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horzAnchor="page" w:tblpXSpec="center" w:tblpY="1"/>
        <w:tblOverlap w:val="never"/>
        <w:tblW w:w="11907" w:type="dxa"/>
        <w:tblBorders>
          <w:top w:val="single" w:sz="24" w:space="0" w:color="FF0000"/>
          <w:bottom w:val="single" w:sz="24" w:space="0" w:color="FF0000"/>
        </w:tblBorders>
        <w:tblLayout w:type="fixed"/>
        <w:tblLook w:val="04A0" w:firstRow="1" w:lastRow="0" w:firstColumn="1" w:lastColumn="0" w:noHBand="0" w:noVBand="1"/>
      </w:tblPr>
      <w:tblGrid>
        <w:gridCol w:w="11907"/>
      </w:tblGrid>
      <w:tr w:rsidR="00DD4A3C" w:rsidRPr="00DF0BD6" w14:paraId="070D703C" w14:textId="77777777" w:rsidTr="00DD4A3C">
        <w:trPr>
          <w:trHeight w:hRule="exact" w:val="567"/>
        </w:trPr>
        <w:tc>
          <w:tcPr>
            <w:tcW w:w="11907" w:type="dxa"/>
            <w:tcBorders>
              <w:top w:val="single" w:sz="24" w:space="0" w:color="0032C8"/>
              <w:bottom w:val="single" w:sz="24" w:space="0" w:color="0032C8"/>
            </w:tcBorders>
            <w:tcMar>
              <w:left w:w="0" w:type="dxa"/>
              <w:right w:w="0" w:type="dxa"/>
            </w:tcMar>
            <w:vAlign w:val="center"/>
          </w:tcPr>
          <w:p w14:paraId="11AF243A" w14:textId="77777777" w:rsidR="00DD4A3C" w:rsidRPr="00DF0BD6" w:rsidRDefault="00DD4A3C" w:rsidP="00E731ED">
            <w:pPr>
              <w:tabs>
                <w:tab w:val="left" w:pos="1418"/>
              </w:tabs>
              <w:ind w:left="1418"/>
              <w:rPr>
                <w:rFonts w:ascii="Arial" w:hAnsi="Arial" w:cs="Arial"/>
                <w:spacing w:val="300"/>
                <w:sz w:val="40"/>
                <w:szCs w:val="40"/>
              </w:rPr>
            </w:pPr>
            <w:r w:rsidRPr="00DF0BD6">
              <w:rPr>
                <w:rFonts w:ascii="Arial" w:hAnsi="Arial" w:cs="Arial"/>
                <w:spacing w:val="300"/>
                <w:sz w:val="40"/>
                <w:szCs w:val="40"/>
              </w:rPr>
              <w:t>REPUBLICA MOLDOVA</w:t>
            </w:r>
          </w:p>
        </w:tc>
      </w:tr>
    </w:tbl>
    <w:p w14:paraId="299752E3" w14:textId="77777777" w:rsidR="00DD4A3C" w:rsidRPr="00DF0BD6" w:rsidRDefault="00DD4A3C" w:rsidP="00E731ED">
      <w:pPr>
        <w:rPr>
          <w:rFonts w:ascii="Arial" w:hAnsi="Arial" w:cs="Arial"/>
        </w:rPr>
      </w:pPr>
    </w:p>
    <w:p w14:paraId="2D53A4EF" w14:textId="77777777" w:rsidR="00DD4A3C" w:rsidRPr="00DF0BD6" w:rsidRDefault="00DD4A3C" w:rsidP="00E731ED">
      <w:pPr>
        <w:jc w:val="center"/>
        <w:rPr>
          <w:rFonts w:ascii="Arial" w:hAnsi="Arial" w:cs="Arial"/>
          <w:noProof/>
        </w:rPr>
      </w:pPr>
    </w:p>
    <w:p w14:paraId="7CEB2FD3" w14:textId="77777777" w:rsidR="00DD4A3C" w:rsidRPr="00DF0BD6" w:rsidRDefault="00DD4A3C" w:rsidP="00E731ED">
      <w:pPr>
        <w:jc w:val="center"/>
        <w:rPr>
          <w:rFonts w:ascii="Arial" w:hAnsi="Arial" w:cs="Arial"/>
          <w:noProof/>
        </w:rPr>
      </w:pPr>
    </w:p>
    <w:p w14:paraId="6596AB09" w14:textId="77777777" w:rsidR="00DD4A3C" w:rsidRPr="00DF0BD6" w:rsidRDefault="00DD4A3C" w:rsidP="00E731ED">
      <w:pPr>
        <w:jc w:val="center"/>
        <w:rPr>
          <w:rFonts w:ascii="Arial" w:hAnsi="Arial" w:cs="Arial"/>
          <w:noProof/>
        </w:rPr>
      </w:pPr>
    </w:p>
    <w:p w14:paraId="602C5BFF" w14:textId="77777777" w:rsidR="00DD4A3C" w:rsidRPr="00DF0BD6" w:rsidRDefault="00DD4A3C" w:rsidP="00E731ED">
      <w:pPr>
        <w:jc w:val="center"/>
        <w:rPr>
          <w:rFonts w:ascii="Arial" w:hAnsi="Arial" w:cs="Arial"/>
          <w:noProof/>
        </w:rPr>
      </w:pPr>
    </w:p>
    <w:p w14:paraId="20D23CC6" w14:textId="21321023" w:rsidR="00DD4A3C" w:rsidRPr="00DF0BD6" w:rsidRDefault="00DD4A3C" w:rsidP="00E731ED">
      <w:pPr>
        <w:jc w:val="center"/>
        <w:rPr>
          <w:rFonts w:ascii="Arial" w:hAnsi="Arial" w:cs="Arial"/>
        </w:rPr>
      </w:pPr>
    </w:p>
    <w:tbl>
      <w:tblPr>
        <w:tblpPr w:vertAnchor="page" w:horzAnchor="page" w:tblpXSpec="center" w:tblpY="3970"/>
        <w:tblW w:w="11907" w:type="dxa"/>
        <w:tblBorders>
          <w:top w:val="single" w:sz="24" w:space="0" w:color="943634"/>
        </w:tblBorders>
        <w:tblLook w:val="04A0" w:firstRow="1" w:lastRow="0" w:firstColumn="1" w:lastColumn="0" w:noHBand="0" w:noVBand="1"/>
      </w:tblPr>
      <w:tblGrid>
        <w:gridCol w:w="11907"/>
      </w:tblGrid>
      <w:tr w:rsidR="00DD4A3C" w:rsidRPr="00DF0BD6" w14:paraId="079E10EA" w14:textId="77777777" w:rsidTr="00DD4A3C">
        <w:trPr>
          <w:trHeight w:hRule="exact" w:val="567"/>
        </w:trPr>
        <w:tc>
          <w:tcPr>
            <w:tcW w:w="11907" w:type="dxa"/>
            <w:tcBorders>
              <w:top w:val="single" w:sz="24" w:space="0" w:color="0032C8"/>
            </w:tcBorders>
            <w:shd w:val="clear" w:color="auto" w:fill="auto"/>
            <w:tcMar>
              <w:left w:w="0" w:type="dxa"/>
              <w:right w:w="0" w:type="dxa"/>
            </w:tcMar>
            <w:vAlign w:val="center"/>
          </w:tcPr>
          <w:p w14:paraId="3C724A6D" w14:textId="77777777" w:rsidR="00DD4A3C" w:rsidRPr="00DF0BD6" w:rsidRDefault="00DD4A3C" w:rsidP="00E731ED">
            <w:pPr>
              <w:ind w:left="1418"/>
              <w:rPr>
                <w:rFonts w:ascii="Arial" w:hAnsi="Arial" w:cs="Arial"/>
                <w:spacing w:val="120"/>
                <w:sz w:val="28"/>
                <w:szCs w:val="28"/>
              </w:rPr>
            </w:pPr>
            <w:r w:rsidRPr="00DF0BD6">
              <w:rPr>
                <w:rFonts w:ascii="Arial" w:hAnsi="Arial" w:cs="Arial"/>
                <w:spacing w:val="120"/>
                <w:sz w:val="40"/>
                <w:szCs w:val="40"/>
              </w:rPr>
              <w:t>COD PRACTIC ÎN CONSTRUC</w:t>
            </w:r>
            <w:r w:rsidR="00E65A03" w:rsidRPr="00DF0BD6">
              <w:rPr>
                <w:rFonts w:ascii="Arial" w:hAnsi="Arial" w:cs="Arial"/>
                <w:spacing w:val="120"/>
                <w:sz w:val="40"/>
                <w:szCs w:val="40"/>
              </w:rPr>
              <w:t>Ț</w:t>
            </w:r>
            <w:r w:rsidRPr="00DF0BD6">
              <w:rPr>
                <w:rFonts w:ascii="Arial" w:hAnsi="Arial" w:cs="Arial"/>
                <w:spacing w:val="120"/>
                <w:sz w:val="40"/>
                <w:szCs w:val="40"/>
              </w:rPr>
              <w:t>II</w:t>
            </w:r>
          </w:p>
        </w:tc>
      </w:tr>
      <w:tr w:rsidR="00DD4A3C" w:rsidRPr="00DF0BD6" w14:paraId="32730894" w14:textId="77777777" w:rsidTr="00DD4A3C">
        <w:trPr>
          <w:trHeight w:hRule="exact" w:val="57"/>
        </w:trPr>
        <w:tc>
          <w:tcPr>
            <w:tcW w:w="11907" w:type="dxa"/>
            <w:shd w:val="clear" w:color="auto" w:fill="0032C8"/>
            <w:tcMar>
              <w:left w:w="0" w:type="dxa"/>
              <w:right w:w="0" w:type="dxa"/>
            </w:tcMar>
          </w:tcPr>
          <w:p w14:paraId="55FBA843" w14:textId="77777777" w:rsidR="00DD4A3C" w:rsidRPr="00DF0BD6" w:rsidRDefault="00DD4A3C" w:rsidP="00E731ED">
            <w:pPr>
              <w:rPr>
                <w:rFonts w:ascii="Arial" w:hAnsi="Arial" w:cs="Arial"/>
                <w:b/>
                <w:sz w:val="2"/>
                <w:szCs w:val="2"/>
              </w:rPr>
            </w:pPr>
          </w:p>
        </w:tc>
      </w:tr>
      <w:tr w:rsidR="00DD4A3C" w:rsidRPr="00DF0BD6" w14:paraId="28FEB78E" w14:textId="77777777" w:rsidTr="00DD4A3C">
        <w:trPr>
          <w:trHeight w:hRule="exact" w:val="57"/>
        </w:trPr>
        <w:tc>
          <w:tcPr>
            <w:tcW w:w="11907" w:type="dxa"/>
            <w:tcMar>
              <w:left w:w="0" w:type="dxa"/>
              <w:right w:w="0" w:type="dxa"/>
            </w:tcMar>
          </w:tcPr>
          <w:p w14:paraId="021CE15F" w14:textId="77777777" w:rsidR="00DD4A3C" w:rsidRPr="00DF0BD6" w:rsidRDefault="00DD4A3C" w:rsidP="00E731ED">
            <w:pPr>
              <w:rPr>
                <w:rFonts w:ascii="Arial" w:hAnsi="Arial" w:cs="Arial"/>
                <w:b/>
                <w:sz w:val="2"/>
                <w:szCs w:val="2"/>
              </w:rPr>
            </w:pPr>
          </w:p>
        </w:tc>
      </w:tr>
      <w:tr w:rsidR="00DD4A3C" w:rsidRPr="00DF0BD6" w14:paraId="4A0C921B" w14:textId="77777777" w:rsidTr="00DD4A3C">
        <w:trPr>
          <w:trHeight w:hRule="exact" w:val="57"/>
        </w:trPr>
        <w:tc>
          <w:tcPr>
            <w:tcW w:w="11907" w:type="dxa"/>
            <w:shd w:val="clear" w:color="auto" w:fill="0032C8"/>
            <w:tcMar>
              <w:left w:w="0" w:type="dxa"/>
              <w:right w:w="0" w:type="dxa"/>
            </w:tcMar>
          </w:tcPr>
          <w:p w14:paraId="4ED48559" w14:textId="77777777" w:rsidR="00DD4A3C" w:rsidRPr="00DF0BD6" w:rsidRDefault="00DD4A3C" w:rsidP="00E731ED">
            <w:pPr>
              <w:rPr>
                <w:rFonts w:ascii="Arial" w:hAnsi="Arial" w:cs="Arial"/>
                <w:b/>
                <w:sz w:val="2"/>
                <w:szCs w:val="2"/>
              </w:rPr>
            </w:pPr>
          </w:p>
        </w:tc>
      </w:tr>
      <w:tr w:rsidR="00DD4A3C" w:rsidRPr="00DF0BD6" w14:paraId="4B00EFB6" w14:textId="77777777" w:rsidTr="00DD4A3C">
        <w:trPr>
          <w:trHeight w:hRule="exact" w:val="57"/>
        </w:trPr>
        <w:tc>
          <w:tcPr>
            <w:tcW w:w="11907" w:type="dxa"/>
            <w:tcMar>
              <w:left w:w="0" w:type="dxa"/>
              <w:right w:w="0" w:type="dxa"/>
            </w:tcMar>
          </w:tcPr>
          <w:p w14:paraId="5F4DE96D" w14:textId="77777777" w:rsidR="00DD4A3C" w:rsidRPr="00DF0BD6" w:rsidRDefault="00DD4A3C" w:rsidP="00E731ED">
            <w:pPr>
              <w:rPr>
                <w:rFonts w:ascii="Arial" w:hAnsi="Arial" w:cs="Arial"/>
                <w:b/>
                <w:sz w:val="2"/>
                <w:szCs w:val="2"/>
              </w:rPr>
            </w:pPr>
          </w:p>
        </w:tc>
      </w:tr>
      <w:tr w:rsidR="00DD4A3C" w:rsidRPr="00DF0BD6" w14:paraId="52009903" w14:textId="77777777" w:rsidTr="00DD4A3C">
        <w:trPr>
          <w:trHeight w:hRule="exact" w:val="57"/>
        </w:trPr>
        <w:tc>
          <w:tcPr>
            <w:tcW w:w="11907" w:type="dxa"/>
            <w:shd w:val="clear" w:color="auto" w:fill="0032C8"/>
            <w:tcMar>
              <w:left w:w="0" w:type="dxa"/>
              <w:right w:w="0" w:type="dxa"/>
            </w:tcMar>
          </w:tcPr>
          <w:p w14:paraId="7DF8EF48" w14:textId="77777777" w:rsidR="00DD4A3C" w:rsidRPr="00DF0BD6" w:rsidRDefault="00DD4A3C" w:rsidP="00E731ED">
            <w:pPr>
              <w:rPr>
                <w:rFonts w:ascii="Arial" w:hAnsi="Arial" w:cs="Arial"/>
                <w:b/>
                <w:sz w:val="2"/>
                <w:szCs w:val="2"/>
              </w:rPr>
            </w:pPr>
          </w:p>
        </w:tc>
      </w:tr>
      <w:tr w:rsidR="00DD4A3C" w:rsidRPr="00DF0BD6" w14:paraId="642FE852" w14:textId="77777777" w:rsidTr="00DD4A3C">
        <w:trPr>
          <w:trHeight w:hRule="exact" w:val="57"/>
        </w:trPr>
        <w:tc>
          <w:tcPr>
            <w:tcW w:w="11907" w:type="dxa"/>
            <w:tcMar>
              <w:left w:w="0" w:type="dxa"/>
              <w:right w:w="0" w:type="dxa"/>
            </w:tcMar>
          </w:tcPr>
          <w:p w14:paraId="7BFAEBAB" w14:textId="77777777" w:rsidR="00DD4A3C" w:rsidRPr="00DF0BD6" w:rsidRDefault="00DD4A3C" w:rsidP="00E731ED">
            <w:pPr>
              <w:rPr>
                <w:rFonts w:ascii="Arial" w:hAnsi="Arial" w:cs="Arial"/>
                <w:b/>
                <w:sz w:val="2"/>
                <w:szCs w:val="2"/>
              </w:rPr>
            </w:pPr>
          </w:p>
        </w:tc>
      </w:tr>
      <w:tr w:rsidR="00DD4A3C" w:rsidRPr="00DF0BD6" w14:paraId="4E804F9C" w14:textId="77777777" w:rsidTr="00DD4A3C">
        <w:trPr>
          <w:trHeight w:hRule="exact" w:val="57"/>
        </w:trPr>
        <w:tc>
          <w:tcPr>
            <w:tcW w:w="11907" w:type="dxa"/>
            <w:shd w:val="clear" w:color="auto" w:fill="0032C8"/>
            <w:tcMar>
              <w:left w:w="0" w:type="dxa"/>
              <w:right w:w="0" w:type="dxa"/>
            </w:tcMar>
          </w:tcPr>
          <w:p w14:paraId="1CF06C88" w14:textId="77777777" w:rsidR="00DD4A3C" w:rsidRPr="00DF0BD6" w:rsidRDefault="00DD4A3C" w:rsidP="00E731ED">
            <w:pPr>
              <w:rPr>
                <w:rFonts w:ascii="Arial" w:hAnsi="Arial" w:cs="Arial"/>
                <w:b/>
                <w:sz w:val="2"/>
                <w:szCs w:val="2"/>
              </w:rPr>
            </w:pPr>
          </w:p>
        </w:tc>
      </w:tr>
      <w:tr w:rsidR="00DD4A3C" w:rsidRPr="00DF0BD6" w14:paraId="243BE02E" w14:textId="77777777" w:rsidTr="00DD4A3C">
        <w:trPr>
          <w:trHeight w:hRule="exact" w:val="57"/>
        </w:trPr>
        <w:tc>
          <w:tcPr>
            <w:tcW w:w="11907" w:type="dxa"/>
            <w:tcMar>
              <w:left w:w="0" w:type="dxa"/>
              <w:right w:w="0" w:type="dxa"/>
            </w:tcMar>
          </w:tcPr>
          <w:p w14:paraId="2B7AE1F9" w14:textId="77777777" w:rsidR="00DD4A3C" w:rsidRPr="00DF0BD6" w:rsidRDefault="00DD4A3C" w:rsidP="00E731ED">
            <w:pPr>
              <w:rPr>
                <w:rFonts w:ascii="Arial" w:hAnsi="Arial" w:cs="Arial"/>
                <w:b/>
                <w:sz w:val="2"/>
                <w:szCs w:val="2"/>
              </w:rPr>
            </w:pPr>
          </w:p>
        </w:tc>
      </w:tr>
      <w:tr w:rsidR="00DD4A3C" w:rsidRPr="00DF0BD6" w14:paraId="2432F7EF" w14:textId="77777777" w:rsidTr="00DD4A3C">
        <w:trPr>
          <w:trHeight w:hRule="exact" w:val="57"/>
        </w:trPr>
        <w:tc>
          <w:tcPr>
            <w:tcW w:w="11907" w:type="dxa"/>
            <w:shd w:val="clear" w:color="auto" w:fill="0032C8"/>
            <w:tcMar>
              <w:left w:w="0" w:type="dxa"/>
              <w:right w:w="0" w:type="dxa"/>
            </w:tcMar>
          </w:tcPr>
          <w:p w14:paraId="28140C92" w14:textId="77777777" w:rsidR="00DD4A3C" w:rsidRPr="00DF0BD6" w:rsidRDefault="00DD4A3C" w:rsidP="00E731ED">
            <w:pPr>
              <w:rPr>
                <w:rFonts w:ascii="Arial" w:hAnsi="Arial" w:cs="Arial"/>
                <w:b/>
                <w:sz w:val="2"/>
                <w:szCs w:val="2"/>
              </w:rPr>
            </w:pPr>
          </w:p>
        </w:tc>
      </w:tr>
      <w:tr w:rsidR="00DD4A3C" w:rsidRPr="00DF0BD6" w14:paraId="091BCBB2" w14:textId="77777777" w:rsidTr="00DD4A3C">
        <w:trPr>
          <w:trHeight w:hRule="exact" w:val="57"/>
        </w:trPr>
        <w:tc>
          <w:tcPr>
            <w:tcW w:w="11907" w:type="dxa"/>
            <w:tcMar>
              <w:left w:w="0" w:type="dxa"/>
              <w:right w:w="0" w:type="dxa"/>
            </w:tcMar>
          </w:tcPr>
          <w:p w14:paraId="525E5CD2" w14:textId="77777777" w:rsidR="00DD4A3C" w:rsidRPr="00DF0BD6" w:rsidRDefault="00DD4A3C" w:rsidP="00E731ED">
            <w:pPr>
              <w:rPr>
                <w:rFonts w:ascii="Arial" w:hAnsi="Arial" w:cs="Arial"/>
                <w:b/>
                <w:sz w:val="2"/>
                <w:szCs w:val="2"/>
              </w:rPr>
            </w:pPr>
          </w:p>
        </w:tc>
      </w:tr>
      <w:tr w:rsidR="00DD4A3C" w:rsidRPr="00DF0BD6" w14:paraId="6F630FFE" w14:textId="77777777" w:rsidTr="00DD4A3C">
        <w:trPr>
          <w:trHeight w:hRule="exact" w:val="57"/>
        </w:trPr>
        <w:tc>
          <w:tcPr>
            <w:tcW w:w="11907" w:type="dxa"/>
            <w:shd w:val="clear" w:color="auto" w:fill="0032C8"/>
            <w:tcMar>
              <w:left w:w="0" w:type="dxa"/>
              <w:right w:w="0" w:type="dxa"/>
            </w:tcMar>
          </w:tcPr>
          <w:p w14:paraId="0A621241" w14:textId="77777777" w:rsidR="00DD4A3C" w:rsidRPr="00DF0BD6" w:rsidRDefault="00DD4A3C" w:rsidP="00E731ED">
            <w:pPr>
              <w:rPr>
                <w:rFonts w:ascii="Arial" w:hAnsi="Arial" w:cs="Arial"/>
                <w:b/>
                <w:sz w:val="2"/>
                <w:szCs w:val="2"/>
              </w:rPr>
            </w:pPr>
          </w:p>
        </w:tc>
      </w:tr>
      <w:tr w:rsidR="00DD4A3C" w:rsidRPr="00DF0BD6" w14:paraId="55D21480" w14:textId="77777777" w:rsidTr="00DD4A3C">
        <w:trPr>
          <w:trHeight w:hRule="exact" w:val="57"/>
        </w:trPr>
        <w:tc>
          <w:tcPr>
            <w:tcW w:w="11907" w:type="dxa"/>
            <w:tcMar>
              <w:left w:w="0" w:type="dxa"/>
              <w:right w:w="0" w:type="dxa"/>
            </w:tcMar>
          </w:tcPr>
          <w:p w14:paraId="46696EF2" w14:textId="77777777" w:rsidR="00DD4A3C" w:rsidRPr="00DF0BD6" w:rsidRDefault="00DD4A3C" w:rsidP="00E731ED">
            <w:pPr>
              <w:rPr>
                <w:rFonts w:ascii="Arial" w:hAnsi="Arial" w:cs="Arial"/>
                <w:b/>
                <w:sz w:val="2"/>
                <w:szCs w:val="2"/>
              </w:rPr>
            </w:pPr>
          </w:p>
        </w:tc>
      </w:tr>
      <w:tr w:rsidR="00DD4A3C" w:rsidRPr="00DF0BD6" w14:paraId="211AAF51" w14:textId="77777777" w:rsidTr="00DD4A3C">
        <w:trPr>
          <w:trHeight w:hRule="exact" w:val="57"/>
        </w:trPr>
        <w:tc>
          <w:tcPr>
            <w:tcW w:w="11907" w:type="dxa"/>
            <w:shd w:val="clear" w:color="auto" w:fill="0032C8"/>
            <w:tcMar>
              <w:left w:w="0" w:type="dxa"/>
              <w:right w:w="0" w:type="dxa"/>
            </w:tcMar>
          </w:tcPr>
          <w:p w14:paraId="7769637D" w14:textId="77777777" w:rsidR="00DD4A3C" w:rsidRPr="00DF0BD6" w:rsidRDefault="00DD4A3C" w:rsidP="00E731ED">
            <w:pPr>
              <w:rPr>
                <w:rFonts w:ascii="Arial" w:hAnsi="Arial" w:cs="Arial"/>
                <w:b/>
                <w:sz w:val="2"/>
                <w:szCs w:val="2"/>
              </w:rPr>
            </w:pPr>
          </w:p>
        </w:tc>
      </w:tr>
      <w:tr w:rsidR="00DD4A3C" w:rsidRPr="00DF0BD6" w14:paraId="69B45FD3" w14:textId="77777777" w:rsidTr="00DD4A3C">
        <w:trPr>
          <w:trHeight w:hRule="exact" w:val="57"/>
        </w:trPr>
        <w:tc>
          <w:tcPr>
            <w:tcW w:w="11907" w:type="dxa"/>
            <w:tcMar>
              <w:left w:w="0" w:type="dxa"/>
              <w:right w:w="0" w:type="dxa"/>
            </w:tcMar>
          </w:tcPr>
          <w:p w14:paraId="17C4887A" w14:textId="77777777" w:rsidR="00DD4A3C" w:rsidRPr="00DF0BD6" w:rsidRDefault="00DD4A3C" w:rsidP="00E731ED">
            <w:pPr>
              <w:rPr>
                <w:rFonts w:ascii="Arial" w:hAnsi="Arial" w:cs="Arial"/>
                <w:b/>
                <w:sz w:val="2"/>
                <w:szCs w:val="2"/>
              </w:rPr>
            </w:pPr>
          </w:p>
        </w:tc>
      </w:tr>
      <w:tr w:rsidR="00DD4A3C" w:rsidRPr="00DF0BD6" w14:paraId="1EC497D8" w14:textId="77777777" w:rsidTr="00DD4A3C">
        <w:trPr>
          <w:trHeight w:hRule="exact" w:val="57"/>
        </w:trPr>
        <w:tc>
          <w:tcPr>
            <w:tcW w:w="11907" w:type="dxa"/>
            <w:shd w:val="clear" w:color="auto" w:fill="0032C8"/>
            <w:tcMar>
              <w:left w:w="0" w:type="dxa"/>
              <w:right w:w="0" w:type="dxa"/>
            </w:tcMar>
          </w:tcPr>
          <w:p w14:paraId="47CD01A3" w14:textId="77777777" w:rsidR="00DD4A3C" w:rsidRPr="00DF0BD6" w:rsidRDefault="00DD4A3C" w:rsidP="00E731ED">
            <w:pPr>
              <w:rPr>
                <w:rFonts w:ascii="Arial" w:hAnsi="Arial" w:cs="Arial"/>
                <w:b/>
                <w:sz w:val="2"/>
                <w:szCs w:val="2"/>
              </w:rPr>
            </w:pPr>
          </w:p>
        </w:tc>
      </w:tr>
      <w:tr w:rsidR="00DD4A3C" w:rsidRPr="00DF0BD6" w14:paraId="20F445B1" w14:textId="77777777" w:rsidTr="00DD4A3C">
        <w:trPr>
          <w:trHeight w:hRule="exact" w:val="57"/>
        </w:trPr>
        <w:tc>
          <w:tcPr>
            <w:tcW w:w="11907" w:type="dxa"/>
            <w:tcMar>
              <w:left w:w="0" w:type="dxa"/>
              <w:right w:w="0" w:type="dxa"/>
            </w:tcMar>
          </w:tcPr>
          <w:p w14:paraId="7701F3D6" w14:textId="77777777" w:rsidR="00DD4A3C" w:rsidRPr="00DF0BD6" w:rsidRDefault="00DD4A3C" w:rsidP="00E731ED">
            <w:pPr>
              <w:rPr>
                <w:rFonts w:ascii="Arial" w:hAnsi="Arial" w:cs="Arial"/>
                <w:b/>
                <w:sz w:val="2"/>
                <w:szCs w:val="2"/>
              </w:rPr>
            </w:pPr>
          </w:p>
        </w:tc>
      </w:tr>
      <w:tr w:rsidR="00DD4A3C" w:rsidRPr="00DF0BD6" w14:paraId="7D3C7EB8" w14:textId="77777777" w:rsidTr="00DD4A3C">
        <w:trPr>
          <w:trHeight w:hRule="exact" w:val="57"/>
        </w:trPr>
        <w:tc>
          <w:tcPr>
            <w:tcW w:w="11907" w:type="dxa"/>
            <w:shd w:val="clear" w:color="auto" w:fill="0032C8"/>
            <w:tcMar>
              <w:left w:w="0" w:type="dxa"/>
              <w:right w:w="0" w:type="dxa"/>
            </w:tcMar>
          </w:tcPr>
          <w:p w14:paraId="56224EF9" w14:textId="77777777" w:rsidR="00DD4A3C" w:rsidRPr="00DF0BD6" w:rsidRDefault="00DD4A3C" w:rsidP="00E731ED">
            <w:pPr>
              <w:rPr>
                <w:rFonts w:ascii="Arial" w:hAnsi="Arial" w:cs="Arial"/>
                <w:b/>
                <w:sz w:val="2"/>
                <w:szCs w:val="2"/>
              </w:rPr>
            </w:pPr>
          </w:p>
        </w:tc>
      </w:tr>
      <w:tr w:rsidR="00DD4A3C" w:rsidRPr="00DF0BD6" w14:paraId="7DFAB4EA" w14:textId="77777777" w:rsidTr="00DD4A3C">
        <w:trPr>
          <w:trHeight w:hRule="exact" w:val="57"/>
        </w:trPr>
        <w:tc>
          <w:tcPr>
            <w:tcW w:w="11907" w:type="dxa"/>
            <w:tcMar>
              <w:left w:w="0" w:type="dxa"/>
              <w:right w:w="0" w:type="dxa"/>
            </w:tcMar>
          </w:tcPr>
          <w:p w14:paraId="14D65800" w14:textId="77777777" w:rsidR="00DD4A3C" w:rsidRPr="00DF0BD6" w:rsidRDefault="00DD4A3C" w:rsidP="00E731ED">
            <w:pPr>
              <w:rPr>
                <w:rFonts w:ascii="Arial" w:hAnsi="Arial" w:cs="Arial"/>
                <w:b/>
                <w:sz w:val="2"/>
                <w:szCs w:val="2"/>
              </w:rPr>
            </w:pPr>
          </w:p>
        </w:tc>
      </w:tr>
      <w:tr w:rsidR="00DD4A3C" w:rsidRPr="00DF0BD6" w14:paraId="68EC5FE2" w14:textId="77777777" w:rsidTr="00DD4A3C">
        <w:trPr>
          <w:trHeight w:hRule="exact" w:val="57"/>
        </w:trPr>
        <w:tc>
          <w:tcPr>
            <w:tcW w:w="11907" w:type="dxa"/>
            <w:shd w:val="clear" w:color="auto" w:fill="0032C8"/>
            <w:tcMar>
              <w:left w:w="0" w:type="dxa"/>
              <w:right w:w="0" w:type="dxa"/>
            </w:tcMar>
          </w:tcPr>
          <w:p w14:paraId="15FB68B3" w14:textId="77777777" w:rsidR="00DD4A3C" w:rsidRPr="00DF0BD6" w:rsidRDefault="00DD4A3C" w:rsidP="00E731ED">
            <w:pPr>
              <w:rPr>
                <w:rFonts w:ascii="Arial" w:hAnsi="Arial" w:cs="Arial"/>
                <w:b/>
                <w:sz w:val="2"/>
                <w:szCs w:val="2"/>
              </w:rPr>
            </w:pPr>
          </w:p>
        </w:tc>
      </w:tr>
      <w:tr w:rsidR="00DD4A3C" w:rsidRPr="00DF0BD6" w14:paraId="346263CB" w14:textId="77777777" w:rsidTr="00DD4A3C">
        <w:trPr>
          <w:trHeight w:hRule="exact" w:val="57"/>
        </w:trPr>
        <w:tc>
          <w:tcPr>
            <w:tcW w:w="11907" w:type="dxa"/>
            <w:tcMar>
              <w:left w:w="0" w:type="dxa"/>
              <w:right w:w="0" w:type="dxa"/>
            </w:tcMar>
          </w:tcPr>
          <w:p w14:paraId="4F275E88" w14:textId="77777777" w:rsidR="00DD4A3C" w:rsidRPr="00DF0BD6" w:rsidRDefault="00DD4A3C" w:rsidP="00E731ED">
            <w:pPr>
              <w:rPr>
                <w:rFonts w:ascii="Arial" w:hAnsi="Arial" w:cs="Arial"/>
                <w:b/>
                <w:sz w:val="2"/>
                <w:szCs w:val="2"/>
              </w:rPr>
            </w:pPr>
          </w:p>
        </w:tc>
      </w:tr>
      <w:tr w:rsidR="00DD4A3C" w:rsidRPr="00DF0BD6" w14:paraId="07397AA0" w14:textId="77777777" w:rsidTr="00DD4A3C">
        <w:trPr>
          <w:trHeight w:hRule="exact" w:val="57"/>
        </w:trPr>
        <w:tc>
          <w:tcPr>
            <w:tcW w:w="11907" w:type="dxa"/>
            <w:shd w:val="clear" w:color="auto" w:fill="0032C8"/>
            <w:tcMar>
              <w:left w:w="0" w:type="dxa"/>
              <w:right w:w="0" w:type="dxa"/>
            </w:tcMar>
          </w:tcPr>
          <w:p w14:paraId="3D9B3B29" w14:textId="77777777" w:rsidR="00DD4A3C" w:rsidRPr="00DF0BD6" w:rsidRDefault="00DD4A3C" w:rsidP="00E731ED">
            <w:pPr>
              <w:rPr>
                <w:rFonts w:ascii="Arial" w:hAnsi="Arial" w:cs="Arial"/>
                <w:b/>
                <w:sz w:val="2"/>
                <w:szCs w:val="2"/>
              </w:rPr>
            </w:pPr>
          </w:p>
        </w:tc>
      </w:tr>
      <w:tr w:rsidR="00DD4A3C" w:rsidRPr="00DF0BD6" w14:paraId="0A82A6AE" w14:textId="77777777" w:rsidTr="00DD4A3C">
        <w:trPr>
          <w:trHeight w:hRule="exact" w:val="57"/>
        </w:trPr>
        <w:tc>
          <w:tcPr>
            <w:tcW w:w="11907" w:type="dxa"/>
            <w:tcMar>
              <w:left w:w="0" w:type="dxa"/>
              <w:right w:w="0" w:type="dxa"/>
            </w:tcMar>
          </w:tcPr>
          <w:p w14:paraId="432200BA" w14:textId="77777777" w:rsidR="00DD4A3C" w:rsidRPr="00DF0BD6" w:rsidRDefault="00DD4A3C" w:rsidP="00E731ED">
            <w:pPr>
              <w:rPr>
                <w:rFonts w:ascii="Arial" w:hAnsi="Arial" w:cs="Arial"/>
                <w:b/>
                <w:sz w:val="2"/>
                <w:szCs w:val="2"/>
              </w:rPr>
            </w:pPr>
          </w:p>
        </w:tc>
      </w:tr>
      <w:tr w:rsidR="00DD4A3C" w:rsidRPr="00DF0BD6" w14:paraId="4AEE3CA6" w14:textId="77777777" w:rsidTr="00DD4A3C">
        <w:trPr>
          <w:trHeight w:hRule="exact" w:val="57"/>
        </w:trPr>
        <w:tc>
          <w:tcPr>
            <w:tcW w:w="11907" w:type="dxa"/>
            <w:shd w:val="clear" w:color="auto" w:fill="0032C8"/>
            <w:tcMar>
              <w:left w:w="0" w:type="dxa"/>
              <w:right w:w="0" w:type="dxa"/>
            </w:tcMar>
          </w:tcPr>
          <w:p w14:paraId="51412326" w14:textId="77777777" w:rsidR="00DD4A3C" w:rsidRPr="00DF0BD6" w:rsidRDefault="00DD4A3C" w:rsidP="00E731ED">
            <w:pPr>
              <w:rPr>
                <w:rFonts w:ascii="Arial" w:hAnsi="Arial" w:cs="Arial"/>
                <w:b/>
                <w:sz w:val="2"/>
                <w:szCs w:val="2"/>
              </w:rPr>
            </w:pPr>
          </w:p>
        </w:tc>
      </w:tr>
      <w:tr w:rsidR="00DD4A3C" w:rsidRPr="00DF0BD6" w14:paraId="0E349A2D" w14:textId="77777777" w:rsidTr="00DD4A3C">
        <w:trPr>
          <w:trHeight w:hRule="exact" w:val="57"/>
        </w:trPr>
        <w:tc>
          <w:tcPr>
            <w:tcW w:w="11907" w:type="dxa"/>
            <w:tcMar>
              <w:left w:w="0" w:type="dxa"/>
              <w:right w:w="0" w:type="dxa"/>
            </w:tcMar>
          </w:tcPr>
          <w:p w14:paraId="30998FF6" w14:textId="77777777" w:rsidR="00DD4A3C" w:rsidRPr="00DF0BD6" w:rsidRDefault="00DD4A3C" w:rsidP="00E731ED">
            <w:pPr>
              <w:rPr>
                <w:rFonts w:ascii="Arial" w:hAnsi="Arial" w:cs="Arial"/>
                <w:b/>
                <w:sz w:val="2"/>
                <w:szCs w:val="2"/>
              </w:rPr>
            </w:pPr>
          </w:p>
        </w:tc>
      </w:tr>
      <w:tr w:rsidR="00DD4A3C" w:rsidRPr="00DF0BD6" w14:paraId="3685CCE3" w14:textId="77777777" w:rsidTr="00DD4A3C">
        <w:trPr>
          <w:trHeight w:hRule="exact" w:val="57"/>
        </w:trPr>
        <w:tc>
          <w:tcPr>
            <w:tcW w:w="11907" w:type="dxa"/>
            <w:shd w:val="clear" w:color="auto" w:fill="0032C8"/>
            <w:tcMar>
              <w:left w:w="0" w:type="dxa"/>
              <w:right w:w="0" w:type="dxa"/>
            </w:tcMar>
          </w:tcPr>
          <w:p w14:paraId="130B609B" w14:textId="77777777" w:rsidR="00DD4A3C" w:rsidRPr="00DF0BD6" w:rsidRDefault="00DD4A3C" w:rsidP="00E731ED">
            <w:pPr>
              <w:rPr>
                <w:rFonts w:ascii="Arial" w:hAnsi="Arial" w:cs="Arial"/>
                <w:b/>
                <w:sz w:val="2"/>
                <w:szCs w:val="2"/>
              </w:rPr>
            </w:pPr>
          </w:p>
        </w:tc>
      </w:tr>
      <w:tr w:rsidR="00DD4A3C" w:rsidRPr="00DF0BD6" w14:paraId="387A8E01" w14:textId="77777777" w:rsidTr="00DD4A3C">
        <w:trPr>
          <w:trHeight w:hRule="exact" w:val="57"/>
        </w:trPr>
        <w:tc>
          <w:tcPr>
            <w:tcW w:w="11907" w:type="dxa"/>
            <w:tcMar>
              <w:left w:w="0" w:type="dxa"/>
              <w:right w:w="0" w:type="dxa"/>
            </w:tcMar>
          </w:tcPr>
          <w:p w14:paraId="4611EB3E" w14:textId="77777777" w:rsidR="00DD4A3C" w:rsidRPr="00DF0BD6" w:rsidRDefault="00DD4A3C" w:rsidP="00E731ED">
            <w:pPr>
              <w:rPr>
                <w:rFonts w:ascii="Arial" w:hAnsi="Arial" w:cs="Arial"/>
                <w:b/>
                <w:sz w:val="2"/>
                <w:szCs w:val="2"/>
              </w:rPr>
            </w:pPr>
          </w:p>
        </w:tc>
      </w:tr>
      <w:tr w:rsidR="00DD4A3C" w:rsidRPr="00DF0BD6" w14:paraId="1F73165F" w14:textId="77777777" w:rsidTr="00DD4A3C">
        <w:trPr>
          <w:trHeight w:hRule="exact" w:val="57"/>
        </w:trPr>
        <w:tc>
          <w:tcPr>
            <w:tcW w:w="11907" w:type="dxa"/>
            <w:shd w:val="clear" w:color="auto" w:fill="0032C8"/>
            <w:tcMar>
              <w:left w:w="0" w:type="dxa"/>
              <w:right w:w="0" w:type="dxa"/>
            </w:tcMar>
          </w:tcPr>
          <w:p w14:paraId="50A68618" w14:textId="77777777" w:rsidR="00DD4A3C" w:rsidRPr="00DF0BD6" w:rsidRDefault="00DD4A3C" w:rsidP="00E731ED">
            <w:pPr>
              <w:rPr>
                <w:rFonts w:ascii="Arial" w:hAnsi="Arial" w:cs="Arial"/>
                <w:b/>
                <w:sz w:val="2"/>
                <w:szCs w:val="2"/>
              </w:rPr>
            </w:pPr>
          </w:p>
        </w:tc>
      </w:tr>
      <w:tr w:rsidR="00DD4A3C" w:rsidRPr="00DF0BD6" w14:paraId="068B6F06" w14:textId="77777777" w:rsidTr="00DD4A3C">
        <w:trPr>
          <w:trHeight w:hRule="exact" w:val="57"/>
        </w:trPr>
        <w:tc>
          <w:tcPr>
            <w:tcW w:w="11907" w:type="dxa"/>
            <w:tcMar>
              <w:left w:w="0" w:type="dxa"/>
              <w:right w:w="0" w:type="dxa"/>
            </w:tcMar>
          </w:tcPr>
          <w:p w14:paraId="1D2DF136" w14:textId="77777777" w:rsidR="00DD4A3C" w:rsidRPr="00DF0BD6" w:rsidRDefault="00DD4A3C" w:rsidP="00E731ED">
            <w:pPr>
              <w:rPr>
                <w:rFonts w:ascii="Arial" w:hAnsi="Arial" w:cs="Arial"/>
                <w:b/>
                <w:sz w:val="2"/>
                <w:szCs w:val="2"/>
              </w:rPr>
            </w:pPr>
          </w:p>
        </w:tc>
      </w:tr>
      <w:tr w:rsidR="00DD4A3C" w:rsidRPr="00DF0BD6" w14:paraId="5B590242" w14:textId="77777777" w:rsidTr="00DD4A3C">
        <w:trPr>
          <w:trHeight w:hRule="exact" w:val="57"/>
        </w:trPr>
        <w:tc>
          <w:tcPr>
            <w:tcW w:w="11907" w:type="dxa"/>
            <w:shd w:val="clear" w:color="auto" w:fill="0032C8"/>
            <w:tcMar>
              <w:left w:w="0" w:type="dxa"/>
              <w:right w:w="0" w:type="dxa"/>
            </w:tcMar>
          </w:tcPr>
          <w:p w14:paraId="2E2EFAD1" w14:textId="77777777" w:rsidR="00DD4A3C" w:rsidRPr="00DF0BD6" w:rsidRDefault="00DD4A3C" w:rsidP="00E731ED">
            <w:pPr>
              <w:rPr>
                <w:rFonts w:ascii="Arial" w:hAnsi="Arial" w:cs="Arial"/>
                <w:b/>
                <w:sz w:val="2"/>
                <w:szCs w:val="2"/>
              </w:rPr>
            </w:pPr>
          </w:p>
        </w:tc>
      </w:tr>
      <w:tr w:rsidR="00DD4A3C" w:rsidRPr="00DF0BD6" w14:paraId="43CA5134" w14:textId="77777777" w:rsidTr="00DD4A3C">
        <w:trPr>
          <w:trHeight w:hRule="exact" w:val="57"/>
        </w:trPr>
        <w:tc>
          <w:tcPr>
            <w:tcW w:w="11907" w:type="dxa"/>
            <w:tcMar>
              <w:left w:w="0" w:type="dxa"/>
              <w:right w:w="0" w:type="dxa"/>
            </w:tcMar>
          </w:tcPr>
          <w:p w14:paraId="00B8921F" w14:textId="77777777" w:rsidR="00DD4A3C" w:rsidRPr="00DF0BD6" w:rsidRDefault="00DD4A3C" w:rsidP="00E731ED">
            <w:pPr>
              <w:rPr>
                <w:rFonts w:ascii="Arial" w:hAnsi="Arial" w:cs="Arial"/>
                <w:b/>
                <w:sz w:val="2"/>
                <w:szCs w:val="2"/>
              </w:rPr>
            </w:pPr>
          </w:p>
        </w:tc>
      </w:tr>
      <w:tr w:rsidR="00DD4A3C" w:rsidRPr="00DF0BD6" w14:paraId="0A47DD52" w14:textId="77777777" w:rsidTr="00DD4A3C">
        <w:trPr>
          <w:trHeight w:hRule="exact" w:val="57"/>
        </w:trPr>
        <w:tc>
          <w:tcPr>
            <w:tcW w:w="11907" w:type="dxa"/>
            <w:shd w:val="clear" w:color="auto" w:fill="0032C8"/>
            <w:tcMar>
              <w:left w:w="0" w:type="dxa"/>
              <w:right w:w="0" w:type="dxa"/>
            </w:tcMar>
          </w:tcPr>
          <w:p w14:paraId="439A1C98" w14:textId="77777777" w:rsidR="00DD4A3C" w:rsidRPr="00DF0BD6" w:rsidRDefault="00DD4A3C" w:rsidP="00E731ED">
            <w:pPr>
              <w:rPr>
                <w:rFonts w:ascii="Arial" w:hAnsi="Arial" w:cs="Arial"/>
                <w:b/>
                <w:sz w:val="2"/>
                <w:szCs w:val="2"/>
              </w:rPr>
            </w:pPr>
          </w:p>
        </w:tc>
      </w:tr>
      <w:tr w:rsidR="00DD4A3C" w:rsidRPr="00DF0BD6" w14:paraId="2D7962ED" w14:textId="77777777" w:rsidTr="00DD4A3C">
        <w:trPr>
          <w:trHeight w:hRule="exact" w:val="57"/>
        </w:trPr>
        <w:tc>
          <w:tcPr>
            <w:tcW w:w="11907" w:type="dxa"/>
            <w:tcMar>
              <w:left w:w="0" w:type="dxa"/>
              <w:right w:w="0" w:type="dxa"/>
            </w:tcMar>
          </w:tcPr>
          <w:p w14:paraId="02024E10" w14:textId="77777777" w:rsidR="00DD4A3C" w:rsidRPr="00DF0BD6" w:rsidRDefault="00DD4A3C" w:rsidP="00E731ED">
            <w:pPr>
              <w:rPr>
                <w:rFonts w:ascii="Arial" w:hAnsi="Arial" w:cs="Arial"/>
                <w:b/>
                <w:sz w:val="2"/>
                <w:szCs w:val="2"/>
              </w:rPr>
            </w:pPr>
          </w:p>
        </w:tc>
      </w:tr>
      <w:tr w:rsidR="00DD4A3C" w:rsidRPr="00DF0BD6" w14:paraId="182A6706" w14:textId="77777777" w:rsidTr="00DD4A3C">
        <w:trPr>
          <w:trHeight w:hRule="exact" w:val="57"/>
        </w:trPr>
        <w:tc>
          <w:tcPr>
            <w:tcW w:w="11907" w:type="dxa"/>
            <w:shd w:val="clear" w:color="auto" w:fill="0032C8"/>
            <w:tcMar>
              <w:left w:w="0" w:type="dxa"/>
              <w:right w:w="0" w:type="dxa"/>
            </w:tcMar>
          </w:tcPr>
          <w:p w14:paraId="24D4F0E6" w14:textId="77777777" w:rsidR="00DD4A3C" w:rsidRPr="00DF0BD6" w:rsidRDefault="00DD4A3C" w:rsidP="00E731ED">
            <w:pPr>
              <w:rPr>
                <w:rFonts w:ascii="Arial" w:hAnsi="Arial" w:cs="Arial"/>
                <w:b/>
                <w:sz w:val="2"/>
                <w:szCs w:val="2"/>
              </w:rPr>
            </w:pPr>
          </w:p>
        </w:tc>
      </w:tr>
      <w:tr w:rsidR="00DD4A3C" w:rsidRPr="00DF0BD6" w14:paraId="13451CAA" w14:textId="77777777" w:rsidTr="00DD4A3C">
        <w:trPr>
          <w:trHeight w:hRule="exact" w:val="57"/>
        </w:trPr>
        <w:tc>
          <w:tcPr>
            <w:tcW w:w="11907" w:type="dxa"/>
            <w:tcMar>
              <w:left w:w="0" w:type="dxa"/>
              <w:right w:w="0" w:type="dxa"/>
            </w:tcMar>
          </w:tcPr>
          <w:p w14:paraId="2DBEFEE3" w14:textId="77777777" w:rsidR="00DD4A3C" w:rsidRPr="00DF0BD6" w:rsidRDefault="00DD4A3C" w:rsidP="00E731ED">
            <w:pPr>
              <w:rPr>
                <w:rFonts w:ascii="Arial" w:hAnsi="Arial" w:cs="Arial"/>
                <w:b/>
                <w:sz w:val="2"/>
                <w:szCs w:val="2"/>
              </w:rPr>
            </w:pPr>
          </w:p>
        </w:tc>
      </w:tr>
      <w:tr w:rsidR="00DD4A3C" w:rsidRPr="00DF0BD6" w14:paraId="2F0F7345" w14:textId="77777777" w:rsidTr="00DD4A3C">
        <w:trPr>
          <w:trHeight w:hRule="exact" w:val="57"/>
        </w:trPr>
        <w:tc>
          <w:tcPr>
            <w:tcW w:w="11907" w:type="dxa"/>
            <w:shd w:val="clear" w:color="auto" w:fill="0032C8"/>
            <w:tcMar>
              <w:left w:w="0" w:type="dxa"/>
              <w:right w:w="0" w:type="dxa"/>
            </w:tcMar>
          </w:tcPr>
          <w:p w14:paraId="5D696333" w14:textId="77777777" w:rsidR="00DD4A3C" w:rsidRPr="00DF0BD6" w:rsidRDefault="00DD4A3C" w:rsidP="00E731ED">
            <w:pPr>
              <w:rPr>
                <w:rFonts w:ascii="Arial" w:hAnsi="Arial" w:cs="Arial"/>
                <w:b/>
                <w:sz w:val="2"/>
                <w:szCs w:val="2"/>
              </w:rPr>
            </w:pPr>
          </w:p>
        </w:tc>
      </w:tr>
      <w:tr w:rsidR="00DD4A3C" w:rsidRPr="00DF0BD6" w14:paraId="0A0C84BE" w14:textId="77777777" w:rsidTr="00DD4A3C">
        <w:trPr>
          <w:trHeight w:hRule="exact" w:val="57"/>
        </w:trPr>
        <w:tc>
          <w:tcPr>
            <w:tcW w:w="11907" w:type="dxa"/>
            <w:tcMar>
              <w:left w:w="0" w:type="dxa"/>
              <w:right w:w="0" w:type="dxa"/>
            </w:tcMar>
          </w:tcPr>
          <w:p w14:paraId="7EC5EC70" w14:textId="77777777" w:rsidR="00DD4A3C" w:rsidRPr="00DF0BD6" w:rsidRDefault="00DD4A3C" w:rsidP="00E731ED">
            <w:pPr>
              <w:rPr>
                <w:rFonts w:ascii="Arial" w:hAnsi="Arial" w:cs="Arial"/>
                <w:b/>
                <w:sz w:val="2"/>
                <w:szCs w:val="2"/>
              </w:rPr>
            </w:pPr>
          </w:p>
        </w:tc>
      </w:tr>
      <w:tr w:rsidR="00DD4A3C" w:rsidRPr="00DF0BD6" w14:paraId="355743FB" w14:textId="77777777" w:rsidTr="00DD4A3C">
        <w:trPr>
          <w:trHeight w:hRule="exact" w:val="57"/>
        </w:trPr>
        <w:tc>
          <w:tcPr>
            <w:tcW w:w="11907" w:type="dxa"/>
            <w:shd w:val="clear" w:color="auto" w:fill="0032C8"/>
            <w:tcMar>
              <w:left w:w="0" w:type="dxa"/>
              <w:right w:w="0" w:type="dxa"/>
            </w:tcMar>
          </w:tcPr>
          <w:p w14:paraId="1D4D30D6" w14:textId="77777777" w:rsidR="00DD4A3C" w:rsidRPr="00DF0BD6" w:rsidRDefault="00DD4A3C" w:rsidP="00E731ED">
            <w:pPr>
              <w:rPr>
                <w:rFonts w:ascii="Arial" w:hAnsi="Arial" w:cs="Arial"/>
                <w:b/>
                <w:sz w:val="2"/>
                <w:szCs w:val="2"/>
              </w:rPr>
            </w:pPr>
          </w:p>
        </w:tc>
      </w:tr>
      <w:tr w:rsidR="00DD4A3C" w:rsidRPr="00DF0BD6" w14:paraId="428F2A4E" w14:textId="77777777" w:rsidTr="00DD4A3C">
        <w:trPr>
          <w:trHeight w:hRule="exact" w:val="57"/>
        </w:trPr>
        <w:tc>
          <w:tcPr>
            <w:tcW w:w="11907" w:type="dxa"/>
            <w:tcMar>
              <w:left w:w="0" w:type="dxa"/>
              <w:right w:w="0" w:type="dxa"/>
            </w:tcMar>
          </w:tcPr>
          <w:p w14:paraId="6FD7BD89" w14:textId="77777777" w:rsidR="00DD4A3C" w:rsidRPr="00DF0BD6" w:rsidRDefault="00DD4A3C" w:rsidP="00E731ED">
            <w:pPr>
              <w:rPr>
                <w:rFonts w:ascii="Arial" w:hAnsi="Arial" w:cs="Arial"/>
                <w:b/>
                <w:sz w:val="2"/>
                <w:szCs w:val="2"/>
              </w:rPr>
            </w:pPr>
          </w:p>
        </w:tc>
      </w:tr>
      <w:tr w:rsidR="00DD4A3C" w:rsidRPr="00DF0BD6" w14:paraId="5FBBC4D9" w14:textId="77777777" w:rsidTr="00DD4A3C">
        <w:trPr>
          <w:trHeight w:hRule="exact" w:val="57"/>
        </w:trPr>
        <w:tc>
          <w:tcPr>
            <w:tcW w:w="11907" w:type="dxa"/>
            <w:shd w:val="clear" w:color="auto" w:fill="0032C8"/>
            <w:tcMar>
              <w:left w:w="0" w:type="dxa"/>
              <w:right w:w="0" w:type="dxa"/>
            </w:tcMar>
          </w:tcPr>
          <w:p w14:paraId="0956BDCB" w14:textId="77777777" w:rsidR="00DD4A3C" w:rsidRPr="00DF0BD6" w:rsidRDefault="00DD4A3C" w:rsidP="00E731ED">
            <w:pPr>
              <w:rPr>
                <w:rFonts w:ascii="Arial" w:hAnsi="Arial" w:cs="Arial"/>
                <w:b/>
                <w:sz w:val="2"/>
                <w:szCs w:val="2"/>
              </w:rPr>
            </w:pPr>
          </w:p>
        </w:tc>
      </w:tr>
      <w:tr w:rsidR="00DD4A3C" w:rsidRPr="00DF0BD6" w14:paraId="403D398C" w14:textId="77777777" w:rsidTr="00DD4A3C">
        <w:trPr>
          <w:trHeight w:hRule="exact" w:val="57"/>
        </w:trPr>
        <w:tc>
          <w:tcPr>
            <w:tcW w:w="11907" w:type="dxa"/>
            <w:tcMar>
              <w:left w:w="0" w:type="dxa"/>
              <w:right w:w="0" w:type="dxa"/>
            </w:tcMar>
          </w:tcPr>
          <w:p w14:paraId="417BAA33" w14:textId="77777777" w:rsidR="00DD4A3C" w:rsidRPr="00DF0BD6" w:rsidRDefault="00DD4A3C" w:rsidP="00E731ED">
            <w:pPr>
              <w:rPr>
                <w:rFonts w:ascii="Arial" w:hAnsi="Arial" w:cs="Arial"/>
                <w:b/>
                <w:sz w:val="2"/>
                <w:szCs w:val="2"/>
              </w:rPr>
            </w:pPr>
          </w:p>
        </w:tc>
      </w:tr>
      <w:tr w:rsidR="00DD4A3C" w:rsidRPr="00DF0BD6" w14:paraId="278BD8A1" w14:textId="77777777" w:rsidTr="00DD4A3C">
        <w:trPr>
          <w:trHeight w:hRule="exact" w:val="57"/>
        </w:trPr>
        <w:tc>
          <w:tcPr>
            <w:tcW w:w="11907" w:type="dxa"/>
            <w:shd w:val="clear" w:color="auto" w:fill="0032C8"/>
            <w:tcMar>
              <w:left w:w="0" w:type="dxa"/>
              <w:right w:w="0" w:type="dxa"/>
            </w:tcMar>
          </w:tcPr>
          <w:p w14:paraId="07D59398" w14:textId="77777777" w:rsidR="00DD4A3C" w:rsidRPr="00DF0BD6" w:rsidRDefault="00DD4A3C" w:rsidP="00E731ED">
            <w:pPr>
              <w:rPr>
                <w:rFonts w:ascii="Arial" w:hAnsi="Arial" w:cs="Arial"/>
                <w:b/>
                <w:sz w:val="2"/>
                <w:szCs w:val="2"/>
              </w:rPr>
            </w:pPr>
          </w:p>
        </w:tc>
      </w:tr>
      <w:tr w:rsidR="00DD4A3C" w:rsidRPr="00DF0BD6" w14:paraId="66CF1EDC" w14:textId="77777777" w:rsidTr="00DD4A3C">
        <w:trPr>
          <w:trHeight w:hRule="exact" w:val="57"/>
        </w:trPr>
        <w:tc>
          <w:tcPr>
            <w:tcW w:w="11907" w:type="dxa"/>
            <w:tcMar>
              <w:left w:w="0" w:type="dxa"/>
              <w:right w:w="0" w:type="dxa"/>
            </w:tcMar>
          </w:tcPr>
          <w:p w14:paraId="3B026AFC" w14:textId="77777777" w:rsidR="00DD4A3C" w:rsidRPr="00DF0BD6" w:rsidRDefault="00DD4A3C" w:rsidP="00E731ED">
            <w:pPr>
              <w:rPr>
                <w:rFonts w:ascii="Arial" w:hAnsi="Arial" w:cs="Arial"/>
                <w:b/>
                <w:sz w:val="2"/>
                <w:szCs w:val="2"/>
              </w:rPr>
            </w:pPr>
          </w:p>
        </w:tc>
      </w:tr>
      <w:tr w:rsidR="00DD4A3C" w:rsidRPr="00DF0BD6" w14:paraId="4E90635E" w14:textId="77777777" w:rsidTr="00DD4A3C">
        <w:trPr>
          <w:trHeight w:hRule="exact" w:val="57"/>
        </w:trPr>
        <w:tc>
          <w:tcPr>
            <w:tcW w:w="11907" w:type="dxa"/>
            <w:shd w:val="clear" w:color="auto" w:fill="0032C8"/>
            <w:tcMar>
              <w:left w:w="0" w:type="dxa"/>
              <w:right w:w="0" w:type="dxa"/>
            </w:tcMar>
          </w:tcPr>
          <w:p w14:paraId="32DFCB8B" w14:textId="77777777" w:rsidR="00DD4A3C" w:rsidRPr="00DF0BD6" w:rsidRDefault="00DD4A3C" w:rsidP="00E731ED">
            <w:pPr>
              <w:rPr>
                <w:rFonts w:ascii="Arial" w:hAnsi="Arial" w:cs="Arial"/>
                <w:b/>
                <w:sz w:val="2"/>
                <w:szCs w:val="2"/>
              </w:rPr>
            </w:pPr>
          </w:p>
        </w:tc>
      </w:tr>
      <w:tr w:rsidR="00DD4A3C" w:rsidRPr="00DF0BD6" w14:paraId="1C87DFF1" w14:textId="77777777" w:rsidTr="00DD4A3C">
        <w:trPr>
          <w:trHeight w:hRule="exact" w:val="57"/>
        </w:trPr>
        <w:tc>
          <w:tcPr>
            <w:tcW w:w="11907" w:type="dxa"/>
            <w:tcMar>
              <w:left w:w="0" w:type="dxa"/>
              <w:right w:w="0" w:type="dxa"/>
            </w:tcMar>
          </w:tcPr>
          <w:p w14:paraId="1440FF1E" w14:textId="77777777" w:rsidR="00DD4A3C" w:rsidRPr="00DF0BD6" w:rsidRDefault="00DD4A3C" w:rsidP="00E731ED">
            <w:pPr>
              <w:rPr>
                <w:rFonts w:ascii="Arial" w:hAnsi="Arial" w:cs="Arial"/>
                <w:b/>
                <w:sz w:val="2"/>
                <w:szCs w:val="2"/>
              </w:rPr>
            </w:pPr>
          </w:p>
        </w:tc>
      </w:tr>
      <w:tr w:rsidR="00DD4A3C" w:rsidRPr="00DF0BD6" w14:paraId="546B47D5" w14:textId="77777777" w:rsidTr="00DD4A3C">
        <w:trPr>
          <w:trHeight w:hRule="exact" w:val="57"/>
        </w:trPr>
        <w:tc>
          <w:tcPr>
            <w:tcW w:w="11907" w:type="dxa"/>
            <w:shd w:val="clear" w:color="auto" w:fill="0032C8"/>
            <w:tcMar>
              <w:left w:w="0" w:type="dxa"/>
              <w:right w:w="0" w:type="dxa"/>
            </w:tcMar>
          </w:tcPr>
          <w:p w14:paraId="23A6E350" w14:textId="77777777" w:rsidR="00DD4A3C" w:rsidRPr="00DF0BD6" w:rsidRDefault="00DD4A3C" w:rsidP="00E731ED">
            <w:pPr>
              <w:rPr>
                <w:rFonts w:ascii="Arial" w:hAnsi="Arial" w:cs="Arial"/>
                <w:b/>
                <w:sz w:val="2"/>
                <w:szCs w:val="2"/>
              </w:rPr>
            </w:pPr>
          </w:p>
        </w:tc>
      </w:tr>
      <w:tr w:rsidR="00DD4A3C" w:rsidRPr="00DF0BD6" w14:paraId="14A9C11B" w14:textId="77777777" w:rsidTr="00DD4A3C">
        <w:trPr>
          <w:trHeight w:hRule="exact" w:val="57"/>
        </w:trPr>
        <w:tc>
          <w:tcPr>
            <w:tcW w:w="11907" w:type="dxa"/>
            <w:tcMar>
              <w:left w:w="0" w:type="dxa"/>
              <w:right w:w="0" w:type="dxa"/>
            </w:tcMar>
          </w:tcPr>
          <w:p w14:paraId="32AF9311" w14:textId="77777777" w:rsidR="00DD4A3C" w:rsidRPr="00DF0BD6" w:rsidRDefault="00DD4A3C" w:rsidP="00E731ED">
            <w:pPr>
              <w:rPr>
                <w:rFonts w:ascii="Arial" w:hAnsi="Arial" w:cs="Arial"/>
                <w:b/>
                <w:sz w:val="2"/>
                <w:szCs w:val="2"/>
              </w:rPr>
            </w:pPr>
          </w:p>
        </w:tc>
      </w:tr>
      <w:tr w:rsidR="00DD4A3C" w:rsidRPr="00DF0BD6" w14:paraId="77C2B465" w14:textId="77777777" w:rsidTr="00DD4A3C">
        <w:trPr>
          <w:trHeight w:hRule="exact" w:val="57"/>
        </w:trPr>
        <w:tc>
          <w:tcPr>
            <w:tcW w:w="11907" w:type="dxa"/>
            <w:shd w:val="clear" w:color="auto" w:fill="0032C8"/>
            <w:tcMar>
              <w:left w:w="0" w:type="dxa"/>
              <w:right w:w="0" w:type="dxa"/>
            </w:tcMar>
          </w:tcPr>
          <w:p w14:paraId="4F61D8B0" w14:textId="77777777" w:rsidR="00DD4A3C" w:rsidRPr="00DF0BD6" w:rsidRDefault="00DD4A3C" w:rsidP="00E731ED">
            <w:pPr>
              <w:rPr>
                <w:rFonts w:ascii="Arial" w:hAnsi="Arial" w:cs="Arial"/>
                <w:b/>
                <w:sz w:val="2"/>
                <w:szCs w:val="2"/>
              </w:rPr>
            </w:pPr>
          </w:p>
        </w:tc>
      </w:tr>
      <w:tr w:rsidR="00DD4A3C" w:rsidRPr="00DF0BD6" w14:paraId="350B875E" w14:textId="77777777" w:rsidTr="00DD4A3C">
        <w:trPr>
          <w:trHeight w:hRule="exact" w:val="57"/>
        </w:trPr>
        <w:tc>
          <w:tcPr>
            <w:tcW w:w="11907" w:type="dxa"/>
            <w:tcMar>
              <w:left w:w="0" w:type="dxa"/>
              <w:right w:w="0" w:type="dxa"/>
            </w:tcMar>
          </w:tcPr>
          <w:p w14:paraId="038F8C71" w14:textId="77777777" w:rsidR="00DD4A3C" w:rsidRPr="00DF0BD6" w:rsidRDefault="00DD4A3C" w:rsidP="00E731ED">
            <w:pPr>
              <w:rPr>
                <w:rFonts w:ascii="Arial" w:hAnsi="Arial" w:cs="Arial"/>
                <w:b/>
                <w:sz w:val="2"/>
                <w:szCs w:val="2"/>
              </w:rPr>
            </w:pPr>
          </w:p>
        </w:tc>
      </w:tr>
      <w:tr w:rsidR="00DD4A3C" w:rsidRPr="00DF0BD6" w14:paraId="56725EF8" w14:textId="77777777" w:rsidTr="00DD4A3C">
        <w:trPr>
          <w:trHeight w:hRule="exact" w:val="57"/>
        </w:trPr>
        <w:tc>
          <w:tcPr>
            <w:tcW w:w="11907" w:type="dxa"/>
            <w:shd w:val="clear" w:color="auto" w:fill="0032C8"/>
            <w:tcMar>
              <w:left w:w="0" w:type="dxa"/>
              <w:right w:w="0" w:type="dxa"/>
            </w:tcMar>
          </w:tcPr>
          <w:p w14:paraId="16550375" w14:textId="77777777" w:rsidR="00DD4A3C" w:rsidRPr="00DF0BD6" w:rsidRDefault="00DD4A3C" w:rsidP="00E731ED">
            <w:pPr>
              <w:rPr>
                <w:rFonts w:ascii="Arial" w:hAnsi="Arial" w:cs="Arial"/>
                <w:b/>
                <w:sz w:val="2"/>
                <w:szCs w:val="2"/>
              </w:rPr>
            </w:pPr>
          </w:p>
        </w:tc>
      </w:tr>
      <w:tr w:rsidR="00DD4A3C" w:rsidRPr="00DF0BD6" w14:paraId="59223174" w14:textId="77777777" w:rsidTr="00DD4A3C">
        <w:trPr>
          <w:trHeight w:hRule="exact" w:val="57"/>
        </w:trPr>
        <w:tc>
          <w:tcPr>
            <w:tcW w:w="11907" w:type="dxa"/>
            <w:tcMar>
              <w:left w:w="0" w:type="dxa"/>
              <w:right w:w="0" w:type="dxa"/>
            </w:tcMar>
          </w:tcPr>
          <w:p w14:paraId="7CB22429" w14:textId="77777777" w:rsidR="00DD4A3C" w:rsidRPr="00DF0BD6" w:rsidRDefault="00DD4A3C" w:rsidP="00E731ED">
            <w:pPr>
              <w:rPr>
                <w:rFonts w:ascii="Arial" w:hAnsi="Arial" w:cs="Arial"/>
                <w:b/>
                <w:sz w:val="2"/>
                <w:szCs w:val="2"/>
              </w:rPr>
            </w:pPr>
          </w:p>
        </w:tc>
      </w:tr>
      <w:tr w:rsidR="00DD4A3C" w:rsidRPr="00DF0BD6" w14:paraId="3C768587" w14:textId="77777777" w:rsidTr="00DD4A3C">
        <w:trPr>
          <w:trHeight w:hRule="exact" w:val="57"/>
        </w:trPr>
        <w:tc>
          <w:tcPr>
            <w:tcW w:w="11907" w:type="dxa"/>
            <w:shd w:val="clear" w:color="auto" w:fill="0032C8"/>
            <w:tcMar>
              <w:left w:w="0" w:type="dxa"/>
              <w:right w:w="0" w:type="dxa"/>
            </w:tcMar>
          </w:tcPr>
          <w:p w14:paraId="0FD01306" w14:textId="77777777" w:rsidR="00DD4A3C" w:rsidRPr="00DF0BD6" w:rsidRDefault="00DD4A3C" w:rsidP="00E731ED">
            <w:pPr>
              <w:rPr>
                <w:rFonts w:ascii="Arial" w:hAnsi="Arial" w:cs="Arial"/>
                <w:b/>
                <w:sz w:val="2"/>
                <w:szCs w:val="2"/>
              </w:rPr>
            </w:pPr>
          </w:p>
        </w:tc>
      </w:tr>
      <w:tr w:rsidR="00DD4A3C" w:rsidRPr="00DF0BD6" w14:paraId="11147BAD" w14:textId="77777777" w:rsidTr="00DD4A3C">
        <w:trPr>
          <w:trHeight w:hRule="exact" w:val="57"/>
        </w:trPr>
        <w:tc>
          <w:tcPr>
            <w:tcW w:w="11907" w:type="dxa"/>
            <w:tcMar>
              <w:left w:w="0" w:type="dxa"/>
              <w:right w:w="0" w:type="dxa"/>
            </w:tcMar>
          </w:tcPr>
          <w:p w14:paraId="29ED564C" w14:textId="3BE926F7" w:rsidR="00DD4A3C" w:rsidRPr="00DF0BD6" w:rsidRDefault="00DD4A3C" w:rsidP="00E731ED">
            <w:pPr>
              <w:rPr>
                <w:rFonts w:ascii="Arial" w:hAnsi="Arial" w:cs="Arial"/>
                <w:b/>
                <w:sz w:val="2"/>
                <w:szCs w:val="2"/>
              </w:rPr>
            </w:pPr>
          </w:p>
        </w:tc>
      </w:tr>
      <w:tr w:rsidR="00DD4A3C" w:rsidRPr="00DF0BD6" w14:paraId="02AD9ED8" w14:textId="77777777" w:rsidTr="00DD4A3C">
        <w:trPr>
          <w:trHeight w:hRule="exact" w:val="57"/>
        </w:trPr>
        <w:tc>
          <w:tcPr>
            <w:tcW w:w="11907" w:type="dxa"/>
            <w:tcBorders>
              <w:bottom w:val="nil"/>
            </w:tcBorders>
            <w:shd w:val="clear" w:color="auto" w:fill="0032C8"/>
            <w:tcMar>
              <w:left w:w="0" w:type="dxa"/>
              <w:right w:w="0" w:type="dxa"/>
            </w:tcMar>
          </w:tcPr>
          <w:p w14:paraId="59D95C0F" w14:textId="4A775A14" w:rsidR="00DD4A3C" w:rsidRPr="00DF0BD6" w:rsidRDefault="00DD4A3C" w:rsidP="00E731ED">
            <w:pPr>
              <w:rPr>
                <w:rFonts w:ascii="Arial" w:hAnsi="Arial" w:cs="Arial"/>
                <w:b/>
                <w:sz w:val="2"/>
                <w:szCs w:val="2"/>
              </w:rPr>
            </w:pPr>
          </w:p>
        </w:tc>
      </w:tr>
      <w:tr w:rsidR="00DD4A3C" w:rsidRPr="00DF0BD6" w14:paraId="537AE2B1" w14:textId="77777777" w:rsidTr="00DD4A3C">
        <w:trPr>
          <w:trHeight w:hRule="exact" w:val="567"/>
        </w:trPr>
        <w:tc>
          <w:tcPr>
            <w:tcW w:w="11907" w:type="dxa"/>
            <w:tcBorders>
              <w:top w:val="nil"/>
              <w:bottom w:val="single" w:sz="24" w:space="0" w:color="0032C8"/>
            </w:tcBorders>
            <w:shd w:val="clear" w:color="auto" w:fill="auto"/>
            <w:tcMar>
              <w:left w:w="0" w:type="dxa"/>
              <w:right w:w="0" w:type="dxa"/>
            </w:tcMar>
            <w:vAlign w:val="center"/>
          </w:tcPr>
          <w:p w14:paraId="59B36D74" w14:textId="14A2F34C" w:rsidR="00DD4A3C" w:rsidRPr="00DF0BD6" w:rsidRDefault="00DD4A3C" w:rsidP="00E731ED">
            <w:pPr>
              <w:ind w:left="1418"/>
              <w:rPr>
                <w:rFonts w:ascii="Arial" w:hAnsi="Arial" w:cs="Arial"/>
                <w:b/>
              </w:rPr>
            </w:pPr>
            <w:r w:rsidRPr="00DF0BD6">
              <w:rPr>
                <w:rFonts w:ascii="Arial" w:hAnsi="Arial" w:cs="Arial"/>
                <w:sz w:val="28"/>
                <w:szCs w:val="28"/>
              </w:rPr>
              <w:t>CONSTRUC</w:t>
            </w:r>
            <w:r w:rsidR="00E65A03" w:rsidRPr="00DF0BD6">
              <w:rPr>
                <w:rFonts w:ascii="Arial" w:hAnsi="Arial" w:cs="Arial"/>
                <w:sz w:val="28"/>
                <w:szCs w:val="28"/>
              </w:rPr>
              <w:t>Ț</w:t>
            </w:r>
            <w:r w:rsidRPr="00DF0BD6">
              <w:rPr>
                <w:rFonts w:ascii="Arial" w:hAnsi="Arial" w:cs="Arial"/>
                <w:sz w:val="28"/>
                <w:szCs w:val="28"/>
              </w:rPr>
              <w:t xml:space="preserve">II HIDROTEHNICE, RUTIERE </w:t>
            </w:r>
            <w:r w:rsidR="00E65A03" w:rsidRPr="00DF0BD6">
              <w:rPr>
                <w:rFonts w:ascii="Arial" w:hAnsi="Arial" w:cs="Arial"/>
                <w:sz w:val="28"/>
                <w:szCs w:val="28"/>
              </w:rPr>
              <w:t>Ș</w:t>
            </w:r>
            <w:r w:rsidRPr="00DF0BD6">
              <w:rPr>
                <w:rFonts w:ascii="Arial" w:hAnsi="Arial" w:cs="Arial"/>
                <w:sz w:val="28"/>
                <w:szCs w:val="28"/>
              </w:rPr>
              <w:t xml:space="preserve">I SPECIALE </w:t>
            </w:r>
          </w:p>
        </w:tc>
      </w:tr>
      <w:tr w:rsidR="00DD4A3C" w:rsidRPr="00DF0BD6" w14:paraId="36903F3D" w14:textId="77777777" w:rsidTr="00DD4A3C">
        <w:trPr>
          <w:trHeight w:hRule="exact" w:val="1418"/>
        </w:trPr>
        <w:tc>
          <w:tcPr>
            <w:tcW w:w="11907" w:type="dxa"/>
            <w:tcBorders>
              <w:top w:val="single" w:sz="24" w:space="0" w:color="0032C8"/>
            </w:tcBorders>
            <w:shd w:val="clear" w:color="auto" w:fill="auto"/>
            <w:tcMar>
              <w:left w:w="0" w:type="dxa"/>
              <w:right w:w="0" w:type="dxa"/>
            </w:tcMar>
            <w:vAlign w:val="bottom"/>
          </w:tcPr>
          <w:p w14:paraId="2C579231" w14:textId="20BCD020" w:rsidR="00DD4A3C" w:rsidRPr="00DF0BD6" w:rsidRDefault="00DD4A3C" w:rsidP="00E731ED">
            <w:pPr>
              <w:ind w:firstLine="1418"/>
              <w:rPr>
                <w:rFonts w:ascii="Arial" w:hAnsi="Arial" w:cs="Arial"/>
                <w:b/>
                <w:sz w:val="48"/>
                <w:szCs w:val="48"/>
              </w:rPr>
            </w:pPr>
            <w:r w:rsidRPr="00DF0BD6">
              <w:rPr>
                <w:rFonts w:ascii="Arial" w:hAnsi="Arial" w:cs="Arial"/>
                <w:b/>
                <w:sz w:val="48"/>
                <w:szCs w:val="48"/>
              </w:rPr>
              <w:t>CP D.02.</w:t>
            </w:r>
            <w:r w:rsidR="00F65E8D" w:rsidRPr="00F65E8D">
              <w:rPr>
                <w:rFonts w:ascii="Arial" w:hAnsi="Arial" w:cs="Arial"/>
                <w:b/>
                <w:color w:val="FF0000"/>
                <w:sz w:val="48"/>
                <w:szCs w:val="48"/>
              </w:rPr>
              <w:t>U1</w:t>
            </w:r>
            <w:r w:rsidRPr="00DF0BD6">
              <w:rPr>
                <w:rFonts w:ascii="Arial" w:hAnsi="Arial" w:cs="Arial"/>
                <w:b/>
                <w:sz w:val="48"/>
                <w:szCs w:val="48"/>
              </w:rPr>
              <w:t>:202</w:t>
            </w:r>
            <w:r w:rsidR="00A10E60">
              <w:rPr>
                <w:rFonts w:ascii="Arial" w:hAnsi="Arial" w:cs="Arial"/>
                <w:b/>
                <w:sz w:val="48"/>
                <w:szCs w:val="48"/>
              </w:rPr>
              <w:t>3</w:t>
            </w:r>
          </w:p>
        </w:tc>
      </w:tr>
      <w:tr w:rsidR="00DD4A3C" w:rsidRPr="00DF0BD6" w14:paraId="09AB4F65" w14:textId="77777777" w:rsidTr="00DD4A3C">
        <w:trPr>
          <w:trHeight w:hRule="exact" w:val="567"/>
        </w:trPr>
        <w:tc>
          <w:tcPr>
            <w:tcW w:w="11907" w:type="dxa"/>
            <w:shd w:val="clear" w:color="auto" w:fill="auto"/>
            <w:tcMar>
              <w:left w:w="0" w:type="dxa"/>
              <w:right w:w="0" w:type="dxa"/>
            </w:tcMar>
            <w:vAlign w:val="bottom"/>
          </w:tcPr>
          <w:p w14:paraId="56D6CE0B" w14:textId="77777777" w:rsidR="00DD4A3C" w:rsidRPr="00DF0BD6" w:rsidRDefault="00DD4A3C" w:rsidP="00E731ED">
            <w:pPr>
              <w:ind w:firstLine="1418"/>
              <w:rPr>
                <w:rFonts w:ascii="Arial" w:hAnsi="Arial" w:cs="Arial"/>
                <w:b/>
                <w:sz w:val="40"/>
                <w:szCs w:val="40"/>
              </w:rPr>
            </w:pPr>
          </w:p>
        </w:tc>
      </w:tr>
      <w:tr w:rsidR="00DD4A3C" w:rsidRPr="00DF0BD6" w14:paraId="52797FFD" w14:textId="77777777" w:rsidTr="00DD4A3C">
        <w:trPr>
          <w:trHeight w:val="1134"/>
        </w:trPr>
        <w:tc>
          <w:tcPr>
            <w:tcW w:w="11907" w:type="dxa"/>
            <w:shd w:val="clear" w:color="auto" w:fill="auto"/>
            <w:tcMar>
              <w:left w:w="0" w:type="dxa"/>
              <w:right w:w="0" w:type="dxa"/>
            </w:tcMar>
          </w:tcPr>
          <w:p w14:paraId="0C118F8A" w14:textId="77777777" w:rsidR="00DD4A3C" w:rsidRPr="00DF0BD6" w:rsidRDefault="00DD4A3C" w:rsidP="00E731ED">
            <w:pPr>
              <w:tabs>
                <w:tab w:val="left" w:pos="851"/>
              </w:tabs>
              <w:ind w:left="1418"/>
              <w:jc w:val="both"/>
              <w:rPr>
                <w:rFonts w:ascii="Arial" w:hAnsi="Arial" w:cs="Arial"/>
                <w:b/>
                <w:sz w:val="36"/>
                <w:szCs w:val="36"/>
              </w:rPr>
            </w:pPr>
            <w:r w:rsidRPr="00DF0BD6">
              <w:rPr>
                <w:rFonts w:ascii="Arial" w:hAnsi="Arial" w:cs="Arial"/>
                <w:b/>
                <w:sz w:val="36"/>
                <w:szCs w:val="36"/>
              </w:rPr>
              <w:t xml:space="preserve">Drumuri </w:t>
            </w:r>
            <w:r w:rsidR="00E65A03" w:rsidRPr="00DF0BD6">
              <w:rPr>
                <w:rFonts w:ascii="Arial" w:hAnsi="Arial" w:cs="Arial"/>
                <w:b/>
                <w:sz w:val="36"/>
                <w:szCs w:val="36"/>
              </w:rPr>
              <w:t>ș</w:t>
            </w:r>
            <w:r w:rsidRPr="00DF0BD6">
              <w:rPr>
                <w:rFonts w:ascii="Arial" w:hAnsi="Arial" w:cs="Arial"/>
                <w:b/>
                <w:sz w:val="36"/>
                <w:szCs w:val="36"/>
              </w:rPr>
              <w:t>i poduri</w:t>
            </w:r>
          </w:p>
          <w:p w14:paraId="18BC5D4E" w14:textId="77777777" w:rsidR="00DD4A3C" w:rsidRPr="00DF0BD6" w:rsidRDefault="00F059D8" w:rsidP="00E731ED">
            <w:pPr>
              <w:tabs>
                <w:tab w:val="left" w:pos="851"/>
              </w:tabs>
              <w:ind w:left="1418" w:right="566"/>
              <w:jc w:val="both"/>
              <w:rPr>
                <w:rFonts w:ascii="Arial" w:hAnsi="Arial" w:cs="Arial"/>
                <w:b/>
                <w:sz w:val="28"/>
                <w:szCs w:val="28"/>
              </w:rPr>
            </w:pPr>
            <w:r w:rsidRPr="00DF0BD6">
              <w:rPr>
                <w:rFonts w:ascii="Arial" w:hAnsi="Arial" w:cs="Arial"/>
                <w:b/>
                <w:sz w:val="28"/>
                <w:szCs w:val="28"/>
              </w:rPr>
              <w:t>Ghid privind efectuarea înregistrării circula</w:t>
            </w:r>
            <w:r w:rsidR="00E65A03" w:rsidRPr="00DF0BD6">
              <w:rPr>
                <w:rFonts w:ascii="Arial" w:hAnsi="Arial" w:cs="Arial"/>
                <w:b/>
                <w:sz w:val="28"/>
                <w:szCs w:val="28"/>
              </w:rPr>
              <w:t>ț</w:t>
            </w:r>
            <w:r w:rsidRPr="00DF0BD6">
              <w:rPr>
                <w:rFonts w:ascii="Arial" w:hAnsi="Arial" w:cs="Arial"/>
                <w:b/>
                <w:sz w:val="28"/>
                <w:szCs w:val="28"/>
              </w:rPr>
              <w:t>iei rutiere pe drumurile publice</w:t>
            </w:r>
          </w:p>
          <w:p w14:paraId="0D542758" w14:textId="77777777" w:rsidR="00DD4A3C" w:rsidRPr="00DF0BD6" w:rsidRDefault="00DD4A3C" w:rsidP="00E731ED">
            <w:pPr>
              <w:tabs>
                <w:tab w:val="left" w:pos="851"/>
              </w:tabs>
              <w:ind w:left="1418"/>
              <w:jc w:val="both"/>
              <w:rPr>
                <w:rFonts w:ascii="Arial" w:hAnsi="Arial" w:cs="Arial"/>
                <w:b/>
                <w:sz w:val="28"/>
                <w:szCs w:val="28"/>
              </w:rPr>
            </w:pPr>
          </w:p>
          <w:p w14:paraId="707622AC" w14:textId="77777777" w:rsidR="00DD4A3C" w:rsidRPr="00DF0BD6" w:rsidRDefault="00DD4A3C" w:rsidP="00E731ED">
            <w:pPr>
              <w:tabs>
                <w:tab w:val="left" w:pos="851"/>
              </w:tabs>
              <w:ind w:left="1418"/>
              <w:jc w:val="both"/>
              <w:rPr>
                <w:rFonts w:ascii="Arial" w:hAnsi="Arial" w:cs="Arial"/>
                <w:b/>
                <w:sz w:val="16"/>
                <w:szCs w:val="16"/>
              </w:rPr>
            </w:pPr>
          </w:p>
          <w:p w14:paraId="7F1D1A2A" w14:textId="77777777" w:rsidR="00DD4A3C" w:rsidRPr="00DF0BD6" w:rsidRDefault="00DD4A3C" w:rsidP="00E731ED">
            <w:pPr>
              <w:tabs>
                <w:tab w:val="left" w:pos="851"/>
              </w:tabs>
              <w:ind w:left="1418"/>
              <w:jc w:val="both"/>
              <w:rPr>
                <w:rFonts w:ascii="Arial" w:hAnsi="Arial" w:cs="Arial"/>
                <w:b/>
                <w:sz w:val="16"/>
                <w:szCs w:val="16"/>
              </w:rPr>
            </w:pPr>
          </w:p>
          <w:p w14:paraId="1A81BCDD" w14:textId="77777777" w:rsidR="00DD4A3C" w:rsidRPr="00DF0BD6" w:rsidRDefault="00DD4A3C" w:rsidP="00E731ED">
            <w:pPr>
              <w:tabs>
                <w:tab w:val="left" w:pos="851"/>
              </w:tabs>
              <w:ind w:left="1418"/>
              <w:jc w:val="both"/>
              <w:rPr>
                <w:rFonts w:ascii="Arial" w:hAnsi="Arial" w:cs="Arial"/>
                <w:b/>
                <w:sz w:val="16"/>
                <w:szCs w:val="16"/>
              </w:rPr>
            </w:pPr>
          </w:p>
          <w:p w14:paraId="7E372AA5" w14:textId="77777777" w:rsidR="00DD4A3C" w:rsidRPr="00DF0BD6" w:rsidRDefault="00DD4A3C" w:rsidP="00E731ED">
            <w:pPr>
              <w:tabs>
                <w:tab w:val="left" w:pos="851"/>
              </w:tabs>
              <w:ind w:left="1418"/>
              <w:jc w:val="both"/>
              <w:rPr>
                <w:rFonts w:ascii="Arial" w:hAnsi="Arial" w:cs="Arial"/>
                <w:b/>
                <w:sz w:val="16"/>
                <w:szCs w:val="16"/>
              </w:rPr>
            </w:pPr>
          </w:p>
          <w:p w14:paraId="256BFD45" w14:textId="77777777" w:rsidR="00DD4A3C" w:rsidRPr="00DF0BD6" w:rsidRDefault="00DD4A3C" w:rsidP="00E731ED">
            <w:pPr>
              <w:tabs>
                <w:tab w:val="left" w:pos="851"/>
              </w:tabs>
              <w:ind w:left="1418"/>
              <w:jc w:val="both"/>
              <w:rPr>
                <w:rFonts w:ascii="Arial" w:hAnsi="Arial" w:cs="Arial"/>
                <w:b/>
                <w:sz w:val="16"/>
                <w:szCs w:val="16"/>
              </w:rPr>
            </w:pPr>
          </w:p>
          <w:p w14:paraId="3AE00753" w14:textId="77777777" w:rsidR="00DD4A3C" w:rsidRPr="00DF0BD6" w:rsidRDefault="00DD4A3C" w:rsidP="00E731ED">
            <w:pPr>
              <w:tabs>
                <w:tab w:val="left" w:pos="851"/>
              </w:tabs>
              <w:ind w:left="1418"/>
              <w:jc w:val="both"/>
              <w:rPr>
                <w:rFonts w:ascii="Arial" w:hAnsi="Arial" w:cs="Arial"/>
                <w:b/>
                <w:sz w:val="16"/>
                <w:szCs w:val="16"/>
              </w:rPr>
            </w:pPr>
          </w:p>
          <w:p w14:paraId="3F85CB07" w14:textId="77777777" w:rsidR="00F059D8" w:rsidRPr="00DF0BD6" w:rsidRDefault="00F059D8" w:rsidP="00E731ED">
            <w:pPr>
              <w:tabs>
                <w:tab w:val="left" w:pos="851"/>
              </w:tabs>
              <w:ind w:left="1418"/>
              <w:jc w:val="both"/>
              <w:rPr>
                <w:rFonts w:ascii="Arial" w:hAnsi="Arial" w:cs="Arial"/>
                <w:b/>
                <w:sz w:val="16"/>
                <w:szCs w:val="16"/>
              </w:rPr>
            </w:pPr>
          </w:p>
          <w:p w14:paraId="0ACA9726" w14:textId="77777777" w:rsidR="00F059D8" w:rsidRPr="00DF0BD6" w:rsidRDefault="00F059D8" w:rsidP="00E731ED">
            <w:pPr>
              <w:tabs>
                <w:tab w:val="left" w:pos="851"/>
              </w:tabs>
              <w:ind w:left="1418"/>
              <w:jc w:val="both"/>
              <w:rPr>
                <w:rFonts w:ascii="Arial" w:hAnsi="Arial" w:cs="Arial"/>
                <w:b/>
                <w:sz w:val="16"/>
                <w:szCs w:val="16"/>
              </w:rPr>
            </w:pPr>
          </w:p>
          <w:p w14:paraId="19154AD9" w14:textId="77777777" w:rsidR="00DD4A3C" w:rsidRPr="00DF0BD6" w:rsidRDefault="00DD4A3C" w:rsidP="00E731ED">
            <w:pPr>
              <w:tabs>
                <w:tab w:val="left" w:pos="851"/>
              </w:tabs>
              <w:ind w:left="1418"/>
              <w:jc w:val="both"/>
              <w:rPr>
                <w:rFonts w:ascii="Arial" w:hAnsi="Arial" w:cs="Arial"/>
                <w:b/>
                <w:sz w:val="16"/>
                <w:szCs w:val="16"/>
              </w:rPr>
            </w:pPr>
          </w:p>
          <w:p w14:paraId="60E52997" w14:textId="77777777" w:rsidR="00DD4A3C" w:rsidRPr="00DF0BD6" w:rsidRDefault="00DD4A3C" w:rsidP="00E731ED">
            <w:pPr>
              <w:ind w:right="1418"/>
              <w:rPr>
                <w:rFonts w:ascii="Arial" w:hAnsi="Arial" w:cs="Arial"/>
                <w:b/>
                <w:sz w:val="36"/>
                <w:szCs w:val="36"/>
              </w:rPr>
            </w:pPr>
          </w:p>
        </w:tc>
      </w:tr>
    </w:tbl>
    <w:p w14:paraId="1A2FE999" w14:textId="7A8898FC" w:rsidR="00DD4A3C" w:rsidRPr="00DF0BD6" w:rsidRDefault="00F65E8D" w:rsidP="00E731ED">
      <w:pPr>
        <w:rPr>
          <w:rFonts w:ascii="Arial" w:hAnsi="Arial" w:cs="Arial"/>
          <w:b/>
        </w:rPr>
      </w:pPr>
      <w:r w:rsidRPr="00DF0BD6">
        <w:rPr>
          <w:rFonts w:ascii="Arial" w:hAnsi="Arial" w:cs="Arial"/>
          <w:noProof/>
        </w:rPr>
        <mc:AlternateContent>
          <mc:Choice Requires="wps">
            <w:drawing>
              <wp:anchor distT="0" distB="0" distL="114300" distR="114300" simplePos="0" relativeHeight="251682304" behindDoc="0" locked="0" layoutInCell="1" allowOverlap="1" wp14:anchorId="4FBAC24F" wp14:editId="1DB0BAED">
                <wp:simplePos x="0" y="0"/>
                <wp:positionH relativeFrom="column">
                  <wp:posOffset>-468418</wp:posOffset>
                </wp:positionH>
                <wp:positionV relativeFrom="paragraph">
                  <wp:posOffset>139912</wp:posOffset>
                </wp:positionV>
                <wp:extent cx="7066280" cy="2455334"/>
                <wp:effectExtent l="0" t="0" r="0" b="2540"/>
                <wp:wrapNone/>
                <wp:docPr id="12"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6280" cy="2455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6E977" w14:textId="6FCB0678" w:rsidR="00822B6E" w:rsidRPr="00DD4A3C" w:rsidRDefault="00822B6E" w:rsidP="00DD4A3C">
                            <w:pPr>
                              <w:rPr>
                                <w:b/>
                                <w:color w:val="FFFFFF"/>
                                <w:sz w:val="200"/>
                                <w:szCs w:val="200"/>
                                <w:lang w:val="ru-RU"/>
                              </w:rPr>
                            </w:pPr>
                            <w:r>
                              <w:rPr>
                                <w:b/>
                                <w:color w:val="FFFFFF"/>
                                <w:sz w:val="396"/>
                                <w:szCs w:val="396"/>
                              </w:rPr>
                              <w:t>D</w:t>
                            </w:r>
                            <w:r w:rsidRPr="007E1B07">
                              <w:rPr>
                                <w:b/>
                                <w:color w:val="FFFFFF"/>
                                <w:spacing w:val="-200"/>
                                <w:sz w:val="200"/>
                                <w:szCs w:val="200"/>
                              </w:rPr>
                              <w:t>.0</w:t>
                            </w:r>
                            <w:r>
                              <w:rPr>
                                <w:b/>
                                <w:color w:val="FFFFFF"/>
                                <w:spacing w:val="-200"/>
                                <w:sz w:val="200"/>
                                <w:szCs w:val="200"/>
                              </w:rPr>
                              <w:t>2</w:t>
                            </w:r>
                            <w:r w:rsidRPr="007E1B07">
                              <w:rPr>
                                <w:b/>
                                <w:color w:val="FFFFFF"/>
                                <w:spacing w:val="-200"/>
                                <w:sz w:val="200"/>
                                <w:szCs w:val="200"/>
                              </w:rPr>
                              <w:t>.</w:t>
                            </w:r>
                            <w:r w:rsidR="00F65E8D">
                              <w:rPr>
                                <w:b/>
                                <w:color w:val="FF0000"/>
                                <w:spacing w:val="-200"/>
                                <w:sz w:val="200"/>
                                <w:szCs w:val="200"/>
                              </w:rPr>
                              <w:t>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AC24F" id="_x0000_t202" coordsize="21600,21600" o:spt="202" path="m,l,21600r21600,l21600,xe">
                <v:stroke joinstyle="miter"/>
                <v:path gradientshapeok="t" o:connecttype="rect"/>
              </v:shapetype>
              <v:shape id="Надпись 30" o:spid="_x0000_s1026" type="#_x0000_t202" style="position:absolute;margin-left:-36.9pt;margin-top:11pt;width:556.4pt;height:193.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cT4QEAAKIDAAAOAAAAZHJzL2Uyb0RvYy54bWysU9tu2zAMfR+wfxD0vthxnbQz4hRdiw4D&#10;ugvQ7gNkWbKN2aJGKbGzrx8lp2m2vg17ESSSPjznkN5cT0PP9gpdB6bky0XKmTIS6s40Jf/+dP/u&#10;ijPnhalFD0aV/KAcv96+fbMZbaEyaKGvFTICMa4Ybclb722RJE62ahBuAVYZSmrAQXh6YpPUKEZC&#10;H/okS9N1MgLWFkEq5yh6Nyf5NuJrraT/qrVTnvUlJ24+nhjPKpzJdiOKBoVtO3mkIf6BxSA6Q01P&#10;UHfCC7bD7hXU0EkEB9ovJAwJaN1JFTWQmmX6l5rHVlgVtZA5zp5scv8PVn7ZP9pvyPz0ASYaYBTh&#10;7APIH44ZuG2FadQNIoytEjU1XgbLktG64vhpsNoVLoBU42eoachi5yECTRqH4ArpZIROAzicTFeT&#10;Z5KCl+l6nV1RSlIuy1eri4s89hDF8+cWnf+oYGDhUnKkqUZ4sX9wPtARxXNJ6Gbgvuv7ONne/BGg&#10;whCJ9APjmbufqomqg4wK6gMJQZgXhRabLi3gL85GWpKSu587gYqz/pMhM94v8zxsVXzkq8uMHnie&#10;qc4zwkiCKrnnbL7e+nkTdxa7pqVOs/0GbshA3UVpL6yOvGkRouLj0oZNO3/Hqpdfa/sbAAD//wMA&#10;UEsDBBQABgAIAAAAIQCjV9WT3wAAAAsBAAAPAAAAZHJzL2Rvd25yZXYueG1sTI9BT8JAEIXvJv6H&#10;zZh4g10LCtROidF41YBC4m1ph7axO9t0F1r/vcNJb2/yXt58L1uPrlVn6kPjGeFuakARF75suEL4&#10;/HidLEGFaLm0rWdC+KEA6/z6KrNp6Qfe0HkbKyUlHFKLUMfYpVqHoiZnw9R3xOIdfe9slLOvdNnb&#10;QcpdqxNjHrSzDcuH2nb0XFPxvT05hN3b8Ws/N+/Vi7vvBj8azW6lEW9vxqdHUJHG+BeGC76gQy5M&#10;B3/iMqgWYbKYCXpESBLZdAmY2UrUAWFulgvQeab/b8h/AQAA//8DAFBLAQItABQABgAIAAAAIQC2&#10;gziS/gAAAOEBAAATAAAAAAAAAAAAAAAAAAAAAABbQ29udGVudF9UeXBlc10ueG1sUEsBAi0AFAAG&#10;AAgAAAAhADj9If/WAAAAlAEAAAsAAAAAAAAAAAAAAAAALwEAAF9yZWxzLy5yZWxzUEsBAi0AFAAG&#10;AAgAAAAhAHMXxxPhAQAAogMAAA4AAAAAAAAAAAAAAAAALgIAAGRycy9lMm9Eb2MueG1sUEsBAi0A&#10;FAAGAAgAAAAhAKNX1ZPfAAAACwEAAA8AAAAAAAAAAAAAAAAAOwQAAGRycy9kb3ducmV2LnhtbFBL&#10;BQYAAAAABAAEAPMAAABHBQAAAAA=&#10;" filled="f" stroked="f">
                <v:textbox>
                  <w:txbxContent>
                    <w:p w14:paraId="7B26E977" w14:textId="6FCB0678" w:rsidR="00822B6E" w:rsidRPr="00DD4A3C" w:rsidRDefault="00822B6E" w:rsidP="00DD4A3C">
                      <w:pPr>
                        <w:rPr>
                          <w:b/>
                          <w:color w:val="FFFFFF"/>
                          <w:sz w:val="200"/>
                          <w:szCs w:val="200"/>
                          <w:lang w:val="ru-RU"/>
                        </w:rPr>
                      </w:pPr>
                      <w:r>
                        <w:rPr>
                          <w:b/>
                          <w:color w:val="FFFFFF"/>
                          <w:sz w:val="396"/>
                          <w:szCs w:val="396"/>
                        </w:rPr>
                        <w:t>D</w:t>
                      </w:r>
                      <w:r w:rsidRPr="007E1B07">
                        <w:rPr>
                          <w:b/>
                          <w:color w:val="FFFFFF"/>
                          <w:spacing w:val="-200"/>
                          <w:sz w:val="200"/>
                          <w:szCs w:val="200"/>
                        </w:rPr>
                        <w:t>.0</w:t>
                      </w:r>
                      <w:r>
                        <w:rPr>
                          <w:b/>
                          <w:color w:val="FFFFFF"/>
                          <w:spacing w:val="-200"/>
                          <w:sz w:val="200"/>
                          <w:szCs w:val="200"/>
                        </w:rPr>
                        <w:t>2</w:t>
                      </w:r>
                      <w:r w:rsidRPr="007E1B07">
                        <w:rPr>
                          <w:b/>
                          <w:color w:val="FFFFFF"/>
                          <w:spacing w:val="-200"/>
                          <w:sz w:val="200"/>
                          <w:szCs w:val="200"/>
                        </w:rPr>
                        <w:t>.</w:t>
                      </w:r>
                      <w:r w:rsidR="00F65E8D">
                        <w:rPr>
                          <w:b/>
                          <w:color w:val="FF0000"/>
                          <w:spacing w:val="-200"/>
                          <w:sz w:val="200"/>
                          <w:szCs w:val="200"/>
                        </w:rPr>
                        <w:t>U1</w:t>
                      </w:r>
                    </w:p>
                  </w:txbxContent>
                </v:textbox>
              </v:shape>
            </w:pict>
          </mc:Fallback>
        </mc:AlternateContent>
      </w:r>
    </w:p>
    <w:tbl>
      <w:tblPr>
        <w:tblW w:w="11907" w:type="dxa"/>
        <w:tblInd w:w="-1418" w:type="dxa"/>
        <w:tblLayout w:type="fixed"/>
        <w:tblLook w:val="04A0" w:firstRow="1" w:lastRow="0" w:firstColumn="1" w:lastColumn="0" w:noHBand="0" w:noVBand="1"/>
      </w:tblPr>
      <w:tblGrid>
        <w:gridCol w:w="11907"/>
      </w:tblGrid>
      <w:tr w:rsidR="00DD4A3C" w:rsidRPr="00DF0BD6" w14:paraId="4CD3F6CF" w14:textId="77777777" w:rsidTr="00DD4A3C">
        <w:trPr>
          <w:trHeight w:hRule="exact" w:val="454"/>
        </w:trPr>
        <w:tc>
          <w:tcPr>
            <w:tcW w:w="11907" w:type="dxa"/>
            <w:tcBorders>
              <w:bottom w:val="single" w:sz="24" w:space="0" w:color="0032C8"/>
            </w:tcBorders>
            <w:shd w:val="clear" w:color="auto" w:fill="auto"/>
            <w:tcMar>
              <w:left w:w="0" w:type="dxa"/>
              <w:right w:w="0" w:type="dxa"/>
            </w:tcMar>
            <w:vAlign w:val="center"/>
          </w:tcPr>
          <w:p w14:paraId="1ED78347" w14:textId="77777777" w:rsidR="00DD4A3C" w:rsidRPr="00DF0BD6" w:rsidRDefault="00DD4A3C" w:rsidP="00E731ED">
            <w:pPr>
              <w:ind w:firstLine="1418"/>
              <w:rPr>
                <w:rFonts w:ascii="Arial" w:hAnsi="Arial" w:cs="Arial"/>
                <w:color w:val="FFFFFF"/>
                <w:spacing w:val="24"/>
                <w:sz w:val="28"/>
                <w:szCs w:val="28"/>
              </w:rPr>
            </w:pPr>
            <w:r w:rsidRPr="00DF0BD6">
              <w:rPr>
                <w:rFonts w:ascii="Arial" w:hAnsi="Arial" w:cs="Arial"/>
              </w:rPr>
              <w:t>EDI</w:t>
            </w:r>
            <w:r w:rsidR="00E65A03" w:rsidRPr="00DF0BD6">
              <w:rPr>
                <w:rFonts w:ascii="Arial" w:hAnsi="Arial" w:cs="Arial"/>
              </w:rPr>
              <w:t>Ț</w:t>
            </w:r>
            <w:r w:rsidRPr="00DF0BD6">
              <w:rPr>
                <w:rFonts w:ascii="Arial" w:hAnsi="Arial" w:cs="Arial"/>
              </w:rPr>
              <w:t>IE OFICIALĂ</w:t>
            </w:r>
          </w:p>
        </w:tc>
      </w:tr>
      <w:tr w:rsidR="00DD4A3C" w:rsidRPr="00DF0BD6" w14:paraId="58F9B996" w14:textId="77777777" w:rsidTr="00DD4A3C">
        <w:trPr>
          <w:trHeight w:hRule="exact" w:val="567"/>
        </w:trPr>
        <w:tc>
          <w:tcPr>
            <w:tcW w:w="11907" w:type="dxa"/>
            <w:tcBorders>
              <w:top w:val="single" w:sz="24" w:space="0" w:color="0032C8"/>
              <w:bottom w:val="single" w:sz="24" w:space="0" w:color="0032C8"/>
            </w:tcBorders>
            <w:shd w:val="clear" w:color="auto" w:fill="auto"/>
            <w:tcMar>
              <w:left w:w="0" w:type="dxa"/>
              <w:right w:w="0" w:type="dxa"/>
            </w:tcMar>
            <w:vAlign w:val="center"/>
          </w:tcPr>
          <w:p w14:paraId="7AB04FFE" w14:textId="2B67E4D8" w:rsidR="00DD4A3C" w:rsidRPr="00DF0BD6" w:rsidRDefault="00DD4A3C" w:rsidP="00E731ED">
            <w:pPr>
              <w:ind w:firstLine="1418"/>
              <w:rPr>
                <w:rFonts w:ascii="Arial" w:hAnsi="Arial" w:cs="Arial"/>
                <w:spacing w:val="20"/>
                <w:sz w:val="27"/>
                <w:szCs w:val="27"/>
              </w:rPr>
            </w:pPr>
            <w:r w:rsidRPr="00DF0BD6">
              <w:rPr>
                <w:rFonts w:ascii="Arial" w:hAnsi="Arial" w:cs="Arial"/>
                <w:spacing w:val="20"/>
                <w:sz w:val="27"/>
                <w:szCs w:val="27"/>
              </w:rPr>
              <w:t>MINISTERUL INFRASTRUCTURII</w:t>
            </w:r>
            <w:r w:rsidR="00963DBE" w:rsidRPr="00DF0BD6">
              <w:rPr>
                <w:rFonts w:ascii="Arial" w:hAnsi="Arial" w:cs="Arial"/>
                <w:spacing w:val="20"/>
                <w:sz w:val="27"/>
                <w:szCs w:val="27"/>
              </w:rPr>
              <w:t xml:space="preserve"> ȘI DEZVOLTĂRII REGIONALE</w:t>
            </w:r>
          </w:p>
        </w:tc>
      </w:tr>
      <w:tr w:rsidR="00DD4A3C" w:rsidRPr="00DF0BD6" w14:paraId="74FA5FF7" w14:textId="77777777" w:rsidTr="00DD4A3C">
        <w:trPr>
          <w:trHeight w:hRule="exact" w:val="454"/>
        </w:trPr>
        <w:tc>
          <w:tcPr>
            <w:tcW w:w="11907" w:type="dxa"/>
            <w:tcBorders>
              <w:top w:val="single" w:sz="24" w:space="0" w:color="0032C8"/>
            </w:tcBorders>
            <w:shd w:val="clear" w:color="auto" w:fill="auto"/>
            <w:tcMar>
              <w:left w:w="0" w:type="dxa"/>
              <w:right w:w="0" w:type="dxa"/>
            </w:tcMar>
            <w:vAlign w:val="center"/>
          </w:tcPr>
          <w:p w14:paraId="7F518222" w14:textId="3D172FA7" w:rsidR="00DD4A3C" w:rsidRPr="00DF0BD6" w:rsidRDefault="00DD4A3C" w:rsidP="00E731ED">
            <w:pPr>
              <w:ind w:firstLine="1418"/>
              <w:rPr>
                <w:rFonts w:ascii="Arial" w:hAnsi="Arial" w:cs="Arial"/>
                <w:color w:val="FFFFFF"/>
                <w:spacing w:val="14"/>
                <w:sz w:val="28"/>
                <w:szCs w:val="28"/>
              </w:rPr>
            </w:pPr>
            <w:r w:rsidRPr="00DF0BD6">
              <w:rPr>
                <w:rFonts w:ascii="Arial" w:hAnsi="Arial" w:cs="Arial"/>
                <w:spacing w:val="14"/>
              </w:rPr>
              <w:t>CHI</w:t>
            </w:r>
            <w:r w:rsidR="00E65A03" w:rsidRPr="00DF0BD6">
              <w:rPr>
                <w:rFonts w:ascii="Arial" w:hAnsi="Arial" w:cs="Arial"/>
                <w:spacing w:val="14"/>
              </w:rPr>
              <w:t>Ș</w:t>
            </w:r>
            <w:r w:rsidRPr="00DF0BD6">
              <w:rPr>
                <w:rFonts w:ascii="Arial" w:hAnsi="Arial" w:cs="Arial"/>
                <w:spacing w:val="14"/>
              </w:rPr>
              <w:t>INĂU 202</w:t>
            </w:r>
            <w:r w:rsidR="00A10E60">
              <w:rPr>
                <w:rFonts w:ascii="Arial" w:hAnsi="Arial" w:cs="Arial"/>
                <w:spacing w:val="14"/>
              </w:rPr>
              <w:t>3</w:t>
            </w:r>
          </w:p>
        </w:tc>
      </w:tr>
    </w:tbl>
    <w:p w14:paraId="44406C42" w14:textId="77777777" w:rsidR="00DD4A3C" w:rsidRPr="00DF0BD6" w:rsidRDefault="00DD4A3C" w:rsidP="00E731ED">
      <w:pPr>
        <w:pStyle w:val="a6"/>
        <w:jc w:val="center"/>
        <w:rPr>
          <w:b/>
          <w:bCs/>
          <w:sz w:val="16"/>
          <w:szCs w:val="16"/>
          <w:lang w:val="ro-RO"/>
        </w:rPr>
      </w:pPr>
    </w:p>
    <w:p w14:paraId="7685FE9C" w14:textId="77777777" w:rsidR="00DD4A3C" w:rsidRPr="00DF0BD6" w:rsidRDefault="00DD4A3C" w:rsidP="00E731ED">
      <w:pPr>
        <w:pStyle w:val="a6"/>
        <w:jc w:val="center"/>
        <w:rPr>
          <w:b/>
          <w:bCs/>
          <w:sz w:val="16"/>
          <w:szCs w:val="16"/>
          <w:lang w:val="ro-RO"/>
        </w:rPr>
      </w:pPr>
    </w:p>
    <w:p w14:paraId="213CEB85" w14:textId="77777777" w:rsidR="00DD4A3C" w:rsidRPr="00DF0BD6" w:rsidRDefault="00DD4A3C" w:rsidP="00E731ED">
      <w:pPr>
        <w:pStyle w:val="a6"/>
        <w:jc w:val="center"/>
        <w:rPr>
          <w:b/>
          <w:bCs/>
          <w:sz w:val="16"/>
          <w:szCs w:val="16"/>
          <w:lang w:val="ro-RO"/>
        </w:rPr>
        <w:sectPr w:rsidR="00DD4A3C" w:rsidRPr="00DF0BD6" w:rsidSect="00A10E60">
          <w:headerReference w:type="even" r:id="rId8"/>
          <w:headerReference w:type="default" r:id="rId9"/>
          <w:footerReference w:type="even" r:id="rId10"/>
          <w:footerReference w:type="default" r:id="rId11"/>
          <w:type w:val="nextColumn"/>
          <w:pgSz w:w="11907" w:h="16840"/>
          <w:pgMar w:top="1276" w:right="851" w:bottom="1134" w:left="1418" w:header="426" w:footer="720" w:gutter="0"/>
          <w:cols w:space="720"/>
        </w:sectPr>
      </w:pPr>
    </w:p>
    <w:tbl>
      <w:tblPr>
        <w:tblpPr w:horzAnchor="margin" w:tblpYSpec="top"/>
        <w:tblOverlap w:val="never"/>
        <w:tblW w:w="9072" w:type="dxa"/>
        <w:tblCellMar>
          <w:left w:w="0" w:type="dxa"/>
          <w:right w:w="0" w:type="dxa"/>
        </w:tblCellMar>
        <w:tblLook w:val="04A0" w:firstRow="1" w:lastRow="0" w:firstColumn="1" w:lastColumn="0" w:noHBand="0" w:noVBand="1"/>
      </w:tblPr>
      <w:tblGrid>
        <w:gridCol w:w="9072"/>
      </w:tblGrid>
      <w:tr w:rsidR="00DD4A3C" w:rsidRPr="00DF0BD6" w14:paraId="36F149E4" w14:textId="77777777" w:rsidTr="00DD4A3C">
        <w:trPr>
          <w:trHeight w:hRule="exact" w:val="567"/>
        </w:trPr>
        <w:tc>
          <w:tcPr>
            <w:tcW w:w="9072" w:type="dxa"/>
            <w:tcBorders>
              <w:top w:val="single" w:sz="12" w:space="0" w:color="auto"/>
            </w:tcBorders>
            <w:tcMar>
              <w:left w:w="0" w:type="dxa"/>
              <w:right w:w="0" w:type="dxa"/>
            </w:tcMar>
            <w:vAlign w:val="center"/>
          </w:tcPr>
          <w:p w14:paraId="39240C1B" w14:textId="7741D464" w:rsidR="00DD4A3C" w:rsidRPr="00DF0BD6" w:rsidRDefault="00DD4A3C" w:rsidP="00E731ED">
            <w:pPr>
              <w:tabs>
                <w:tab w:val="right" w:pos="9072"/>
              </w:tabs>
              <w:rPr>
                <w:rFonts w:ascii="Arial" w:hAnsi="Arial" w:cs="Arial"/>
                <w:b/>
                <w:sz w:val="32"/>
                <w:szCs w:val="32"/>
              </w:rPr>
            </w:pPr>
            <w:r w:rsidRPr="00DF0BD6">
              <w:rPr>
                <w:rFonts w:ascii="Arial" w:hAnsi="Arial" w:cs="Arial"/>
                <w:b/>
                <w:sz w:val="32"/>
                <w:szCs w:val="32"/>
              </w:rPr>
              <w:lastRenderedPageBreak/>
              <w:t>COD PRACTIC ÎN CONSTRUC</w:t>
            </w:r>
            <w:r w:rsidR="00E65A03" w:rsidRPr="00DF0BD6">
              <w:rPr>
                <w:rFonts w:ascii="Arial" w:hAnsi="Arial" w:cs="Arial"/>
                <w:b/>
                <w:sz w:val="32"/>
                <w:szCs w:val="32"/>
              </w:rPr>
              <w:t>Ț</w:t>
            </w:r>
            <w:r w:rsidRPr="00DF0BD6">
              <w:rPr>
                <w:rFonts w:ascii="Arial" w:hAnsi="Arial" w:cs="Arial"/>
                <w:b/>
                <w:sz w:val="32"/>
                <w:szCs w:val="32"/>
              </w:rPr>
              <w:t xml:space="preserve">II </w:t>
            </w:r>
            <w:r w:rsidRPr="00DF0BD6">
              <w:rPr>
                <w:rFonts w:ascii="Arial" w:hAnsi="Arial" w:cs="Arial"/>
                <w:b/>
                <w:sz w:val="32"/>
                <w:szCs w:val="32"/>
              </w:rPr>
              <w:tab/>
              <w:t>CP D.02.</w:t>
            </w:r>
            <w:r w:rsidR="00F65E8D" w:rsidRPr="00F65E8D">
              <w:rPr>
                <w:rFonts w:ascii="Arial" w:hAnsi="Arial" w:cs="Arial"/>
                <w:b/>
                <w:color w:val="FF0000"/>
                <w:sz w:val="32"/>
                <w:szCs w:val="32"/>
              </w:rPr>
              <w:t>U1</w:t>
            </w:r>
            <w:r w:rsidRPr="00DF0BD6">
              <w:rPr>
                <w:rFonts w:ascii="Arial" w:hAnsi="Arial" w:cs="Arial"/>
                <w:b/>
                <w:sz w:val="32"/>
                <w:szCs w:val="32"/>
              </w:rPr>
              <w:t>:202</w:t>
            </w:r>
            <w:r w:rsidR="00A10E60">
              <w:rPr>
                <w:rFonts w:ascii="Arial" w:hAnsi="Arial" w:cs="Arial"/>
                <w:b/>
                <w:sz w:val="32"/>
                <w:szCs w:val="32"/>
              </w:rPr>
              <w:t>3</w:t>
            </w:r>
          </w:p>
        </w:tc>
      </w:tr>
      <w:tr w:rsidR="00DD4A3C" w:rsidRPr="00DF0BD6" w14:paraId="31D4262F" w14:textId="77777777" w:rsidTr="00DD4A3C">
        <w:trPr>
          <w:trHeight w:hRule="exact" w:val="284"/>
        </w:trPr>
        <w:tc>
          <w:tcPr>
            <w:tcW w:w="9072" w:type="dxa"/>
            <w:tcBorders>
              <w:bottom w:val="single" w:sz="12" w:space="0" w:color="auto"/>
            </w:tcBorders>
            <w:tcMar>
              <w:left w:w="0" w:type="dxa"/>
              <w:right w:w="0" w:type="dxa"/>
            </w:tcMar>
            <w:vAlign w:val="center"/>
          </w:tcPr>
          <w:p w14:paraId="61AC80C0" w14:textId="3D5B1CD9" w:rsidR="00DD4A3C" w:rsidRPr="00DF0BD6" w:rsidRDefault="00DD4A3C" w:rsidP="00E731ED">
            <w:pPr>
              <w:jc w:val="right"/>
              <w:rPr>
                <w:rFonts w:ascii="Arial" w:hAnsi="Arial" w:cs="Arial"/>
              </w:rPr>
            </w:pPr>
            <w:r w:rsidRPr="00DF0BD6">
              <w:rPr>
                <w:rFonts w:ascii="Arial" w:hAnsi="Arial" w:cs="Arial"/>
                <w:highlight w:val="yellow"/>
              </w:rPr>
              <w:t xml:space="preserve">ICS </w:t>
            </w:r>
            <w:r w:rsidR="00171A9B" w:rsidRPr="00DF0BD6">
              <w:rPr>
                <w:rFonts w:ascii="Arial" w:hAnsi="Arial" w:cs="Arial"/>
                <w:highlight w:val="yellow"/>
              </w:rPr>
              <w:t>--</w:t>
            </w:r>
            <w:r w:rsidRPr="00DF0BD6">
              <w:rPr>
                <w:rFonts w:ascii="Arial" w:hAnsi="Arial" w:cs="Arial"/>
                <w:highlight w:val="yellow"/>
              </w:rPr>
              <w:t>.</w:t>
            </w:r>
            <w:r w:rsidR="00D87B49" w:rsidRPr="00DF0BD6">
              <w:rPr>
                <w:rFonts w:ascii="Arial" w:hAnsi="Arial" w:cs="Arial"/>
              </w:rPr>
              <w:t>---</w:t>
            </w:r>
          </w:p>
        </w:tc>
      </w:tr>
      <w:tr w:rsidR="00DD4A3C" w:rsidRPr="00DF0BD6" w14:paraId="78B91790" w14:textId="77777777" w:rsidTr="00DD4A3C">
        <w:trPr>
          <w:trHeight w:val="1134"/>
        </w:trPr>
        <w:tc>
          <w:tcPr>
            <w:tcW w:w="9072" w:type="dxa"/>
            <w:tcBorders>
              <w:top w:val="single" w:sz="4" w:space="0" w:color="auto"/>
              <w:bottom w:val="single" w:sz="12" w:space="0" w:color="auto"/>
            </w:tcBorders>
            <w:tcMar>
              <w:left w:w="0" w:type="dxa"/>
              <w:right w:w="0" w:type="dxa"/>
            </w:tcMar>
          </w:tcPr>
          <w:p w14:paraId="32C9AA26" w14:textId="77777777" w:rsidR="00DD4A3C" w:rsidRPr="00DF0BD6" w:rsidRDefault="00DD4A3C" w:rsidP="00E731ED">
            <w:pPr>
              <w:tabs>
                <w:tab w:val="left" w:pos="851"/>
              </w:tabs>
              <w:jc w:val="both"/>
              <w:rPr>
                <w:rFonts w:ascii="Arial" w:hAnsi="Arial" w:cs="Arial"/>
                <w:b/>
              </w:rPr>
            </w:pPr>
          </w:p>
          <w:p w14:paraId="7D913BCF" w14:textId="77777777" w:rsidR="00DD4A3C" w:rsidRPr="00DF0BD6" w:rsidRDefault="00DD4A3C" w:rsidP="00E731ED">
            <w:pPr>
              <w:tabs>
                <w:tab w:val="left" w:pos="851"/>
              </w:tabs>
              <w:jc w:val="both"/>
              <w:rPr>
                <w:rFonts w:ascii="Arial" w:hAnsi="Arial" w:cs="Arial"/>
                <w:b/>
                <w:sz w:val="28"/>
                <w:szCs w:val="28"/>
              </w:rPr>
            </w:pPr>
            <w:r w:rsidRPr="00DF0BD6">
              <w:rPr>
                <w:rFonts w:ascii="Arial" w:hAnsi="Arial" w:cs="Arial"/>
                <w:b/>
                <w:sz w:val="28"/>
                <w:szCs w:val="28"/>
              </w:rPr>
              <w:t xml:space="preserve">Drumuri </w:t>
            </w:r>
            <w:r w:rsidR="00E65A03" w:rsidRPr="00DF0BD6">
              <w:rPr>
                <w:rFonts w:ascii="Arial" w:hAnsi="Arial" w:cs="Arial"/>
                <w:b/>
                <w:sz w:val="28"/>
                <w:szCs w:val="28"/>
              </w:rPr>
              <w:t>ș</w:t>
            </w:r>
            <w:r w:rsidRPr="00DF0BD6">
              <w:rPr>
                <w:rFonts w:ascii="Arial" w:hAnsi="Arial" w:cs="Arial"/>
                <w:b/>
                <w:sz w:val="28"/>
                <w:szCs w:val="28"/>
              </w:rPr>
              <w:t>i poduri</w:t>
            </w:r>
          </w:p>
          <w:p w14:paraId="47B06365" w14:textId="77777777" w:rsidR="00DD4A3C" w:rsidRPr="00DF0BD6" w:rsidRDefault="00F059D8" w:rsidP="00E731ED">
            <w:pPr>
              <w:tabs>
                <w:tab w:val="left" w:pos="851"/>
              </w:tabs>
              <w:jc w:val="both"/>
              <w:rPr>
                <w:rFonts w:ascii="Arial" w:hAnsi="Arial" w:cs="Arial"/>
                <w:b/>
                <w:sz w:val="16"/>
                <w:szCs w:val="16"/>
              </w:rPr>
            </w:pPr>
            <w:r w:rsidRPr="00DF0BD6">
              <w:rPr>
                <w:rFonts w:ascii="Arial" w:hAnsi="Arial" w:cs="Arial"/>
                <w:b/>
                <w:sz w:val="28"/>
                <w:szCs w:val="28"/>
              </w:rPr>
              <w:t>Ghid privind efectuarea înregistrării circula</w:t>
            </w:r>
            <w:r w:rsidR="00E65A03" w:rsidRPr="00DF0BD6">
              <w:rPr>
                <w:rFonts w:ascii="Arial" w:hAnsi="Arial" w:cs="Arial"/>
                <w:b/>
                <w:sz w:val="28"/>
                <w:szCs w:val="28"/>
              </w:rPr>
              <w:t>ț</w:t>
            </w:r>
            <w:r w:rsidRPr="00DF0BD6">
              <w:rPr>
                <w:rFonts w:ascii="Arial" w:hAnsi="Arial" w:cs="Arial"/>
                <w:b/>
                <w:sz w:val="28"/>
                <w:szCs w:val="28"/>
              </w:rPr>
              <w:t>iei rutiere pe drumurile publice</w:t>
            </w:r>
            <w:r w:rsidRPr="00DF0BD6">
              <w:rPr>
                <w:rFonts w:ascii="Arial" w:hAnsi="Arial" w:cs="Arial"/>
                <w:b/>
                <w:sz w:val="16"/>
                <w:szCs w:val="16"/>
              </w:rPr>
              <w:t xml:space="preserve"> </w:t>
            </w:r>
          </w:p>
          <w:p w14:paraId="54E1E272" w14:textId="77777777" w:rsidR="00DD4A3C" w:rsidRPr="00DF0BD6" w:rsidRDefault="00DD4A3C" w:rsidP="00E731ED">
            <w:pPr>
              <w:tabs>
                <w:tab w:val="left" w:pos="851"/>
              </w:tabs>
              <w:jc w:val="both"/>
              <w:rPr>
                <w:rFonts w:ascii="Arial" w:hAnsi="Arial" w:cs="Arial"/>
                <w:b/>
              </w:rPr>
            </w:pPr>
          </w:p>
        </w:tc>
      </w:tr>
      <w:tr w:rsidR="00DD4A3C" w:rsidRPr="00DF0BD6" w14:paraId="6307FD00" w14:textId="77777777" w:rsidTr="00DD4A3C">
        <w:trPr>
          <w:trHeight w:val="454"/>
        </w:trPr>
        <w:tc>
          <w:tcPr>
            <w:tcW w:w="9072" w:type="dxa"/>
            <w:tcBorders>
              <w:bottom w:val="single" w:sz="12" w:space="0" w:color="auto"/>
            </w:tcBorders>
            <w:tcMar>
              <w:left w:w="0" w:type="dxa"/>
              <w:right w:w="0" w:type="dxa"/>
            </w:tcMar>
            <w:vAlign w:val="center"/>
          </w:tcPr>
          <w:p w14:paraId="6FC9DB95" w14:textId="77777777" w:rsidR="00DD4A3C" w:rsidRPr="00DF0BD6" w:rsidRDefault="00DD4A3C" w:rsidP="00E731ED">
            <w:pPr>
              <w:rPr>
                <w:rFonts w:ascii="Arial" w:hAnsi="Arial" w:cs="Arial"/>
                <w:b/>
              </w:rPr>
            </w:pPr>
            <w:r w:rsidRPr="00DF0BD6">
              <w:rPr>
                <w:rFonts w:ascii="Arial" w:hAnsi="Arial" w:cs="Arial"/>
                <w:b/>
              </w:rPr>
              <w:t xml:space="preserve">CZU </w:t>
            </w:r>
          </w:p>
          <w:p w14:paraId="2DF9CF1A" w14:textId="77777777" w:rsidR="00DD4A3C" w:rsidRPr="00DF0BD6" w:rsidRDefault="00DD4A3C" w:rsidP="00E731ED">
            <w:pPr>
              <w:rPr>
                <w:rFonts w:ascii="Arial" w:hAnsi="Arial" w:cs="Arial"/>
                <w:b/>
              </w:rPr>
            </w:pPr>
          </w:p>
          <w:p w14:paraId="638AE88B" w14:textId="4CE475BF" w:rsidR="00DD4A3C" w:rsidRPr="00DF0BD6" w:rsidRDefault="00DD4A3C" w:rsidP="00E731ED">
            <w:pPr>
              <w:rPr>
                <w:rFonts w:ascii="Arial" w:hAnsi="Arial" w:cs="Arial"/>
                <w:sz w:val="20"/>
                <w:szCs w:val="20"/>
              </w:rPr>
            </w:pPr>
            <w:r w:rsidRPr="00DF0BD6">
              <w:rPr>
                <w:rFonts w:ascii="Arial" w:hAnsi="Arial" w:cs="Arial"/>
                <w:b/>
                <w:sz w:val="20"/>
                <w:szCs w:val="20"/>
              </w:rPr>
              <w:t xml:space="preserve">Cuvinte cheie: </w:t>
            </w:r>
            <w:r w:rsidR="00D450A2" w:rsidRPr="00DF0BD6">
              <w:rPr>
                <w:rFonts w:ascii="Arial" w:hAnsi="Arial" w:cs="Arial"/>
                <w:sz w:val="20"/>
                <w:szCs w:val="20"/>
              </w:rPr>
              <w:t xml:space="preserve">drumuri publice, </w:t>
            </w:r>
            <w:r w:rsidR="00DF7347" w:rsidRPr="00DF0BD6">
              <w:rPr>
                <w:rFonts w:ascii="Arial" w:hAnsi="Arial" w:cs="Arial"/>
                <w:sz w:val="20"/>
                <w:szCs w:val="20"/>
              </w:rPr>
              <w:t>medie zilnică anuală, înregistrare circulație rutieră, origine-destinație</w:t>
            </w:r>
            <w:r w:rsidR="007B71BF" w:rsidRPr="00DF0BD6">
              <w:rPr>
                <w:rFonts w:ascii="Arial" w:hAnsi="Arial" w:cs="Arial"/>
                <w:sz w:val="20"/>
                <w:szCs w:val="20"/>
              </w:rPr>
              <w:t>, recensământ de circulație</w:t>
            </w:r>
          </w:p>
        </w:tc>
      </w:tr>
    </w:tbl>
    <w:p w14:paraId="4481E767" w14:textId="77777777" w:rsidR="00DD4A3C" w:rsidRPr="00DF0BD6" w:rsidRDefault="00DD4A3C" w:rsidP="00E731ED">
      <w:pPr>
        <w:pStyle w:val="a6"/>
        <w:jc w:val="center"/>
        <w:rPr>
          <w:b/>
          <w:bCs/>
          <w:sz w:val="16"/>
          <w:szCs w:val="16"/>
          <w:lang w:val="ro-RO"/>
        </w:rPr>
      </w:pPr>
    </w:p>
    <w:p w14:paraId="469744AB" w14:textId="77777777" w:rsidR="00DD4A3C" w:rsidRPr="00DF0BD6" w:rsidRDefault="00DD4A3C" w:rsidP="00E731ED">
      <w:pPr>
        <w:pStyle w:val="a6"/>
        <w:jc w:val="center"/>
        <w:rPr>
          <w:b/>
          <w:bCs/>
          <w:sz w:val="16"/>
          <w:szCs w:val="16"/>
          <w:lang w:val="ro-RO"/>
        </w:rPr>
      </w:pPr>
    </w:p>
    <w:p w14:paraId="34321D54" w14:textId="77777777" w:rsidR="00DD4A3C" w:rsidRPr="00DF0BD6" w:rsidRDefault="00DD4A3C" w:rsidP="00E731ED">
      <w:pPr>
        <w:pStyle w:val="a6"/>
        <w:jc w:val="center"/>
        <w:rPr>
          <w:b/>
          <w:bCs/>
          <w:sz w:val="16"/>
          <w:szCs w:val="16"/>
          <w:lang w:val="ro-RO"/>
        </w:rPr>
      </w:pPr>
    </w:p>
    <w:p w14:paraId="019BE4C1" w14:textId="77777777" w:rsidR="00DD4A3C" w:rsidRPr="00DF0BD6" w:rsidRDefault="00DD4A3C" w:rsidP="00E731ED">
      <w:pPr>
        <w:pStyle w:val="a6"/>
        <w:jc w:val="center"/>
        <w:rPr>
          <w:b/>
          <w:bCs/>
          <w:sz w:val="16"/>
          <w:szCs w:val="16"/>
          <w:lang w:val="ro-RO"/>
        </w:rPr>
      </w:pPr>
    </w:p>
    <w:p w14:paraId="54A36D4B" w14:textId="77777777" w:rsidR="00DD4A3C" w:rsidRPr="00DF0BD6" w:rsidRDefault="00DD4A3C" w:rsidP="00E731ED">
      <w:pPr>
        <w:pStyle w:val="a6"/>
        <w:jc w:val="center"/>
        <w:rPr>
          <w:b/>
          <w:bCs/>
          <w:sz w:val="16"/>
          <w:szCs w:val="16"/>
          <w:lang w:val="ro-RO"/>
        </w:rPr>
      </w:pPr>
    </w:p>
    <w:p w14:paraId="1CA4C465" w14:textId="77777777" w:rsidR="00DD4A3C" w:rsidRPr="00DF0BD6" w:rsidRDefault="00DD4A3C" w:rsidP="00E731ED">
      <w:pPr>
        <w:rPr>
          <w:rFonts w:ascii="Arial" w:hAnsi="Arial" w:cs="Arial"/>
          <w:b/>
          <w:sz w:val="20"/>
          <w:szCs w:val="20"/>
        </w:rPr>
      </w:pPr>
      <w:r w:rsidRPr="00DF0BD6">
        <w:rPr>
          <w:rFonts w:ascii="Arial" w:hAnsi="Arial" w:cs="Arial"/>
          <w:b/>
          <w:sz w:val="20"/>
          <w:szCs w:val="20"/>
        </w:rPr>
        <w:t>Preambul</w:t>
      </w:r>
    </w:p>
    <w:p w14:paraId="780F1614" w14:textId="77777777" w:rsidR="00DD4A3C" w:rsidRPr="00DF0BD6" w:rsidRDefault="00DD4A3C" w:rsidP="00E731ED">
      <w:pPr>
        <w:rPr>
          <w:rFonts w:ascii="Arial" w:hAnsi="Arial" w:cs="Arial"/>
          <w:sz w:val="20"/>
          <w:szCs w:val="20"/>
        </w:rPr>
      </w:pPr>
    </w:p>
    <w:p w14:paraId="75CEF0BA" w14:textId="77777777" w:rsidR="00DD4A3C" w:rsidRPr="00DF0BD6" w:rsidRDefault="00DD4A3C" w:rsidP="00E731ED">
      <w:pPr>
        <w:rPr>
          <w:rFonts w:ascii="Arial" w:hAnsi="Arial" w:cs="Arial"/>
          <w:sz w:val="20"/>
          <w:szCs w:val="20"/>
        </w:rPr>
      </w:pPr>
    </w:p>
    <w:p w14:paraId="1EF60C54" w14:textId="5F18334D" w:rsidR="00DD4A3C" w:rsidRPr="00DF0BD6" w:rsidRDefault="00DD4A3C" w:rsidP="00E731ED">
      <w:pPr>
        <w:tabs>
          <w:tab w:val="left" w:pos="426"/>
        </w:tabs>
        <w:ind w:left="397" w:hanging="397"/>
        <w:jc w:val="both"/>
        <w:rPr>
          <w:rFonts w:ascii="Arial" w:hAnsi="Arial" w:cs="Arial"/>
          <w:sz w:val="20"/>
          <w:szCs w:val="20"/>
        </w:rPr>
      </w:pPr>
      <w:r w:rsidRPr="00DF0BD6">
        <w:rPr>
          <w:rFonts w:ascii="Arial" w:hAnsi="Arial" w:cs="Arial"/>
          <w:sz w:val="20"/>
          <w:szCs w:val="20"/>
        </w:rPr>
        <w:t>1</w:t>
      </w:r>
      <w:r w:rsidRPr="00DF0BD6">
        <w:rPr>
          <w:rFonts w:ascii="Arial" w:hAnsi="Arial" w:cs="Arial"/>
          <w:sz w:val="20"/>
          <w:szCs w:val="20"/>
        </w:rPr>
        <w:tab/>
        <w:t xml:space="preserve">ELABORAT de către </w:t>
      </w:r>
      <w:r w:rsidR="00A10E60" w:rsidRPr="00F43177">
        <w:rPr>
          <w:rFonts w:ascii="Arial" w:hAnsi="Arial" w:cs="Arial"/>
          <w:sz w:val="20"/>
          <w:szCs w:val="20"/>
        </w:rPr>
        <w:t>Î. S. ”Administrația de Stat a Drumurilor” prin intermediul Centrului de Cercetare Construcții Rutiere al UTM</w:t>
      </w:r>
      <w:r w:rsidR="00A10E60">
        <w:rPr>
          <w:rFonts w:ascii="Arial" w:hAnsi="Arial" w:cs="Arial"/>
          <w:sz w:val="20"/>
          <w:szCs w:val="20"/>
        </w:rPr>
        <w:t xml:space="preserve">. </w:t>
      </w:r>
      <w:r w:rsidR="00A10E60" w:rsidRPr="00556BB6">
        <w:rPr>
          <w:rFonts w:ascii="Arial" w:eastAsia="Calibri" w:hAnsi="Arial" w:cs="Arial"/>
          <w:sz w:val="20"/>
          <w:szCs w:val="20"/>
          <w:lang w:eastAsia="en-US"/>
        </w:rPr>
        <w:t>Membrii grupului de crea</w:t>
      </w:r>
      <w:r w:rsidR="00A10E60">
        <w:rPr>
          <w:rFonts w:ascii="Arial" w:eastAsia="Calibri" w:hAnsi="Arial" w:cs="Arial"/>
          <w:sz w:val="20"/>
          <w:szCs w:val="20"/>
          <w:lang w:eastAsia="en-US"/>
        </w:rPr>
        <w:t>ț</w:t>
      </w:r>
      <w:r w:rsidR="00A10E60" w:rsidRPr="00556BB6">
        <w:rPr>
          <w:rFonts w:ascii="Arial" w:eastAsia="Calibri" w:hAnsi="Arial" w:cs="Arial"/>
          <w:sz w:val="20"/>
          <w:szCs w:val="20"/>
          <w:lang w:eastAsia="en-US"/>
        </w:rPr>
        <w:t>ie:</w:t>
      </w:r>
    </w:p>
    <w:p w14:paraId="6043B6A0" w14:textId="77777777" w:rsidR="00DD4A3C" w:rsidRPr="00DF0BD6" w:rsidRDefault="00DD4A3C" w:rsidP="00E731ED">
      <w:pPr>
        <w:tabs>
          <w:tab w:val="left" w:pos="426"/>
        </w:tabs>
        <w:ind w:left="397" w:hanging="397"/>
        <w:jc w:val="both"/>
        <w:rPr>
          <w:rFonts w:ascii="Arial" w:hAnsi="Arial" w:cs="Arial"/>
          <w:sz w:val="20"/>
          <w:szCs w:val="20"/>
        </w:rPr>
      </w:pPr>
    </w:p>
    <w:p w14:paraId="20C1F63D" w14:textId="77777777" w:rsidR="00DD4A3C" w:rsidRPr="00DF0BD6" w:rsidRDefault="00DD4A3C" w:rsidP="00E731ED">
      <w:pPr>
        <w:tabs>
          <w:tab w:val="left" w:pos="426"/>
        </w:tabs>
        <w:ind w:left="397" w:hanging="397"/>
        <w:jc w:val="both"/>
        <w:rPr>
          <w:rFonts w:ascii="Arial" w:hAnsi="Arial" w:cs="Arial"/>
          <w:sz w:val="20"/>
          <w:szCs w:val="20"/>
        </w:rPr>
      </w:pPr>
      <w:r w:rsidRPr="00DF0BD6">
        <w:rPr>
          <w:rFonts w:ascii="Arial" w:hAnsi="Arial" w:cs="Arial"/>
          <w:sz w:val="20"/>
          <w:szCs w:val="20"/>
        </w:rPr>
        <w:t>2</w:t>
      </w:r>
      <w:r w:rsidRPr="00DF0BD6">
        <w:rPr>
          <w:rFonts w:ascii="Arial" w:hAnsi="Arial" w:cs="Arial"/>
          <w:sz w:val="20"/>
          <w:szCs w:val="20"/>
        </w:rPr>
        <w:tab/>
        <w:t>ACCEPTAT de către Comitetul Tehnic pentru Normare Tehnică în Construc</w:t>
      </w:r>
      <w:r w:rsidR="00E65A03" w:rsidRPr="00DF0BD6">
        <w:rPr>
          <w:rFonts w:ascii="Arial" w:hAnsi="Arial" w:cs="Arial"/>
          <w:sz w:val="20"/>
          <w:szCs w:val="20"/>
        </w:rPr>
        <w:t>ț</w:t>
      </w:r>
      <w:r w:rsidRPr="00DF0BD6">
        <w:rPr>
          <w:rFonts w:ascii="Arial" w:hAnsi="Arial" w:cs="Arial"/>
          <w:sz w:val="20"/>
          <w:szCs w:val="20"/>
        </w:rPr>
        <w:t xml:space="preserve">ii </w:t>
      </w:r>
      <w:r w:rsidRPr="00DF0BD6">
        <w:rPr>
          <w:rFonts w:ascii="Arial" w:hAnsi="Arial" w:cs="Arial"/>
          <w:sz w:val="20"/>
          <w:szCs w:val="20"/>
        </w:rPr>
        <w:br/>
        <w:t>CT-C D(01-04) "Construc</w:t>
      </w:r>
      <w:r w:rsidR="00E65A03" w:rsidRPr="00DF0BD6">
        <w:rPr>
          <w:rFonts w:ascii="Arial" w:hAnsi="Arial" w:cs="Arial"/>
          <w:sz w:val="20"/>
          <w:szCs w:val="20"/>
        </w:rPr>
        <w:t>ț</w:t>
      </w:r>
      <w:r w:rsidRPr="00DF0BD6">
        <w:rPr>
          <w:rFonts w:ascii="Arial" w:hAnsi="Arial" w:cs="Arial"/>
          <w:sz w:val="20"/>
          <w:szCs w:val="20"/>
        </w:rPr>
        <w:t xml:space="preserve">ii hidrotehnice, rutiere </w:t>
      </w:r>
      <w:r w:rsidR="00E65A03" w:rsidRPr="00DF0BD6">
        <w:rPr>
          <w:rFonts w:ascii="Arial" w:hAnsi="Arial" w:cs="Arial"/>
          <w:sz w:val="20"/>
          <w:szCs w:val="20"/>
        </w:rPr>
        <w:t>ș</w:t>
      </w:r>
      <w:r w:rsidRPr="00DF0BD6">
        <w:rPr>
          <w:rFonts w:ascii="Arial" w:hAnsi="Arial" w:cs="Arial"/>
          <w:sz w:val="20"/>
          <w:szCs w:val="20"/>
        </w:rPr>
        <w:t>i speciale", procesul-verbal nr.      din           .</w:t>
      </w:r>
    </w:p>
    <w:p w14:paraId="4C103B08" w14:textId="77777777" w:rsidR="00DD4A3C" w:rsidRPr="00DF0BD6" w:rsidRDefault="00DD4A3C" w:rsidP="00E731ED">
      <w:pPr>
        <w:tabs>
          <w:tab w:val="left" w:pos="426"/>
        </w:tabs>
        <w:jc w:val="both"/>
        <w:rPr>
          <w:rFonts w:ascii="Arial" w:hAnsi="Arial" w:cs="Arial"/>
          <w:sz w:val="20"/>
          <w:szCs w:val="20"/>
        </w:rPr>
      </w:pPr>
    </w:p>
    <w:p w14:paraId="25B57694" w14:textId="43AE7A34" w:rsidR="00DD4A3C" w:rsidRPr="00DF0BD6" w:rsidRDefault="00DD4A3C" w:rsidP="00E731ED">
      <w:pPr>
        <w:tabs>
          <w:tab w:val="left" w:pos="426"/>
        </w:tabs>
        <w:ind w:left="397" w:hanging="397"/>
        <w:jc w:val="both"/>
        <w:rPr>
          <w:rFonts w:ascii="Arial" w:hAnsi="Arial" w:cs="Arial"/>
          <w:sz w:val="20"/>
          <w:szCs w:val="20"/>
        </w:rPr>
      </w:pPr>
      <w:r w:rsidRPr="00DF0BD6">
        <w:rPr>
          <w:rFonts w:ascii="Arial" w:hAnsi="Arial" w:cs="Arial"/>
          <w:sz w:val="20"/>
          <w:szCs w:val="20"/>
        </w:rPr>
        <w:t>3</w:t>
      </w:r>
      <w:r w:rsidRPr="00DF0BD6">
        <w:rPr>
          <w:rFonts w:ascii="Arial" w:hAnsi="Arial" w:cs="Arial"/>
          <w:sz w:val="20"/>
          <w:szCs w:val="20"/>
        </w:rPr>
        <w:tab/>
        <w:t xml:space="preserve">APROBAT </w:t>
      </w:r>
      <w:r w:rsidR="00E65A03" w:rsidRPr="00DF0BD6">
        <w:rPr>
          <w:rFonts w:ascii="Arial" w:hAnsi="Arial" w:cs="Arial"/>
          <w:sz w:val="20"/>
          <w:szCs w:val="20"/>
        </w:rPr>
        <w:t>Ș</w:t>
      </w:r>
      <w:r w:rsidRPr="00DF0BD6">
        <w:rPr>
          <w:rFonts w:ascii="Arial" w:hAnsi="Arial" w:cs="Arial"/>
          <w:sz w:val="20"/>
          <w:szCs w:val="20"/>
        </w:rPr>
        <w:t>I PUS ÎN APLICARE prin ordinul Ministerului Infrastructurii</w:t>
      </w:r>
      <w:r w:rsidR="00D87B49" w:rsidRPr="00DF0BD6">
        <w:rPr>
          <w:rFonts w:ascii="Arial" w:hAnsi="Arial" w:cs="Arial"/>
          <w:sz w:val="20"/>
          <w:szCs w:val="20"/>
        </w:rPr>
        <w:t xml:space="preserve"> și Dezvoltării Regionale</w:t>
      </w:r>
      <w:r w:rsidRPr="00DF0BD6">
        <w:rPr>
          <w:rFonts w:ascii="Arial" w:hAnsi="Arial" w:cs="Arial"/>
          <w:sz w:val="20"/>
          <w:szCs w:val="20"/>
        </w:rPr>
        <w:t xml:space="preserve"> nr. XX din XX.XX.20XX (Monitorul Oficial al Republicii Moldova, 20XX, nr. XX, art. XX), cu aplicare din XX _____ 20XX.</w:t>
      </w:r>
    </w:p>
    <w:p w14:paraId="3D92C8FC" w14:textId="77777777" w:rsidR="00DD4A3C" w:rsidRPr="00DF0BD6" w:rsidRDefault="00DD4A3C" w:rsidP="00E731ED">
      <w:pPr>
        <w:tabs>
          <w:tab w:val="left" w:pos="426"/>
        </w:tabs>
        <w:jc w:val="both"/>
        <w:rPr>
          <w:rFonts w:ascii="Arial" w:hAnsi="Arial" w:cs="Arial"/>
          <w:sz w:val="20"/>
          <w:szCs w:val="20"/>
        </w:rPr>
      </w:pPr>
    </w:p>
    <w:p w14:paraId="43352E62" w14:textId="77777777" w:rsidR="00DD4A3C" w:rsidRPr="00DF0BD6" w:rsidRDefault="00DD4A3C" w:rsidP="00E731ED">
      <w:pPr>
        <w:tabs>
          <w:tab w:val="left" w:pos="426"/>
        </w:tabs>
        <w:ind w:left="397" w:hanging="397"/>
        <w:jc w:val="both"/>
        <w:rPr>
          <w:rFonts w:ascii="Arial" w:hAnsi="Arial" w:cs="Arial"/>
          <w:sz w:val="20"/>
          <w:szCs w:val="20"/>
        </w:rPr>
      </w:pPr>
      <w:r w:rsidRPr="00DF0BD6">
        <w:rPr>
          <w:rFonts w:ascii="Arial" w:hAnsi="Arial" w:cs="Arial"/>
          <w:sz w:val="20"/>
          <w:szCs w:val="20"/>
        </w:rPr>
        <w:t>4</w:t>
      </w:r>
      <w:r w:rsidRPr="00DF0BD6">
        <w:rPr>
          <w:rFonts w:ascii="Arial" w:hAnsi="Arial" w:cs="Arial"/>
          <w:sz w:val="20"/>
          <w:szCs w:val="20"/>
        </w:rPr>
        <w:tab/>
        <w:t>Elaborat pentru prima dată.</w:t>
      </w:r>
    </w:p>
    <w:p w14:paraId="6A414056" w14:textId="77777777" w:rsidR="00DD4A3C" w:rsidRPr="00DF0BD6" w:rsidRDefault="00DD4A3C" w:rsidP="00E731ED">
      <w:pPr>
        <w:jc w:val="both"/>
        <w:rPr>
          <w:rFonts w:ascii="Arial" w:hAnsi="Arial" w:cs="Arial"/>
          <w:sz w:val="20"/>
          <w:szCs w:val="20"/>
        </w:rPr>
      </w:pPr>
    </w:p>
    <w:p w14:paraId="644E222B" w14:textId="77777777" w:rsidR="00DD4A3C" w:rsidRPr="00DF0BD6" w:rsidRDefault="00DD4A3C" w:rsidP="00E731ED">
      <w:pPr>
        <w:jc w:val="both"/>
        <w:rPr>
          <w:rFonts w:ascii="Arial" w:hAnsi="Arial" w:cs="Arial"/>
          <w:sz w:val="20"/>
          <w:szCs w:val="20"/>
        </w:rPr>
      </w:pPr>
    </w:p>
    <w:p w14:paraId="2481C049" w14:textId="77777777" w:rsidR="00DD4A3C" w:rsidRPr="00DF0BD6" w:rsidRDefault="00DD4A3C" w:rsidP="00E731ED">
      <w:pPr>
        <w:jc w:val="both"/>
        <w:rPr>
          <w:rFonts w:ascii="Arial" w:hAnsi="Arial" w:cs="Arial"/>
          <w:sz w:val="20"/>
          <w:szCs w:val="20"/>
        </w:rPr>
      </w:pPr>
    </w:p>
    <w:p w14:paraId="20BA833E" w14:textId="77777777" w:rsidR="00DD4A3C" w:rsidRPr="00DF0BD6" w:rsidRDefault="00DD4A3C" w:rsidP="00E731ED">
      <w:pPr>
        <w:jc w:val="both"/>
        <w:rPr>
          <w:rFonts w:ascii="Arial" w:hAnsi="Arial" w:cs="Arial"/>
          <w:sz w:val="20"/>
          <w:szCs w:val="20"/>
        </w:rPr>
      </w:pPr>
    </w:p>
    <w:p w14:paraId="2E49A962" w14:textId="77777777" w:rsidR="00DD4A3C" w:rsidRPr="00DF0BD6" w:rsidRDefault="00DD4A3C" w:rsidP="00E731ED">
      <w:pPr>
        <w:jc w:val="both"/>
        <w:rPr>
          <w:rFonts w:ascii="Arial" w:hAnsi="Arial" w:cs="Arial"/>
          <w:sz w:val="20"/>
          <w:szCs w:val="20"/>
        </w:rPr>
      </w:pPr>
    </w:p>
    <w:p w14:paraId="5AF3CF7E" w14:textId="77777777" w:rsidR="00DD4A3C" w:rsidRPr="00DF0BD6" w:rsidRDefault="00DD4A3C" w:rsidP="00E731ED">
      <w:pPr>
        <w:jc w:val="both"/>
        <w:rPr>
          <w:rFonts w:ascii="Arial" w:hAnsi="Arial" w:cs="Arial"/>
          <w:sz w:val="20"/>
          <w:szCs w:val="20"/>
        </w:rPr>
      </w:pPr>
    </w:p>
    <w:p w14:paraId="566C0C22" w14:textId="77777777" w:rsidR="00DD4A3C" w:rsidRPr="00DF0BD6" w:rsidRDefault="00DD4A3C" w:rsidP="00E731ED">
      <w:pPr>
        <w:jc w:val="both"/>
        <w:rPr>
          <w:rFonts w:ascii="Arial" w:hAnsi="Arial" w:cs="Arial"/>
          <w:sz w:val="20"/>
          <w:szCs w:val="20"/>
        </w:rPr>
      </w:pPr>
    </w:p>
    <w:p w14:paraId="0A1A5BC2" w14:textId="77777777" w:rsidR="00DD4A3C" w:rsidRPr="00DF0BD6" w:rsidRDefault="00DD4A3C" w:rsidP="00E731ED">
      <w:pPr>
        <w:jc w:val="both"/>
        <w:rPr>
          <w:rFonts w:ascii="Arial" w:hAnsi="Arial" w:cs="Arial"/>
          <w:sz w:val="20"/>
          <w:szCs w:val="20"/>
        </w:rPr>
      </w:pPr>
    </w:p>
    <w:p w14:paraId="303EC811" w14:textId="77777777" w:rsidR="00DD4A3C" w:rsidRPr="00DF0BD6" w:rsidRDefault="00DD4A3C" w:rsidP="00E731ED">
      <w:pPr>
        <w:jc w:val="both"/>
        <w:rPr>
          <w:rFonts w:ascii="Arial" w:hAnsi="Arial" w:cs="Arial"/>
          <w:sz w:val="20"/>
          <w:szCs w:val="20"/>
        </w:rPr>
      </w:pPr>
    </w:p>
    <w:p w14:paraId="738DFC8E" w14:textId="77777777" w:rsidR="00DD4A3C" w:rsidRPr="00DF0BD6" w:rsidRDefault="00DD4A3C" w:rsidP="00E731ED">
      <w:pPr>
        <w:jc w:val="both"/>
        <w:rPr>
          <w:rFonts w:ascii="Arial" w:hAnsi="Arial" w:cs="Arial"/>
          <w:sz w:val="20"/>
          <w:szCs w:val="20"/>
        </w:rPr>
      </w:pPr>
    </w:p>
    <w:p w14:paraId="291EBF42" w14:textId="77777777" w:rsidR="00DD4A3C" w:rsidRPr="00DF0BD6" w:rsidRDefault="00DD4A3C" w:rsidP="00E731ED">
      <w:pPr>
        <w:jc w:val="both"/>
        <w:rPr>
          <w:rFonts w:ascii="Arial" w:hAnsi="Arial" w:cs="Arial"/>
          <w:sz w:val="20"/>
          <w:szCs w:val="20"/>
        </w:rPr>
      </w:pPr>
    </w:p>
    <w:p w14:paraId="531B49B6" w14:textId="77777777" w:rsidR="00DD4A3C" w:rsidRPr="00DF0BD6" w:rsidRDefault="00DD4A3C" w:rsidP="00E731ED">
      <w:pPr>
        <w:jc w:val="both"/>
        <w:rPr>
          <w:rFonts w:ascii="Arial" w:hAnsi="Arial" w:cs="Arial"/>
          <w:sz w:val="20"/>
          <w:szCs w:val="20"/>
        </w:rPr>
      </w:pPr>
    </w:p>
    <w:p w14:paraId="58E79A04" w14:textId="77777777" w:rsidR="00DD4A3C" w:rsidRPr="00DF0BD6" w:rsidRDefault="00DD4A3C" w:rsidP="00E731ED">
      <w:pPr>
        <w:jc w:val="both"/>
        <w:rPr>
          <w:rFonts w:ascii="Arial" w:hAnsi="Arial" w:cs="Arial"/>
          <w:sz w:val="20"/>
          <w:szCs w:val="20"/>
        </w:rPr>
      </w:pPr>
    </w:p>
    <w:p w14:paraId="480C6F8F" w14:textId="77777777" w:rsidR="00DD4A3C" w:rsidRPr="00DF0BD6" w:rsidRDefault="00DD4A3C" w:rsidP="00E731ED">
      <w:pPr>
        <w:jc w:val="both"/>
        <w:rPr>
          <w:rFonts w:ascii="Arial" w:hAnsi="Arial" w:cs="Arial"/>
          <w:sz w:val="20"/>
          <w:szCs w:val="20"/>
        </w:rPr>
      </w:pPr>
    </w:p>
    <w:p w14:paraId="20208E34" w14:textId="77777777" w:rsidR="00DD4A3C" w:rsidRPr="00DF0BD6" w:rsidRDefault="00DD4A3C" w:rsidP="00E731ED">
      <w:pPr>
        <w:jc w:val="both"/>
        <w:rPr>
          <w:rFonts w:ascii="Arial" w:hAnsi="Arial" w:cs="Arial"/>
          <w:sz w:val="20"/>
          <w:szCs w:val="20"/>
        </w:rPr>
      </w:pPr>
    </w:p>
    <w:p w14:paraId="1BFC1EC9" w14:textId="77777777" w:rsidR="00DD4A3C" w:rsidRPr="00DF0BD6" w:rsidRDefault="00DD4A3C" w:rsidP="00E731ED">
      <w:pPr>
        <w:jc w:val="both"/>
        <w:rPr>
          <w:rFonts w:ascii="Arial" w:hAnsi="Arial" w:cs="Arial"/>
          <w:sz w:val="20"/>
          <w:szCs w:val="20"/>
        </w:rPr>
      </w:pPr>
    </w:p>
    <w:p w14:paraId="3235B9D8" w14:textId="77777777" w:rsidR="00DD4A3C" w:rsidRPr="00DF0BD6" w:rsidRDefault="00DD4A3C" w:rsidP="00E731ED">
      <w:pPr>
        <w:rPr>
          <w:rFonts w:ascii="Arial" w:hAnsi="Arial" w:cs="Arial"/>
          <w:sz w:val="20"/>
          <w:szCs w:val="20"/>
        </w:rPr>
      </w:pPr>
    </w:p>
    <w:p w14:paraId="52276F7B" w14:textId="77777777" w:rsidR="00DD4A3C" w:rsidRPr="00DF0BD6" w:rsidRDefault="00DD4A3C" w:rsidP="00E731ED">
      <w:pPr>
        <w:rPr>
          <w:rFonts w:ascii="Arial" w:hAnsi="Arial" w:cs="Arial"/>
          <w:sz w:val="20"/>
          <w:szCs w:val="20"/>
        </w:rPr>
      </w:pPr>
    </w:p>
    <w:tbl>
      <w:tblPr>
        <w:tblpPr w:vertAnchor="page" w:horzAnchor="margin" w:tblpY="14626"/>
        <w:tblOverlap w:val="never"/>
        <w:tblW w:w="9072" w:type="dxa"/>
        <w:tblBorders>
          <w:top w:val="single" w:sz="12" w:space="0" w:color="000000"/>
          <w:bottom w:val="single" w:sz="12" w:space="0" w:color="000000"/>
        </w:tblBorders>
        <w:tblLook w:val="04A0" w:firstRow="1" w:lastRow="0" w:firstColumn="1" w:lastColumn="0" w:noHBand="0" w:noVBand="1"/>
      </w:tblPr>
      <w:tblGrid>
        <w:gridCol w:w="9072"/>
      </w:tblGrid>
      <w:tr w:rsidR="00DD4A3C" w:rsidRPr="00DF0BD6" w14:paraId="0967B1BC" w14:textId="77777777" w:rsidTr="00DD4A3C">
        <w:tc>
          <w:tcPr>
            <w:tcW w:w="9072" w:type="dxa"/>
            <w:tcMar>
              <w:left w:w="0" w:type="dxa"/>
              <w:right w:w="0" w:type="dxa"/>
            </w:tcMar>
          </w:tcPr>
          <w:p w14:paraId="4DEC9D9F" w14:textId="635BF277" w:rsidR="00DD4A3C" w:rsidRPr="00DF0BD6" w:rsidRDefault="00DD4A3C" w:rsidP="00E731ED">
            <w:pPr>
              <w:tabs>
                <w:tab w:val="right" w:pos="8931"/>
              </w:tabs>
              <w:rPr>
                <w:rFonts w:ascii="Arial" w:hAnsi="Arial" w:cs="Arial"/>
                <w:sz w:val="20"/>
                <w:szCs w:val="20"/>
              </w:rPr>
            </w:pPr>
            <w:r w:rsidRPr="00DF0BD6">
              <w:rPr>
                <w:rFonts w:ascii="Arial" w:hAnsi="Arial" w:cs="Arial"/>
                <w:sz w:val="20"/>
                <w:szCs w:val="20"/>
              </w:rPr>
              <w:t>M</w:t>
            </w:r>
            <w:r w:rsidR="00EC2693" w:rsidRPr="00DF0BD6">
              <w:rPr>
                <w:rFonts w:ascii="Arial" w:hAnsi="Arial" w:cs="Arial"/>
                <w:sz w:val="20"/>
                <w:szCs w:val="20"/>
              </w:rPr>
              <w:t>IDR</w:t>
            </w:r>
            <w:r w:rsidRPr="00DF0BD6">
              <w:rPr>
                <w:rFonts w:ascii="Arial" w:hAnsi="Arial" w:cs="Arial"/>
                <w:sz w:val="20"/>
                <w:szCs w:val="20"/>
              </w:rPr>
              <w:t>, 202</w:t>
            </w:r>
            <w:r w:rsidR="00A10E60">
              <w:rPr>
                <w:rFonts w:ascii="Arial" w:hAnsi="Arial" w:cs="Arial"/>
                <w:sz w:val="20"/>
                <w:szCs w:val="20"/>
              </w:rPr>
              <w:t>3</w:t>
            </w:r>
            <w:r w:rsidRPr="00DF0BD6">
              <w:rPr>
                <w:rFonts w:ascii="Arial" w:hAnsi="Arial" w:cs="Arial"/>
                <w:sz w:val="20"/>
                <w:szCs w:val="20"/>
              </w:rPr>
              <w:tab/>
              <w:t>EDI</w:t>
            </w:r>
            <w:r w:rsidR="00E65A03" w:rsidRPr="00DF0BD6">
              <w:rPr>
                <w:rFonts w:ascii="Arial" w:hAnsi="Arial" w:cs="Arial"/>
                <w:sz w:val="20"/>
                <w:szCs w:val="20"/>
              </w:rPr>
              <w:t>Ț</w:t>
            </w:r>
            <w:r w:rsidRPr="00DF0BD6">
              <w:rPr>
                <w:rFonts w:ascii="Arial" w:hAnsi="Arial" w:cs="Arial"/>
                <w:sz w:val="20"/>
                <w:szCs w:val="20"/>
              </w:rPr>
              <w:t>IE OFICIALĂ</w:t>
            </w:r>
          </w:p>
        </w:tc>
      </w:tr>
    </w:tbl>
    <w:p w14:paraId="6A1A2C05" w14:textId="77777777" w:rsidR="00DD4A3C" w:rsidRPr="00DF0BD6" w:rsidRDefault="00DD4A3C" w:rsidP="00E731ED">
      <w:pPr>
        <w:rPr>
          <w:rFonts w:ascii="Arial" w:hAnsi="Arial" w:cs="Arial"/>
          <w:sz w:val="20"/>
          <w:szCs w:val="20"/>
        </w:rPr>
      </w:pPr>
    </w:p>
    <w:p w14:paraId="0917BAE6" w14:textId="77777777" w:rsidR="00DD4A3C" w:rsidRPr="00DF0BD6" w:rsidRDefault="00DD4A3C" w:rsidP="00E731ED">
      <w:pPr>
        <w:jc w:val="center"/>
        <w:rPr>
          <w:rFonts w:ascii="Arial" w:hAnsi="Arial" w:cs="Arial"/>
          <w:b/>
          <w:bCs/>
        </w:rPr>
      </w:pPr>
    </w:p>
    <w:p w14:paraId="655D99D1" w14:textId="77777777" w:rsidR="00DD4A3C" w:rsidRPr="00DF0BD6" w:rsidRDefault="00DD4A3C" w:rsidP="00E731ED">
      <w:pPr>
        <w:rPr>
          <w:rFonts w:ascii="Arial" w:hAnsi="Arial" w:cs="Arial"/>
          <w:b/>
          <w:bCs/>
          <w:sz w:val="28"/>
          <w:szCs w:val="28"/>
        </w:rPr>
        <w:sectPr w:rsidR="00DD4A3C" w:rsidRPr="00DF0BD6" w:rsidSect="00DD4A3C">
          <w:headerReference w:type="even" r:id="rId12"/>
          <w:headerReference w:type="default" r:id="rId13"/>
          <w:footerReference w:type="default" r:id="rId14"/>
          <w:pgSz w:w="11907" w:h="16840"/>
          <w:pgMar w:top="1134" w:right="1134" w:bottom="1134" w:left="1701" w:header="720" w:footer="720" w:gutter="0"/>
          <w:pgNumType w:fmt="upperRoman" w:start="2"/>
          <w:cols w:space="720"/>
        </w:sectPr>
      </w:pPr>
    </w:p>
    <w:p w14:paraId="48B44A6A" w14:textId="77777777" w:rsidR="008E58A1" w:rsidRPr="00DF0BD6" w:rsidRDefault="00CD37DE" w:rsidP="00E731ED">
      <w:pPr>
        <w:pStyle w:val="Bodytext60"/>
        <w:shd w:val="clear" w:color="auto" w:fill="auto"/>
        <w:spacing w:line="240" w:lineRule="auto"/>
        <w:jc w:val="left"/>
        <w:rPr>
          <w:rFonts w:ascii="Arial" w:hAnsi="Arial" w:cs="Arial"/>
          <w:sz w:val="24"/>
          <w:szCs w:val="24"/>
        </w:rPr>
      </w:pPr>
      <w:r w:rsidRPr="00DF0BD6">
        <w:rPr>
          <w:rFonts w:ascii="Arial" w:hAnsi="Arial" w:cs="Arial"/>
          <w:sz w:val="24"/>
          <w:szCs w:val="24"/>
        </w:rPr>
        <w:lastRenderedPageBreak/>
        <w:t>Cuprins</w:t>
      </w:r>
    </w:p>
    <w:p w14:paraId="4797A04B" w14:textId="77777777" w:rsidR="00CD37DE" w:rsidRPr="00DF0BD6" w:rsidRDefault="00CD37DE" w:rsidP="00E731ED">
      <w:pPr>
        <w:pStyle w:val="Bodytext60"/>
        <w:shd w:val="clear" w:color="auto" w:fill="auto"/>
        <w:spacing w:line="240" w:lineRule="auto"/>
        <w:jc w:val="left"/>
        <w:rPr>
          <w:rFonts w:ascii="Arial" w:hAnsi="Arial" w:cs="Arial"/>
          <w:b w:val="0"/>
          <w:sz w:val="20"/>
          <w:szCs w:val="20"/>
        </w:rPr>
      </w:pPr>
    </w:p>
    <w:p w14:paraId="34F4009D" w14:textId="77777777" w:rsidR="00CD37DE" w:rsidRPr="00DF0BD6" w:rsidRDefault="00E272B7" w:rsidP="00E731ED">
      <w:pPr>
        <w:tabs>
          <w:tab w:val="left" w:pos="284"/>
          <w:tab w:val="right" w:leader="dot" w:pos="9072"/>
        </w:tabs>
        <w:jc w:val="both"/>
        <w:rPr>
          <w:sz w:val="20"/>
          <w:szCs w:val="20"/>
        </w:rPr>
      </w:pPr>
      <w:r w:rsidRPr="00DF0BD6">
        <w:rPr>
          <w:sz w:val="20"/>
          <w:szCs w:val="20"/>
        </w:rPr>
        <w:t>1</w:t>
      </w:r>
      <w:r w:rsidRPr="00DF0BD6">
        <w:rPr>
          <w:sz w:val="20"/>
          <w:szCs w:val="20"/>
        </w:rPr>
        <w:tab/>
        <w:t xml:space="preserve">Domeniul de aplicare </w:t>
      </w:r>
      <w:r w:rsidRPr="00DF0BD6">
        <w:rPr>
          <w:sz w:val="20"/>
          <w:szCs w:val="20"/>
        </w:rPr>
        <w:tab/>
        <w:t>1</w:t>
      </w:r>
    </w:p>
    <w:p w14:paraId="0FC843F5" w14:textId="77777777" w:rsidR="00CD37DE" w:rsidRPr="00DF0BD6" w:rsidRDefault="00CD37DE" w:rsidP="00E731ED">
      <w:pPr>
        <w:rPr>
          <w:sz w:val="20"/>
          <w:szCs w:val="20"/>
        </w:rPr>
      </w:pPr>
    </w:p>
    <w:p w14:paraId="10E3B4F8" w14:textId="77777777" w:rsidR="00CD37DE" w:rsidRPr="00DF0BD6" w:rsidRDefault="00CD37DE" w:rsidP="00E731ED">
      <w:pPr>
        <w:tabs>
          <w:tab w:val="left" w:pos="284"/>
          <w:tab w:val="right" w:leader="dot" w:pos="9072"/>
        </w:tabs>
        <w:jc w:val="both"/>
        <w:rPr>
          <w:sz w:val="20"/>
          <w:szCs w:val="20"/>
        </w:rPr>
      </w:pPr>
      <w:r w:rsidRPr="00DF0BD6">
        <w:rPr>
          <w:sz w:val="20"/>
          <w:szCs w:val="20"/>
        </w:rPr>
        <w:t>2</w:t>
      </w:r>
      <w:r w:rsidRPr="00DF0BD6">
        <w:rPr>
          <w:sz w:val="20"/>
          <w:szCs w:val="20"/>
        </w:rPr>
        <w:tab/>
        <w:t>Referin</w:t>
      </w:r>
      <w:r w:rsidR="00E65A03" w:rsidRPr="00DF0BD6">
        <w:rPr>
          <w:sz w:val="20"/>
          <w:szCs w:val="20"/>
        </w:rPr>
        <w:t>ț</w:t>
      </w:r>
      <w:r w:rsidR="001F604C" w:rsidRPr="00DF0BD6">
        <w:rPr>
          <w:sz w:val="20"/>
          <w:szCs w:val="20"/>
        </w:rPr>
        <w:t xml:space="preserve">e normative </w:t>
      </w:r>
      <w:r w:rsidR="001F604C" w:rsidRPr="00DF0BD6">
        <w:rPr>
          <w:sz w:val="20"/>
          <w:szCs w:val="20"/>
        </w:rPr>
        <w:tab/>
      </w:r>
      <w:r w:rsidR="00C5733B" w:rsidRPr="00DF0BD6">
        <w:rPr>
          <w:sz w:val="20"/>
          <w:szCs w:val="20"/>
        </w:rPr>
        <w:t>1</w:t>
      </w:r>
    </w:p>
    <w:p w14:paraId="0AA252F5" w14:textId="77777777" w:rsidR="00CD37DE" w:rsidRPr="00DF0BD6" w:rsidRDefault="00CD37DE" w:rsidP="00E731ED">
      <w:pPr>
        <w:rPr>
          <w:sz w:val="20"/>
          <w:szCs w:val="20"/>
        </w:rPr>
      </w:pPr>
    </w:p>
    <w:p w14:paraId="105531B6" w14:textId="77777777" w:rsidR="00CD37DE" w:rsidRPr="00DF0BD6" w:rsidRDefault="00CD37DE" w:rsidP="00E731ED">
      <w:pPr>
        <w:tabs>
          <w:tab w:val="left" w:pos="284"/>
          <w:tab w:val="right" w:leader="dot" w:pos="9072"/>
        </w:tabs>
        <w:jc w:val="both"/>
        <w:rPr>
          <w:sz w:val="20"/>
          <w:szCs w:val="20"/>
        </w:rPr>
      </w:pPr>
      <w:r w:rsidRPr="00DF0BD6">
        <w:rPr>
          <w:sz w:val="20"/>
          <w:szCs w:val="20"/>
        </w:rPr>
        <w:t>3</w:t>
      </w:r>
      <w:r w:rsidRPr="00DF0BD6">
        <w:rPr>
          <w:sz w:val="20"/>
          <w:szCs w:val="20"/>
        </w:rPr>
        <w:tab/>
        <w:t xml:space="preserve">Termeni </w:t>
      </w:r>
      <w:r w:rsidR="00E65A03" w:rsidRPr="00DF0BD6">
        <w:rPr>
          <w:sz w:val="20"/>
          <w:szCs w:val="20"/>
        </w:rPr>
        <w:t>ș</w:t>
      </w:r>
      <w:r w:rsidRPr="00DF0BD6">
        <w:rPr>
          <w:sz w:val="20"/>
          <w:szCs w:val="20"/>
        </w:rPr>
        <w:t>i defini</w:t>
      </w:r>
      <w:r w:rsidR="00E65A03" w:rsidRPr="00DF0BD6">
        <w:rPr>
          <w:sz w:val="20"/>
          <w:szCs w:val="20"/>
        </w:rPr>
        <w:t>ț</w:t>
      </w:r>
      <w:r w:rsidRPr="00DF0BD6">
        <w:rPr>
          <w:sz w:val="20"/>
          <w:szCs w:val="20"/>
        </w:rPr>
        <w:t xml:space="preserve">ii </w:t>
      </w:r>
      <w:r w:rsidRPr="00DF0BD6">
        <w:rPr>
          <w:sz w:val="20"/>
          <w:szCs w:val="20"/>
        </w:rPr>
        <w:tab/>
      </w:r>
      <w:r w:rsidR="00C5733B" w:rsidRPr="00DF0BD6">
        <w:rPr>
          <w:sz w:val="20"/>
          <w:szCs w:val="20"/>
        </w:rPr>
        <w:t>1</w:t>
      </w:r>
    </w:p>
    <w:p w14:paraId="2F60C924" w14:textId="77777777" w:rsidR="00C5733B" w:rsidRPr="00DF0BD6" w:rsidRDefault="00C5733B" w:rsidP="00E731ED">
      <w:pPr>
        <w:tabs>
          <w:tab w:val="left" w:pos="284"/>
          <w:tab w:val="right" w:leader="dot" w:pos="9072"/>
        </w:tabs>
        <w:jc w:val="both"/>
        <w:rPr>
          <w:sz w:val="20"/>
          <w:szCs w:val="20"/>
        </w:rPr>
      </w:pPr>
    </w:p>
    <w:p w14:paraId="2F11427F" w14:textId="77777777" w:rsidR="00C5733B" w:rsidRPr="00DF0BD6" w:rsidRDefault="00C5733B" w:rsidP="00E731ED">
      <w:pPr>
        <w:tabs>
          <w:tab w:val="left" w:pos="284"/>
          <w:tab w:val="right" w:leader="dot" w:pos="9072"/>
        </w:tabs>
        <w:jc w:val="both"/>
        <w:rPr>
          <w:sz w:val="20"/>
          <w:szCs w:val="20"/>
        </w:rPr>
      </w:pPr>
      <w:r w:rsidRPr="00DF0BD6">
        <w:rPr>
          <w:sz w:val="20"/>
          <w:szCs w:val="20"/>
        </w:rPr>
        <w:t>4</w:t>
      </w:r>
      <w:r w:rsidRPr="00DF0BD6">
        <w:rPr>
          <w:sz w:val="20"/>
          <w:szCs w:val="20"/>
        </w:rPr>
        <w:tab/>
        <w:t xml:space="preserve">Dispoziții generale </w:t>
      </w:r>
      <w:r w:rsidRPr="00DF0BD6">
        <w:rPr>
          <w:sz w:val="20"/>
          <w:szCs w:val="20"/>
        </w:rPr>
        <w:tab/>
        <w:t>2</w:t>
      </w:r>
    </w:p>
    <w:p w14:paraId="4430C280" w14:textId="77777777" w:rsidR="00CD37DE" w:rsidRPr="00DF0BD6" w:rsidRDefault="00CD37DE" w:rsidP="00E731ED">
      <w:pPr>
        <w:rPr>
          <w:sz w:val="20"/>
          <w:szCs w:val="20"/>
        </w:rPr>
      </w:pPr>
    </w:p>
    <w:p w14:paraId="1DA28377" w14:textId="77777777" w:rsidR="00CD37DE" w:rsidRPr="00DF0BD6" w:rsidRDefault="00C5733B" w:rsidP="00E731ED">
      <w:pPr>
        <w:tabs>
          <w:tab w:val="left" w:pos="284"/>
          <w:tab w:val="right" w:leader="dot" w:pos="9072"/>
        </w:tabs>
        <w:jc w:val="both"/>
        <w:rPr>
          <w:sz w:val="20"/>
          <w:szCs w:val="20"/>
        </w:rPr>
      </w:pPr>
      <w:r w:rsidRPr="00DF0BD6">
        <w:rPr>
          <w:sz w:val="20"/>
          <w:szCs w:val="20"/>
        </w:rPr>
        <w:t>5</w:t>
      </w:r>
      <w:r w:rsidR="00CD37DE" w:rsidRPr="00DF0BD6">
        <w:tab/>
      </w:r>
      <w:r w:rsidR="00CD37DE" w:rsidRPr="00DF0BD6">
        <w:rPr>
          <w:rFonts w:ascii="Arial" w:hAnsi="Arial" w:cs="Arial"/>
          <w:sz w:val="20"/>
          <w:szCs w:val="20"/>
        </w:rPr>
        <w:t>Metoda de înregistrare a circula</w:t>
      </w:r>
      <w:r w:rsidR="00E65A03" w:rsidRPr="00DF0BD6">
        <w:rPr>
          <w:rFonts w:ascii="Arial" w:hAnsi="Arial" w:cs="Arial"/>
          <w:sz w:val="20"/>
          <w:szCs w:val="20"/>
        </w:rPr>
        <w:t>ț</w:t>
      </w:r>
      <w:r w:rsidR="00CD37DE" w:rsidRPr="00DF0BD6">
        <w:rPr>
          <w:rFonts w:ascii="Arial" w:hAnsi="Arial" w:cs="Arial"/>
          <w:sz w:val="20"/>
          <w:szCs w:val="20"/>
        </w:rPr>
        <w:t>iei</w:t>
      </w:r>
      <w:r w:rsidR="00CD37DE" w:rsidRPr="00DF0BD6">
        <w:t xml:space="preserve"> </w:t>
      </w:r>
      <w:r w:rsidR="00CD37DE" w:rsidRPr="00DF0BD6">
        <w:rPr>
          <w:sz w:val="20"/>
          <w:szCs w:val="20"/>
        </w:rPr>
        <w:tab/>
        <w:t>2</w:t>
      </w:r>
    </w:p>
    <w:p w14:paraId="7E9A3355" w14:textId="77777777" w:rsidR="00A94A1E" w:rsidRPr="00DF0BD6" w:rsidRDefault="00C5733B" w:rsidP="00E731ED">
      <w:pPr>
        <w:tabs>
          <w:tab w:val="left" w:pos="567"/>
          <w:tab w:val="right" w:leader="dot" w:pos="9072"/>
        </w:tabs>
        <w:jc w:val="both"/>
        <w:rPr>
          <w:sz w:val="20"/>
          <w:szCs w:val="20"/>
        </w:rPr>
      </w:pPr>
      <w:r w:rsidRPr="00DF0BD6">
        <w:rPr>
          <w:sz w:val="20"/>
          <w:szCs w:val="20"/>
        </w:rPr>
        <w:t>5</w:t>
      </w:r>
      <w:r w:rsidR="00A94A1E" w:rsidRPr="00DF0BD6">
        <w:rPr>
          <w:sz w:val="20"/>
          <w:szCs w:val="20"/>
        </w:rPr>
        <w:t>.1</w:t>
      </w:r>
      <w:r w:rsidR="00A94A1E" w:rsidRPr="00DF0BD6">
        <w:rPr>
          <w:sz w:val="20"/>
          <w:szCs w:val="20"/>
        </w:rPr>
        <w:tab/>
      </w:r>
      <w:r w:rsidR="00A94A1E" w:rsidRPr="00DF0BD6">
        <w:rPr>
          <w:rFonts w:ascii="Arial" w:hAnsi="Arial" w:cs="Arial"/>
          <w:sz w:val="20"/>
          <w:szCs w:val="20"/>
        </w:rPr>
        <w:t>Principiul metode</w:t>
      </w:r>
      <w:r w:rsidR="006C3AB8" w:rsidRPr="00DF0BD6">
        <w:rPr>
          <w:rFonts w:ascii="Arial" w:hAnsi="Arial" w:cs="Arial"/>
          <w:sz w:val="20"/>
          <w:szCs w:val="20"/>
        </w:rPr>
        <w:t>i</w:t>
      </w:r>
      <w:r w:rsidR="00A94A1E" w:rsidRPr="00DF0BD6">
        <w:rPr>
          <w:sz w:val="20"/>
          <w:szCs w:val="20"/>
        </w:rPr>
        <w:t xml:space="preserve"> </w:t>
      </w:r>
      <w:r w:rsidR="00A94A1E" w:rsidRPr="00DF0BD6">
        <w:rPr>
          <w:sz w:val="20"/>
          <w:szCs w:val="20"/>
        </w:rPr>
        <w:tab/>
        <w:t>2</w:t>
      </w:r>
    </w:p>
    <w:p w14:paraId="7CB0528A" w14:textId="77777777" w:rsidR="00A94A1E" w:rsidRPr="00DF0BD6" w:rsidRDefault="00C5733B" w:rsidP="00E731ED">
      <w:pPr>
        <w:tabs>
          <w:tab w:val="left" w:pos="567"/>
          <w:tab w:val="right" w:leader="dot" w:pos="9072"/>
        </w:tabs>
        <w:jc w:val="both"/>
        <w:rPr>
          <w:sz w:val="20"/>
          <w:szCs w:val="20"/>
        </w:rPr>
      </w:pPr>
      <w:r w:rsidRPr="00DF0BD6">
        <w:rPr>
          <w:sz w:val="20"/>
          <w:szCs w:val="20"/>
        </w:rPr>
        <w:t>5</w:t>
      </w:r>
      <w:r w:rsidR="00A94A1E" w:rsidRPr="00DF0BD6">
        <w:rPr>
          <w:sz w:val="20"/>
          <w:szCs w:val="20"/>
        </w:rPr>
        <w:t>.2</w:t>
      </w:r>
      <w:r w:rsidR="00A94A1E" w:rsidRPr="00DF0BD6">
        <w:rPr>
          <w:sz w:val="20"/>
          <w:szCs w:val="20"/>
        </w:rPr>
        <w:tab/>
      </w:r>
      <w:r w:rsidR="00A94A1E" w:rsidRPr="00DF0BD6">
        <w:rPr>
          <w:rFonts w:ascii="Arial" w:hAnsi="Arial" w:cs="Arial"/>
          <w:sz w:val="20"/>
          <w:szCs w:val="20"/>
        </w:rPr>
        <w:t>Categoriile de posturi de înregistrare a circula</w:t>
      </w:r>
      <w:r w:rsidR="00E65A03" w:rsidRPr="00DF0BD6">
        <w:rPr>
          <w:rFonts w:ascii="Arial" w:hAnsi="Arial" w:cs="Arial"/>
          <w:sz w:val="20"/>
          <w:szCs w:val="20"/>
        </w:rPr>
        <w:t>ț</w:t>
      </w:r>
      <w:r w:rsidR="00A94A1E" w:rsidRPr="00DF0BD6">
        <w:rPr>
          <w:rFonts w:ascii="Arial" w:hAnsi="Arial" w:cs="Arial"/>
          <w:sz w:val="20"/>
          <w:szCs w:val="20"/>
        </w:rPr>
        <w:t>iei</w:t>
      </w:r>
      <w:r w:rsidR="00A94A1E" w:rsidRPr="00DF0BD6">
        <w:rPr>
          <w:sz w:val="20"/>
          <w:szCs w:val="20"/>
        </w:rPr>
        <w:tab/>
      </w:r>
      <w:r w:rsidR="00CD5CB1" w:rsidRPr="00DF0BD6">
        <w:rPr>
          <w:sz w:val="20"/>
          <w:szCs w:val="20"/>
        </w:rPr>
        <w:t>3</w:t>
      </w:r>
    </w:p>
    <w:p w14:paraId="135B7258" w14:textId="77777777" w:rsidR="00A94A1E" w:rsidRPr="00DF0BD6" w:rsidRDefault="00A94A1E" w:rsidP="00E731ED">
      <w:pPr>
        <w:pStyle w:val="Bodytext60"/>
        <w:shd w:val="clear" w:color="auto" w:fill="auto"/>
        <w:spacing w:line="240" w:lineRule="auto"/>
        <w:jc w:val="left"/>
        <w:rPr>
          <w:rFonts w:ascii="Arial" w:hAnsi="Arial" w:cs="Arial"/>
          <w:b w:val="0"/>
          <w:sz w:val="20"/>
          <w:szCs w:val="20"/>
        </w:rPr>
      </w:pPr>
    </w:p>
    <w:p w14:paraId="363E5756" w14:textId="77777777" w:rsidR="00A94A1E" w:rsidRPr="00DF0BD6" w:rsidRDefault="00C5733B" w:rsidP="00E731ED">
      <w:pPr>
        <w:tabs>
          <w:tab w:val="left" w:pos="284"/>
          <w:tab w:val="right" w:leader="dot" w:pos="9072"/>
        </w:tabs>
        <w:jc w:val="both"/>
        <w:rPr>
          <w:sz w:val="20"/>
          <w:szCs w:val="20"/>
        </w:rPr>
      </w:pPr>
      <w:r w:rsidRPr="00DF0BD6">
        <w:rPr>
          <w:sz w:val="20"/>
          <w:szCs w:val="20"/>
        </w:rPr>
        <w:t>6</w:t>
      </w:r>
      <w:r w:rsidR="00A94A1E" w:rsidRPr="00DF0BD6">
        <w:rPr>
          <w:sz w:val="20"/>
          <w:szCs w:val="20"/>
        </w:rPr>
        <w:tab/>
        <w:t>Modul de efectuare a înregistrărilor manuale de circula</w:t>
      </w:r>
      <w:r w:rsidR="00E65A03" w:rsidRPr="00DF0BD6">
        <w:rPr>
          <w:sz w:val="20"/>
          <w:szCs w:val="20"/>
        </w:rPr>
        <w:t>ț</w:t>
      </w:r>
      <w:r w:rsidR="00A94A1E" w:rsidRPr="00DF0BD6">
        <w:rPr>
          <w:sz w:val="20"/>
          <w:szCs w:val="20"/>
        </w:rPr>
        <w:t>ie</w:t>
      </w:r>
      <w:r w:rsidR="00A94A1E" w:rsidRPr="00DF0BD6">
        <w:rPr>
          <w:sz w:val="20"/>
          <w:szCs w:val="20"/>
        </w:rPr>
        <w:tab/>
      </w:r>
      <w:r w:rsidR="006C3AB8" w:rsidRPr="00DF0BD6">
        <w:rPr>
          <w:sz w:val="20"/>
          <w:szCs w:val="20"/>
        </w:rPr>
        <w:t>3</w:t>
      </w:r>
    </w:p>
    <w:p w14:paraId="10A94F05" w14:textId="6446932E"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6</w:t>
      </w:r>
      <w:r w:rsidR="00A94A1E" w:rsidRPr="00DF0BD6">
        <w:rPr>
          <w:rFonts w:ascii="Arial" w:hAnsi="Arial" w:cs="Arial"/>
          <w:sz w:val="20"/>
          <w:szCs w:val="20"/>
        </w:rPr>
        <w:t>.1</w:t>
      </w:r>
      <w:r w:rsidR="00A94A1E" w:rsidRPr="00DF0BD6">
        <w:rPr>
          <w:rFonts w:ascii="Arial" w:hAnsi="Arial" w:cs="Arial"/>
          <w:sz w:val="20"/>
          <w:szCs w:val="20"/>
        </w:rPr>
        <w:tab/>
        <w:t>Grup</w:t>
      </w:r>
      <w:r w:rsidR="00580613" w:rsidRPr="00DF0BD6">
        <w:rPr>
          <w:rFonts w:ascii="Arial" w:hAnsi="Arial" w:cs="Arial"/>
          <w:sz w:val="20"/>
          <w:szCs w:val="20"/>
        </w:rPr>
        <w:t>uri</w:t>
      </w:r>
      <w:r w:rsidR="00A94A1E" w:rsidRPr="00DF0BD6">
        <w:rPr>
          <w:rFonts w:ascii="Arial" w:hAnsi="Arial" w:cs="Arial"/>
          <w:sz w:val="20"/>
          <w:szCs w:val="20"/>
        </w:rPr>
        <w:t xml:space="preserve"> de vehicule înregistrate </w:t>
      </w:r>
      <w:r w:rsidR="00A94A1E" w:rsidRPr="00DF0BD6">
        <w:rPr>
          <w:rFonts w:ascii="Arial" w:hAnsi="Arial" w:cs="Arial"/>
          <w:sz w:val="20"/>
          <w:szCs w:val="20"/>
        </w:rPr>
        <w:tab/>
      </w:r>
      <w:r w:rsidR="006C3AB8" w:rsidRPr="00DF0BD6">
        <w:rPr>
          <w:rFonts w:ascii="Arial" w:hAnsi="Arial" w:cs="Arial"/>
          <w:sz w:val="20"/>
          <w:szCs w:val="20"/>
        </w:rPr>
        <w:t>3</w:t>
      </w:r>
    </w:p>
    <w:p w14:paraId="4A491EF3" w14:textId="77777777"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6</w:t>
      </w:r>
      <w:r w:rsidR="00A94A1E" w:rsidRPr="00DF0BD6">
        <w:rPr>
          <w:rFonts w:ascii="Arial" w:hAnsi="Arial" w:cs="Arial"/>
          <w:sz w:val="20"/>
          <w:szCs w:val="20"/>
        </w:rPr>
        <w:t>.2</w:t>
      </w:r>
      <w:r w:rsidR="00A94A1E" w:rsidRPr="00DF0BD6">
        <w:rPr>
          <w:rFonts w:ascii="Arial" w:hAnsi="Arial" w:cs="Arial"/>
          <w:sz w:val="20"/>
          <w:szCs w:val="20"/>
        </w:rPr>
        <w:tab/>
        <w:t>Calendarul înregistrării circula</w:t>
      </w:r>
      <w:r w:rsidR="00E65A03" w:rsidRPr="00DF0BD6">
        <w:rPr>
          <w:rFonts w:ascii="Arial" w:hAnsi="Arial" w:cs="Arial"/>
          <w:sz w:val="20"/>
          <w:szCs w:val="20"/>
        </w:rPr>
        <w:t>ț</w:t>
      </w:r>
      <w:r w:rsidR="00A94A1E" w:rsidRPr="00DF0BD6">
        <w:rPr>
          <w:rFonts w:ascii="Arial" w:hAnsi="Arial" w:cs="Arial"/>
          <w:sz w:val="20"/>
          <w:szCs w:val="20"/>
        </w:rPr>
        <w:t>iei</w:t>
      </w:r>
      <w:r w:rsidR="00A94A1E" w:rsidRPr="00DF0BD6">
        <w:rPr>
          <w:rFonts w:ascii="Arial" w:hAnsi="Arial" w:cs="Arial"/>
          <w:sz w:val="20"/>
          <w:szCs w:val="20"/>
        </w:rPr>
        <w:tab/>
      </w:r>
      <w:r w:rsidR="006C3AB8" w:rsidRPr="00DF0BD6">
        <w:rPr>
          <w:rFonts w:ascii="Arial" w:hAnsi="Arial" w:cs="Arial"/>
          <w:sz w:val="20"/>
          <w:szCs w:val="20"/>
        </w:rPr>
        <w:t>3</w:t>
      </w:r>
    </w:p>
    <w:p w14:paraId="72352997" w14:textId="77777777"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6</w:t>
      </w:r>
      <w:r w:rsidR="00A94A1E" w:rsidRPr="00DF0BD6">
        <w:rPr>
          <w:rFonts w:ascii="Arial" w:hAnsi="Arial" w:cs="Arial"/>
          <w:sz w:val="20"/>
          <w:szCs w:val="20"/>
        </w:rPr>
        <w:t>.3</w:t>
      </w:r>
      <w:r w:rsidR="00A94A1E" w:rsidRPr="00DF0BD6">
        <w:rPr>
          <w:rFonts w:ascii="Arial" w:hAnsi="Arial" w:cs="Arial"/>
          <w:sz w:val="20"/>
          <w:szCs w:val="20"/>
        </w:rPr>
        <w:tab/>
        <w:t xml:space="preserve">Înregistrarea vehiculelor </w:t>
      </w:r>
      <w:r w:rsidR="00A94A1E" w:rsidRPr="00DF0BD6">
        <w:rPr>
          <w:rFonts w:ascii="Arial" w:hAnsi="Arial" w:cs="Arial"/>
          <w:sz w:val="20"/>
          <w:szCs w:val="20"/>
        </w:rPr>
        <w:tab/>
      </w:r>
      <w:r w:rsidR="006C3AB8" w:rsidRPr="00DF0BD6">
        <w:rPr>
          <w:rFonts w:ascii="Arial" w:hAnsi="Arial" w:cs="Arial"/>
          <w:sz w:val="20"/>
          <w:szCs w:val="20"/>
        </w:rPr>
        <w:t>3</w:t>
      </w:r>
    </w:p>
    <w:p w14:paraId="7C897379" w14:textId="6B1EE92D"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6</w:t>
      </w:r>
      <w:r w:rsidR="00A94A1E" w:rsidRPr="00DF0BD6">
        <w:rPr>
          <w:rFonts w:ascii="Arial" w:hAnsi="Arial" w:cs="Arial"/>
          <w:sz w:val="20"/>
          <w:szCs w:val="20"/>
        </w:rPr>
        <w:t>.4</w:t>
      </w:r>
      <w:r w:rsidR="00A94A1E" w:rsidRPr="00DF0BD6">
        <w:rPr>
          <w:rFonts w:ascii="Arial" w:hAnsi="Arial" w:cs="Arial"/>
          <w:sz w:val="20"/>
          <w:szCs w:val="20"/>
        </w:rPr>
        <w:tab/>
        <w:t>Înregistrarea vehiculelor străin</w:t>
      </w:r>
      <w:r w:rsidR="00FE6E0A" w:rsidRPr="00DF0BD6">
        <w:rPr>
          <w:rFonts w:ascii="Arial" w:hAnsi="Arial" w:cs="Arial"/>
          <w:sz w:val="20"/>
          <w:szCs w:val="20"/>
        </w:rPr>
        <w:t>e</w:t>
      </w:r>
      <w:r w:rsidR="00A94A1E" w:rsidRPr="00DF0BD6">
        <w:rPr>
          <w:rFonts w:ascii="Arial" w:hAnsi="Arial" w:cs="Arial"/>
          <w:sz w:val="20"/>
          <w:szCs w:val="20"/>
        </w:rPr>
        <w:tab/>
      </w:r>
      <w:r w:rsidR="00764453" w:rsidRPr="00DF0BD6">
        <w:rPr>
          <w:rFonts w:ascii="Arial" w:hAnsi="Arial" w:cs="Arial"/>
          <w:sz w:val="20"/>
          <w:szCs w:val="20"/>
        </w:rPr>
        <w:t>5</w:t>
      </w:r>
    </w:p>
    <w:p w14:paraId="401FDF45" w14:textId="22E5F451"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6</w:t>
      </w:r>
      <w:r w:rsidR="00A94A1E" w:rsidRPr="00DF0BD6">
        <w:rPr>
          <w:rFonts w:ascii="Arial" w:hAnsi="Arial" w:cs="Arial"/>
          <w:sz w:val="20"/>
          <w:szCs w:val="20"/>
        </w:rPr>
        <w:t>.5</w:t>
      </w:r>
      <w:r w:rsidR="00A94A1E" w:rsidRPr="00DF0BD6">
        <w:rPr>
          <w:rFonts w:ascii="Arial" w:hAnsi="Arial" w:cs="Arial"/>
          <w:sz w:val="20"/>
          <w:szCs w:val="20"/>
        </w:rPr>
        <w:tab/>
        <w:t xml:space="preserve">Măsuri organizatorice de securitate </w:t>
      </w:r>
      <w:r w:rsidR="00E65A03" w:rsidRPr="00DF0BD6">
        <w:rPr>
          <w:rFonts w:ascii="Arial" w:hAnsi="Arial" w:cs="Arial"/>
          <w:sz w:val="20"/>
          <w:szCs w:val="20"/>
        </w:rPr>
        <w:t>ș</w:t>
      </w:r>
      <w:r w:rsidR="00A94A1E" w:rsidRPr="00DF0BD6">
        <w:rPr>
          <w:rFonts w:ascii="Arial" w:hAnsi="Arial" w:cs="Arial"/>
          <w:sz w:val="20"/>
          <w:szCs w:val="20"/>
        </w:rPr>
        <w:t>i sănătate în muncă</w:t>
      </w:r>
      <w:r w:rsidR="00A94A1E" w:rsidRPr="00DF0BD6">
        <w:rPr>
          <w:rFonts w:ascii="Arial" w:hAnsi="Arial" w:cs="Arial"/>
          <w:sz w:val="20"/>
          <w:szCs w:val="20"/>
        </w:rPr>
        <w:tab/>
      </w:r>
      <w:r w:rsidR="00764453" w:rsidRPr="00DF0BD6">
        <w:rPr>
          <w:rFonts w:ascii="Arial" w:hAnsi="Arial" w:cs="Arial"/>
          <w:sz w:val="20"/>
          <w:szCs w:val="20"/>
        </w:rPr>
        <w:t>5</w:t>
      </w:r>
    </w:p>
    <w:p w14:paraId="21C52CB7" w14:textId="77777777"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6</w:t>
      </w:r>
      <w:r w:rsidR="00A94A1E" w:rsidRPr="00DF0BD6">
        <w:rPr>
          <w:rFonts w:ascii="Arial" w:hAnsi="Arial" w:cs="Arial"/>
          <w:sz w:val="20"/>
          <w:szCs w:val="20"/>
        </w:rPr>
        <w:t>.6</w:t>
      </w:r>
      <w:r w:rsidR="00A94A1E" w:rsidRPr="00DF0BD6">
        <w:rPr>
          <w:rFonts w:ascii="Arial" w:hAnsi="Arial" w:cs="Arial"/>
          <w:sz w:val="20"/>
          <w:szCs w:val="20"/>
        </w:rPr>
        <w:tab/>
        <w:t>Raportul recapitulativ zilnic</w:t>
      </w:r>
      <w:r w:rsidR="00A94A1E" w:rsidRPr="00DF0BD6">
        <w:rPr>
          <w:rFonts w:ascii="Arial" w:hAnsi="Arial" w:cs="Arial"/>
          <w:sz w:val="20"/>
          <w:szCs w:val="20"/>
        </w:rPr>
        <w:tab/>
      </w:r>
      <w:r w:rsidR="006C3AB8" w:rsidRPr="00DF0BD6">
        <w:rPr>
          <w:rFonts w:ascii="Arial" w:hAnsi="Arial" w:cs="Arial"/>
          <w:sz w:val="20"/>
          <w:szCs w:val="20"/>
        </w:rPr>
        <w:t>5</w:t>
      </w:r>
    </w:p>
    <w:p w14:paraId="2451295F" w14:textId="77777777" w:rsidR="00A94A1E" w:rsidRPr="00DF0BD6" w:rsidRDefault="00A94A1E" w:rsidP="00E731ED">
      <w:pPr>
        <w:pStyle w:val="Tableofcontents20"/>
        <w:shd w:val="clear" w:color="auto" w:fill="auto"/>
        <w:tabs>
          <w:tab w:val="right" w:leader="dot" w:pos="6858"/>
        </w:tabs>
        <w:spacing w:line="240" w:lineRule="auto"/>
        <w:rPr>
          <w:rFonts w:ascii="Arial" w:hAnsi="Arial" w:cs="Arial"/>
          <w:b w:val="0"/>
          <w:sz w:val="20"/>
          <w:szCs w:val="20"/>
        </w:rPr>
      </w:pPr>
    </w:p>
    <w:p w14:paraId="58ACE086" w14:textId="77777777" w:rsidR="00A94A1E" w:rsidRPr="00DF0BD6" w:rsidRDefault="00C5733B" w:rsidP="00E731ED">
      <w:pPr>
        <w:tabs>
          <w:tab w:val="left" w:pos="284"/>
          <w:tab w:val="right" w:leader="dot" w:pos="9072"/>
        </w:tabs>
        <w:jc w:val="both"/>
        <w:rPr>
          <w:rFonts w:ascii="Arial" w:hAnsi="Arial" w:cs="Arial"/>
          <w:sz w:val="20"/>
          <w:szCs w:val="20"/>
        </w:rPr>
      </w:pPr>
      <w:r w:rsidRPr="00DF0BD6">
        <w:rPr>
          <w:rFonts w:ascii="Arial" w:hAnsi="Arial" w:cs="Arial"/>
          <w:sz w:val="20"/>
          <w:szCs w:val="20"/>
        </w:rPr>
        <w:t>7</w:t>
      </w:r>
      <w:r w:rsidR="00A94A1E" w:rsidRPr="00DF0BD6">
        <w:rPr>
          <w:rFonts w:ascii="Arial" w:hAnsi="Arial" w:cs="Arial"/>
          <w:sz w:val="20"/>
          <w:szCs w:val="20"/>
        </w:rPr>
        <w:tab/>
        <w:t>Înregistrarea automată a circula</w:t>
      </w:r>
      <w:r w:rsidR="00E65A03" w:rsidRPr="00DF0BD6">
        <w:rPr>
          <w:rFonts w:ascii="Arial" w:hAnsi="Arial" w:cs="Arial"/>
          <w:sz w:val="20"/>
          <w:szCs w:val="20"/>
        </w:rPr>
        <w:t>ț</w:t>
      </w:r>
      <w:r w:rsidR="00A94A1E" w:rsidRPr="00DF0BD6">
        <w:rPr>
          <w:rFonts w:ascii="Arial" w:hAnsi="Arial" w:cs="Arial"/>
          <w:sz w:val="20"/>
          <w:szCs w:val="20"/>
        </w:rPr>
        <w:t>iei</w:t>
      </w:r>
      <w:r w:rsidR="00A94A1E" w:rsidRPr="00DF0BD6">
        <w:rPr>
          <w:rFonts w:ascii="Arial" w:hAnsi="Arial" w:cs="Arial"/>
          <w:sz w:val="20"/>
          <w:szCs w:val="20"/>
        </w:rPr>
        <w:tab/>
      </w:r>
      <w:r w:rsidR="006C3AB8" w:rsidRPr="00DF0BD6">
        <w:rPr>
          <w:rFonts w:ascii="Arial" w:hAnsi="Arial" w:cs="Arial"/>
          <w:sz w:val="20"/>
          <w:szCs w:val="20"/>
        </w:rPr>
        <w:t>6</w:t>
      </w:r>
    </w:p>
    <w:p w14:paraId="7B2E6BAA" w14:textId="77777777"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7</w:t>
      </w:r>
      <w:r w:rsidR="00A94A1E" w:rsidRPr="00DF0BD6">
        <w:rPr>
          <w:rFonts w:ascii="Arial" w:hAnsi="Arial" w:cs="Arial"/>
          <w:sz w:val="20"/>
          <w:szCs w:val="20"/>
        </w:rPr>
        <w:t>.1</w:t>
      </w:r>
      <w:r w:rsidR="00A94A1E" w:rsidRPr="00DF0BD6">
        <w:rPr>
          <w:rFonts w:ascii="Arial" w:hAnsi="Arial" w:cs="Arial"/>
          <w:sz w:val="20"/>
          <w:szCs w:val="20"/>
        </w:rPr>
        <w:tab/>
        <w:t>Metoda de înregistrare</w:t>
      </w:r>
      <w:r w:rsidR="00A94A1E" w:rsidRPr="00DF0BD6">
        <w:rPr>
          <w:rFonts w:ascii="Arial" w:hAnsi="Arial" w:cs="Arial"/>
          <w:sz w:val="20"/>
          <w:szCs w:val="20"/>
        </w:rPr>
        <w:tab/>
      </w:r>
      <w:r w:rsidR="006C3AB8" w:rsidRPr="00DF0BD6">
        <w:rPr>
          <w:rFonts w:ascii="Arial" w:hAnsi="Arial" w:cs="Arial"/>
          <w:sz w:val="20"/>
          <w:szCs w:val="20"/>
        </w:rPr>
        <w:t>6</w:t>
      </w:r>
    </w:p>
    <w:p w14:paraId="3EE543AE" w14:textId="77777777" w:rsidR="00A94A1E" w:rsidRPr="00DF0BD6" w:rsidRDefault="00A94A1E" w:rsidP="00E731ED">
      <w:pPr>
        <w:pStyle w:val="Tableofcontents20"/>
        <w:shd w:val="clear" w:color="auto" w:fill="auto"/>
        <w:tabs>
          <w:tab w:val="right" w:leader="dot" w:pos="6858"/>
        </w:tabs>
        <w:spacing w:line="240" w:lineRule="auto"/>
        <w:rPr>
          <w:rFonts w:ascii="Arial" w:hAnsi="Arial" w:cs="Arial"/>
          <w:b w:val="0"/>
          <w:sz w:val="20"/>
          <w:szCs w:val="20"/>
        </w:rPr>
      </w:pPr>
    </w:p>
    <w:p w14:paraId="1EF8D722" w14:textId="77777777" w:rsidR="00D36388" w:rsidRDefault="00C5733B" w:rsidP="00E731ED">
      <w:pPr>
        <w:tabs>
          <w:tab w:val="left" w:pos="284"/>
          <w:tab w:val="right" w:leader="dot" w:pos="9072"/>
        </w:tabs>
        <w:jc w:val="both"/>
        <w:rPr>
          <w:rFonts w:ascii="Arial" w:hAnsi="Arial" w:cs="Arial"/>
          <w:sz w:val="20"/>
          <w:szCs w:val="20"/>
        </w:rPr>
      </w:pPr>
      <w:r w:rsidRPr="00DF0BD6">
        <w:rPr>
          <w:rFonts w:ascii="Arial" w:hAnsi="Arial" w:cs="Arial"/>
          <w:sz w:val="20"/>
          <w:szCs w:val="20"/>
        </w:rPr>
        <w:t>8</w:t>
      </w:r>
      <w:r w:rsidR="00A94A1E" w:rsidRPr="00DF0BD6">
        <w:rPr>
          <w:rFonts w:ascii="Arial" w:hAnsi="Arial" w:cs="Arial"/>
          <w:sz w:val="20"/>
          <w:szCs w:val="20"/>
        </w:rPr>
        <w:tab/>
      </w:r>
      <w:r w:rsidR="00930455" w:rsidRPr="00930455">
        <w:rPr>
          <w:rFonts w:ascii="Arial" w:hAnsi="Arial" w:cs="Arial"/>
          <w:sz w:val="20"/>
          <w:szCs w:val="20"/>
        </w:rPr>
        <w:t xml:space="preserve">Obligații și responsabilități ce revin personalului tehnic din cadrul administratorilor de </w:t>
      </w:r>
    </w:p>
    <w:p w14:paraId="073CF50B" w14:textId="1CE1A5A4" w:rsidR="00D36388" w:rsidRDefault="00D36388" w:rsidP="00E731ED">
      <w:pPr>
        <w:tabs>
          <w:tab w:val="left" w:pos="284"/>
          <w:tab w:val="right" w:leader="dot" w:pos="9072"/>
        </w:tabs>
        <w:jc w:val="both"/>
        <w:rPr>
          <w:rFonts w:ascii="Arial" w:hAnsi="Arial" w:cs="Arial"/>
          <w:sz w:val="20"/>
          <w:szCs w:val="20"/>
        </w:rPr>
      </w:pPr>
      <w:r>
        <w:rPr>
          <w:rFonts w:ascii="Arial" w:hAnsi="Arial" w:cs="Arial"/>
          <w:sz w:val="20"/>
          <w:szCs w:val="20"/>
        </w:rPr>
        <w:t xml:space="preserve">     </w:t>
      </w:r>
      <w:r w:rsidR="00930455" w:rsidRPr="00930455">
        <w:rPr>
          <w:rFonts w:ascii="Arial" w:hAnsi="Arial" w:cs="Arial"/>
          <w:sz w:val="20"/>
          <w:szCs w:val="20"/>
        </w:rPr>
        <w:t xml:space="preserve">drumuri în cadrul procedurilor de efectuare a înregistrării manuale a circulației rutiere </w:t>
      </w:r>
    </w:p>
    <w:p w14:paraId="62046AF1" w14:textId="73B90A1E" w:rsidR="00A94A1E" w:rsidRPr="00DF0BD6" w:rsidRDefault="00D36388" w:rsidP="00E731ED">
      <w:pPr>
        <w:tabs>
          <w:tab w:val="left" w:pos="284"/>
          <w:tab w:val="right" w:leader="dot" w:pos="9072"/>
        </w:tabs>
        <w:jc w:val="both"/>
        <w:rPr>
          <w:rFonts w:ascii="Arial" w:hAnsi="Arial" w:cs="Arial"/>
          <w:sz w:val="20"/>
          <w:szCs w:val="20"/>
        </w:rPr>
      </w:pPr>
      <w:r>
        <w:rPr>
          <w:rFonts w:ascii="Arial" w:hAnsi="Arial" w:cs="Arial"/>
          <w:sz w:val="20"/>
          <w:szCs w:val="20"/>
        </w:rPr>
        <w:t xml:space="preserve">     </w:t>
      </w:r>
      <w:r w:rsidR="00930455" w:rsidRPr="00930455">
        <w:rPr>
          <w:rFonts w:ascii="Arial" w:hAnsi="Arial" w:cs="Arial"/>
          <w:sz w:val="20"/>
          <w:szCs w:val="20"/>
        </w:rPr>
        <w:t>pe drumurile publice</w:t>
      </w:r>
      <w:r w:rsidR="00A94A1E" w:rsidRPr="00DF0BD6">
        <w:rPr>
          <w:rFonts w:ascii="Arial" w:hAnsi="Arial" w:cs="Arial"/>
          <w:sz w:val="20"/>
          <w:szCs w:val="20"/>
        </w:rPr>
        <w:tab/>
      </w:r>
      <w:r w:rsidR="00821065" w:rsidRPr="00DF0BD6">
        <w:rPr>
          <w:rFonts w:ascii="Arial" w:hAnsi="Arial" w:cs="Arial"/>
          <w:sz w:val="20"/>
          <w:szCs w:val="20"/>
        </w:rPr>
        <w:t>7</w:t>
      </w:r>
    </w:p>
    <w:p w14:paraId="5E8798DC" w14:textId="506CAB7B"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8</w:t>
      </w:r>
      <w:r w:rsidR="00A94A1E" w:rsidRPr="00DF0BD6">
        <w:rPr>
          <w:rFonts w:ascii="Arial" w:hAnsi="Arial" w:cs="Arial"/>
          <w:sz w:val="20"/>
          <w:szCs w:val="20"/>
        </w:rPr>
        <w:t>.1</w:t>
      </w:r>
      <w:r w:rsidR="00A94A1E" w:rsidRPr="00DF0BD6">
        <w:rPr>
          <w:rFonts w:ascii="Arial" w:hAnsi="Arial" w:cs="Arial"/>
          <w:sz w:val="20"/>
          <w:szCs w:val="20"/>
        </w:rPr>
        <w:tab/>
        <w:t>Nivel coordonare</w:t>
      </w:r>
      <w:r w:rsidR="00A94A1E" w:rsidRPr="00DF0BD6">
        <w:rPr>
          <w:rFonts w:ascii="Arial" w:hAnsi="Arial" w:cs="Arial"/>
          <w:sz w:val="20"/>
          <w:szCs w:val="20"/>
        </w:rPr>
        <w:tab/>
      </w:r>
      <w:r w:rsidR="00821065" w:rsidRPr="00DF0BD6">
        <w:rPr>
          <w:rFonts w:ascii="Arial" w:hAnsi="Arial" w:cs="Arial"/>
          <w:sz w:val="20"/>
          <w:szCs w:val="20"/>
        </w:rPr>
        <w:t>7</w:t>
      </w:r>
    </w:p>
    <w:p w14:paraId="13000CB0" w14:textId="0C98358D" w:rsidR="00A94A1E"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8</w:t>
      </w:r>
      <w:r w:rsidR="00A94A1E" w:rsidRPr="00DF0BD6">
        <w:rPr>
          <w:rFonts w:ascii="Arial" w:hAnsi="Arial" w:cs="Arial"/>
          <w:sz w:val="20"/>
          <w:szCs w:val="20"/>
        </w:rPr>
        <w:t>.2</w:t>
      </w:r>
      <w:r w:rsidR="00A94A1E" w:rsidRPr="00DF0BD6">
        <w:rPr>
          <w:rFonts w:ascii="Arial" w:hAnsi="Arial" w:cs="Arial"/>
          <w:sz w:val="20"/>
          <w:szCs w:val="20"/>
        </w:rPr>
        <w:tab/>
        <w:t>Nivel operativ</w:t>
      </w:r>
      <w:r w:rsidR="00A94A1E" w:rsidRPr="00DF0BD6">
        <w:rPr>
          <w:rFonts w:ascii="Arial" w:hAnsi="Arial" w:cs="Arial"/>
          <w:sz w:val="20"/>
          <w:szCs w:val="20"/>
        </w:rPr>
        <w:tab/>
      </w:r>
      <w:r w:rsidR="009467FE" w:rsidRPr="00DF0BD6">
        <w:rPr>
          <w:rFonts w:ascii="Arial" w:hAnsi="Arial" w:cs="Arial"/>
          <w:sz w:val="20"/>
          <w:szCs w:val="20"/>
        </w:rPr>
        <w:t>7</w:t>
      </w:r>
    </w:p>
    <w:p w14:paraId="03F36A79" w14:textId="77777777" w:rsidR="00A94A1E" w:rsidRPr="00DF0BD6" w:rsidRDefault="00A94A1E" w:rsidP="00E731ED">
      <w:pPr>
        <w:pStyle w:val="Tableofcontents20"/>
        <w:shd w:val="clear" w:color="auto" w:fill="auto"/>
        <w:tabs>
          <w:tab w:val="right" w:leader="dot" w:pos="6858"/>
        </w:tabs>
        <w:spacing w:line="240" w:lineRule="auto"/>
        <w:rPr>
          <w:rFonts w:ascii="Arial" w:hAnsi="Arial" w:cs="Arial"/>
          <w:b w:val="0"/>
          <w:sz w:val="20"/>
          <w:szCs w:val="20"/>
        </w:rPr>
      </w:pPr>
    </w:p>
    <w:p w14:paraId="2C484FB7" w14:textId="62614A36" w:rsidR="005F031D" w:rsidRPr="00DF0BD6" w:rsidRDefault="00C5733B" w:rsidP="00E731ED">
      <w:pPr>
        <w:tabs>
          <w:tab w:val="left" w:pos="284"/>
          <w:tab w:val="right" w:leader="dot" w:pos="9072"/>
        </w:tabs>
        <w:jc w:val="both"/>
        <w:rPr>
          <w:rFonts w:ascii="Arial" w:hAnsi="Arial" w:cs="Arial"/>
          <w:sz w:val="20"/>
          <w:szCs w:val="20"/>
        </w:rPr>
      </w:pPr>
      <w:r w:rsidRPr="00DF0BD6">
        <w:rPr>
          <w:rFonts w:ascii="Arial" w:hAnsi="Arial" w:cs="Arial"/>
          <w:sz w:val="20"/>
          <w:szCs w:val="20"/>
        </w:rPr>
        <w:t>9</w:t>
      </w:r>
      <w:r w:rsidR="005F031D" w:rsidRPr="00DF0BD6">
        <w:rPr>
          <w:rFonts w:ascii="Arial" w:hAnsi="Arial" w:cs="Arial"/>
          <w:sz w:val="20"/>
          <w:szCs w:val="20"/>
        </w:rPr>
        <w:tab/>
      </w:r>
      <w:r w:rsidR="00396685" w:rsidRPr="00DF0BD6">
        <w:rPr>
          <w:rFonts w:ascii="Arial" w:hAnsi="Arial" w:cs="Arial"/>
          <w:sz w:val="20"/>
          <w:szCs w:val="20"/>
        </w:rPr>
        <w:t>Măsuri organizatorice de efectuare a anchetei de circulație Origine-Destinație</w:t>
      </w:r>
      <w:r w:rsidR="005F031D" w:rsidRPr="00DF0BD6">
        <w:rPr>
          <w:rFonts w:ascii="Arial" w:hAnsi="Arial" w:cs="Arial"/>
          <w:sz w:val="20"/>
          <w:szCs w:val="20"/>
        </w:rPr>
        <w:tab/>
      </w:r>
      <w:r w:rsidR="009467FE" w:rsidRPr="00DF0BD6">
        <w:rPr>
          <w:rFonts w:ascii="Arial" w:hAnsi="Arial" w:cs="Arial"/>
          <w:sz w:val="20"/>
          <w:szCs w:val="20"/>
        </w:rPr>
        <w:t>9</w:t>
      </w:r>
    </w:p>
    <w:p w14:paraId="6D26FC50" w14:textId="63DD5FB0"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9</w:t>
      </w:r>
      <w:r w:rsidR="00396685" w:rsidRPr="00DF0BD6">
        <w:rPr>
          <w:rFonts w:ascii="Arial" w:hAnsi="Arial" w:cs="Arial"/>
          <w:sz w:val="20"/>
          <w:szCs w:val="20"/>
        </w:rPr>
        <w:t>.1</w:t>
      </w:r>
      <w:r w:rsidR="00396685" w:rsidRPr="00DF0BD6">
        <w:rPr>
          <w:rFonts w:ascii="Arial" w:hAnsi="Arial" w:cs="Arial"/>
          <w:sz w:val="20"/>
          <w:szCs w:val="20"/>
        </w:rPr>
        <w:tab/>
        <w:t>Acorduri, avize și aprobări</w:t>
      </w:r>
      <w:r w:rsidR="00396685" w:rsidRPr="00DF0BD6">
        <w:rPr>
          <w:rFonts w:ascii="Arial" w:hAnsi="Arial" w:cs="Arial"/>
          <w:sz w:val="20"/>
          <w:szCs w:val="20"/>
        </w:rPr>
        <w:tab/>
      </w:r>
      <w:r w:rsidR="009467FE" w:rsidRPr="00DF0BD6">
        <w:rPr>
          <w:rFonts w:ascii="Arial" w:hAnsi="Arial" w:cs="Arial"/>
          <w:sz w:val="20"/>
          <w:szCs w:val="20"/>
        </w:rPr>
        <w:t>9</w:t>
      </w:r>
    </w:p>
    <w:p w14:paraId="0BAA8B4B" w14:textId="6FF2263E"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9</w:t>
      </w:r>
      <w:r w:rsidR="00396685" w:rsidRPr="00DF0BD6">
        <w:rPr>
          <w:rFonts w:ascii="Arial" w:hAnsi="Arial" w:cs="Arial"/>
          <w:sz w:val="20"/>
          <w:szCs w:val="20"/>
        </w:rPr>
        <w:t>.2</w:t>
      </w:r>
      <w:r w:rsidR="00396685" w:rsidRPr="00DF0BD6">
        <w:rPr>
          <w:rFonts w:ascii="Arial" w:hAnsi="Arial" w:cs="Arial"/>
          <w:sz w:val="20"/>
          <w:szCs w:val="20"/>
        </w:rPr>
        <w:tab/>
        <w:t>Informarea participanților la trafic asupra anchetelor de circulație Origine - Destinație</w:t>
      </w:r>
      <w:r w:rsidR="00396685" w:rsidRPr="00DF0BD6">
        <w:rPr>
          <w:rFonts w:ascii="Arial" w:hAnsi="Arial" w:cs="Arial"/>
          <w:sz w:val="20"/>
          <w:szCs w:val="20"/>
        </w:rPr>
        <w:tab/>
      </w:r>
      <w:r w:rsidR="00020DE1" w:rsidRPr="00DF0BD6">
        <w:rPr>
          <w:rFonts w:ascii="Arial" w:hAnsi="Arial" w:cs="Arial"/>
          <w:sz w:val="20"/>
          <w:szCs w:val="20"/>
        </w:rPr>
        <w:t>10</w:t>
      </w:r>
    </w:p>
    <w:p w14:paraId="28AE6409" w14:textId="77777777" w:rsidR="005F031D" w:rsidRPr="00DF0BD6" w:rsidRDefault="005F031D" w:rsidP="00E731ED">
      <w:pPr>
        <w:pStyle w:val="Tableofcontents20"/>
        <w:shd w:val="clear" w:color="auto" w:fill="auto"/>
        <w:tabs>
          <w:tab w:val="right" w:leader="dot" w:pos="6858"/>
        </w:tabs>
        <w:spacing w:line="240" w:lineRule="auto"/>
        <w:rPr>
          <w:rFonts w:ascii="Arial" w:hAnsi="Arial" w:cs="Arial"/>
          <w:b w:val="0"/>
          <w:sz w:val="20"/>
          <w:szCs w:val="20"/>
        </w:rPr>
      </w:pPr>
    </w:p>
    <w:p w14:paraId="4540720E" w14:textId="42F8F0F2" w:rsidR="00396685" w:rsidRPr="00DF0BD6" w:rsidRDefault="00C5733B" w:rsidP="00E731ED">
      <w:pPr>
        <w:tabs>
          <w:tab w:val="left" w:pos="284"/>
          <w:tab w:val="right" w:leader="dot" w:pos="9072"/>
        </w:tabs>
        <w:jc w:val="both"/>
        <w:rPr>
          <w:rFonts w:ascii="Arial" w:hAnsi="Arial" w:cs="Arial"/>
          <w:sz w:val="20"/>
          <w:szCs w:val="20"/>
        </w:rPr>
      </w:pPr>
      <w:r w:rsidRPr="00DF0BD6">
        <w:rPr>
          <w:rFonts w:ascii="Arial" w:hAnsi="Arial" w:cs="Arial"/>
          <w:sz w:val="20"/>
          <w:szCs w:val="20"/>
        </w:rPr>
        <w:t>10</w:t>
      </w:r>
      <w:r w:rsidR="00396685" w:rsidRPr="00DF0BD6">
        <w:rPr>
          <w:rFonts w:ascii="Arial" w:hAnsi="Arial" w:cs="Arial"/>
          <w:sz w:val="20"/>
          <w:szCs w:val="20"/>
        </w:rPr>
        <w:tab/>
        <w:t xml:space="preserve">Metoda de efectuare a anchetei de circulație </w:t>
      </w:r>
      <w:r w:rsidR="00C95B2C" w:rsidRPr="00DF0BD6">
        <w:rPr>
          <w:rFonts w:ascii="Arial" w:hAnsi="Arial" w:cs="Arial"/>
          <w:sz w:val="20"/>
          <w:szCs w:val="20"/>
        </w:rPr>
        <w:t>Origine - Destinație</w:t>
      </w:r>
      <w:r w:rsidR="00396685" w:rsidRPr="00DF0BD6">
        <w:rPr>
          <w:rFonts w:ascii="Arial" w:hAnsi="Arial" w:cs="Arial"/>
          <w:sz w:val="20"/>
          <w:szCs w:val="20"/>
        </w:rPr>
        <w:t xml:space="preserve"> pe drumurile publice</w:t>
      </w:r>
      <w:r w:rsidR="00396685" w:rsidRPr="00DF0BD6">
        <w:rPr>
          <w:rFonts w:ascii="Arial" w:hAnsi="Arial" w:cs="Arial"/>
          <w:sz w:val="20"/>
          <w:szCs w:val="20"/>
        </w:rPr>
        <w:tab/>
      </w:r>
      <w:r w:rsidR="00636A87" w:rsidRPr="00DF0BD6">
        <w:rPr>
          <w:rFonts w:ascii="Arial" w:hAnsi="Arial" w:cs="Arial"/>
          <w:sz w:val="20"/>
          <w:szCs w:val="20"/>
        </w:rPr>
        <w:t>1</w:t>
      </w:r>
      <w:r w:rsidR="00020DE1" w:rsidRPr="00DF0BD6">
        <w:rPr>
          <w:rFonts w:ascii="Arial" w:hAnsi="Arial" w:cs="Arial"/>
          <w:sz w:val="20"/>
          <w:szCs w:val="20"/>
        </w:rPr>
        <w:t>0</w:t>
      </w:r>
    </w:p>
    <w:p w14:paraId="5464532F" w14:textId="34C2D8FC"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396685" w:rsidRPr="00DF0BD6">
        <w:rPr>
          <w:rFonts w:ascii="Arial" w:hAnsi="Arial" w:cs="Arial"/>
          <w:sz w:val="20"/>
          <w:szCs w:val="20"/>
        </w:rPr>
        <w:t>.1</w:t>
      </w:r>
      <w:r w:rsidR="00396685" w:rsidRPr="00DF0BD6">
        <w:rPr>
          <w:rFonts w:ascii="Arial" w:hAnsi="Arial" w:cs="Arial"/>
          <w:sz w:val="20"/>
          <w:szCs w:val="20"/>
        </w:rPr>
        <w:tab/>
        <w:t>Principiul metodei</w:t>
      </w:r>
      <w:r w:rsidR="00396685" w:rsidRPr="00DF0BD6">
        <w:rPr>
          <w:rFonts w:ascii="Arial" w:hAnsi="Arial" w:cs="Arial"/>
          <w:sz w:val="20"/>
          <w:szCs w:val="20"/>
        </w:rPr>
        <w:tab/>
      </w:r>
      <w:r w:rsidR="00636A87" w:rsidRPr="00DF0BD6">
        <w:rPr>
          <w:rFonts w:ascii="Arial" w:hAnsi="Arial" w:cs="Arial"/>
          <w:sz w:val="20"/>
          <w:szCs w:val="20"/>
        </w:rPr>
        <w:t>1</w:t>
      </w:r>
      <w:r w:rsidR="00020DE1" w:rsidRPr="00DF0BD6">
        <w:rPr>
          <w:rFonts w:ascii="Arial" w:hAnsi="Arial" w:cs="Arial"/>
          <w:sz w:val="20"/>
          <w:szCs w:val="20"/>
        </w:rPr>
        <w:t>0</w:t>
      </w:r>
    </w:p>
    <w:p w14:paraId="27D81295" w14:textId="6D2F34EC"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396685" w:rsidRPr="00DF0BD6">
        <w:rPr>
          <w:rFonts w:ascii="Arial" w:hAnsi="Arial" w:cs="Arial"/>
          <w:sz w:val="20"/>
          <w:szCs w:val="20"/>
        </w:rPr>
        <w:t>.2</w:t>
      </w:r>
      <w:r w:rsidR="00396685" w:rsidRPr="00DF0BD6">
        <w:rPr>
          <w:rFonts w:ascii="Arial" w:hAnsi="Arial" w:cs="Arial"/>
          <w:sz w:val="20"/>
          <w:szCs w:val="20"/>
        </w:rPr>
        <w:tab/>
        <w:t>Pregătirea și organizarea anchetei de circulație</w:t>
      </w:r>
      <w:r w:rsidR="00396685" w:rsidRPr="00DF0BD6">
        <w:t xml:space="preserve"> </w:t>
      </w:r>
      <w:r w:rsidR="00396685" w:rsidRPr="00DF0BD6">
        <w:rPr>
          <w:rFonts w:ascii="Arial" w:hAnsi="Arial" w:cs="Arial"/>
          <w:sz w:val="20"/>
          <w:szCs w:val="20"/>
        </w:rPr>
        <w:t>Origine - Destinație</w:t>
      </w:r>
      <w:r w:rsidR="00396685" w:rsidRPr="00DF0BD6">
        <w:rPr>
          <w:rFonts w:ascii="Arial" w:hAnsi="Arial" w:cs="Arial"/>
          <w:sz w:val="20"/>
          <w:szCs w:val="20"/>
        </w:rPr>
        <w:tab/>
      </w:r>
      <w:r w:rsidR="00636A87" w:rsidRPr="00DF0BD6">
        <w:rPr>
          <w:rFonts w:ascii="Arial" w:hAnsi="Arial" w:cs="Arial"/>
          <w:sz w:val="20"/>
          <w:szCs w:val="20"/>
        </w:rPr>
        <w:t>1</w:t>
      </w:r>
      <w:r w:rsidR="00020DE1" w:rsidRPr="00DF0BD6">
        <w:rPr>
          <w:rFonts w:ascii="Arial" w:hAnsi="Arial" w:cs="Arial"/>
          <w:sz w:val="20"/>
          <w:szCs w:val="20"/>
        </w:rPr>
        <w:t>0</w:t>
      </w:r>
    </w:p>
    <w:p w14:paraId="274DB62C" w14:textId="306B67B1"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396685" w:rsidRPr="00DF0BD6">
        <w:rPr>
          <w:rFonts w:ascii="Arial" w:hAnsi="Arial" w:cs="Arial"/>
          <w:sz w:val="20"/>
          <w:szCs w:val="20"/>
        </w:rPr>
        <w:t>.3</w:t>
      </w:r>
      <w:r w:rsidR="00396685" w:rsidRPr="00DF0BD6">
        <w:rPr>
          <w:rFonts w:ascii="Arial" w:hAnsi="Arial" w:cs="Arial"/>
          <w:sz w:val="20"/>
          <w:szCs w:val="20"/>
        </w:rPr>
        <w:tab/>
        <w:t>Amplasarea posturilor de anchetă de circulație Origine - Destinație</w:t>
      </w:r>
      <w:r w:rsidR="00396685" w:rsidRPr="00DF0BD6">
        <w:rPr>
          <w:rFonts w:ascii="Arial" w:hAnsi="Arial" w:cs="Arial"/>
          <w:sz w:val="20"/>
          <w:szCs w:val="20"/>
        </w:rPr>
        <w:tab/>
      </w:r>
      <w:r w:rsidR="00636A87" w:rsidRPr="00DF0BD6">
        <w:rPr>
          <w:rFonts w:ascii="Arial" w:hAnsi="Arial" w:cs="Arial"/>
          <w:sz w:val="20"/>
          <w:szCs w:val="20"/>
        </w:rPr>
        <w:t>1</w:t>
      </w:r>
      <w:r w:rsidR="0098425C" w:rsidRPr="00DF0BD6">
        <w:rPr>
          <w:rFonts w:ascii="Arial" w:hAnsi="Arial" w:cs="Arial"/>
          <w:sz w:val="20"/>
          <w:szCs w:val="20"/>
        </w:rPr>
        <w:t>1</w:t>
      </w:r>
    </w:p>
    <w:p w14:paraId="6B5279DE" w14:textId="74EB84B1"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.4</w:t>
      </w:r>
      <w:r w:rsidR="00396685" w:rsidRPr="00DF0BD6">
        <w:rPr>
          <w:rFonts w:ascii="Arial" w:hAnsi="Arial" w:cs="Arial"/>
          <w:sz w:val="20"/>
          <w:szCs w:val="20"/>
        </w:rPr>
        <w:tab/>
        <w:t>Amenajarea și echiparea postului de anchetă</w:t>
      </w:r>
      <w:r w:rsidR="00396685" w:rsidRPr="00DF0BD6">
        <w:rPr>
          <w:rFonts w:ascii="Arial" w:hAnsi="Arial" w:cs="Arial"/>
          <w:sz w:val="20"/>
          <w:szCs w:val="20"/>
        </w:rPr>
        <w:tab/>
      </w:r>
      <w:r w:rsidR="00636A87" w:rsidRPr="00DF0BD6">
        <w:rPr>
          <w:rFonts w:ascii="Arial" w:hAnsi="Arial" w:cs="Arial"/>
          <w:sz w:val="20"/>
          <w:szCs w:val="20"/>
        </w:rPr>
        <w:t>1</w:t>
      </w:r>
      <w:r w:rsidR="0098425C" w:rsidRPr="00DF0BD6">
        <w:rPr>
          <w:rFonts w:ascii="Arial" w:hAnsi="Arial" w:cs="Arial"/>
          <w:sz w:val="20"/>
          <w:szCs w:val="20"/>
        </w:rPr>
        <w:t>1</w:t>
      </w:r>
    </w:p>
    <w:p w14:paraId="561A2937" w14:textId="7FA499D8"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.5</w:t>
      </w:r>
      <w:r w:rsidR="00396685" w:rsidRPr="00DF0BD6">
        <w:rPr>
          <w:rFonts w:ascii="Arial" w:hAnsi="Arial" w:cs="Arial"/>
          <w:sz w:val="20"/>
          <w:szCs w:val="20"/>
        </w:rPr>
        <w:tab/>
        <w:t>Personalul implicat în efectuarea anchetelor</w:t>
      </w:r>
      <w:r w:rsidR="00396685" w:rsidRPr="00DF0BD6">
        <w:rPr>
          <w:rFonts w:ascii="Arial" w:hAnsi="Arial" w:cs="Arial"/>
          <w:sz w:val="20"/>
          <w:szCs w:val="20"/>
        </w:rPr>
        <w:tab/>
      </w:r>
      <w:r w:rsidR="00636A87" w:rsidRPr="00DF0BD6">
        <w:rPr>
          <w:rFonts w:ascii="Arial" w:hAnsi="Arial" w:cs="Arial"/>
          <w:sz w:val="20"/>
          <w:szCs w:val="20"/>
        </w:rPr>
        <w:t>1</w:t>
      </w:r>
      <w:r w:rsidR="0098425C" w:rsidRPr="00DF0BD6">
        <w:rPr>
          <w:rFonts w:ascii="Arial" w:hAnsi="Arial" w:cs="Arial"/>
          <w:sz w:val="20"/>
          <w:szCs w:val="20"/>
        </w:rPr>
        <w:t>2</w:t>
      </w:r>
    </w:p>
    <w:p w14:paraId="44AC0EA7" w14:textId="2BB6B6FA"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.6</w:t>
      </w:r>
      <w:r w:rsidR="00396685" w:rsidRPr="00DF0BD6">
        <w:rPr>
          <w:rFonts w:ascii="Arial" w:hAnsi="Arial" w:cs="Arial"/>
          <w:sz w:val="20"/>
          <w:szCs w:val="20"/>
        </w:rPr>
        <w:tab/>
        <w:t>Fixarea datelor anchetei de circulație</w:t>
      </w:r>
      <w:r w:rsidR="00396685" w:rsidRPr="00DF0BD6">
        <w:rPr>
          <w:rFonts w:ascii="Arial" w:hAnsi="Arial" w:cs="Arial"/>
          <w:sz w:val="20"/>
          <w:szCs w:val="20"/>
        </w:rPr>
        <w:tab/>
      </w:r>
      <w:r w:rsidR="00636A87" w:rsidRPr="00DF0BD6">
        <w:rPr>
          <w:rFonts w:ascii="Arial" w:hAnsi="Arial" w:cs="Arial"/>
          <w:sz w:val="20"/>
          <w:szCs w:val="20"/>
        </w:rPr>
        <w:t>1</w:t>
      </w:r>
      <w:r w:rsidR="00914B58" w:rsidRPr="00DF0BD6">
        <w:rPr>
          <w:rFonts w:ascii="Arial" w:hAnsi="Arial" w:cs="Arial"/>
          <w:sz w:val="20"/>
          <w:szCs w:val="20"/>
        </w:rPr>
        <w:t>3</w:t>
      </w:r>
    </w:p>
    <w:p w14:paraId="17BAF72F" w14:textId="75007C7C"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.7</w:t>
      </w:r>
      <w:r w:rsidR="00396685" w:rsidRPr="00DF0BD6">
        <w:rPr>
          <w:rFonts w:ascii="Arial" w:hAnsi="Arial" w:cs="Arial"/>
          <w:sz w:val="20"/>
          <w:szCs w:val="20"/>
        </w:rPr>
        <w:tab/>
        <w:t>Efectuarea anchetei de circulație Origine - Destinație</w:t>
      </w:r>
      <w:r w:rsidR="00396685" w:rsidRPr="00DF0BD6">
        <w:rPr>
          <w:rFonts w:ascii="Arial" w:hAnsi="Arial" w:cs="Arial"/>
          <w:sz w:val="20"/>
          <w:szCs w:val="20"/>
        </w:rPr>
        <w:tab/>
      </w:r>
      <w:r w:rsidR="00636A87" w:rsidRPr="00DF0BD6">
        <w:rPr>
          <w:rFonts w:ascii="Arial" w:hAnsi="Arial" w:cs="Arial"/>
          <w:sz w:val="20"/>
          <w:szCs w:val="20"/>
        </w:rPr>
        <w:t>1</w:t>
      </w:r>
      <w:r w:rsidR="00914B58" w:rsidRPr="00DF0BD6">
        <w:rPr>
          <w:rFonts w:ascii="Arial" w:hAnsi="Arial" w:cs="Arial"/>
          <w:sz w:val="20"/>
          <w:szCs w:val="20"/>
        </w:rPr>
        <w:t>4</w:t>
      </w:r>
    </w:p>
    <w:p w14:paraId="7AA989BB" w14:textId="77777777"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.8</w:t>
      </w:r>
      <w:r w:rsidR="00396685" w:rsidRPr="00DF0BD6">
        <w:rPr>
          <w:rFonts w:ascii="Arial" w:hAnsi="Arial" w:cs="Arial"/>
          <w:sz w:val="20"/>
          <w:szCs w:val="20"/>
        </w:rPr>
        <w:tab/>
        <w:t>Dirijarea și oprirea autovehiculelor</w:t>
      </w:r>
      <w:r w:rsidR="00396685" w:rsidRPr="00DF0BD6">
        <w:rPr>
          <w:rFonts w:ascii="Arial" w:hAnsi="Arial" w:cs="Arial"/>
          <w:sz w:val="20"/>
          <w:szCs w:val="20"/>
        </w:rPr>
        <w:tab/>
      </w:r>
      <w:r w:rsidR="00636A87" w:rsidRPr="00DF0BD6">
        <w:rPr>
          <w:rFonts w:ascii="Arial" w:hAnsi="Arial" w:cs="Arial"/>
          <w:sz w:val="20"/>
          <w:szCs w:val="20"/>
        </w:rPr>
        <w:t>15</w:t>
      </w:r>
    </w:p>
    <w:p w14:paraId="5515CBF6" w14:textId="77777777"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.9</w:t>
      </w:r>
      <w:r w:rsidR="00396685" w:rsidRPr="00DF0BD6">
        <w:rPr>
          <w:rFonts w:ascii="Arial" w:hAnsi="Arial" w:cs="Arial"/>
          <w:sz w:val="20"/>
          <w:szCs w:val="20"/>
        </w:rPr>
        <w:tab/>
        <w:t>Chestionarea conducătorului autovehiculului</w:t>
      </w:r>
      <w:r w:rsidR="00396685" w:rsidRPr="00DF0BD6">
        <w:rPr>
          <w:rFonts w:ascii="Arial" w:hAnsi="Arial" w:cs="Arial"/>
          <w:sz w:val="20"/>
          <w:szCs w:val="20"/>
        </w:rPr>
        <w:tab/>
      </w:r>
      <w:r w:rsidR="00636A87" w:rsidRPr="00DF0BD6">
        <w:rPr>
          <w:rFonts w:ascii="Arial" w:hAnsi="Arial" w:cs="Arial"/>
          <w:sz w:val="20"/>
          <w:szCs w:val="20"/>
        </w:rPr>
        <w:t>15</w:t>
      </w:r>
    </w:p>
    <w:p w14:paraId="403E6E1D" w14:textId="6394FAD2"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.10</w:t>
      </w:r>
      <w:r w:rsidR="00396685" w:rsidRPr="00DF0BD6">
        <w:rPr>
          <w:rFonts w:ascii="Arial" w:hAnsi="Arial" w:cs="Arial"/>
          <w:sz w:val="20"/>
          <w:szCs w:val="20"/>
        </w:rPr>
        <w:tab/>
        <w:t>Înregistrarea informațiilor. Formularul de înregistrare a datelor</w:t>
      </w:r>
      <w:r w:rsidR="00396685" w:rsidRPr="00DF0BD6">
        <w:rPr>
          <w:rFonts w:ascii="Arial" w:hAnsi="Arial" w:cs="Arial"/>
          <w:sz w:val="20"/>
          <w:szCs w:val="20"/>
        </w:rPr>
        <w:tab/>
      </w:r>
      <w:r w:rsidR="00636A87" w:rsidRPr="00DF0BD6">
        <w:rPr>
          <w:rFonts w:ascii="Arial" w:hAnsi="Arial" w:cs="Arial"/>
          <w:sz w:val="20"/>
          <w:szCs w:val="20"/>
        </w:rPr>
        <w:t>1</w:t>
      </w:r>
      <w:r w:rsidR="00914B58" w:rsidRPr="00DF0BD6">
        <w:rPr>
          <w:rFonts w:ascii="Arial" w:hAnsi="Arial" w:cs="Arial"/>
          <w:sz w:val="20"/>
          <w:szCs w:val="20"/>
        </w:rPr>
        <w:t>5</w:t>
      </w:r>
    </w:p>
    <w:p w14:paraId="36132EE5" w14:textId="722DB924" w:rsidR="00396685"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.11</w:t>
      </w:r>
      <w:r w:rsidR="00396685" w:rsidRPr="00DF0BD6">
        <w:rPr>
          <w:rFonts w:ascii="Arial" w:hAnsi="Arial" w:cs="Arial"/>
          <w:sz w:val="20"/>
          <w:szCs w:val="20"/>
        </w:rPr>
        <w:tab/>
      </w:r>
      <w:r w:rsidR="00FA6869" w:rsidRPr="00DF0BD6">
        <w:rPr>
          <w:rFonts w:ascii="Arial" w:hAnsi="Arial" w:cs="Arial"/>
          <w:sz w:val="20"/>
          <w:szCs w:val="20"/>
        </w:rPr>
        <w:t>Date privind componența grupelor de vehicule pe tipuri</w:t>
      </w:r>
      <w:r w:rsidR="00396685" w:rsidRPr="00DF0BD6">
        <w:rPr>
          <w:rFonts w:ascii="Arial" w:hAnsi="Arial" w:cs="Arial"/>
          <w:sz w:val="20"/>
          <w:szCs w:val="20"/>
        </w:rPr>
        <w:tab/>
      </w:r>
      <w:r w:rsidR="00636A87" w:rsidRPr="00DF0BD6">
        <w:rPr>
          <w:rFonts w:ascii="Arial" w:hAnsi="Arial" w:cs="Arial"/>
          <w:sz w:val="20"/>
          <w:szCs w:val="20"/>
        </w:rPr>
        <w:t>1</w:t>
      </w:r>
      <w:r w:rsidR="002B703E" w:rsidRPr="00DF0BD6">
        <w:rPr>
          <w:rFonts w:ascii="Arial" w:hAnsi="Arial" w:cs="Arial"/>
          <w:sz w:val="20"/>
          <w:szCs w:val="20"/>
        </w:rPr>
        <w:t>6</w:t>
      </w:r>
    </w:p>
    <w:p w14:paraId="18FAD14C" w14:textId="1A146FC5" w:rsidR="00FA6869"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.12</w:t>
      </w:r>
      <w:r w:rsidR="00FA6869" w:rsidRPr="00DF0BD6">
        <w:rPr>
          <w:rFonts w:ascii="Arial" w:hAnsi="Arial" w:cs="Arial"/>
          <w:sz w:val="20"/>
          <w:szCs w:val="20"/>
        </w:rPr>
        <w:tab/>
        <w:t>Precizări cu privire la desfășurarea anchetei și înregistrarea datelor</w:t>
      </w:r>
      <w:r w:rsidR="00FA6869" w:rsidRPr="00DF0BD6">
        <w:rPr>
          <w:rFonts w:ascii="Arial" w:hAnsi="Arial" w:cs="Arial"/>
          <w:sz w:val="20"/>
          <w:szCs w:val="20"/>
        </w:rPr>
        <w:tab/>
      </w:r>
      <w:r w:rsidR="00636A87" w:rsidRPr="00DF0BD6">
        <w:rPr>
          <w:rFonts w:ascii="Arial" w:hAnsi="Arial" w:cs="Arial"/>
          <w:sz w:val="20"/>
          <w:szCs w:val="20"/>
        </w:rPr>
        <w:t>1</w:t>
      </w:r>
      <w:r w:rsidR="002B703E" w:rsidRPr="00DF0BD6">
        <w:rPr>
          <w:rFonts w:ascii="Arial" w:hAnsi="Arial" w:cs="Arial"/>
          <w:sz w:val="20"/>
          <w:szCs w:val="20"/>
        </w:rPr>
        <w:t>7</w:t>
      </w:r>
    </w:p>
    <w:p w14:paraId="693C1CBC" w14:textId="224BCBF8" w:rsidR="00FA6869"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10</w:t>
      </w:r>
      <w:r w:rsidR="00FA6869" w:rsidRPr="00DF0BD6">
        <w:rPr>
          <w:rFonts w:ascii="Arial" w:hAnsi="Arial" w:cs="Arial"/>
          <w:sz w:val="20"/>
          <w:szCs w:val="20"/>
        </w:rPr>
        <w:t>.13</w:t>
      </w:r>
      <w:r w:rsidR="00FA6869" w:rsidRPr="00DF0BD6">
        <w:rPr>
          <w:rFonts w:ascii="Arial" w:hAnsi="Arial" w:cs="Arial"/>
          <w:sz w:val="20"/>
          <w:szCs w:val="20"/>
        </w:rPr>
        <w:tab/>
        <w:t xml:space="preserve">Sarcinile personalului care participă la efectuarea anchetelor </w:t>
      </w:r>
      <w:r w:rsidR="00AC6393" w:rsidRPr="00DF0BD6">
        <w:rPr>
          <w:rFonts w:ascii="Arial" w:hAnsi="Arial" w:cs="Arial"/>
          <w:sz w:val="20"/>
          <w:szCs w:val="20"/>
        </w:rPr>
        <w:t>Origine - Destinație</w:t>
      </w:r>
      <w:r w:rsidR="00FA6869" w:rsidRPr="00DF0BD6">
        <w:rPr>
          <w:rFonts w:ascii="Arial" w:hAnsi="Arial" w:cs="Arial"/>
          <w:sz w:val="20"/>
          <w:szCs w:val="20"/>
        </w:rPr>
        <w:tab/>
      </w:r>
      <w:r w:rsidR="00636A87" w:rsidRPr="00DF0BD6">
        <w:rPr>
          <w:rFonts w:ascii="Arial" w:hAnsi="Arial" w:cs="Arial"/>
          <w:sz w:val="20"/>
          <w:szCs w:val="20"/>
        </w:rPr>
        <w:t>1</w:t>
      </w:r>
      <w:r w:rsidR="002B703E" w:rsidRPr="00DF0BD6">
        <w:rPr>
          <w:rFonts w:ascii="Arial" w:hAnsi="Arial" w:cs="Arial"/>
          <w:sz w:val="20"/>
          <w:szCs w:val="20"/>
        </w:rPr>
        <w:t>7</w:t>
      </w:r>
    </w:p>
    <w:p w14:paraId="4227471E" w14:textId="77777777" w:rsidR="00FA6869" w:rsidRPr="00DF0BD6" w:rsidRDefault="00FA6869" w:rsidP="00E731ED">
      <w:pPr>
        <w:pStyle w:val="Tableofcontents20"/>
        <w:shd w:val="clear" w:color="auto" w:fill="auto"/>
        <w:tabs>
          <w:tab w:val="right" w:leader="dot" w:pos="6858"/>
        </w:tabs>
        <w:spacing w:line="240" w:lineRule="auto"/>
        <w:rPr>
          <w:rFonts w:ascii="Arial" w:hAnsi="Arial" w:cs="Arial"/>
          <w:b w:val="0"/>
          <w:sz w:val="20"/>
          <w:szCs w:val="20"/>
        </w:rPr>
      </w:pPr>
    </w:p>
    <w:p w14:paraId="77E0162C" w14:textId="39A1EB77" w:rsidR="00FA6869" w:rsidRPr="00DF0BD6" w:rsidRDefault="00C5733B" w:rsidP="00E731ED">
      <w:pPr>
        <w:tabs>
          <w:tab w:val="left" w:pos="284"/>
          <w:tab w:val="right" w:leader="dot" w:pos="9072"/>
        </w:tabs>
        <w:jc w:val="both"/>
        <w:rPr>
          <w:rFonts w:ascii="Arial" w:hAnsi="Arial" w:cs="Arial"/>
          <w:sz w:val="20"/>
          <w:szCs w:val="20"/>
        </w:rPr>
      </w:pPr>
      <w:r w:rsidRPr="00DF0BD6">
        <w:rPr>
          <w:rFonts w:ascii="Arial" w:hAnsi="Arial" w:cs="Arial"/>
          <w:sz w:val="20"/>
          <w:szCs w:val="20"/>
        </w:rPr>
        <w:t>11</w:t>
      </w:r>
      <w:r w:rsidR="00FA6869" w:rsidRPr="00DF0BD6">
        <w:rPr>
          <w:rFonts w:ascii="Arial" w:hAnsi="Arial" w:cs="Arial"/>
          <w:sz w:val="20"/>
          <w:szCs w:val="20"/>
        </w:rPr>
        <w:tab/>
        <w:t>Pregătirea datelor, codificarea în vederea prelucrării</w:t>
      </w:r>
      <w:r w:rsidR="00FA6869" w:rsidRPr="00DF0BD6">
        <w:rPr>
          <w:rFonts w:ascii="Arial" w:hAnsi="Arial" w:cs="Arial"/>
          <w:sz w:val="20"/>
          <w:szCs w:val="20"/>
        </w:rPr>
        <w:tab/>
      </w:r>
      <w:r w:rsidR="002B703E" w:rsidRPr="00DF0BD6">
        <w:rPr>
          <w:rFonts w:ascii="Arial" w:hAnsi="Arial" w:cs="Arial"/>
          <w:sz w:val="20"/>
          <w:szCs w:val="20"/>
        </w:rPr>
        <w:t>19</w:t>
      </w:r>
    </w:p>
    <w:p w14:paraId="6ABF92BD" w14:textId="0A4BA31D" w:rsidR="00FA6869"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11</w:t>
      </w:r>
      <w:r w:rsidR="00FA6869" w:rsidRPr="00DF0BD6">
        <w:rPr>
          <w:rFonts w:ascii="Arial" w:hAnsi="Arial" w:cs="Arial"/>
          <w:sz w:val="20"/>
          <w:szCs w:val="20"/>
        </w:rPr>
        <w:t>.1</w:t>
      </w:r>
      <w:r w:rsidR="00FA6869" w:rsidRPr="00DF0BD6">
        <w:rPr>
          <w:rFonts w:ascii="Arial" w:hAnsi="Arial" w:cs="Arial"/>
          <w:sz w:val="20"/>
          <w:szCs w:val="20"/>
        </w:rPr>
        <w:tab/>
        <w:t>Codificarea datelor</w:t>
      </w:r>
      <w:r w:rsidR="00FA6869" w:rsidRPr="00DF0BD6">
        <w:rPr>
          <w:rFonts w:ascii="Arial" w:hAnsi="Arial" w:cs="Arial"/>
          <w:sz w:val="20"/>
          <w:szCs w:val="20"/>
        </w:rPr>
        <w:tab/>
      </w:r>
      <w:r w:rsidR="00887273" w:rsidRPr="00DF0BD6">
        <w:rPr>
          <w:rFonts w:ascii="Arial" w:hAnsi="Arial" w:cs="Arial"/>
          <w:sz w:val="20"/>
          <w:szCs w:val="20"/>
        </w:rPr>
        <w:t>19</w:t>
      </w:r>
    </w:p>
    <w:p w14:paraId="526D4722" w14:textId="77777777" w:rsidR="00FA6869" w:rsidRPr="00DF0BD6" w:rsidRDefault="00FA6869" w:rsidP="00E731ED">
      <w:pPr>
        <w:pStyle w:val="Tableofcontents20"/>
        <w:shd w:val="clear" w:color="auto" w:fill="auto"/>
        <w:tabs>
          <w:tab w:val="right" w:leader="dot" w:pos="6858"/>
        </w:tabs>
        <w:spacing w:line="240" w:lineRule="auto"/>
        <w:rPr>
          <w:rFonts w:ascii="Arial" w:hAnsi="Arial" w:cs="Arial"/>
          <w:b w:val="0"/>
          <w:sz w:val="20"/>
          <w:szCs w:val="20"/>
        </w:rPr>
      </w:pPr>
    </w:p>
    <w:p w14:paraId="454EC176" w14:textId="77777777" w:rsidR="00FA6869" w:rsidRPr="00DF0BD6" w:rsidRDefault="00C5733B" w:rsidP="00E731ED">
      <w:pPr>
        <w:tabs>
          <w:tab w:val="left" w:pos="284"/>
          <w:tab w:val="right" w:leader="dot" w:pos="9072"/>
        </w:tabs>
        <w:jc w:val="both"/>
        <w:rPr>
          <w:rFonts w:ascii="Arial" w:hAnsi="Arial" w:cs="Arial"/>
          <w:sz w:val="20"/>
          <w:szCs w:val="20"/>
        </w:rPr>
      </w:pPr>
      <w:r w:rsidRPr="00DF0BD6">
        <w:rPr>
          <w:rFonts w:ascii="Arial" w:hAnsi="Arial" w:cs="Arial"/>
          <w:sz w:val="20"/>
          <w:szCs w:val="20"/>
        </w:rPr>
        <w:t>12</w:t>
      </w:r>
      <w:r w:rsidR="00FA6869" w:rsidRPr="00DF0BD6">
        <w:rPr>
          <w:rFonts w:ascii="Arial" w:hAnsi="Arial" w:cs="Arial"/>
          <w:sz w:val="20"/>
          <w:szCs w:val="20"/>
        </w:rPr>
        <w:tab/>
        <w:t>Măsuri organizatorice de securitate și sănătate în muncă</w:t>
      </w:r>
      <w:r w:rsidR="00FA6869" w:rsidRPr="00DF0BD6">
        <w:rPr>
          <w:rFonts w:ascii="Arial" w:hAnsi="Arial" w:cs="Arial"/>
          <w:sz w:val="20"/>
          <w:szCs w:val="20"/>
        </w:rPr>
        <w:tab/>
        <w:t>2</w:t>
      </w:r>
      <w:r w:rsidR="00636A87" w:rsidRPr="00DF0BD6">
        <w:rPr>
          <w:rFonts w:ascii="Arial" w:hAnsi="Arial" w:cs="Arial"/>
          <w:sz w:val="20"/>
          <w:szCs w:val="20"/>
        </w:rPr>
        <w:t>1</w:t>
      </w:r>
    </w:p>
    <w:p w14:paraId="7960AB19" w14:textId="77777777" w:rsidR="00FA6869" w:rsidRPr="00DF0BD6" w:rsidRDefault="00C5733B" w:rsidP="00E731ED">
      <w:pPr>
        <w:tabs>
          <w:tab w:val="left" w:pos="567"/>
          <w:tab w:val="right" w:leader="dot" w:pos="9072"/>
        </w:tabs>
        <w:jc w:val="both"/>
        <w:rPr>
          <w:rFonts w:ascii="Arial" w:hAnsi="Arial" w:cs="Arial"/>
          <w:sz w:val="20"/>
          <w:szCs w:val="20"/>
        </w:rPr>
      </w:pPr>
      <w:r w:rsidRPr="00DF0BD6">
        <w:rPr>
          <w:rFonts w:ascii="Arial" w:hAnsi="Arial" w:cs="Arial"/>
          <w:sz w:val="20"/>
          <w:szCs w:val="20"/>
        </w:rPr>
        <w:t>12</w:t>
      </w:r>
      <w:r w:rsidR="00FA6869" w:rsidRPr="00DF0BD6">
        <w:rPr>
          <w:rFonts w:ascii="Arial" w:hAnsi="Arial" w:cs="Arial"/>
          <w:sz w:val="20"/>
          <w:szCs w:val="20"/>
        </w:rPr>
        <w:t>.1</w:t>
      </w:r>
      <w:r w:rsidR="00FA6869" w:rsidRPr="00DF0BD6">
        <w:rPr>
          <w:rFonts w:ascii="Arial" w:hAnsi="Arial" w:cs="Arial"/>
          <w:sz w:val="20"/>
          <w:szCs w:val="20"/>
        </w:rPr>
        <w:tab/>
        <w:t>Măsuri specifice</w:t>
      </w:r>
      <w:r w:rsidR="00FA6869" w:rsidRPr="00DF0BD6">
        <w:rPr>
          <w:rFonts w:ascii="Arial" w:hAnsi="Arial" w:cs="Arial"/>
          <w:sz w:val="20"/>
          <w:szCs w:val="20"/>
        </w:rPr>
        <w:tab/>
        <w:t>2</w:t>
      </w:r>
      <w:r w:rsidR="00636A87" w:rsidRPr="00DF0BD6">
        <w:rPr>
          <w:rFonts w:ascii="Arial" w:hAnsi="Arial" w:cs="Arial"/>
          <w:sz w:val="20"/>
          <w:szCs w:val="20"/>
        </w:rPr>
        <w:t>1</w:t>
      </w:r>
    </w:p>
    <w:p w14:paraId="0C90D91E" w14:textId="77777777" w:rsidR="00396685" w:rsidRPr="00DF0BD6" w:rsidRDefault="00396685" w:rsidP="00E731ED">
      <w:pPr>
        <w:pStyle w:val="Tableofcontents20"/>
        <w:shd w:val="clear" w:color="auto" w:fill="auto"/>
        <w:tabs>
          <w:tab w:val="right" w:leader="dot" w:pos="6858"/>
        </w:tabs>
        <w:spacing w:line="240" w:lineRule="auto"/>
        <w:rPr>
          <w:rFonts w:ascii="Arial" w:hAnsi="Arial" w:cs="Arial"/>
          <w:b w:val="0"/>
          <w:sz w:val="20"/>
          <w:szCs w:val="20"/>
        </w:rPr>
      </w:pPr>
    </w:p>
    <w:p w14:paraId="2BE61144" w14:textId="77777777" w:rsidR="00A94A1E" w:rsidRPr="00DF0BD6" w:rsidRDefault="00A94A1E" w:rsidP="00E731ED">
      <w:pPr>
        <w:pStyle w:val="Tableofcontents20"/>
        <w:shd w:val="clear" w:color="auto" w:fill="auto"/>
        <w:tabs>
          <w:tab w:val="right" w:leader="dot" w:pos="6858"/>
        </w:tabs>
        <w:spacing w:line="240" w:lineRule="auto"/>
        <w:rPr>
          <w:rFonts w:ascii="Arial" w:hAnsi="Arial" w:cs="Arial"/>
          <w:b w:val="0"/>
          <w:sz w:val="20"/>
          <w:szCs w:val="20"/>
        </w:rPr>
      </w:pPr>
    </w:p>
    <w:p w14:paraId="34312E7A" w14:textId="77777777" w:rsidR="00C07E57" w:rsidRPr="00DF0BD6" w:rsidRDefault="00C07E57"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Anexa A</w:t>
      </w:r>
      <w:r w:rsidR="00B82F05" w:rsidRPr="00DF0BD6">
        <w:rPr>
          <w:rStyle w:val="Tableofcontents695ptBold"/>
          <w:rFonts w:ascii="Arial" w:hAnsi="Arial" w:cs="Arial"/>
          <w:sz w:val="20"/>
          <w:szCs w:val="20"/>
        </w:rPr>
        <w:t xml:space="preserve"> (normativă)</w:t>
      </w:r>
      <w:r w:rsidRPr="00DF0BD6">
        <w:rPr>
          <w:rStyle w:val="Tableofcontents695ptBold"/>
          <w:rFonts w:ascii="Arial" w:hAnsi="Arial" w:cs="Arial"/>
          <w:sz w:val="20"/>
          <w:szCs w:val="20"/>
        </w:rPr>
        <w:t xml:space="preserve"> - </w:t>
      </w:r>
      <w:r w:rsidRPr="00DF0BD6">
        <w:rPr>
          <w:rFonts w:ascii="Arial" w:hAnsi="Arial" w:cs="Arial"/>
          <w:sz w:val="20"/>
          <w:szCs w:val="20"/>
        </w:rPr>
        <w:t>Principalele tipuri de vehicule care intră în componen</w:t>
      </w:r>
      <w:r w:rsidR="00E65A03" w:rsidRPr="00DF0BD6">
        <w:rPr>
          <w:rFonts w:ascii="Arial" w:hAnsi="Arial" w:cs="Arial"/>
          <w:sz w:val="20"/>
          <w:szCs w:val="20"/>
        </w:rPr>
        <w:t>ț</w:t>
      </w:r>
      <w:r w:rsidRPr="00DF0BD6">
        <w:rPr>
          <w:rFonts w:ascii="Arial" w:hAnsi="Arial" w:cs="Arial"/>
          <w:sz w:val="20"/>
          <w:szCs w:val="20"/>
        </w:rPr>
        <w:t xml:space="preserve">a grupelor de </w:t>
      </w:r>
    </w:p>
    <w:p w14:paraId="5DD0D0D1" w14:textId="00F764D2" w:rsidR="00C07E57" w:rsidRPr="00DF0BD6" w:rsidRDefault="00D1291B" w:rsidP="00E731ED">
      <w:pPr>
        <w:tabs>
          <w:tab w:val="left" w:pos="284"/>
          <w:tab w:val="right" w:leader="dot" w:pos="9072"/>
        </w:tabs>
        <w:ind w:left="851" w:firstLine="73"/>
        <w:jc w:val="both"/>
        <w:rPr>
          <w:rFonts w:ascii="Arial" w:hAnsi="Arial" w:cs="Arial"/>
          <w:sz w:val="20"/>
          <w:szCs w:val="20"/>
        </w:rPr>
      </w:pPr>
      <w:r w:rsidRPr="00DF0BD6">
        <w:rPr>
          <w:rFonts w:ascii="Arial" w:hAnsi="Arial" w:cs="Arial"/>
          <w:sz w:val="20"/>
          <w:szCs w:val="20"/>
        </w:rPr>
        <w:t xml:space="preserve">vehicule </w:t>
      </w:r>
      <w:r w:rsidR="00C07E57" w:rsidRPr="00DF0BD6">
        <w:rPr>
          <w:rFonts w:ascii="Arial" w:hAnsi="Arial" w:cs="Arial"/>
          <w:sz w:val="20"/>
          <w:szCs w:val="20"/>
        </w:rPr>
        <w:t>înregistrate</w:t>
      </w:r>
      <w:r w:rsidR="00C07E57" w:rsidRPr="00DF0BD6">
        <w:rPr>
          <w:rFonts w:ascii="Arial" w:hAnsi="Arial" w:cs="Arial"/>
          <w:sz w:val="20"/>
          <w:szCs w:val="20"/>
        </w:rPr>
        <w:tab/>
        <w:t>2</w:t>
      </w:r>
      <w:r w:rsidR="00887273" w:rsidRPr="00DF0BD6">
        <w:rPr>
          <w:rFonts w:ascii="Arial" w:hAnsi="Arial" w:cs="Arial"/>
          <w:sz w:val="20"/>
          <w:szCs w:val="20"/>
        </w:rPr>
        <w:t>2</w:t>
      </w:r>
    </w:p>
    <w:p w14:paraId="0B0700C9" w14:textId="526C534F" w:rsidR="00C07E57" w:rsidRPr="00DF0BD6" w:rsidRDefault="00C07E57"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Anexa B</w:t>
      </w:r>
      <w:r w:rsidR="00B82F05" w:rsidRPr="00DF0BD6">
        <w:rPr>
          <w:rStyle w:val="Tableofcontents695ptBold"/>
          <w:rFonts w:ascii="Arial" w:hAnsi="Arial" w:cs="Arial"/>
          <w:sz w:val="20"/>
          <w:szCs w:val="20"/>
        </w:rPr>
        <w:t xml:space="preserve"> (informativă)</w:t>
      </w:r>
      <w:r w:rsidRPr="00DF0BD6">
        <w:rPr>
          <w:rFonts w:ascii="Arial" w:hAnsi="Arial" w:cs="Arial"/>
          <w:sz w:val="20"/>
          <w:szCs w:val="20"/>
        </w:rPr>
        <w:t xml:space="preserve"> </w:t>
      </w:r>
      <w:r w:rsidR="00887273" w:rsidRPr="00DF0BD6">
        <w:rPr>
          <w:rFonts w:ascii="Arial" w:hAnsi="Arial" w:cs="Arial"/>
          <w:sz w:val="20"/>
          <w:szCs w:val="20"/>
        </w:rPr>
        <w:t>–</w:t>
      </w:r>
      <w:r w:rsidRPr="00DF0BD6">
        <w:rPr>
          <w:rFonts w:ascii="Arial" w:hAnsi="Arial" w:cs="Arial"/>
          <w:sz w:val="20"/>
          <w:szCs w:val="20"/>
        </w:rPr>
        <w:t xml:space="preserve"> </w:t>
      </w:r>
      <w:r w:rsidR="00887273" w:rsidRPr="00DF0BD6">
        <w:rPr>
          <w:rFonts w:ascii="Arial" w:hAnsi="Arial" w:cs="Arial"/>
          <w:sz w:val="20"/>
          <w:szCs w:val="20"/>
        </w:rPr>
        <w:t>Formular de înregistrare</w:t>
      </w:r>
      <w:r w:rsidRPr="00DF0BD6">
        <w:rPr>
          <w:rFonts w:ascii="Arial" w:hAnsi="Arial" w:cs="Arial"/>
          <w:sz w:val="20"/>
          <w:szCs w:val="20"/>
        </w:rPr>
        <w:tab/>
        <w:t>2</w:t>
      </w:r>
      <w:r w:rsidR="00887273" w:rsidRPr="00DF0BD6">
        <w:rPr>
          <w:rFonts w:ascii="Arial" w:hAnsi="Arial" w:cs="Arial"/>
          <w:sz w:val="20"/>
          <w:szCs w:val="20"/>
        </w:rPr>
        <w:t>4</w:t>
      </w:r>
    </w:p>
    <w:p w14:paraId="6034E51C" w14:textId="5160557F" w:rsidR="00C07E57" w:rsidRPr="00DF0BD6" w:rsidRDefault="00C07E57"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 xml:space="preserve">Anexa </w:t>
      </w:r>
      <w:r w:rsidR="00950B0C" w:rsidRPr="00DF0BD6">
        <w:rPr>
          <w:rStyle w:val="Tableofcontents695ptBold"/>
          <w:rFonts w:ascii="Arial" w:hAnsi="Arial" w:cs="Arial"/>
          <w:sz w:val="20"/>
          <w:szCs w:val="20"/>
        </w:rPr>
        <w:t>C</w:t>
      </w:r>
      <w:r w:rsidR="006B0549" w:rsidRPr="00DF0BD6">
        <w:rPr>
          <w:rStyle w:val="Tableofcontents695ptBold"/>
          <w:rFonts w:ascii="Arial" w:hAnsi="Arial" w:cs="Arial"/>
          <w:sz w:val="20"/>
          <w:szCs w:val="20"/>
        </w:rPr>
        <w:t xml:space="preserve"> (normativă)</w:t>
      </w:r>
      <w:r w:rsidRPr="00DF0BD6">
        <w:rPr>
          <w:rFonts w:ascii="Arial" w:hAnsi="Arial" w:cs="Arial"/>
          <w:sz w:val="20"/>
          <w:szCs w:val="20"/>
        </w:rPr>
        <w:t xml:space="preserve"> </w:t>
      </w:r>
      <w:r w:rsidR="006B0549" w:rsidRPr="00DF0BD6">
        <w:rPr>
          <w:rFonts w:ascii="Arial" w:hAnsi="Arial" w:cs="Arial"/>
          <w:sz w:val="20"/>
          <w:szCs w:val="20"/>
        </w:rPr>
        <w:t>-</w:t>
      </w:r>
      <w:r w:rsidRPr="00DF0BD6">
        <w:rPr>
          <w:rFonts w:ascii="Arial" w:hAnsi="Arial" w:cs="Arial"/>
          <w:sz w:val="20"/>
          <w:szCs w:val="20"/>
        </w:rPr>
        <w:t xml:space="preserve"> </w:t>
      </w:r>
      <w:r w:rsidR="006B0549" w:rsidRPr="00DF0BD6">
        <w:rPr>
          <w:rFonts w:ascii="Arial" w:hAnsi="Arial" w:cs="Arial"/>
          <w:sz w:val="20"/>
          <w:szCs w:val="20"/>
        </w:rPr>
        <w:t>Formulare de Rapoarte recapitulative zilnice</w:t>
      </w:r>
      <w:r w:rsidRPr="00DF0BD6">
        <w:rPr>
          <w:rFonts w:ascii="Arial" w:hAnsi="Arial" w:cs="Arial"/>
          <w:sz w:val="20"/>
          <w:szCs w:val="20"/>
        </w:rPr>
        <w:tab/>
        <w:t>2</w:t>
      </w:r>
      <w:r w:rsidR="00950B0C" w:rsidRPr="00DF0BD6">
        <w:rPr>
          <w:rFonts w:ascii="Arial" w:hAnsi="Arial" w:cs="Arial"/>
          <w:sz w:val="20"/>
          <w:szCs w:val="20"/>
        </w:rPr>
        <w:t>5</w:t>
      </w:r>
    </w:p>
    <w:p w14:paraId="6E765605" w14:textId="5814292D" w:rsidR="00C07E57" w:rsidRPr="00DF0BD6" w:rsidRDefault="00C07E57"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 xml:space="preserve">Anexa </w:t>
      </w:r>
      <w:r w:rsidR="000A1205" w:rsidRPr="00DF0BD6">
        <w:rPr>
          <w:rStyle w:val="Tableofcontents695ptBold"/>
          <w:rFonts w:ascii="Arial" w:hAnsi="Arial" w:cs="Arial"/>
          <w:sz w:val="20"/>
          <w:szCs w:val="20"/>
        </w:rPr>
        <w:t>D</w:t>
      </w:r>
      <w:r w:rsidR="009A174A" w:rsidRPr="00DF0BD6">
        <w:rPr>
          <w:rStyle w:val="Tableofcontents695ptBold"/>
          <w:rFonts w:ascii="Arial" w:hAnsi="Arial" w:cs="Arial"/>
          <w:sz w:val="20"/>
          <w:szCs w:val="20"/>
        </w:rPr>
        <w:t xml:space="preserve"> (normativă)</w:t>
      </w:r>
      <w:r w:rsidRPr="00DF0BD6">
        <w:rPr>
          <w:rStyle w:val="Tableofcontents695ptBold"/>
          <w:rFonts w:ascii="Arial" w:hAnsi="Arial" w:cs="Arial"/>
          <w:sz w:val="20"/>
          <w:szCs w:val="20"/>
        </w:rPr>
        <w:t xml:space="preserve"> </w:t>
      </w:r>
      <w:r w:rsidR="009A174A" w:rsidRPr="00DF0BD6">
        <w:rPr>
          <w:rStyle w:val="Tableofcontents695ptBold"/>
          <w:rFonts w:ascii="Arial" w:hAnsi="Arial" w:cs="Arial"/>
          <w:sz w:val="20"/>
          <w:szCs w:val="20"/>
        </w:rPr>
        <w:t>–</w:t>
      </w:r>
      <w:r w:rsidRPr="00DF0BD6">
        <w:rPr>
          <w:rStyle w:val="Tableofcontents695ptBold"/>
          <w:rFonts w:ascii="Arial" w:hAnsi="Arial" w:cs="Arial"/>
          <w:sz w:val="20"/>
          <w:szCs w:val="20"/>
        </w:rPr>
        <w:t xml:space="preserve"> </w:t>
      </w:r>
      <w:r w:rsidR="009A174A" w:rsidRPr="00DF0BD6">
        <w:rPr>
          <w:rFonts w:ascii="Arial" w:hAnsi="Arial" w:cs="Arial"/>
          <w:sz w:val="20"/>
          <w:szCs w:val="20"/>
        </w:rPr>
        <w:t>Codificarea municipiilor</w:t>
      </w:r>
      <w:r w:rsidR="004F75DC" w:rsidRPr="00DF0BD6">
        <w:rPr>
          <w:rFonts w:ascii="Arial" w:hAnsi="Arial" w:cs="Arial"/>
          <w:sz w:val="20"/>
          <w:szCs w:val="20"/>
        </w:rPr>
        <w:t xml:space="preserve"> și raioanelor</w:t>
      </w:r>
      <w:r w:rsidRPr="00DF0BD6">
        <w:rPr>
          <w:rFonts w:ascii="Arial" w:hAnsi="Arial" w:cs="Arial"/>
          <w:sz w:val="20"/>
          <w:szCs w:val="20"/>
        </w:rPr>
        <w:tab/>
      </w:r>
      <w:r w:rsidR="000A1205" w:rsidRPr="00DF0BD6">
        <w:rPr>
          <w:rFonts w:ascii="Arial" w:hAnsi="Arial" w:cs="Arial"/>
          <w:sz w:val="20"/>
          <w:szCs w:val="20"/>
        </w:rPr>
        <w:t>29</w:t>
      </w:r>
    </w:p>
    <w:p w14:paraId="4CCEF21B" w14:textId="77777777" w:rsidR="00D1291B" w:rsidRPr="00DF0BD6" w:rsidRDefault="00D1291B" w:rsidP="00E731ED">
      <w:pPr>
        <w:tabs>
          <w:tab w:val="left" w:pos="284"/>
          <w:tab w:val="right" w:leader="dot" w:pos="9072"/>
        </w:tabs>
        <w:jc w:val="both"/>
        <w:rPr>
          <w:rFonts w:ascii="Arial" w:hAnsi="Arial" w:cs="Arial"/>
          <w:sz w:val="20"/>
          <w:szCs w:val="20"/>
        </w:rPr>
      </w:pPr>
    </w:p>
    <w:p w14:paraId="3A2ACC0D" w14:textId="7E0BC761" w:rsidR="004F75DC" w:rsidRPr="00DF0BD6" w:rsidRDefault="004F75DC"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lastRenderedPageBreak/>
        <w:t xml:space="preserve">Anexa </w:t>
      </w:r>
      <w:r w:rsidR="000A1205" w:rsidRPr="00DF0BD6">
        <w:rPr>
          <w:rStyle w:val="Tableofcontents695ptBold"/>
          <w:rFonts w:ascii="Arial" w:hAnsi="Arial" w:cs="Arial"/>
          <w:sz w:val="20"/>
          <w:szCs w:val="20"/>
        </w:rPr>
        <w:t>E</w:t>
      </w:r>
      <w:r w:rsidRPr="00DF0BD6">
        <w:rPr>
          <w:rStyle w:val="Tableofcontents695ptBold"/>
          <w:rFonts w:ascii="Arial" w:hAnsi="Arial" w:cs="Arial"/>
          <w:sz w:val="20"/>
          <w:szCs w:val="20"/>
        </w:rPr>
        <w:t xml:space="preserve"> (normativă) – </w:t>
      </w:r>
      <w:r w:rsidR="00D1291B" w:rsidRPr="00DF0BD6">
        <w:rPr>
          <w:rFonts w:ascii="Arial" w:hAnsi="Arial" w:cs="Arial"/>
          <w:sz w:val="20"/>
          <w:szCs w:val="20"/>
        </w:rPr>
        <w:t>Borderou post</w:t>
      </w:r>
      <w:r w:rsidRPr="00DF0BD6">
        <w:rPr>
          <w:rFonts w:ascii="Arial" w:hAnsi="Arial" w:cs="Arial"/>
          <w:sz w:val="20"/>
          <w:szCs w:val="20"/>
        </w:rPr>
        <w:tab/>
        <w:t>3</w:t>
      </w:r>
      <w:r w:rsidR="00D1291B" w:rsidRPr="00DF0BD6">
        <w:rPr>
          <w:rFonts w:ascii="Arial" w:hAnsi="Arial" w:cs="Arial"/>
          <w:sz w:val="20"/>
          <w:szCs w:val="20"/>
        </w:rPr>
        <w:t>1</w:t>
      </w:r>
    </w:p>
    <w:p w14:paraId="1A654976" w14:textId="7DE6D9C2" w:rsidR="00D1291B" w:rsidRPr="00DF0BD6" w:rsidRDefault="00D1291B"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 xml:space="preserve">Anexa </w:t>
      </w:r>
      <w:r w:rsidR="0087386A" w:rsidRPr="00DF0BD6">
        <w:rPr>
          <w:rStyle w:val="Tableofcontents695ptBold"/>
          <w:rFonts w:ascii="Arial" w:hAnsi="Arial" w:cs="Arial"/>
          <w:sz w:val="20"/>
          <w:szCs w:val="20"/>
        </w:rPr>
        <w:t>F</w:t>
      </w:r>
      <w:r w:rsidRPr="00DF0BD6">
        <w:rPr>
          <w:rStyle w:val="Tableofcontents695ptBold"/>
          <w:rFonts w:ascii="Arial" w:hAnsi="Arial" w:cs="Arial"/>
          <w:sz w:val="20"/>
          <w:szCs w:val="20"/>
        </w:rPr>
        <w:t xml:space="preserve"> (normativă) – </w:t>
      </w:r>
      <w:r w:rsidRPr="00DF0BD6">
        <w:rPr>
          <w:rFonts w:ascii="Arial" w:eastAsia="Verdana" w:hAnsi="Arial" w:cs="Arial"/>
          <w:sz w:val="20"/>
          <w:szCs w:val="20"/>
        </w:rPr>
        <w:t>Formular anchetă origine-destinație</w:t>
      </w:r>
      <w:r w:rsidRPr="00DF0BD6">
        <w:rPr>
          <w:rFonts w:ascii="Arial" w:hAnsi="Arial" w:cs="Arial"/>
          <w:sz w:val="20"/>
          <w:szCs w:val="20"/>
        </w:rPr>
        <w:tab/>
        <w:t>33</w:t>
      </w:r>
    </w:p>
    <w:p w14:paraId="706B3D82" w14:textId="4EE2F874" w:rsidR="00D1291B" w:rsidRPr="00DF0BD6" w:rsidRDefault="00D1291B"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 xml:space="preserve">Anexa </w:t>
      </w:r>
      <w:r w:rsidR="0087386A" w:rsidRPr="00DF0BD6">
        <w:rPr>
          <w:rStyle w:val="Tableofcontents695ptBold"/>
          <w:rFonts w:ascii="Arial" w:hAnsi="Arial" w:cs="Arial"/>
          <w:sz w:val="20"/>
          <w:szCs w:val="20"/>
        </w:rPr>
        <w:t>G</w:t>
      </w:r>
      <w:r w:rsidRPr="00DF0BD6">
        <w:rPr>
          <w:rStyle w:val="Tableofcontents695ptBold"/>
          <w:rFonts w:ascii="Arial" w:hAnsi="Arial" w:cs="Arial"/>
          <w:sz w:val="20"/>
          <w:szCs w:val="20"/>
        </w:rPr>
        <w:t xml:space="preserve"> (normativă) – </w:t>
      </w:r>
      <w:r w:rsidR="0087386A" w:rsidRPr="00DF0BD6">
        <w:rPr>
          <w:rFonts w:ascii="Arial" w:hAnsi="Arial" w:cs="Arial"/>
          <w:sz w:val="20"/>
          <w:szCs w:val="20"/>
        </w:rPr>
        <w:t>Codul mărfurilor transportate</w:t>
      </w:r>
      <w:r w:rsidRPr="00DF0BD6">
        <w:rPr>
          <w:rFonts w:ascii="Arial" w:hAnsi="Arial" w:cs="Arial"/>
          <w:sz w:val="20"/>
          <w:szCs w:val="20"/>
        </w:rPr>
        <w:tab/>
        <w:t>34</w:t>
      </w:r>
    </w:p>
    <w:p w14:paraId="38122831" w14:textId="7E2AD419" w:rsidR="00D1291B" w:rsidRPr="00DF0BD6" w:rsidRDefault="00D1291B"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 xml:space="preserve">Anexa </w:t>
      </w:r>
      <w:r w:rsidR="0087386A" w:rsidRPr="00DF0BD6">
        <w:rPr>
          <w:rStyle w:val="Tableofcontents695ptBold"/>
          <w:rFonts w:ascii="Arial" w:hAnsi="Arial" w:cs="Arial"/>
          <w:sz w:val="20"/>
          <w:szCs w:val="20"/>
        </w:rPr>
        <w:t>H</w:t>
      </w:r>
      <w:r w:rsidRPr="00DF0BD6">
        <w:rPr>
          <w:rStyle w:val="Tableofcontents695ptBold"/>
          <w:rFonts w:ascii="Arial" w:hAnsi="Arial" w:cs="Arial"/>
          <w:sz w:val="20"/>
          <w:szCs w:val="20"/>
        </w:rPr>
        <w:t xml:space="preserve"> (informativă) – </w:t>
      </w:r>
      <w:r w:rsidRPr="00DF0BD6">
        <w:rPr>
          <w:rFonts w:ascii="Arial" w:eastAsia="Verdana" w:hAnsi="Arial" w:cs="Arial"/>
          <w:sz w:val="20"/>
          <w:szCs w:val="20"/>
        </w:rPr>
        <w:t>Formular anchetă origine-destinație (model de completare)</w:t>
      </w:r>
      <w:r w:rsidRPr="00DF0BD6">
        <w:rPr>
          <w:rFonts w:ascii="Arial" w:hAnsi="Arial" w:cs="Arial"/>
          <w:sz w:val="20"/>
          <w:szCs w:val="20"/>
        </w:rPr>
        <w:tab/>
        <w:t>35</w:t>
      </w:r>
    </w:p>
    <w:p w14:paraId="3803294F" w14:textId="77777777" w:rsidR="00D1291B" w:rsidRPr="00DF0BD6" w:rsidRDefault="00D1291B"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 xml:space="preserve">Anexa I (informativă) – </w:t>
      </w:r>
      <w:r w:rsidRPr="00DF0BD6">
        <w:rPr>
          <w:rFonts w:ascii="Arial" w:hAnsi="Arial" w:cs="Arial"/>
          <w:sz w:val="20"/>
          <w:szCs w:val="20"/>
        </w:rPr>
        <w:t>Tabel centralizator</w:t>
      </w:r>
      <w:r w:rsidRPr="00DF0BD6">
        <w:rPr>
          <w:rFonts w:ascii="Arial" w:hAnsi="Arial" w:cs="Arial"/>
          <w:sz w:val="20"/>
          <w:szCs w:val="20"/>
        </w:rPr>
        <w:tab/>
        <w:t>36</w:t>
      </w:r>
    </w:p>
    <w:p w14:paraId="037E065F" w14:textId="65DFC4E5" w:rsidR="00D1291B" w:rsidRPr="00DF0BD6" w:rsidRDefault="00D1291B"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 xml:space="preserve">Anexa </w:t>
      </w:r>
      <w:r w:rsidR="00586380" w:rsidRPr="00DF0BD6">
        <w:rPr>
          <w:rStyle w:val="Tableofcontents695ptBold"/>
          <w:rFonts w:ascii="Arial" w:hAnsi="Arial" w:cs="Arial"/>
          <w:sz w:val="20"/>
          <w:szCs w:val="20"/>
        </w:rPr>
        <w:t>J</w:t>
      </w:r>
      <w:r w:rsidRPr="00DF0BD6">
        <w:rPr>
          <w:rStyle w:val="Tableofcontents695ptBold"/>
          <w:rFonts w:ascii="Arial" w:hAnsi="Arial" w:cs="Arial"/>
          <w:sz w:val="20"/>
          <w:szCs w:val="20"/>
        </w:rPr>
        <w:t xml:space="preserve"> (informativă) – </w:t>
      </w:r>
      <w:r w:rsidRPr="00DF0BD6">
        <w:rPr>
          <w:rFonts w:ascii="Arial" w:hAnsi="Arial" w:cs="Arial"/>
          <w:sz w:val="20"/>
          <w:szCs w:val="20"/>
        </w:rPr>
        <w:t>Lista întrebărilor în limbi străine</w:t>
      </w:r>
      <w:r w:rsidRPr="00DF0BD6">
        <w:rPr>
          <w:rFonts w:ascii="Arial" w:hAnsi="Arial" w:cs="Arial"/>
          <w:sz w:val="20"/>
          <w:szCs w:val="20"/>
        </w:rPr>
        <w:tab/>
        <w:t>37</w:t>
      </w:r>
    </w:p>
    <w:p w14:paraId="33975E73" w14:textId="6864D9AA" w:rsidR="00D1291B" w:rsidRPr="00DF0BD6" w:rsidRDefault="00D1291B" w:rsidP="00E731ED">
      <w:pPr>
        <w:tabs>
          <w:tab w:val="left" w:pos="284"/>
          <w:tab w:val="right" w:leader="dot" w:pos="9072"/>
        </w:tabs>
        <w:jc w:val="both"/>
        <w:rPr>
          <w:rFonts w:ascii="Arial" w:hAnsi="Arial" w:cs="Arial"/>
          <w:sz w:val="20"/>
          <w:szCs w:val="20"/>
        </w:rPr>
      </w:pPr>
      <w:r w:rsidRPr="00DF0BD6">
        <w:rPr>
          <w:rStyle w:val="Tableofcontents695ptBold"/>
          <w:rFonts w:ascii="Arial" w:hAnsi="Arial" w:cs="Arial"/>
          <w:sz w:val="20"/>
          <w:szCs w:val="20"/>
        </w:rPr>
        <w:t xml:space="preserve">Anexa </w:t>
      </w:r>
      <w:r w:rsidR="00586380" w:rsidRPr="00DF0BD6">
        <w:rPr>
          <w:rStyle w:val="Tableofcontents695ptBold"/>
          <w:rFonts w:ascii="Arial" w:hAnsi="Arial" w:cs="Arial"/>
          <w:sz w:val="20"/>
          <w:szCs w:val="20"/>
        </w:rPr>
        <w:t>K</w:t>
      </w:r>
      <w:r w:rsidRPr="00DF0BD6">
        <w:rPr>
          <w:rStyle w:val="Tableofcontents695ptBold"/>
          <w:rFonts w:ascii="Arial" w:hAnsi="Arial" w:cs="Arial"/>
          <w:sz w:val="20"/>
          <w:szCs w:val="20"/>
        </w:rPr>
        <w:t xml:space="preserve"> (informativă) – </w:t>
      </w:r>
      <w:r w:rsidRPr="00DF0BD6">
        <w:rPr>
          <w:rFonts w:ascii="Arial" w:hAnsi="Arial" w:cs="Arial"/>
          <w:sz w:val="20"/>
          <w:szCs w:val="20"/>
        </w:rPr>
        <w:t>Asigurarea circulației rutiere la desfășurarea anchetei de circulație</w:t>
      </w:r>
      <w:r w:rsidRPr="00DF0BD6">
        <w:rPr>
          <w:rFonts w:ascii="Arial" w:hAnsi="Arial" w:cs="Arial"/>
          <w:sz w:val="20"/>
          <w:szCs w:val="20"/>
        </w:rPr>
        <w:tab/>
        <w:t>39</w:t>
      </w:r>
    </w:p>
    <w:p w14:paraId="510F2763" w14:textId="77777777" w:rsidR="004F75DC" w:rsidRPr="00DF0BD6" w:rsidRDefault="004F75DC" w:rsidP="00E731ED">
      <w:pPr>
        <w:tabs>
          <w:tab w:val="left" w:pos="284"/>
          <w:tab w:val="right" w:leader="dot" w:pos="9072"/>
        </w:tabs>
        <w:jc w:val="both"/>
        <w:rPr>
          <w:rFonts w:ascii="Arial" w:hAnsi="Arial" w:cs="Arial"/>
          <w:sz w:val="20"/>
          <w:szCs w:val="20"/>
        </w:rPr>
      </w:pPr>
    </w:p>
    <w:p w14:paraId="755E9FC5" w14:textId="299830CE" w:rsidR="00A10E60" w:rsidRPr="00DF0BD6" w:rsidRDefault="00A10E60" w:rsidP="00A10E60">
      <w:pPr>
        <w:tabs>
          <w:tab w:val="left" w:pos="284"/>
          <w:tab w:val="right" w:leader="dot" w:pos="9072"/>
        </w:tabs>
        <w:jc w:val="both"/>
        <w:rPr>
          <w:rFonts w:ascii="Arial" w:hAnsi="Arial" w:cs="Arial"/>
          <w:sz w:val="20"/>
          <w:szCs w:val="20"/>
        </w:rPr>
      </w:pPr>
      <w:r>
        <w:rPr>
          <w:rStyle w:val="Tableofcontents695ptBold"/>
          <w:rFonts w:ascii="Arial" w:hAnsi="Arial" w:cs="Arial"/>
          <w:sz w:val="20"/>
          <w:szCs w:val="20"/>
        </w:rPr>
        <w:t>Bibliografie</w:t>
      </w:r>
      <w:r w:rsidRPr="00DF0BD6">
        <w:rPr>
          <w:rFonts w:ascii="Arial" w:hAnsi="Arial" w:cs="Arial"/>
          <w:sz w:val="20"/>
          <w:szCs w:val="20"/>
        </w:rPr>
        <w:tab/>
      </w:r>
      <w:r>
        <w:rPr>
          <w:rFonts w:ascii="Arial" w:hAnsi="Arial" w:cs="Arial"/>
          <w:sz w:val="20"/>
          <w:szCs w:val="20"/>
        </w:rPr>
        <w:t>43</w:t>
      </w:r>
    </w:p>
    <w:p w14:paraId="5FCD5D47" w14:textId="77777777" w:rsidR="00C07E57" w:rsidRPr="00DF0BD6" w:rsidRDefault="00C07E57" w:rsidP="00E731ED">
      <w:pPr>
        <w:pStyle w:val="Tableofcontents20"/>
        <w:shd w:val="clear" w:color="auto" w:fill="auto"/>
        <w:tabs>
          <w:tab w:val="right" w:leader="dot" w:pos="6858"/>
        </w:tabs>
        <w:spacing w:line="240" w:lineRule="auto"/>
        <w:rPr>
          <w:rFonts w:ascii="Arial" w:hAnsi="Arial" w:cs="Arial"/>
          <w:b w:val="0"/>
          <w:sz w:val="20"/>
          <w:szCs w:val="20"/>
        </w:rPr>
      </w:pPr>
    </w:p>
    <w:p w14:paraId="648064C0" w14:textId="77777777" w:rsidR="00A37762" w:rsidRPr="00DF0BD6" w:rsidRDefault="00A37762" w:rsidP="00E731ED">
      <w:pPr>
        <w:pStyle w:val="40"/>
        <w:rPr>
          <w:lang w:val="ro-RO"/>
        </w:rPr>
      </w:pPr>
    </w:p>
    <w:p w14:paraId="01391E48" w14:textId="77777777" w:rsidR="00AB061E" w:rsidRPr="00DF0BD6" w:rsidRDefault="00AB061E" w:rsidP="00E731ED">
      <w:pPr>
        <w:rPr>
          <w:rFonts w:ascii="Arial" w:hAnsi="Arial" w:cs="Arial"/>
          <w:sz w:val="20"/>
          <w:szCs w:val="20"/>
        </w:rPr>
        <w:sectPr w:rsidR="00AB061E" w:rsidRPr="00DF0BD6" w:rsidSect="00BA1FF7">
          <w:footerReference w:type="default" r:id="rId15"/>
          <w:type w:val="nextColumn"/>
          <w:pgSz w:w="11907" w:h="16840" w:code="9"/>
          <w:pgMar w:top="1134" w:right="851" w:bottom="1134" w:left="1418" w:header="567" w:footer="567" w:gutter="0"/>
          <w:pgNumType w:fmt="upperRoman"/>
          <w:cols w:space="720"/>
          <w:noEndnote/>
          <w:docGrid w:linePitch="360"/>
        </w:sectPr>
      </w:pPr>
    </w:p>
    <w:p w14:paraId="074B5972" w14:textId="77777777" w:rsidR="00A37762" w:rsidRPr="00DF0BD6" w:rsidRDefault="00A37762" w:rsidP="00E731ED">
      <w:pPr>
        <w:rPr>
          <w:rFonts w:ascii="Arial" w:eastAsia="Verdana" w:hAnsi="Arial" w:cs="Arial"/>
          <w:sz w:val="20"/>
          <w:szCs w:val="20"/>
        </w:rPr>
      </w:pPr>
    </w:p>
    <w:tbl>
      <w:tblPr>
        <w:tblpPr w:vertAnchor="page" w:horzAnchor="margin" w:tblpY="1509"/>
        <w:tblOverlap w:val="never"/>
        <w:tblW w:w="0" w:type="auto"/>
        <w:tblBorders>
          <w:top w:val="single" w:sz="12" w:space="0" w:color="auto"/>
          <w:insideH w:val="single" w:sz="12" w:space="0" w:color="auto"/>
          <w:insideV w:val="single" w:sz="12" w:space="0" w:color="auto"/>
        </w:tblBorders>
        <w:tblLook w:val="04A0" w:firstRow="1" w:lastRow="0" w:firstColumn="1" w:lastColumn="0" w:noHBand="0" w:noVBand="1"/>
      </w:tblPr>
      <w:tblGrid>
        <w:gridCol w:w="9072"/>
      </w:tblGrid>
      <w:tr w:rsidR="005B7807" w:rsidRPr="00DF0BD6" w14:paraId="230A2B71" w14:textId="77777777" w:rsidTr="00E65A03">
        <w:trPr>
          <w:trHeight w:val="567"/>
        </w:trPr>
        <w:tc>
          <w:tcPr>
            <w:tcW w:w="9184" w:type="dxa"/>
            <w:tcMar>
              <w:left w:w="0" w:type="dxa"/>
              <w:right w:w="0" w:type="dxa"/>
            </w:tcMar>
            <w:vAlign w:val="center"/>
          </w:tcPr>
          <w:p w14:paraId="70B3211C" w14:textId="77777777" w:rsidR="005B7807" w:rsidRPr="00DF0BD6" w:rsidRDefault="005B7807" w:rsidP="00E731ED">
            <w:pPr>
              <w:ind w:right="-144"/>
              <w:rPr>
                <w:rFonts w:ascii="Arial" w:hAnsi="Arial" w:cs="Arial"/>
                <w:b/>
                <w:sz w:val="28"/>
                <w:szCs w:val="28"/>
              </w:rPr>
            </w:pPr>
            <w:r w:rsidRPr="00DF0BD6">
              <w:rPr>
                <w:rFonts w:ascii="Arial" w:hAnsi="Arial" w:cs="Arial"/>
                <w:b/>
                <w:spacing w:val="186"/>
                <w:sz w:val="28"/>
                <w:szCs w:val="28"/>
              </w:rPr>
              <w:t>COD PRACTIC ÎN CONSTRUC</w:t>
            </w:r>
            <w:r w:rsidR="00E65A03" w:rsidRPr="00DF0BD6">
              <w:rPr>
                <w:rFonts w:ascii="Arial" w:hAnsi="Arial" w:cs="Arial"/>
                <w:b/>
                <w:spacing w:val="186"/>
                <w:sz w:val="28"/>
                <w:szCs w:val="28"/>
              </w:rPr>
              <w:t>Ț</w:t>
            </w:r>
            <w:r w:rsidRPr="00DF0BD6">
              <w:rPr>
                <w:rFonts w:ascii="Arial" w:hAnsi="Arial" w:cs="Arial"/>
                <w:b/>
                <w:spacing w:val="186"/>
                <w:sz w:val="28"/>
                <w:szCs w:val="28"/>
              </w:rPr>
              <w:t>II</w:t>
            </w:r>
          </w:p>
        </w:tc>
      </w:tr>
    </w:tbl>
    <w:p w14:paraId="58315E73" w14:textId="77777777" w:rsidR="005B7807" w:rsidRPr="00DF0BD6" w:rsidRDefault="005B7807" w:rsidP="00E731ED">
      <w:pPr>
        <w:rPr>
          <w:vanish/>
        </w:rPr>
      </w:pPr>
    </w:p>
    <w:tbl>
      <w:tblPr>
        <w:tblpPr w:vertAnchor="page" w:horzAnchor="margin" w:tblpY="2100"/>
        <w:tblOverlap w:val="never"/>
        <w:tblW w:w="0" w:type="auto"/>
        <w:tblBorders>
          <w:top w:val="single" w:sz="12" w:space="0" w:color="auto"/>
          <w:insideH w:val="single" w:sz="12" w:space="0" w:color="auto"/>
          <w:insideV w:val="single" w:sz="12" w:space="0" w:color="auto"/>
        </w:tblBorders>
        <w:tblLook w:val="04A0" w:firstRow="1" w:lastRow="0" w:firstColumn="1" w:lastColumn="0" w:noHBand="0" w:noVBand="1"/>
      </w:tblPr>
      <w:tblGrid>
        <w:gridCol w:w="9072"/>
      </w:tblGrid>
      <w:tr w:rsidR="005B7807" w:rsidRPr="00DF0BD6" w14:paraId="19B6A333" w14:textId="77777777" w:rsidTr="005B7807">
        <w:tc>
          <w:tcPr>
            <w:tcW w:w="9356" w:type="dxa"/>
            <w:tcMar>
              <w:left w:w="0" w:type="dxa"/>
              <w:right w:w="0" w:type="dxa"/>
            </w:tcMar>
          </w:tcPr>
          <w:p w14:paraId="790137CB" w14:textId="77777777" w:rsidR="005B7807" w:rsidRPr="00DF0BD6" w:rsidRDefault="005B7807" w:rsidP="00E731ED">
            <w:pPr>
              <w:tabs>
                <w:tab w:val="left" w:pos="851"/>
              </w:tabs>
              <w:jc w:val="both"/>
              <w:rPr>
                <w:rFonts w:ascii="Arial" w:hAnsi="Arial" w:cs="Arial"/>
                <w:b/>
              </w:rPr>
            </w:pPr>
          </w:p>
          <w:p w14:paraId="3EC654AB" w14:textId="77777777" w:rsidR="005B7807" w:rsidRPr="00DF0BD6" w:rsidRDefault="005B7807" w:rsidP="00E731ED">
            <w:pPr>
              <w:jc w:val="both"/>
              <w:rPr>
                <w:rFonts w:ascii="Arial" w:hAnsi="Arial" w:cs="Arial"/>
              </w:rPr>
            </w:pPr>
            <w:r w:rsidRPr="00DF0BD6">
              <w:rPr>
                <w:rFonts w:ascii="Arial" w:hAnsi="Arial" w:cs="Arial"/>
                <w:b/>
              </w:rPr>
              <w:t>Ghid privind efectuarea înregistrării circula</w:t>
            </w:r>
            <w:r w:rsidR="00E65A03" w:rsidRPr="00DF0BD6">
              <w:rPr>
                <w:rFonts w:ascii="Arial" w:hAnsi="Arial" w:cs="Arial"/>
                <w:b/>
              </w:rPr>
              <w:t>ț</w:t>
            </w:r>
            <w:r w:rsidRPr="00DF0BD6">
              <w:rPr>
                <w:rFonts w:ascii="Arial" w:hAnsi="Arial" w:cs="Arial"/>
                <w:b/>
              </w:rPr>
              <w:t>iei rutiere pe drumurile publice</w:t>
            </w:r>
          </w:p>
          <w:p w14:paraId="59AAE994" w14:textId="77777777" w:rsidR="005B7807" w:rsidRPr="00DF0BD6" w:rsidRDefault="005B7807" w:rsidP="00E731ED">
            <w:pPr>
              <w:rPr>
                <w:rFonts w:ascii="Arial" w:hAnsi="Arial" w:cs="Arial"/>
              </w:rPr>
            </w:pPr>
          </w:p>
          <w:p w14:paraId="0CCFBB38" w14:textId="77777777" w:rsidR="00E65A03" w:rsidRPr="00DF0BD6" w:rsidRDefault="00E65A03" w:rsidP="00E731ED">
            <w:pPr>
              <w:jc w:val="both"/>
              <w:rPr>
                <w:rFonts w:ascii="Arial" w:hAnsi="Arial" w:cs="Arial"/>
                <w:sz w:val="22"/>
                <w:szCs w:val="22"/>
              </w:rPr>
            </w:pPr>
            <w:proofErr w:type="spellStart"/>
            <w:r w:rsidRPr="00DF0BD6">
              <w:rPr>
                <w:rFonts w:ascii="Arial" w:hAnsi="Arial" w:cs="Arial"/>
                <w:sz w:val="22"/>
                <w:szCs w:val="22"/>
              </w:rPr>
              <w:t>Руководство</w:t>
            </w:r>
            <w:proofErr w:type="spellEnd"/>
            <w:r w:rsidRPr="00DF0BD6">
              <w:rPr>
                <w:rFonts w:ascii="Arial" w:hAnsi="Arial" w:cs="Arial"/>
                <w:sz w:val="22"/>
                <w:szCs w:val="22"/>
              </w:rPr>
              <w:t xml:space="preserve"> </w:t>
            </w:r>
            <w:proofErr w:type="spellStart"/>
            <w:r w:rsidRPr="00DF0BD6">
              <w:rPr>
                <w:rFonts w:ascii="Arial" w:hAnsi="Arial" w:cs="Arial"/>
                <w:sz w:val="22"/>
                <w:szCs w:val="22"/>
              </w:rPr>
              <w:t>по</w:t>
            </w:r>
            <w:proofErr w:type="spellEnd"/>
            <w:r w:rsidRPr="00DF0BD6">
              <w:rPr>
                <w:rFonts w:ascii="Arial" w:hAnsi="Arial" w:cs="Arial"/>
                <w:sz w:val="22"/>
                <w:szCs w:val="22"/>
              </w:rPr>
              <w:t xml:space="preserve"> </w:t>
            </w:r>
            <w:proofErr w:type="spellStart"/>
            <w:r w:rsidRPr="00DF0BD6">
              <w:rPr>
                <w:rFonts w:ascii="Arial" w:hAnsi="Arial" w:cs="Arial"/>
                <w:sz w:val="22"/>
                <w:szCs w:val="22"/>
              </w:rPr>
              <w:t>регистрации</w:t>
            </w:r>
            <w:proofErr w:type="spellEnd"/>
            <w:r w:rsidRPr="00DF0BD6">
              <w:rPr>
                <w:rFonts w:ascii="Arial" w:hAnsi="Arial" w:cs="Arial"/>
                <w:sz w:val="22"/>
                <w:szCs w:val="22"/>
              </w:rPr>
              <w:t xml:space="preserve"> </w:t>
            </w:r>
            <w:proofErr w:type="spellStart"/>
            <w:r w:rsidRPr="00DF0BD6">
              <w:rPr>
                <w:rFonts w:ascii="Arial" w:hAnsi="Arial" w:cs="Arial"/>
                <w:sz w:val="22"/>
                <w:szCs w:val="22"/>
              </w:rPr>
              <w:t>дорожного</w:t>
            </w:r>
            <w:proofErr w:type="spellEnd"/>
            <w:r w:rsidRPr="00DF0BD6">
              <w:rPr>
                <w:rFonts w:ascii="Arial" w:hAnsi="Arial" w:cs="Arial"/>
                <w:sz w:val="22"/>
                <w:szCs w:val="22"/>
              </w:rPr>
              <w:t xml:space="preserve"> </w:t>
            </w:r>
            <w:proofErr w:type="spellStart"/>
            <w:r w:rsidRPr="00DF0BD6">
              <w:rPr>
                <w:rFonts w:ascii="Arial" w:hAnsi="Arial" w:cs="Arial"/>
                <w:sz w:val="22"/>
                <w:szCs w:val="22"/>
              </w:rPr>
              <w:t>движения</w:t>
            </w:r>
            <w:proofErr w:type="spellEnd"/>
            <w:r w:rsidRPr="00DF0BD6">
              <w:rPr>
                <w:rFonts w:ascii="Arial" w:hAnsi="Arial" w:cs="Arial"/>
                <w:sz w:val="22"/>
                <w:szCs w:val="22"/>
              </w:rPr>
              <w:t xml:space="preserve"> </w:t>
            </w:r>
            <w:proofErr w:type="spellStart"/>
            <w:r w:rsidRPr="00DF0BD6">
              <w:rPr>
                <w:rFonts w:ascii="Arial" w:hAnsi="Arial" w:cs="Arial"/>
                <w:sz w:val="22"/>
                <w:szCs w:val="22"/>
              </w:rPr>
              <w:t>на</w:t>
            </w:r>
            <w:proofErr w:type="spellEnd"/>
            <w:r w:rsidRPr="00DF0BD6">
              <w:rPr>
                <w:rFonts w:ascii="Arial" w:hAnsi="Arial" w:cs="Arial"/>
                <w:sz w:val="22"/>
                <w:szCs w:val="22"/>
              </w:rPr>
              <w:t xml:space="preserve"> </w:t>
            </w:r>
            <w:proofErr w:type="spellStart"/>
            <w:r w:rsidRPr="00DF0BD6">
              <w:rPr>
                <w:rFonts w:ascii="Arial" w:hAnsi="Arial" w:cs="Arial"/>
                <w:sz w:val="22"/>
                <w:szCs w:val="22"/>
              </w:rPr>
              <w:t>дорогах</w:t>
            </w:r>
            <w:proofErr w:type="spellEnd"/>
            <w:r w:rsidRPr="00DF0BD6">
              <w:rPr>
                <w:rFonts w:ascii="Arial" w:hAnsi="Arial" w:cs="Arial"/>
                <w:sz w:val="22"/>
                <w:szCs w:val="22"/>
              </w:rPr>
              <w:t xml:space="preserve"> </w:t>
            </w:r>
            <w:proofErr w:type="spellStart"/>
            <w:r w:rsidRPr="00DF0BD6">
              <w:rPr>
                <w:rFonts w:ascii="Arial" w:hAnsi="Arial" w:cs="Arial"/>
                <w:sz w:val="22"/>
                <w:szCs w:val="22"/>
              </w:rPr>
              <w:t>общего</w:t>
            </w:r>
            <w:proofErr w:type="spellEnd"/>
            <w:r w:rsidRPr="00DF0BD6">
              <w:rPr>
                <w:rFonts w:ascii="Arial" w:hAnsi="Arial" w:cs="Arial"/>
                <w:sz w:val="22"/>
                <w:szCs w:val="22"/>
              </w:rPr>
              <w:t xml:space="preserve"> </w:t>
            </w:r>
            <w:proofErr w:type="spellStart"/>
            <w:r w:rsidRPr="00DF0BD6">
              <w:rPr>
                <w:rFonts w:ascii="Arial" w:hAnsi="Arial" w:cs="Arial"/>
                <w:sz w:val="22"/>
                <w:szCs w:val="22"/>
              </w:rPr>
              <w:t>пользования</w:t>
            </w:r>
            <w:proofErr w:type="spellEnd"/>
          </w:p>
          <w:p w14:paraId="184E0EC4" w14:textId="77777777" w:rsidR="00E65A03" w:rsidRPr="00DF0BD6" w:rsidRDefault="00E65A03" w:rsidP="00E731ED">
            <w:pPr>
              <w:rPr>
                <w:rFonts w:ascii="Arial" w:hAnsi="Arial" w:cs="Arial"/>
                <w:sz w:val="22"/>
                <w:szCs w:val="22"/>
              </w:rPr>
            </w:pPr>
          </w:p>
          <w:p w14:paraId="05992A42" w14:textId="77777777" w:rsidR="00E65A03" w:rsidRPr="00DF0BD6" w:rsidRDefault="00E65A03" w:rsidP="00E731ED">
            <w:pPr>
              <w:tabs>
                <w:tab w:val="left" w:pos="851"/>
              </w:tabs>
              <w:jc w:val="both"/>
              <w:rPr>
                <w:rFonts w:ascii="Arial" w:hAnsi="Arial" w:cs="Arial"/>
              </w:rPr>
            </w:pPr>
            <w:proofErr w:type="spellStart"/>
            <w:r w:rsidRPr="00DF0BD6">
              <w:rPr>
                <w:rStyle w:val="hps"/>
                <w:rFonts w:ascii="Arial" w:hAnsi="Arial" w:cs="Arial"/>
                <w:sz w:val="22"/>
                <w:szCs w:val="22"/>
              </w:rPr>
              <w:t>Guide</w:t>
            </w:r>
            <w:proofErr w:type="spellEnd"/>
            <w:r w:rsidRPr="00DF0BD6">
              <w:rPr>
                <w:rStyle w:val="hps"/>
                <w:rFonts w:ascii="Arial" w:hAnsi="Arial" w:cs="Arial"/>
                <w:sz w:val="22"/>
                <w:szCs w:val="22"/>
              </w:rPr>
              <w:t xml:space="preserve"> on </w:t>
            </w:r>
            <w:proofErr w:type="spellStart"/>
            <w:r w:rsidRPr="00DF0BD6">
              <w:rPr>
                <w:rStyle w:val="hps"/>
                <w:rFonts w:ascii="Arial" w:hAnsi="Arial" w:cs="Arial"/>
                <w:sz w:val="22"/>
                <w:szCs w:val="22"/>
              </w:rPr>
              <w:t>road</w:t>
            </w:r>
            <w:proofErr w:type="spellEnd"/>
            <w:r w:rsidRPr="00DF0BD6">
              <w:rPr>
                <w:rStyle w:val="hps"/>
                <w:rFonts w:ascii="Arial" w:hAnsi="Arial" w:cs="Arial"/>
                <w:sz w:val="22"/>
                <w:szCs w:val="22"/>
              </w:rPr>
              <w:t xml:space="preserve"> </w:t>
            </w:r>
            <w:proofErr w:type="spellStart"/>
            <w:r w:rsidRPr="00DF0BD6">
              <w:rPr>
                <w:rStyle w:val="hps"/>
                <w:rFonts w:ascii="Arial" w:hAnsi="Arial" w:cs="Arial"/>
                <w:sz w:val="22"/>
                <w:szCs w:val="22"/>
              </w:rPr>
              <w:t>traffic</w:t>
            </w:r>
            <w:proofErr w:type="spellEnd"/>
            <w:r w:rsidRPr="00DF0BD6">
              <w:rPr>
                <w:rStyle w:val="hps"/>
                <w:rFonts w:ascii="Arial" w:hAnsi="Arial" w:cs="Arial"/>
                <w:sz w:val="22"/>
                <w:szCs w:val="22"/>
              </w:rPr>
              <w:t xml:space="preserve"> </w:t>
            </w:r>
            <w:proofErr w:type="spellStart"/>
            <w:r w:rsidRPr="00DF0BD6">
              <w:rPr>
                <w:rStyle w:val="hps"/>
                <w:rFonts w:ascii="Arial" w:hAnsi="Arial" w:cs="Arial"/>
                <w:sz w:val="22"/>
                <w:szCs w:val="22"/>
              </w:rPr>
              <w:t>registration</w:t>
            </w:r>
            <w:proofErr w:type="spellEnd"/>
            <w:r w:rsidRPr="00DF0BD6">
              <w:rPr>
                <w:rStyle w:val="hps"/>
                <w:rFonts w:ascii="Arial" w:hAnsi="Arial" w:cs="Arial"/>
                <w:sz w:val="22"/>
                <w:szCs w:val="22"/>
              </w:rPr>
              <w:t xml:space="preserve"> on public </w:t>
            </w:r>
            <w:proofErr w:type="spellStart"/>
            <w:r w:rsidRPr="00DF0BD6">
              <w:rPr>
                <w:rStyle w:val="hps"/>
                <w:rFonts w:ascii="Arial" w:hAnsi="Arial" w:cs="Arial"/>
                <w:sz w:val="22"/>
                <w:szCs w:val="22"/>
              </w:rPr>
              <w:t>roads</w:t>
            </w:r>
            <w:proofErr w:type="spellEnd"/>
          </w:p>
          <w:p w14:paraId="5FF6CA2A" w14:textId="77777777" w:rsidR="005B7807" w:rsidRPr="00DF0BD6" w:rsidRDefault="005B7807" w:rsidP="00E731ED">
            <w:pPr>
              <w:tabs>
                <w:tab w:val="left" w:pos="851"/>
              </w:tabs>
              <w:jc w:val="both"/>
              <w:rPr>
                <w:rFonts w:ascii="Arial" w:hAnsi="Arial" w:cs="Arial"/>
                <w:i/>
              </w:rPr>
            </w:pPr>
          </w:p>
        </w:tc>
      </w:tr>
      <w:tr w:rsidR="005B7807" w:rsidRPr="00DF0BD6" w14:paraId="19AE3181" w14:textId="77777777" w:rsidTr="005B7807">
        <w:trPr>
          <w:trHeight w:hRule="exact" w:val="284"/>
        </w:trPr>
        <w:tc>
          <w:tcPr>
            <w:tcW w:w="9356" w:type="dxa"/>
            <w:tcMar>
              <w:left w:w="0" w:type="dxa"/>
              <w:right w:w="0" w:type="dxa"/>
            </w:tcMar>
            <w:vAlign w:val="center"/>
          </w:tcPr>
          <w:p w14:paraId="0E9F8B43" w14:textId="7A9C0492" w:rsidR="005B7807" w:rsidRPr="00DF0BD6" w:rsidRDefault="005B7807" w:rsidP="00E731ED">
            <w:pPr>
              <w:tabs>
                <w:tab w:val="left" w:pos="851"/>
              </w:tabs>
              <w:jc w:val="right"/>
              <w:rPr>
                <w:rFonts w:ascii="Arial" w:hAnsi="Arial" w:cs="Arial"/>
                <w:b/>
              </w:rPr>
            </w:pPr>
            <w:r w:rsidRPr="00DF0BD6">
              <w:rPr>
                <w:rFonts w:ascii="Arial" w:hAnsi="Arial" w:cs="Arial"/>
                <w:b/>
              </w:rPr>
              <w:t>Data punerii în aplicare: 202</w:t>
            </w:r>
            <w:r w:rsidR="00A10E60">
              <w:rPr>
                <w:rFonts w:ascii="Arial" w:hAnsi="Arial" w:cs="Arial"/>
                <w:b/>
              </w:rPr>
              <w:t>3</w:t>
            </w:r>
            <w:r w:rsidRPr="00DF0BD6">
              <w:rPr>
                <w:rFonts w:ascii="Arial" w:hAnsi="Arial" w:cs="Arial"/>
                <w:b/>
              </w:rPr>
              <w:t>-00-00</w:t>
            </w:r>
          </w:p>
        </w:tc>
      </w:tr>
    </w:tbl>
    <w:p w14:paraId="4AADE320" w14:textId="77777777" w:rsidR="005B7807" w:rsidRPr="00DF0BD6" w:rsidRDefault="005B7807" w:rsidP="00E731ED">
      <w:pPr>
        <w:rPr>
          <w:rFonts w:ascii="Arial" w:hAnsi="Arial" w:cs="Arial"/>
        </w:rPr>
      </w:pPr>
    </w:p>
    <w:p w14:paraId="63CD039B" w14:textId="77777777" w:rsidR="008E58A1" w:rsidRPr="00DF0BD6" w:rsidRDefault="008E58A1" w:rsidP="00E731ED">
      <w:pPr>
        <w:pStyle w:val="40"/>
        <w:rPr>
          <w:b w:val="0"/>
          <w:sz w:val="20"/>
          <w:szCs w:val="20"/>
          <w:lang w:val="ro-RO"/>
        </w:rPr>
      </w:pPr>
    </w:p>
    <w:p w14:paraId="4B10479F" w14:textId="77777777" w:rsidR="005B7807" w:rsidRPr="00DF0BD6" w:rsidRDefault="005B7807" w:rsidP="00E731ED">
      <w:pPr>
        <w:pStyle w:val="40"/>
        <w:rPr>
          <w:b w:val="0"/>
          <w:sz w:val="20"/>
          <w:szCs w:val="20"/>
          <w:lang w:val="ro-RO"/>
        </w:rPr>
      </w:pPr>
    </w:p>
    <w:p w14:paraId="4A987155" w14:textId="77777777" w:rsidR="005B7807" w:rsidRPr="00DF0BD6" w:rsidRDefault="005B7807" w:rsidP="00E731ED">
      <w:pPr>
        <w:pStyle w:val="40"/>
        <w:rPr>
          <w:lang w:val="ro-RO"/>
        </w:rPr>
      </w:pPr>
      <w:r w:rsidRPr="00DF0BD6">
        <w:rPr>
          <w:lang w:val="ro-RO"/>
        </w:rPr>
        <w:t>1</w:t>
      </w:r>
      <w:r w:rsidRPr="00DF0BD6">
        <w:rPr>
          <w:lang w:val="ro-RO"/>
        </w:rPr>
        <w:tab/>
        <w:t>Domeniul de aplicare</w:t>
      </w:r>
    </w:p>
    <w:p w14:paraId="5540AA29" w14:textId="77777777" w:rsidR="005B7807" w:rsidRPr="00DF0BD6" w:rsidRDefault="005B7807" w:rsidP="00E731ED">
      <w:pPr>
        <w:pStyle w:val="40"/>
        <w:rPr>
          <w:b w:val="0"/>
          <w:sz w:val="20"/>
          <w:szCs w:val="20"/>
          <w:lang w:val="ro-RO"/>
        </w:rPr>
      </w:pPr>
    </w:p>
    <w:p w14:paraId="2CCCD065" w14:textId="11634170" w:rsidR="008E58A1" w:rsidRPr="00DF0BD6" w:rsidRDefault="00E65A03"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1.1</w:t>
      </w:r>
      <w:r w:rsidRPr="00DF0BD6">
        <w:rPr>
          <w:rStyle w:val="Bodytext5595ptBold"/>
          <w:rFonts w:ascii="Arial" w:hAnsi="Arial" w:cs="Arial"/>
          <w:sz w:val="20"/>
          <w:szCs w:val="20"/>
        </w:rPr>
        <w:tab/>
      </w:r>
      <w:r w:rsidR="000F097D" w:rsidRPr="00DF0BD6">
        <w:rPr>
          <w:rFonts w:ascii="Arial" w:hAnsi="Arial" w:cs="Arial"/>
          <w:sz w:val="20"/>
          <w:szCs w:val="20"/>
        </w:rPr>
        <w:t>Prezent</w:t>
      </w:r>
      <w:r w:rsidRPr="00DF0BD6">
        <w:rPr>
          <w:rFonts w:ascii="Arial" w:hAnsi="Arial" w:cs="Arial"/>
          <w:sz w:val="20"/>
          <w:szCs w:val="20"/>
        </w:rPr>
        <w:t>ul</w:t>
      </w:r>
      <w:r w:rsidR="000F097D" w:rsidRPr="00DF0BD6">
        <w:rPr>
          <w:rFonts w:ascii="Arial" w:hAnsi="Arial" w:cs="Arial"/>
          <w:sz w:val="20"/>
          <w:szCs w:val="20"/>
        </w:rPr>
        <w:t xml:space="preserve"> </w:t>
      </w:r>
      <w:r w:rsidRPr="00DF0BD6">
        <w:rPr>
          <w:rFonts w:ascii="Arial" w:hAnsi="Arial" w:cs="Arial"/>
          <w:sz w:val="20"/>
          <w:szCs w:val="20"/>
        </w:rPr>
        <w:t>Cod practic</w:t>
      </w:r>
      <w:r w:rsidR="00A71203">
        <w:rPr>
          <w:rFonts w:ascii="Arial" w:hAnsi="Arial" w:cs="Arial"/>
          <w:sz w:val="20"/>
          <w:szCs w:val="20"/>
        </w:rPr>
        <w:t xml:space="preserve"> (în continuare Cod)</w:t>
      </w:r>
      <w:r w:rsidR="000F097D" w:rsidRPr="00DF0BD6">
        <w:rPr>
          <w:rFonts w:ascii="Arial" w:hAnsi="Arial" w:cs="Arial"/>
          <w:sz w:val="20"/>
          <w:szCs w:val="20"/>
        </w:rPr>
        <w:t xml:space="preserve"> stabile</w:t>
      </w:r>
      <w:r w:rsidRPr="00DF0BD6">
        <w:rPr>
          <w:rFonts w:ascii="Arial" w:hAnsi="Arial" w:cs="Arial"/>
          <w:sz w:val="20"/>
          <w:szCs w:val="20"/>
        </w:rPr>
        <w:t>ște</w:t>
      </w:r>
      <w:r w:rsidR="000F097D" w:rsidRPr="00DF0BD6">
        <w:rPr>
          <w:rFonts w:ascii="Arial" w:hAnsi="Arial" w:cs="Arial"/>
          <w:sz w:val="20"/>
          <w:szCs w:val="20"/>
        </w:rPr>
        <w:t xml:space="preserve"> opera</w:t>
      </w:r>
      <w:r w:rsidRPr="00DF0BD6">
        <w:rPr>
          <w:rFonts w:ascii="Arial" w:hAnsi="Arial" w:cs="Arial"/>
          <w:sz w:val="20"/>
          <w:szCs w:val="20"/>
        </w:rPr>
        <w:t>ț</w:t>
      </w:r>
      <w:r w:rsidR="000F097D" w:rsidRPr="00DF0BD6">
        <w:rPr>
          <w:rFonts w:ascii="Arial" w:hAnsi="Arial" w:cs="Arial"/>
          <w:sz w:val="20"/>
          <w:szCs w:val="20"/>
        </w:rPr>
        <w:t xml:space="preserve">iile care trebuie efectuate, regulile </w:t>
      </w:r>
      <w:r w:rsidRPr="00DF0BD6">
        <w:rPr>
          <w:rFonts w:ascii="Arial" w:hAnsi="Arial" w:cs="Arial"/>
          <w:sz w:val="20"/>
          <w:szCs w:val="20"/>
        </w:rPr>
        <w:t>ș</w:t>
      </w:r>
      <w:r w:rsidR="000F097D" w:rsidRPr="00DF0BD6">
        <w:rPr>
          <w:rFonts w:ascii="Arial" w:hAnsi="Arial" w:cs="Arial"/>
          <w:sz w:val="20"/>
          <w:szCs w:val="20"/>
        </w:rPr>
        <w:t>i obliga</w:t>
      </w:r>
      <w:r w:rsidRPr="00DF0BD6">
        <w:rPr>
          <w:rFonts w:ascii="Arial" w:hAnsi="Arial" w:cs="Arial"/>
          <w:sz w:val="20"/>
          <w:szCs w:val="20"/>
        </w:rPr>
        <w:t>ț</w:t>
      </w:r>
      <w:r w:rsidR="000F097D" w:rsidRPr="00DF0BD6">
        <w:rPr>
          <w:rFonts w:ascii="Arial" w:hAnsi="Arial" w:cs="Arial"/>
          <w:sz w:val="20"/>
          <w:szCs w:val="20"/>
        </w:rPr>
        <w:t>iile ce trebuie respectate pentru efectuarea înregistrării circula</w:t>
      </w:r>
      <w:r w:rsidRPr="00DF0BD6">
        <w:rPr>
          <w:rFonts w:ascii="Arial" w:hAnsi="Arial" w:cs="Arial"/>
          <w:sz w:val="20"/>
          <w:szCs w:val="20"/>
        </w:rPr>
        <w:t>ț</w:t>
      </w:r>
      <w:r w:rsidR="000F097D" w:rsidRPr="00DF0BD6">
        <w:rPr>
          <w:rFonts w:ascii="Arial" w:hAnsi="Arial" w:cs="Arial"/>
          <w:sz w:val="20"/>
          <w:szCs w:val="20"/>
        </w:rPr>
        <w:t>iei rutiere</w:t>
      </w:r>
      <w:r w:rsidR="005F031D" w:rsidRPr="00DF0BD6">
        <w:rPr>
          <w:rFonts w:ascii="Arial" w:hAnsi="Arial" w:cs="Arial"/>
          <w:sz w:val="20"/>
          <w:szCs w:val="20"/>
        </w:rPr>
        <w:t xml:space="preserve">, precum și pentru organizarea și efectuarea anchetelor de circulație origine - destinație în scopul determinării </w:t>
      </w:r>
      <w:r w:rsidR="00835E91" w:rsidRPr="00DF0BD6">
        <w:rPr>
          <w:rFonts w:ascii="Arial" w:hAnsi="Arial" w:cs="Arial"/>
          <w:sz w:val="20"/>
          <w:szCs w:val="20"/>
        </w:rPr>
        <w:t xml:space="preserve">intensității și </w:t>
      </w:r>
      <w:r w:rsidR="005F031D" w:rsidRPr="00DF0BD6">
        <w:rPr>
          <w:rFonts w:ascii="Arial" w:hAnsi="Arial" w:cs="Arial"/>
          <w:sz w:val="20"/>
          <w:szCs w:val="20"/>
        </w:rPr>
        <w:t>curenților de circulație</w:t>
      </w:r>
      <w:r w:rsidR="000F097D" w:rsidRPr="00DF0BD6">
        <w:rPr>
          <w:rFonts w:ascii="Arial" w:hAnsi="Arial" w:cs="Arial"/>
          <w:sz w:val="20"/>
          <w:szCs w:val="20"/>
        </w:rPr>
        <w:t xml:space="preserve"> pe drumurile</w:t>
      </w:r>
      <w:r w:rsidR="00835E91" w:rsidRPr="00DF0BD6">
        <w:rPr>
          <w:rFonts w:ascii="Arial" w:hAnsi="Arial" w:cs="Arial"/>
          <w:sz w:val="20"/>
          <w:szCs w:val="20"/>
        </w:rPr>
        <w:t xml:space="preserve"> publice</w:t>
      </w:r>
      <w:r w:rsidR="000F097D" w:rsidRPr="00DF0BD6">
        <w:rPr>
          <w:rFonts w:ascii="Arial" w:hAnsi="Arial" w:cs="Arial"/>
          <w:sz w:val="20"/>
          <w:szCs w:val="20"/>
        </w:rPr>
        <w:t>.</w:t>
      </w:r>
    </w:p>
    <w:p w14:paraId="486382F0" w14:textId="77777777" w:rsidR="00E65A03" w:rsidRPr="00DF0BD6" w:rsidRDefault="00E65A03" w:rsidP="00E731ED">
      <w:pPr>
        <w:pStyle w:val="Bodytext550"/>
        <w:shd w:val="clear" w:color="auto" w:fill="auto"/>
        <w:spacing w:before="0" w:line="240" w:lineRule="auto"/>
        <w:ind w:firstLine="0"/>
        <w:rPr>
          <w:rFonts w:ascii="Arial" w:hAnsi="Arial" w:cs="Arial"/>
          <w:sz w:val="20"/>
          <w:szCs w:val="20"/>
        </w:rPr>
      </w:pPr>
    </w:p>
    <w:p w14:paraId="2CA31FA2" w14:textId="6324E984" w:rsidR="008E58A1" w:rsidRPr="00DF0BD6" w:rsidRDefault="00E65A03"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1.2</w:t>
      </w:r>
      <w:r w:rsidRPr="00DF0BD6">
        <w:rPr>
          <w:rStyle w:val="Bodytext5595ptBold"/>
          <w:rFonts w:ascii="Arial" w:hAnsi="Arial" w:cs="Arial"/>
          <w:sz w:val="20"/>
          <w:szCs w:val="20"/>
        </w:rPr>
        <w:tab/>
      </w:r>
      <w:r w:rsidRPr="00DF0BD6">
        <w:rPr>
          <w:rFonts w:ascii="Arial" w:hAnsi="Arial" w:cs="Arial"/>
          <w:sz w:val="20"/>
          <w:szCs w:val="20"/>
        </w:rPr>
        <w:t>Codul practic</w:t>
      </w:r>
      <w:r w:rsidR="000F097D" w:rsidRPr="00DF0BD6">
        <w:rPr>
          <w:rFonts w:ascii="Arial" w:hAnsi="Arial" w:cs="Arial"/>
          <w:sz w:val="20"/>
          <w:szCs w:val="20"/>
        </w:rPr>
        <w:t xml:space="preserve"> </w:t>
      </w:r>
      <w:r w:rsidRPr="00DF0BD6">
        <w:rPr>
          <w:rFonts w:ascii="Arial" w:hAnsi="Arial" w:cs="Arial"/>
          <w:sz w:val="20"/>
          <w:szCs w:val="20"/>
        </w:rPr>
        <w:t>este</w:t>
      </w:r>
      <w:r w:rsidR="000F097D" w:rsidRPr="00DF0BD6">
        <w:rPr>
          <w:rFonts w:ascii="Arial" w:hAnsi="Arial" w:cs="Arial"/>
          <w:sz w:val="20"/>
          <w:szCs w:val="20"/>
        </w:rPr>
        <w:t xml:space="preserve"> obligatori</w:t>
      </w:r>
      <w:r w:rsidRPr="00DF0BD6">
        <w:rPr>
          <w:rFonts w:ascii="Arial" w:hAnsi="Arial" w:cs="Arial"/>
          <w:sz w:val="20"/>
          <w:szCs w:val="20"/>
        </w:rPr>
        <w:t>u</w:t>
      </w:r>
      <w:r w:rsidR="00796576" w:rsidRPr="00DF0BD6">
        <w:rPr>
          <w:rFonts w:ascii="Arial" w:hAnsi="Arial" w:cs="Arial"/>
          <w:sz w:val="20"/>
          <w:szCs w:val="20"/>
        </w:rPr>
        <w:t xml:space="preserve"> pentru îndeplinire în cadrul</w:t>
      </w:r>
      <w:r w:rsidR="000F097D" w:rsidRPr="00DF0BD6">
        <w:rPr>
          <w:rFonts w:ascii="Arial" w:hAnsi="Arial" w:cs="Arial"/>
          <w:sz w:val="20"/>
          <w:szCs w:val="20"/>
        </w:rPr>
        <w:t xml:space="preserve"> efectu</w:t>
      </w:r>
      <w:r w:rsidR="00935377" w:rsidRPr="00DF0BD6">
        <w:rPr>
          <w:rFonts w:ascii="Arial" w:hAnsi="Arial" w:cs="Arial"/>
          <w:sz w:val="20"/>
          <w:szCs w:val="20"/>
        </w:rPr>
        <w:t>ării</w:t>
      </w:r>
      <w:r w:rsidR="000F097D" w:rsidRPr="00DF0BD6">
        <w:rPr>
          <w:rFonts w:ascii="Arial" w:hAnsi="Arial" w:cs="Arial"/>
          <w:sz w:val="20"/>
          <w:szCs w:val="20"/>
        </w:rPr>
        <w:t xml:space="preserve"> înregistr</w:t>
      </w:r>
      <w:r w:rsidR="00935377" w:rsidRPr="00DF0BD6">
        <w:rPr>
          <w:rFonts w:ascii="Arial" w:hAnsi="Arial" w:cs="Arial"/>
          <w:sz w:val="20"/>
          <w:szCs w:val="20"/>
        </w:rPr>
        <w:t>ă</w:t>
      </w:r>
      <w:r w:rsidR="000F097D" w:rsidRPr="00DF0BD6">
        <w:rPr>
          <w:rFonts w:ascii="Arial" w:hAnsi="Arial" w:cs="Arial"/>
          <w:sz w:val="20"/>
          <w:szCs w:val="20"/>
        </w:rPr>
        <w:t>r</w:t>
      </w:r>
      <w:r w:rsidR="00935377" w:rsidRPr="00DF0BD6">
        <w:rPr>
          <w:rFonts w:ascii="Arial" w:hAnsi="Arial" w:cs="Arial"/>
          <w:sz w:val="20"/>
          <w:szCs w:val="20"/>
        </w:rPr>
        <w:t>ii</w:t>
      </w:r>
      <w:r w:rsidR="000F097D" w:rsidRPr="00DF0BD6">
        <w:rPr>
          <w:rFonts w:ascii="Arial" w:hAnsi="Arial" w:cs="Arial"/>
          <w:sz w:val="20"/>
          <w:szCs w:val="20"/>
        </w:rPr>
        <w:t xml:space="preserve"> circula</w:t>
      </w:r>
      <w:r w:rsidRPr="00DF0BD6">
        <w:rPr>
          <w:rFonts w:ascii="Arial" w:hAnsi="Arial" w:cs="Arial"/>
          <w:sz w:val="20"/>
          <w:szCs w:val="20"/>
        </w:rPr>
        <w:t>ț</w:t>
      </w:r>
      <w:r w:rsidR="000F097D" w:rsidRPr="00DF0BD6">
        <w:rPr>
          <w:rFonts w:ascii="Arial" w:hAnsi="Arial" w:cs="Arial"/>
          <w:sz w:val="20"/>
          <w:szCs w:val="20"/>
        </w:rPr>
        <w:t xml:space="preserve">iei rutiere </w:t>
      </w:r>
      <w:r w:rsidR="00456B4F" w:rsidRPr="00DF0BD6">
        <w:rPr>
          <w:rFonts w:ascii="Arial" w:hAnsi="Arial" w:cs="Arial"/>
          <w:sz w:val="20"/>
          <w:szCs w:val="20"/>
        </w:rPr>
        <w:t>pe drumurile publice</w:t>
      </w:r>
      <w:r w:rsidR="00853210" w:rsidRPr="00DF0BD6">
        <w:rPr>
          <w:rFonts w:ascii="Arial" w:hAnsi="Arial" w:cs="Arial"/>
          <w:sz w:val="20"/>
          <w:szCs w:val="20"/>
        </w:rPr>
        <w:t xml:space="preserve">, </w:t>
      </w:r>
      <w:r w:rsidR="00835E91" w:rsidRPr="00DF0BD6">
        <w:rPr>
          <w:rFonts w:ascii="Arial" w:hAnsi="Arial" w:cs="Arial"/>
          <w:sz w:val="20"/>
          <w:szCs w:val="20"/>
        </w:rPr>
        <w:t xml:space="preserve">precum și </w:t>
      </w:r>
      <w:r w:rsidR="00853210" w:rsidRPr="00DF0BD6">
        <w:rPr>
          <w:rFonts w:ascii="Arial" w:hAnsi="Arial" w:cs="Arial"/>
          <w:sz w:val="20"/>
          <w:szCs w:val="20"/>
        </w:rPr>
        <w:t>în cadrul</w:t>
      </w:r>
      <w:r w:rsidR="00835E91" w:rsidRPr="00DF0BD6">
        <w:rPr>
          <w:rFonts w:ascii="Arial" w:hAnsi="Arial" w:cs="Arial"/>
          <w:sz w:val="20"/>
          <w:szCs w:val="20"/>
        </w:rPr>
        <w:t xml:space="preserve"> efectu</w:t>
      </w:r>
      <w:r w:rsidR="00853210" w:rsidRPr="00DF0BD6">
        <w:rPr>
          <w:rFonts w:ascii="Arial" w:hAnsi="Arial" w:cs="Arial"/>
          <w:sz w:val="20"/>
          <w:szCs w:val="20"/>
        </w:rPr>
        <w:t>ării</w:t>
      </w:r>
      <w:r w:rsidR="00835E91" w:rsidRPr="00DF0BD6">
        <w:rPr>
          <w:rFonts w:ascii="Arial" w:hAnsi="Arial" w:cs="Arial"/>
          <w:sz w:val="20"/>
          <w:szCs w:val="20"/>
        </w:rPr>
        <w:t xml:space="preserve"> anchetelor de circulație origine</w:t>
      </w:r>
      <w:r w:rsidR="00791885" w:rsidRPr="00DF0BD6">
        <w:rPr>
          <w:rFonts w:ascii="Arial" w:hAnsi="Arial" w:cs="Arial"/>
          <w:sz w:val="20"/>
          <w:szCs w:val="20"/>
        </w:rPr>
        <w:t>-destinație</w:t>
      </w:r>
      <w:r w:rsidR="000F097D" w:rsidRPr="00DF0BD6">
        <w:rPr>
          <w:rFonts w:ascii="Arial" w:hAnsi="Arial" w:cs="Arial"/>
          <w:sz w:val="20"/>
          <w:szCs w:val="20"/>
        </w:rPr>
        <w:t>.</w:t>
      </w:r>
    </w:p>
    <w:p w14:paraId="090159A7" w14:textId="77777777" w:rsidR="00E65A03" w:rsidRPr="00DF0BD6" w:rsidRDefault="00E65A03" w:rsidP="00E731ED">
      <w:pPr>
        <w:pStyle w:val="Bodytext550"/>
        <w:shd w:val="clear" w:color="auto" w:fill="auto"/>
        <w:spacing w:before="0" w:line="240" w:lineRule="auto"/>
        <w:ind w:firstLine="0"/>
        <w:rPr>
          <w:rFonts w:ascii="Arial" w:hAnsi="Arial" w:cs="Arial"/>
          <w:sz w:val="20"/>
          <w:szCs w:val="20"/>
        </w:rPr>
      </w:pPr>
    </w:p>
    <w:p w14:paraId="13D9204E" w14:textId="77777777" w:rsidR="00E65A03" w:rsidRPr="00DF0BD6" w:rsidRDefault="00E65A03" w:rsidP="00E731ED">
      <w:pPr>
        <w:pStyle w:val="Bodytext550"/>
        <w:shd w:val="clear" w:color="auto" w:fill="auto"/>
        <w:spacing w:before="0" w:line="240" w:lineRule="auto"/>
        <w:ind w:firstLine="0"/>
        <w:rPr>
          <w:rFonts w:ascii="Arial" w:hAnsi="Arial" w:cs="Arial"/>
          <w:sz w:val="20"/>
          <w:szCs w:val="20"/>
        </w:rPr>
      </w:pPr>
    </w:p>
    <w:p w14:paraId="0BB91280" w14:textId="77777777" w:rsidR="00E65A03" w:rsidRPr="00DF0BD6" w:rsidRDefault="00E65A03" w:rsidP="00E731ED">
      <w:pPr>
        <w:pStyle w:val="Bodytext550"/>
        <w:shd w:val="clear" w:color="auto" w:fill="auto"/>
        <w:spacing w:before="0" w:line="240" w:lineRule="auto"/>
        <w:ind w:firstLine="0"/>
        <w:rPr>
          <w:rFonts w:ascii="Arial" w:hAnsi="Arial" w:cs="Arial"/>
          <w:b/>
          <w:sz w:val="24"/>
          <w:szCs w:val="24"/>
        </w:rPr>
      </w:pPr>
      <w:r w:rsidRPr="00DF0BD6">
        <w:rPr>
          <w:rFonts w:ascii="Arial" w:hAnsi="Arial" w:cs="Arial"/>
          <w:b/>
          <w:sz w:val="24"/>
          <w:szCs w:val="24"/>
        </w:rPr>
        <w:t>2</w:t>
      </w:r>
      <w:r w:rsidRPr="00DF0BD6">
        <w:rPr>
          <w:rFonts w:ascii="Arial" w:hAnsi="Arial" w:cs="Arial"/>
          <w:b/>
          <w:sz w:val="24"/>
          <w:szCs w:val="24"/>
        </w:rPr>
        <w:tab/>
        <w:t>Referințe normative</w:t>
      </w:r>
    </w:p>
    <w:p w14:paraId="56077AE3" w14:textId="77777777" w:rsidR="00E65A03" w:rsidRPr="00DF0BD6" w:rsidRDefault="00E65A03" w:rsidP="00E731ED">
      <w:pPr>
        <w:pStyle w:val="Bodytext550"/>
        <w:shd w:val="clear" w:color="auto" w:fill="auto"/>
        <w:spacing w:before="0" w:line="240" w:lineRule="auto"/>
        <w:ind w:firstLine="0"/>
        <w:rPr>
          <w:rFonts w:ascii="Arial" w:hAnsi="Arial" w:cs="Arial"/>
          <w:sz w:val="20"/>
          <w:szCs w:val="20"/>
        </w:rPr>
      </w:pPr>
    </w:p>
    <w:p w14:paraId="5588CC15" w14:textId="5D7EC15B" w:rsidR="007A27D7" w:rsidRDefault="00BA163C" w:rsidP="00E731ED">
      <w:pPr>
        <w:pStyle w:val="Bodytext44"/>
        <w:tabs>
          <w:tab w:val="left" w:pos="2552"/>
        </w:tabs>
        <w:spacing w:before="0" w:line="240" w:lineRule="auto"/>
        <w:ind w:left="2552" w:hanging="2552"/>
        <w:rPr>
          <w:rStyle w:val="Bodytext5565ptBold"/>
          <w:rFonts w:ascii="Arial" w:hAnsi="Arial" w:cs="Arial"/>
          <w:sz w:val="20"/>
          <w:szCs w:val="20"/>
        </w:rPr>
      </w:pPr>
      <w:r w:rsidRPr="00BA163C">
        <w:rPr>
          <w:rStyle w:val="Bodytext5565ptBold"/>
          <w:rFonts w:ascii="Arial" w:hAnsi="Arial" w:cs="Arial"/>
          <w:sz w:val="20"/>
          <w:szCs w:val="20"/>
        </w:rPr>
        <w:t>NCM D.02.01:2015</w:t>
      </w:r>
      <w:r>
        <w:rPr>
          <w:rStyle w:val="Bodytext5565ptBold"/>
          <w:rFonts w:ascii="Arial" w:hAnsi="Arial" w:cs="Arial"/>
          <w:sz w:val="20"/>
          <w:szCs w:val="20"/>
        </w:rPr>
        <w:tab/>
      </w:r>
      <w:r w:rsidRPr="00BA163C">
        <w:rPr>
          <w:rStyle w:val="Bodytext5565ptBold"/>
          <w:rFonts w:ascii="Arial" w:hAnsi="Arial" w:cs="Arial"/>
          <w:sz w:val="20"/>
          <w:szCs w:val="20"/>
        </w:rPr>
        <w:t>Proiectarea drumurilor publice</w:t>
      </w:r>
    </w:p>
    <w:p w14:paraId="49285D31" w14:textId="77777777" w:rsidR="00F87767" w:rsidRDefault="00F87767" w:rsidP="00E731ED">
      <w:pPr>
        <w:pStyle w:val="Bodytext44"/>
        <w:shd w:val="clear" w:color="auto" w:fill="auto"/>
        <w:tabs>
          <w:tab w:val="left" w:pos="2552"/>
        </w:tabs>
        <w:spacing w:before="0" w:line="240" w:lineRule="auto"/>
        <w:ind w:left="2552" w:hanging="2552"/>
        <w:rPr>
          <w:rStyle w:val="Bodytext5565ptBold"/>
          <w:rFonts w:ascii="Arial" w:hAnsi="Arial" w:cs="Arial"/>
          <w:sz w:val="20"/>
          <w:szCs w:val="20"/>
          <w:highlight w:val="yellow"/>
        </w:rPr>
      </w:pPr>
    </w:p>
    <w:p w14:paraId="757D3940" w14:textId="0075FAEF" w:rsidR="00E272B7" w:rsidRPr="00830E98" w:rsidRDefault="00E272B7" w:rsidP="00E731ED">
      <w:pPr>
        <w:pStyle w:val="Bodytext44"/>
        <w:shd w:val="clear" w:color="auto" w:fill="auto"/>
        <w:tabs>
          <w:tab w:val="left" w:pos="2552"/>
        </w:tabs>
        <w:spacing w:before="0" w:line="240" w:lineRule="auto"/>
        <w:ind w:left="2552" w:hanging="2552"/>
        <w:rPr>
          <w:rStyle w:val="Bodytext5565ptBold"/>
          <w:rFonts w:ascii="Arial" w:hAnsi="Arial" w:cs="Arial"/>
          <w:b/>
          <w:bCs/>
          <w:sz w:val="20"/>
          <w:szCs w:val="20"/>
        </w:rPr>
      </w:pPr>
      <w:r w:rsidRPr="00830E98">
        <w:rPr>
          <w:rStyle w:val="Bodytext5565ptBold"/>
          <w:rFonts w:ascii="Arial" w:hAnsi="Arial" w:cs="Arial"/>
          <w:sz w:val="20"/>
          <w:szCs w:val="20"/>
        </w:rPr>
        <w:t>S</w:t>
      </w:r>
      <w:r w:rsidR="006C3AB8" w:rsidRPr="00830E98">
        <w:rPr>
          <w:rStyle w:val="Bodytext5565ptBold"/>
          <w:rFonts w:ascii="Arial" w:hAnsi="Arial" w:cs="Arial"/>
          <w:sz w:val="20"/>
          <w:szCs w:val="20"/>
        </w:rPr>
        <w:t>M STAS</w:t>
      </w:r>
      <w:r w:rsidRPr="00830E98">
        <w:rPr>
          <w:rStyle w:val="Bodytext5565ptBold"/>
          <w:rFonts w:ascii="Arial" w:hAnsi="Arial" w:cs="Arial"/>
          <w:sz w:val="20"/>
          <w:szCs w:val="20"/>
        </w:rPr>
        <w:t xml:space="preserve"> 4032</w:t>
      </w:r>
      <w:r w:rsidR="006C3AB8" w:rsidRPr="00830E98">
        <w:rPr>
          <w:rStyle w:val="Bodytext5565ptBold"/>
          <w:rFonts w:ascii="Arial" w:hAnsi="Arial" w:cs="Arial"/>
          <w:sz w:val="20"/>
          <w:szCs w:val="20"/>
        </w:rPr>
        <w:t>-</w:t>
      </w:r>
      <w:r w:rsidRPr="00830E98">
        <w:rPr>
          <w:rStyle w:val="Bodytext5565ptBold"/>
          <w:rFonts w:ascii="Arial" w:hAnsi="Arial" w:cs="Arial"/>
          <w:sz w:val="20"/>
          <w:szCs w:val="20"/>
        </w:rPr>
        <w:t>1</w:t>
      </w:r>
      <w:r w:rsidR="006C3AB8" w:rsidRPr="00830E98">
        <w:rPr>
          <w:rStyle w:val="Bodytext5565ptBold"/>
          <w:rFonts w:ascii="Arial" w:hAnsi="Arial" w:cs="Arial"/>
          <w:sz w:val="20"/>
          <w:szCs w:val="20"/>
        </w:rPr>
        <w:t>:2012</w:t>
      </w:r>
      <w:r w:rsidR="006C3AB8" w:rsidRPr="00830E98">
        <w:rPr>
          <w:rStyle w:val="Bodytext5565ptBold"/>
          <w:rFonts w:ascii="Arial" w:hAnsi="Arial" w:cs="Arial"/>
          <w:sz w:val="20"/>
          <w:szCs w:val="20"/>
        </w:rPr>
        <w:tab/>
      </w:r>
      <w:r w:rsidRPr="00830E98">
        <w:rPr>
          <w:rStyle w:val="Bodytext5565ptBold"/>
          <w:rFonts w:ascii="Arial" w:hAnsi="Arial" w:cs="Arial"/>
          <w:sz w:val="20"/>
          <w:szCs w:val="20"/>
        </w:rPr>
        <w:t>Lucrări de drumuri. Terminologie.</w:t>
      </w:r>
    </w:p>
    <w:p w14:paraId="600A42C9" w14:textId="77777777" w:rsidR="006C3AB8" w:rsidRPr="00830E98" w:rsidRDefault="006C3AB8" w:rsidP="00E731ED">
      <w:pPr>
        <w:pStyle w:val="Bodytext44"/>
        <w:shd w:val="clear" w:color="auto" w:fill="auto"/>
        <w:tabs>
          <w:tab w:val="left" w:pos="2552"/>
        </w:tabs>
        <w:spacing w:before="0" w:line="240" w:lineRule="auto"/>
        <w:ind w:left="2552" w:hanging="2552"/>
        <w:rPr>
          <w:rStyle w:val="Bodytext5565ptBold"/>
          <w:rFonts w:ascii="Arial" w:hAnsi="Arial" w:cs="Arial"/>
          <w:sz w:val="20"/>
          <w:szCs w:val="20"/>
        </w:rPr>
      </w:pPr>
    </w:p>
    <w:p w14:paraId="04B100A6" w14:textId="77777777" w:rsidR="00E272B7" w:rsidRPr="00DF0BD6" w:rsidRDefault="006C3AB8" w:rsidP="00E731ED">
      <w:pPr>
        <w:pStyle w:val="Bodytext44"/>
        <w:shd w:val="clear" w:color="auto" w:fill="auto"/>
        <w:tabs>
          <w:tab w:val="left" w:pos="2552"/>
        </w:tabs>
        <w:spacing w:before="0" w:line="240" w:lineRule="auto"/>
        <w:ind w:left="2552" w:hanging="2552"/>
        <w:rPr>
          <w:rStyle w:val="Bodytext5565ptBold"/>
          <w:rFonts w:ascii="Arial" w:hAnsi="Arial" w:cs="Arial"/>
          <w:sz w:val="20"/>
          <w:szCs w:val="20"/>
        </w:rPr>
      </w:pPr>
      <w:r w:rsidRPr="00830E98">
        <w:rPr>
          <w:rStyle w:val="Bodytext5565ptBold"/>
          <w:rFonts w:ascii="Arial" w:hAnsi="Arial" w:cs="Arial"/>
          <w:sz w:val="20"/>
          <w:szCs w:val="20"/>
        </w:rPr>
        <w:t xml:space="preserve">SM </w:t>
      </w:r>
      <w:r w:rsidR="00E272B7" w:rsidRPr="00830E98">
        <w:rPr>
          <w:rStyle w:val="Bodytext5565ptBold"/>
          <w:rFonts w:ascii="Arial" w:hAnsi="Arial" w:cs="Arial"/>
          <w:sz w:val="20"/>
          <w:szCs w:val="20"/>
        </w:rPr>
        <w:t>STAS 4032/ 2-92</w:t>
      </w:r>
      <w:r w:rsidRPr="00830E98">
        <w:rPr>
          <w:rStyle w:val="Bodytext5565ptBold"/>
          <w:rFonts w:ascii="Arial" w:hAnsi="Arial" w:cs="Arial"/>
          <w:sz w:val="20"/>
          <w:szCs w:val="20"/>
        </w:rPr>
        <w:tab/>
      </w:r>
      <w:r w:rsidR="00E272B7" w:rsidRPr="00830E98">
        <w:rPr>
          <w:rStyle w:val="Bodytext5565ptBold"/>
          <w:rFonts w:ascii="Arial" w:hAnsi="Arial" w:cs="Arial"/>
          <w:sz w:val="20"/>
          <w:szCs w:val="20"/>
        </w:rPr>
        <w:t>Tehnica traficului rutier. Terminologie.</w:t>
      </w:r>
    </w:p>
    <w:p w14:paraId="15729BCD" w14:textId="77777777" w:rsidR="00EC5D5D" w:rsidRPr="00DF0BD6" w:rsidRDefault="00EC5D5D" w:rsidP="00E731ED">
      <w:pPr>
        <w:pStyle w:val="Bodytext44"/>
        <w:shd w:val="clear" w:color="auto" w:fill="auto"/>
        <w:tabs>
          <w:tab w:val="left" w:pos="2552"/>
        </w:tabs>
        <w:spacing w:before="0" w:line="240" w:lineRule="auto"/>
        <w:ind w:left="2552" w:hanging="2552"/>
        <w:rPr>
          <w:rStyle w:val="Bodytext5565ptBold"/>
          <w:rFonts w:ascii="Arial" w:hAnsi="Arial" w:cs="Arial"/>
          <w:sz w:val="20"/>
          <w:szCs w:val="20"/>
        </w:rPr>
      </w:pPr>
    </w:p>
    <w:p w14:paraId="68CFC37D" w14:textId="77777777" w:rsidR="00EC5D5D" w:rsidRPr="00DF0BD6" w:rsidRDefault="00EC5D5D" w:rsidP="00E731ED">
      <w:pPr>
        <w:pStyle w:val="Bodytext44"/>
        <w:shd w:val="clear" w:color="auto" w:fill="auto"/>
        <w:tabs>
          <w:tab w:val="left" w:pos="2552"/>
        </w:tabs>
        <w:spacing w:before="0" w:line="240" w:lineRule="auto"/>
        <w:ind w:left="2552" w:hanging="2552"/>
        <w:rPr>
          <w:rStyle w:val="Bodytext5565ptBold"/>
          <w:rFonts w:ascii="Arial" w:hAnsi="Arial" w:cs="Arial"/>
          <w:sz w:val="20"/>
          <w:szCs w:val="20"/>
        </w:rPr>
      </w:pPr>
    </w:p>
    <w:p w14:paraId="058B7F36" w14:textId="77777777" w:rsidR="00E65A03" w:rsidRPr="00DF0BD6" w:rsidRDefault="00C910D5" w:rsidP="00E731ED">
      <w:pPr>
        <w:pStyle w:val="Bodytext550"/>
        <w:shd w:val="clear" w:color="auto" w:fill="auto"/>
        <w:spacing w:before="0" w:line="240" w:lineRule="auto"/>
        <w:ind w:firstLine="0"/>
        <w:rPr>
          <w:b/>
          <w:sz w:val="24"/>
          <w:szCs w:val="24"/>
        </w:rPr>
      </w:pPr>
      <w:r w:rsidRPr="00DF0BD6">
        <w:rPr>
          <w:rFonts w:ascii="Arial" w:hAnsi="Arial" w:cs="Arial"/>
          <w:b/>
          <w:sz w:val="24"/>
          <w:szCs w:val="24"/>
        </w:rPr>
        <w:t>3</w:t>
      </w:r>
      <w:r w:rsidRPr="00DF0BD6">
        <w:rPr>
          <w:rFonts w:ascii="Arial" w:hAnsi="Arial" w:cs="Arial"/>
          <w:b/>
          <w:sz w:val="24"/>
          <w:szCs w:val="24"/>
        </w:rPr>
        <w:tab/>
      </w:r>
      <w:r w:rsidRPr="00DF0BD6">
        <w:rPr>
          <w:b/>
          <w:sz w:val="24"/>
          <w:szCs w:val="24"/>
        </w:rPr>
        <w:t>Termeni și definiții</w:t>
      </w:r>
    </w:p>
    <w:p w14:paraId="539BE434" w14:textId="77777777" w:rsidR="00C910D5" w:rsidRPr="00DF0BD6" w:rsidRDefault="00C910D5" w:rsidP="00E731ED">
      <w:pPr>
        <w:pStyle w:val="Bodytext550"/>
        <w:shd w:val="clear" w:color="auto" w:fill="auto"/>
        <w:spacing w:before="0" w:line="240" w:lineRule="auto"/>
        <w:ind w:firstLine="0"/>
        <w:rPr>
          <w:rFonts w:ascii="Arial" w:hAnsi="Arial" w:cs="Arial"/>
          <w:sz w:val="20"/>
          <w:szCs w:val="20"/>
        </w:rPr>
      </w:pPr>
    </w:p>
    <w:p w14:paraId="1E8E7177" w14:textId="77777777" w:rsidR="00C910D5" w:rsidRPr="00DF0BD6" w:rsidRDefault="00C910D5"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În acest Cod practic, termenii și definițiile sunt utilizate în conformitate cu SM S</w:t>
      </w:r>
      <w:r w:rsidR="006C3AB8" w:rsidRPr="00DF0BD6">
        <w:rPr>
          <w:rFonts w:ascii="Arial" w:hAnsi="Arial" w:cs="Arial"/>
          <w:sz w:val="20"/>
          <w:szCs w:val="20"/>
        </w:rPr>
        <w:t>TAS</w:t>
      </w:r>
      <w:r w:rsidRPr="00DF0BD6">
        <w:rPr>
          <w:rFonts w:ascii="Arial" w:hAnsi="Arial" w:cs="Arial"/>
          <w:sz w:val="20"/>
          <w:szCs w:val="20"/>
        </w:rPr>
        <w:t xml:space="preserve"> 4032</w:t>
      </w:r>
      <w:r w:rsidR="006C3AB8" w:rsidRPr="00DF0BD6">
        <w:rPr>
          <w:rFonts w:ascii="Arial" w:hAnsi="Arial" w:cs="Arial"/>
          <w:sz w:val="20"/>
          <w:szCs w:val="20"/>
        </w:rPr>
        <w:t>-1 și SM STAS 4032/2</w:t>
      </w:r>
      <w:r w:rsidRPr="00DF0BD6">
        <w:rPr>
          <w:rFonts w:ascii="Arial" w:hAnsi="Arial" w:cs="Arial"/>
          <w:sz w:val="20"/>
          <w:szCs w:val="20"/>
        </w:rPr>
        <w:t>.</w:t>
      </w:r>
    </w:p>
    <w:p w14:paraId="59A39C26" w14:textId="2004A0E9" w:rsidR="00C910D5" w:rsidRDefault="00C910D5" w:rsidP="00E731ED">
      <w:pPr>
        <w:pStyle w:val="Bodytext550"/>
        <w:shd w:val="clear" w:color="auto" w:fill="auto"/>
        <w:spacing w:before="0" w:line="240" w:lineRule="auto"/>
        <w:ind w:firstLine="0"/>
        <w:rPr>
          <w:rFonts w:ascii="Arial" w:hAnsi="Arial" w:cs="Arial"/>
          <w:sz w:val="20"/>
          <w:szCs w:val="20"/>
        </w:rPr>
      </w:pPr>
    </w:p>
    <w:p w14:paraId="6C9DE070" w14:textId="77777777" w:rsidR="00E731ED" w:rsidRPr="00DF0BD6" w:rsidRDefault="00E731ED" w:rsidP="00E731ED">
      <w:pPr>
        <w:pStyle w:val="Bodytext550"/>
        <w:shd w:val="clear" w:color="auto" w:fill="auto"/>
        <w:spacing w:before="0" w:line="240" w:lineRule="auto"/>
        <w:ind w:firstLine="0"/>
        <w:rPr>
          <w:rFonts w:ascii="Arial" w:hAnsi="Arial" w:cs="Arial"/>
          <w:sz w:val="20"/>
          <w:szCs w:val="20"/>
        </w:rPr>
      </w:pPr>
    </w:p>
    <w:p w14:paraId="72655D6A" w14:textId="77777777" w:rsidR="00C5733B" w:rsidRPr="00DF0BD6" w:rsidRDefault="00C5733B" w:rsidP="00E731ED">
      <w:pPr>
        <w:rPr>
          <w:rFonts w:ascii="Arial" w:hAnsi="Arial" w:cs="Arial"/>
          <w:b/>
        </w:rPr>
      </w:pPr>
      <w:r w:rsidRPr="00DF0BD6">
        <w:rPr>
          <w:rFonts w:ascii="Arial" w:hAnsi="Arial" w:cs="Arial"/>
          <w:b/>
        </w:rPr>
        <w:t>4</w:t>
      </w:r>
      <w:r w:rsidRPr="00DF0BD6">
        <w:rPr>
          <w:rFonts w:ascii="Arial" w:hAnsi="Arial" w:cs="Arial"/>
          <w:b/>
        </w:rPr>
        <w:tab/>
        <w:t>Dispoziții Generale</w:t>
      </w:r>
    </w:p>
    <w:p w14:paraId="35BD9469" w14:textId="77777777" w:rsidR="00C5733B" w:rsidRPr="00DF0BD6" w:rsidRDefault="00C5733B" w:rsidP="00E731ED">
      <w:pPr>
        <w:rPr>
          <w:rFonts w:ascii="Arial" w:hAnsi="Arial" w:cs="Arial"/>
          <w:sz w:val="20"/>
          <w:szCs w:val="20"/>
        </w:rPr>
      </w:pPr>
    </w:p>
    <w:p w14:paraId="44F33F02" w14:textId="055464E6" w:rsidR="00C5733B" w:rsidRPr="00DF0BD6" w:rsidRDefault="00C5733B"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4.1</w:t>
      </w:r>
      <w:r w:rsidRPr="00DF0BD6">
        <w:rPr>
          <w:rFonts w:ascii="Arial" w:hAnsi="Arial" w:cs="Arial"/>
          <w:b/>
          <w:sz w:val="20"/>
          <w:szCs w:val="20"/>
        </w:rPr>
        <w:tab/>
      </w:r>
      <w:r w:rsidR="00CC2D78" w:rsidRPr="00DF0BD6">
        <w:rPr>
          <w:rFonts w:ascii="Arial" w:hAnsi="Arial" w:cs="Arial"/>
          <w:bCs/>
          <w:sz w:val="20"/>
          <w:szCs w:val="20"/>
        </w:rPr>
        <w:t xml:space="preserve">Prezentul </w:t>
      </w:r>
      <w:r w:rsidRPr="00DF0BD6">
        <w:rPr>
          <w:rFonts w:ascii="Arial" w:hAnsi="Arial" w:cs="Arial"/>
          <w:sz w:val="20"/>
          <w:szCs w:val="20"/>
        </w:rPr>
        <w:t xml:space="preserve">Cod practic </w:t>
      </w:r>
      <w:r w:rsidR="00CC2D78" w:rsidRPr="00DF0BD6">
        <w:rPr>
          <w:rFonts w:ascii="Arial" w:hAnsi="Arial" w:cs="Arial"/>
          <w:sz w:val="20"/>
          <w:szCs w:val="20"/>
        </w:rPr>
        <w:t>se referă la înregistrarea circulației pe drumurile publice (</w:t>
      </w:r>
      <w:r w:rsidRPr="00DF0BD6">
        <w:rPr>
          <w:rFonts w:ascii="Arial" w:hAnsi="Arial" w:cs="Arial"/>
          <w:sz w:val="20"/>
          <w:szCs w:val="20"/>
        </w:rPr>
        <w:t>capitole</w:t>
      </w:r>
      <w:r w:rsidR="00CC2D78" w:rsidRPr="00DF0BD6">
        <w:rPr>
          <w:rFonts w:ascii="Arial" w:hAnsi="Arial" w:cs="Arial"/>
          <w:sz w:val="20"/>
          <w:szCs w:val="20"/>
        </w:rPr>
        <w:t>le</w:t>
      </w:r>
      <w:r w:rsidRPr="00DF0BD6">
        <w:rPr>
          <w:rFonts w:ascii="Arial" w:hAnsi="Arial" w:cs="Arial"/>
          <w:sz w:val="20"/>
          <w:szCs w:val="20"/>
        </w:rPr>
        <w:t xml:space="preserve"> 5 – 9</w:t>
      </w:r>
      <w:r w:rsidR="00CC2D78" w:rsidRPr="00DF0BD6">
        <w:rPr>
          <w:rFonts w:ascii="Arial" w:hAnsi="Arial" w:cs="Arial"/>
          <w:sz w:val="20"/>
          <w:szCs w:val="20"/>
        </w:rPr>
        <w:t>) și</w:t>
      </w:r>
      <w:r w:rsidRPr="00DF0BD6">
        <w:rPr>
          <w:rFonts w:ascii="Arial" w:hAnsi="Arial" w:cs="Arial"/>
          <w:sz w:val="20"/>
          <w:szCs w:val="20"/>
        </w:rPr>
        <w:t xml:space="preserve"> </w:t>
      </w:r>
      <w:r w:rsidR="00CC2D78" w:rsidRPr="00DF0BD6">
        <w:rPr>
          <w:rFonts w:ascii="Arial" w:hAnsi="Arial" w:cs="Arial"/>
          <w:sz w:val="20"/>
          <w:szCs w:val="20"/>
        </w:rPr>
        <w:t>la desfășurarea anchetei de circulație Origine – Destinație (</w:t>
      </w:r>
      <w:r w:rsidRPr="00DF0BD6">
        <w:rPr>
          <w:rFonts w:ascii="Arial" w:hAnsi="Arial" w:cs="Arial"/>
          <w:sz w:val="20"/>
          <w:szCs w:val="20"/>
        </w:rPr>
        <w:t>capitole 9 – 12</w:t>
      </w:r>
      <w:r w:rsidR="005463E8" w:rsidRPr="00DF0BD6">
        <w:rPr>
          <w:rFonts w:ascii="Arial" w:hAnsi="Arial" w:cs="Arial"/>
          <w:sz w:val="20"/>
          <w:szCs w:val="20"/>
        </w:rPr>
        <w:t>)</w:t>
      </w:r>
      <w:r w:rsidRPr="00DF0BD6">
        <w:rPr>
          <w:rFonts w:ascii="Arial" w:hAnsi="Arial" w:cs="Arial"/>
          <w:sz w:val="20"/>
          <w:szCs w:val="20"/>
        </w:rPr>
        <w:t>.</w:t>
      </w:r>
    </w:p>
    <w:p w14:paraId="42C518C7" w14:textId="77777777" w:rsidR="00C5733B" w:rsidRPr="00DF0BD6" w:rsidRDefault="00C5733B" w:rsidP="00E731ED">
      <w:pPr>
        <w:pStyle w:val="Bodytext550"/>
        <w:shd w:val="clear" w:color="auto" w:fill="auto"/>
        <w:spacing w:before="0" w:line="240" w:lineRule="auto"/>
        <w:ind w:firstLine="0"/>
        <w:rPr>
          <w:rFonts w:ascii="Arial" w:hAnsi="Arial" w:cs="Arial"/>
          <w:sz w:val="20"/>
          <w:szCs w:val="20"/>
        </w:rPr>
      </w:pPr>
    </w:p>
    <w:p w14:paraId="1E545719" w14:textId="2A70A31E" w:rsidR="00C5733B" w:rsidRPr="00DF0BD6" w:rsidRDefault="00C5733B"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4.2</w:t>
      </w:r>
      <w:r w:rsidRPr="00DF0BD6">
        <w:rPr>
          <w:rFonts w:ascii="Arial" w:hAnsi="Arial" w:cs="Arial"/>
          <w:sz w:val="20"/>
          <w:szCs w:val="20"/>
        </w:rPr>
        <w:tab/>
        <w:t xml:space="preserve">Înregistrarea circulației rutiere se efectuează periodic, o dată la </w:t>
      </w:r>
      <w:r w:rsidR="005463E8" w:rsidRPr="00DF0BD6">
        <w:rPr>
          <w:rFonts w:ascii="Arial" w:hAnsi="Arial" w:cs="Arial"/>
          <w:sz w:val="20"/>
          <w:szCs w:val="20"/>
        </w:rPr>
        <w:t>5 (</w:t>
      </w:r>
      <w:r w:rsidRPr="00DF0BD6">
        <w:rPr>
          <w:rFonts w:ascii="Arial" w:hAnsi="Arial" w:cs="Arial"/>
          <w:sz w:val="20"/>
          <w:szCs w:val="20"/>
        </w:rPr>
        <w:t>cinci</w:t>
      </w:r>
      <w:r w:rsidR="005463E8" w:rsidRPr="00DF0BD6">
        <w:rPr>
          <w:rFonts w:ascii="Arial" w:hAnsi="Arial" w:cs="Arial"/>
          <w:sz w:val="20"/>
          <w:szCs w:val="20"/>
        </w:rPr>
        <w:t xml:space="preserve">) </w:t>
      </w:r>
      <w:r w:rsidRPr="00DF0BD6">
        <w:rPr>
          <w:rFonts w:ascii="Arial" w:hAnsi="Arial" w:cs="Arial"/>
          <w:sz w:val="20"/>
          <w:szCs w:val="20"/>
        </w:rPr>
        <w:t xml:space="preserve">ani, și are ca scop determinarea repartiției și evoluției în timp a traficului </w:t>
      </w:r>
      <w:r w:rsidR="00EE60F7" w:rsidRPr="00DF0BD6">
        <w:rPr>
          <w:rFonts w:ascii="Arial" w:hAnsi="Arial" w:cs="Arial"/>
          <w:sz w:val="20"/>
          <w:szCs w:val="20"/>
        </w:rPr>
        <w:t>rutier</w:t>
      </w:r>
      <w:r w:rsidRPr="00DF0BD6">
        <w:rPr>
          <w:rFonts w:ascii="Arial" w:hAnsi="Arial" w:cs="Arial"/>
          <w:sz w:val="20"/>
          <w:szCs w:val="20"/>
        </w:rPr>
        <w:t xml:space="preserve"> pe rețeaua de drumuri publice și stabilirea gradului de solicitare din trafic a acesteia.</w:t>
      </w:r>
    </w:p>
    <w:p w14:paraId="249E1487" w14:textId="77777777" w:rsidR="00C5733B" w:rsidRPr="00DF0BD6" w:rsidRDefault="00C5733B" w:rsidP="00E731ED">
      <w:pPr>
        <w:pStyle w:val="Bodytext550"/>
        <w:shd w:val="clear" w:color="auto" w:fill="auto"/>
        <w:tabs>
          <w:tab w:val="left" w:pos="709"/>
        </w:tabs>
        <w:spacing w:before="0" w:line="240" w:lineRule="auto"/>
        <w:ind w:firstLine="0"/>
        <w:jc w:val="left"/>
        <w:rPr>
          <w:rFonts w:ascii="Arial" w:hAnsi="Arial" w:cs="Arial"/>
          <w:sz w:val="20"/>
          <w:szCs w:val="20"/>
        </w:rPr>
      </w:pPr>
    </w:p>
    <w:p w14:paraId="5F864C98" w14:textId="58614E9D" w:rsidR="00C5733B" w:rsidRPr="00DF0BD6" w:rsidRDefault="00C5733B"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4.3</w:t>
      </w:r>
      <w:r w:rsidRPr="00DF0BD6">
        <w:rPr>
          <w:rStyle w:val="Bodytext5595ptBold"/>
          <w:rFonts w:ascii="Arial" w:hAnsi="Arial" w:cs="Arial"/>
          <w:sz w:val="20"/>
          <w:szCs w:val="20"/>
        </w:rPr>
        <w:tab/>
      </w:r>
      <w:r w:rsidRPr="00DF0BD6">
        <w:rPr>
          <w:rFonts w:ascii="Arial" w:hAnsi="Arial" w:cs="Arial"/>
          <w:sz w:val="20"/>
          <w:szCs w:val="20"/>
        </w:rPr>
        <w:t xml:space="preserve">Efectuarea înregistrării circulației rutiere se face </w:t>
      </w:r>
      <w:r w:rsidR="00E10F9F" w:rsidRPr="00DF0BD6">
        <w:rPr>
          <w:rFonts w:ascii="Arial" w:hAnsi="Arial" w:cs="Arial"/>
          <w:sz w:val="20"/>
          <w:szCs w:val="20"/>
        </w:rPr>
        <w:t xml:space="preserve">în </w:t>
      </w:r>
      <w:r w:rsidRPr="00DF0BD6">
        <w:rPr>
          <w:rFonts w:ascii="Arial" w:hAnsi="Arial" w:cs="Arial"/>
          <w:sz w:val="20"/>
          <w:szCs w:val="20"/>
        </w:rPr>
        <w:t>baza metodei specifice de investigare a traficului,</w:t>
      </w:r>
      <w:r w:rsidR="00002AF7" w:rsidRPr="00DF0BD6">
        <w:rPr>
          <w:rFonts w:ascii="Arial" w:hAnsi="Arial" w:cs="Arial"/>
          <w:sz w:val="20"/>
          <w:szCs w:val="20"/>
        </w:rPr>
        <w:t xml:space="preserve"> care corespunde </w:t>
      </w:r>
      <w:r w:rsidRPr="00DF0BD6">
        <w:rPr>
          <w:rFonts w:ascii="Arial" w:hAnsi="Arial" w:cs="Arial"/>
          <w:sz w:val="20"/>
          <w:szCs w:val="20"/>
        </w:rPr>
        <w:t>recomandăril</w:t>
      </w:r>
      <w:r w:rsidR="00002AF7" w:rsidRPr="00DF0BD6">
        <w:rPr>
          <w:rFonts w:ascii="Arial" w:hAnsi="Arial" w:cs="Arial"/>
          <w:sz w:val="20"/>
          <w:szCs w:val="20"/>
        </w:rPr>
        <w:t>or</w:t>
      </w:r>
      <w:r w:rsidRPr="00DF0BD6">
        <w:rPr>
          <w:rFonts w:ascii="Arial" w:hAnsi="Arial" w:cs="Arial"/>
          <w:sz w:val="20"/>
          <w:szCs w:val="20"/>
        </w:rPr>
        <w:t xml:space="preserve"> Comisiei Economice pentru Europa a Organizației Națiunilor </w:t>
      </w:r>
      <w:r w:rsidRPr="00FC4250">
        <w:rPr>
          <w:rFonts w:ascii="Arial" w:hAnsi="Arial" w:cs="Arial"/>
          <w:sz w:val="20"/>
          <w:szCs w:val="20"/>
        </w:rPr>
        <w:t>Unite</w:t>
      </w:r>
      <w:r w:rsidR="00F079DE" w:rsidRPr="00FC4250">
        <w:rPr>
          <w:rFonts w:ascii="Arial" w:hAnsi="Arial" w:cs="Arial"/>
          <w:sz w:val="20"/>
          <w:szCs w:val="20"/>
        </w:rPr>
        <w:t xml:space="preserve"> [</w:t>
      </w:r>
      <w:r w:rsidR="00065444" w:rsidRPr="00FC4250">
        <w:rPr>
          <w:rFonts w:ascii="Arial" w:hAnsi="Arial" w:cs="Arial"/>
          <w:sz w:val="20"/>
          <w:szCs w:val="20"/>
        </w:rPr>
        <w:t>1</w:t>
      </w:r>
      <w:r w:rsidR="00F079DE" w:rsidRPr="00FC4250">
        <w:rPr>
          <w:rFonts w:ascii="Arial" w:hAnsi="Arial" w:cs="Arial"/>
          <w:sz w:val="20"/>
          <w:szCs w:val="20"/>
        </w:rPr>
        <w:t>]</w:t>
      </w:r>
      <w:r w:rsidRPr="00FC4250">
        <w:rPr>
          <w:rFonts w:ascii="Arial" w:hAnsi="Arial" w:cs="Arial"/>
          <w:sz w:val="20"/>
          <w:szCs w:val="20"/>
        </w:rPr>
        <w:t>.</w:t>
      </w:r>
    </w:p>
    <w:p w14:paraId="3E353CFC" w14:textId="77777777" w:rsidR="00C5733B" w:rsidRPr="00DF0BD6" w:rsidRDefault="00C5733B" w:rsidP="00E731ED">
      <w:pPr>
        <w:pStyle w:val="Bodytext550"/>
        <w:shd w:val="clear" w:color="auto" w:fill="auto"/>
        <w:spacing w:before="0" w:line="240" w:lineRule="auto"/>
        <w:ind w:firstLine="0"/>
        <w:rPr>
          <w:rFonts w:ascii="Arial" w:hAnsi="Arial" w:cs="Arial"/>
          <w:sz w:val="20"/>
          <w:szCs w:val="20"/>
        </w:rPr>
      </w:pPr>
    </w:p>
    <w:p w14:paraId="1B715A41" w14:textId="111F9E95" w:rsidR="00C5733B"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4.4</w:t>
      </w:r>
      <w:r w:rsidR="00C5733B" w:rsidRPr="00DF0BD6">
        <w:rPr>
          <w:rFonts w:ascii="Arial" w:hAnsi="Arial" w:cs="Arial"/>
          <w:sz w:val="20"/>
          <w:szCs w:val="20"/>
        </w:rPr>
        <w:tab/>
      </w:r>
      <w:r w:rsidR="00DC3A3C" w:rsidRPr="00DF0BD6">
        <w:rPr>
          <w:rFonts w:ascii="Arial" w:hAnsi="Arial" w:cs="Arial"/>
          <w:sz w:val="20"/>
          <w:szCs w:val="20"/>
        </w:rPr>
        <w:t>Î</w:t>
      </w:r>
      <w:r w:rsidR="00C5733B" w:rsidRPr="00DF0BD6">
        <w:rPr>
          <w:rFonts w:ascii="Arial" w:hAnsi="Arial" w:cs="Arial"/>
          <w:sz w:val="20"/>
          <w:szCs w:val="20"/>
        </w:rPr>
        <w:t>nregistrarea circulației se realizează în scopul determinării cât mai exacte a celor mai importante caracteristici ale traficului: intensitatea și componența.</w:t>
      </w:r>
    </w:p>
    <w:p w14:paraId="66A026C2" w14:textId="77777777" w:rsidR="00C5733B" w:rsidRDefault="00C5733B" w:rsidP="00E731ED">
      <w:pPr>
        <w:pStyle w:val="Bodytext550"/>
        <w:shd w:val="clear" w:color="auto" w:fill="auto"/>
        <w:spacing w:before="0" w:line="240" w:lineRule="auto"/>
        <w:ind w:firstLine="0"/>
        <w:rPr>
          <w:rFonts w:ascii="Arial" w:hAnsi="Arial" w:cs="Arial"/>
          <w:sz w:val="20"/>
          <w:szCs w:val="20"/>
        </w:rPr>
      </w:pPr>
    </w:p>
    <w:p w14:paraId="256C86AE" w14:textId="77777777" w:rsidR="00F65E8D" w:rsidRDefault="00F65E8D" w:rsidP="00E731ED">
      <w:pPr>
        <w:pStyle w:val="Bodytext550"/>
        <w:shd w:val="clear" w:color="auto" w:fill="auto"/>
        <w:spacing w:before="0" w:line="240" w:lineRule="auto"/>
        <w:ind w:firstLine="0"/>
        <w:rPr>
          <w:rFonts w:ascii="Arial" w:hAnsi="Arial" w:cs="Arial"/>
          <w:sz w:val="20"/>
          <w:szCs w:val="20"/>
        </w:rPr>
      </w:pPr>
    </w:p>
    <w:p w14:paraId="36B2BF5E" w14:textId="77777777" w:rsidR="00F65E8D" w:rsidRPr="00DF0BD6" w:rsidRDefault="00F65E8D" w:rsidP="00E731ED">
      <w:pPr>
        <w:pStyle w:val="Bodytext550"/>
        <w:shd w:val="clear" w:color="auto" w:fill="auto"/>
        <w:spacing w:before="0" w:line="240" w:lineRule="auto"/>
        <w:ind w:firstLine="0"/>
        <w:rPr>
          <w:rFonts w:ascii="Arial" w:hAnsi="Arial" w:cs="Arial"/>
          <w:sz w:val="20"/>
          <w:szCs w:val="20"/>
        </w:rPr>
      </w:pPr>
    </w:p>
    <w:p w14:paraId="6CE217B2" w14:textId="7FB818B4" w:rsidR="004830FC"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lastRenderedPageBreak/>
        <w:t>4.5</w:t>
      </w:r>
      <w:r w:rsidR="00C5733B" w:rsidRPr="00DF0BD6">
        <w:rPr>
          <w:rStyle w:val="Bodytext5595ptBold"/>
          <w:rFonts w:ascii="Arial" w:hAnsi="Arial" w:cs="Arial"/>
          <w:sz w:val="20"/>
          <w:szCs w:val="20"/>
        </w:rPr>
        <w:tab/>
      </w:r>
      <w:r w:rsidR="00C5733B" w:rsidRPr="00DF0BD6">
        <w:rPr>
          <w:rFonts w:ascii="Arial" w:hAnsi="Arial" w:cs="Arial"/>
          <w:sz w:val="20"/>
          <w:szCs w:val="20"/>
        </w:rPr>
        <w:t xml:space="preserve">Cunoașterea caracteristicilor traficului pe rețeaua rutieră este absolut necesară pentru fundamentarea și proiectarea investițiilor rutiere și a lucrărilor de: </w:t>
      </w:r>
    </w:p>
    <w:p w14:paraId="5498A082" w14:textId="77777777" w:rsidR="00E731ED" w:rsidRPr="00DF0BD6" w:rsidRDefault="00E731ED" w:rsidP="00E731ED">
      <w:pPr>
        <w:pStyle w:val="Bodytext550"/>
        <w:shd w:val="clear" w:color="auto" w:fill="auto"/>
        <w:spacing w:before="0" w:line="240" w:lineRule="auto"/>
        <w:ind w:firstLine="0"/>
        <w:rPr>
          <w:rFonts w:ascii="Arial" w:hAnsi="Arial" w:cs="Arial"/>
          <w:sz w:val="20"/>
          <w:szCs w:val="20"/>
        </w:rPr>
      </w:pPr>
    </w:p>
    <w:p w14:paraId="18CEC412" w14:textId="5FF55A3D" w:rsidR="004830FC" w:rsidRPr="00DF0BD6" w:rsidRDefault="00C5733B" w:rsidP="00E731ED">
      <w:pPr>
        <w:pStyle w:val="Bodytext550"/>
        <w:numPr>
          <w:ilvl w:val="0"/>
          <w:numId w:val="69"/>
        </w:numPr>
        <w:shd w:val="clear" w:color="auto" w:fill="auto"/>
        <w:spacing w:before="0" w:line="240" w:lineRule="auto"/>
        <w:ind w:left="392"/>
        <w:rPr>
          <w:rFonts w:ascii="Arial" w:hAnsi="Arial" w:cs="Arial"/>
          <w:sz w:val="20"/>
          <w:szCs w:val="20"/>
        </w:rPr>
      </w:pPr>
      <w:r w:rsidRPr="00DF0BD6">
        <w:rPr>
          <w:rFonts w:ascii="Arial" w:hAnsi="Arial" w:cs="Arial"/>
          <w:sz w:val="20"/>
          <w:szCs w:val="20"/>
        </w:rPr>
        <w:t>întreținere și reparare a drumurilor</w:t>
      </w:r>
      <w:r w:rsidR="00951997" w:rsidRPr="00DF0BD6">
        <w:rPr>
          <w:rFonts w:ascii="Arial" w:hAnsi="Arial" w:cs="Arial"/>
          <w:sz w:val="20"/>
          <w:szCs w:val="20"/>
        </w:rPr>
        <w:t>;</w:t>
      </w:r>
    </w:p>
    <w:p w14:paraId="03A24CB3" w14:textId="51DCBF87" w:rsidR="00AB6307" w:rsidRPr="00DF0BD6" w:rsidRDefault="00C5733B" w:rsidP="00E731ED">
      <w:pPr>
        <w:pStyle w:val="Bodytext550"/>
        <w:numPr>
          <w:ilvl w:val="0"/>
          <w:numId w:val="69"/>
        </w:numPr>
        <w:shd w:val="clear" w:color="auto" w:fill="auto"/>
        <w:spacing w:before="0" w:line="240" w:lineRule="auto"/>
        <w:ind w:left="392"/>
        <w:rPr>
          <w:rFonts w:ascii="Arial" w:hAnsi="Arial" w:cs="Arial"/>
          <w:sz w:val="20"/>
          <w:szCs w:val="20"/>
        </w:rPr>
      </w:pPr>
      <w:r w:rsidRPr="00DF0BD6">
        <w:rPr>
          <w:rFonts w:ascii="Arial" w:hAnsi="Arial" w:cs="Arial"/>
          <w:sz w:val="20"/>
          <w:szCs w:val="20"/>
        </w:rPr>
        <w:t>fundamentarea măsurilor de organizare a circulației rutiere</w:t>
      </w:r>
      <w:r w:rsidR="00951997" w:rsidRPr="00DF0BD6">
        <w:rPr>
          <w:rFonts w:ascii="Arial" w:hAnsi="Arial" w:cs="Arial"/>
          <w:sz w:val="20"/>
          <w:szCs w:val="20"/>
        </w:rPr>
        <w:t>;</w:t>
      </w:r>
    </w:p>
    <w:p w14:paraId="05696247" w14:textId="3BC883EA" w:rsidR="00AB6307" w:rsidRPr="00DF0BD6" w:rsidRDefault="00C5733B" w:rsidP="00E731ED">
      <w:pPr>
        <w:pStyle w:val="Bodytext550"/>
        <w:numPr>
          <w:ilvl w:val="0"/>
          <w:numId w:val="69"/>
        </w:numPr>
        <w:shd w:val="clear" w:color="auto" w:fill="auto"/>
        <w:spacing w:before="0" w:line="240" w:lineRule="auto"/>
        <w:ind w:left="392"/>
        <w:rPr>
          <w:rFonts w:ascii="Arial" w:hAnsi="Arial" w:cs="Arial"/>
          <w:sz w:val="20"/>
          <w:szCs w:val="20"/>
        </w:rPr>
      </w:pPr>
      <w:r w:rsidRPr="00DF0BD6">
        <w:rPr>
          <w:rFonts w:ascii="Arial" w:hAnsi="Arial" w:cs="Arial"/>
          <w:sz w:val="20"/>
          <w:szCs w:val="20"/>
        </w:rPr>
        <w:t>urmărirea dinamicii de evoluție a traficului pe rețeaua rutieră</w:t>
      </w:r>
      <w:r w:rsidR="00951997" w:rsidRPr="00DF0BD6">
        <w:rPr>
          <w:rFonts w:ascii="Arial" w:hAnsi="Arial" w:cs="Arial"/>
          <w:sz w:val="20"/>
          <w:szCs w:val="20"/>
        </w:rPr>
        <w:t>;</w:t>
      </w:r>
      <w:r w:rsidRPr="00DF0BD6">
        <w:rPr>
          <w:rFonts w:ascii="Arial" w:hAnsi="Arial" w:cs="Arial"/>
          <w:sz w:val="20"/>
          <w:szCs w:val="20"/>
        </w:rPr>
        <w:t xml:space="preserve"> </w:t>
      </w:r>
    </w:p>
    <w:p w14:paraId="26A7D3D2" w14:textId="7191FE93" w:rsidR="00AB6307" w:rsidRPr="00DF0BD6" w:rsidRDefault="00C5733B" w:rsidP="00E731ED">
      <w:pPr>
        <w:pStyle w:val="Bodytext550"/>
        <w:numPr>
          <w:ilvl w:val="0"/>
          <w:numId w:val="69"/>
        </w:numPr>
        <w:shd w:val="clear" w:color="auto" w:fill="auto"/>
        <w:spacing w:before="0" w:line="240" w:lineRule="auto"/>
        <w:ind w:left="392"/>
        <w:rPr>
          <w:rFonts w:ascii="Arial" w:hAnsi="Arial" w:cs="Arial"/>
          <w:sz w:val="20"/>
          <w:szCs w:val="20"/>
        </w:rPr>
      </w:pPr>
      <w:r w:rsidRPr="00DF0BD6">
        <w:rPr>
          <w:rFonts w:ascii="Arial" w:hAnsi="Arial" w:cs="Arial"/>
          <w:sz w:val="20"/>
          <w:szCs w:val="20"/>
        </w:rPr>
        <w:t xml:space="preserve">elaborarea de studii pentru: </w:t>
      </w:r>
    </w:p>
    <w:p w14:paraId="1CEDD44C" w14:textId="77777777" w:rsidR="00F70770" w:rsidRPr="00DF0BD6" w:rsidRDefault="00C5733B" w:rsidP="00E731ED">
      <w:pPr>
        <w:pStyle w:val="Bodytext550"/>
        <w:numPr>
          <w:ilvl w:val="0"/>
          <w:numId w:val="71"/>
        </w:numPr>
        <w:shd w:val="clear" w:color="auto" w:fill="auto"/>
        <w:spacing w:before="0" w:line="240" w:lineRule="auto"/>
        <w:ind w:left="851"/>
        <w:rPr>
          <w:rFonts w:ascii="Arial" w:hAnsi="Arial" w:cs="Arial"/>
          <w:sz w:val="20"/>
          <w:szCs w:val="20"/>
        </w:rPr>
      </w:pPr>
      <w:r w:rsidRPr="00DF0BD6">
        <w:rPr>
          <w:rFonts w:ascii="Arial" w:hAnsi="Arial" w:cs="Arial"/>
          <w:sz w:val="20"/>
          <w:szCs w:val="20"/>
        </w:rPr>
        <w:t>evaluarea calității aerului prin estimarea emisiilor din traficul rutier și</w:t>
      </w:r>
      <w:r w:rsidR="00F70770" w:rsidRPr="00DF0BD6">
        <w:rPr>
          <w:rFonts w:ascii="Arial" w:hAnsi="Arial" w:cs="Arial"/>
          <w:sz w:val="20"/>
          <w:szCs w:val="20"/>
        </w:rPr>
        <w:t>,</w:t>
      </w:r>
    </w:p>
    <w:p w14:paraId="28FBD4B1" w14:textId="08E04F42" w:rsidR="00C5733B" w:rsidRPr="00DF0BD6" w:rsidRDefault="005C0180" w:rsidP="00E731ED">
      <w:pPr>
        <w:pStyle w:val="Bodytext550"/>
        <w:numPr>
          <w:ilvl w:val="0"/>
          <w:numId w:val="71"/>
        </w:numPr>
        <w:shd w:val="clear" w:color="auto" w:fill="auto"/>
        <w:spacing w:before="0" w:line="240" w:lineRule="auto"/>
        <w:ind w:left="851"/>
        <w:rPr>
          <w:rFonts w:ascii="Arial" w:hAnsi="Arial" w:cs="Arial"/>
          <w:sz w:val="20"/>
          <w:szCs w:val="20"/>
        </w:rPr>
      </w:pPr>
      <w:r w:rsidRPr="00DF0BD6">
        <w:rPr>
          <w:rFonts w:ascii="Arial" w:hAnsi="Arial" w:cs="Arial"/>
          <w:sz w:val="20"/>
          <w:szCs w:val="20"/>
        </w:rPr>
        <w:t xml:space="preserve">evaluarea </w:t>
      </w:r>
      <w:r w:rsidR="00C5733B" w:rsidRPr="00DF0BD6">
        <w:rPr>
          <w:rFonts w:ascii="Arial" w:hAnsi="Arial" w:cs="Arial"/>
          <w:sz w:val="20"/>
          <w:szCs w:val="20"/>
        </w:rPr>
        <w:t>impactului asupra mediului.</w:t>
      </w:r>
    </w:p>
    <w:p w14:paraId="601B5993" w14:textId="77777777" w:rsidR="00C5733B" w:rsidRPr="00DF0BD6" w:rsidRDefault="00C5733B" w:rsidP="00E731ED">
      <w:pPr>
        <w:pStyle w:val="Bodytext550"/>
        <w:shd w:val="clear" w:color="auto" w:fill="auto"/>
        <w:spacing w:before="0" w:line="240" w:lineRule="auto"/>
        <w:ind w:firstLine="0"/>
        <w:rPr>
          <w:rFonts w:ascii="Arial" w:hAnsi="Arial" w:cs="Arial"/>
          <w:sz w:val="20"/>
          <w:szCs w:val="20"/>
        </w:rPr>
      </w:pPr>
    </w:p>
    <w:p w14:paraId="14483CFD" w14:textId="7E528373" w:rsidR="00C5733B"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4.6</w:t>
      </w:r>
      <w:r w:rsidR="00C5733B" w:rsidRPr="00DF0BD6">
        <w:rPr>
          <w:rFonts w:ascii="Arial" w:hAnsi="Arial" w:cs="Arial"/>
          <w:sz w:val="20"/>
          <w:szCs w:val="20"/>
        </w:rPr>
        <w:tab/>
        <w:t>Pentru determinarea caracteristicilor curenților și ale fluxurilor de circulație ce vor afecta rețeaua rutieră de perspectivă dintr-un teritoriu, sunt necesare date privind:</w:t>
      </w:r>
    </w:p>
    <w:p w14:paraId="3E89C604" w14:textId="77777777" w:rsidR="00E731ED" w:rsidRPr="00DF0BD6" w:rsidRDefault="00E731ED" w:rsidP="00E731ED">
      <w:pPr>
        <w:pStyle w:val="Bodytext550"/>
        <w:shd w:val="clear" w:color="auto" w:fill="auto"/>
        <w:spacing w:before="0" w:line="240" w:lineRule="auto"/>
        <w:ind w:firstLine="0"/>
        <w:rPr>
          <w:rFonts w:ascii="Arial" w:hAnsi="Arial" w:cs="Arial"/>
          <w:sz w:val="20"/>
          <w:szCs w:val="20"/>
        </w:rPr>
      </w:pPr>
    </w:p>
    <w:p w14:paraId="059623B8" w14:textId="77777777" w:rsidR="00C5733B" w:rsidRPr="00DF0BD6" w:rsidRDefault="00C5733B" w:rsidP="00E731ED">
      <w:pPr>
        <w:pStyle w:val="Bodytext550"/>
        <w:numPr>
          <w:ilvl w:val="0"/>
          <w:numId w:val="39"/>
        </w:numPr>
        <w:shd w:val="clear" w:color="auto" w:fill="auto"/>
        <w:tabs>
          <w:tab w:val="left" w:pos="567"/>
        </w:tabs>
        <w:spacing w:before="0" w:line="240" w:lineRule="auto"/>
        <w:ind w:left="284" w:hanging="283"/>
        <w:rPr>
          <w:rFonts w:ascii="Arial" w:hAnsi="Arial" w:cs="Arial"/>
          <w:sz w:val="20"/>
          <w:szCs w:val="20"/>
        </w:rPr>
      </w:pPr>
      <w:r w:rsidRPr="00DF0BD6">
        <w:rPr>
          <w:rFonts w:ascii="Arial" w:hAnsi="Arial" w:cs="Arial"/>
          <w:sz w:val="20"/>
          <w:szCs w:val="20"/>
        </w:rPr>
        <w:t>curenții de trafic actual;</w:t>
      </w:r>
    </w:p>
    <w:p w14:paraId="48674086" w14:textId="77777777" w:rsidR="00C5733B" w:rsidRPr="00DF0BD6" w:rsidRDefault="00C5733B" w:rsidP="00E731ED">
      <w:pPr>
        <w:pStyle w:val="Bodytext550"/>
        <w:numPr>
          <w:ilvl w:val="0"/>
          <w:numId w:val="39"/>
        </w:numPr>
        <w:shd w:val="clear" w:color="auto" w:fill="auto"/>
        <w:tabs>
          <w:tab w:val="left" w:pos="567"/>
        </w:tabs>
        <w:spacing w:before="0" w:line="240" w:lineRule="auto"/>
        <w:ind w:left="284" w:hanging="283"/>
        <w:rPr>
          <w:rFonts w:ascii="Arial" w:hAnsi="Arial" w:cs="Arial"/>
          <w:sz w:val="20"/>
          <w:szCs w:val="20"/>
        </w:rPr>
      </w:pPr>
      <w:r w:rsidRPr="00DF0BD6">
        <w:rPr>
          <w:rFonts w:ascii="Arial" w:hAnsi="Arial" w:cs="Arial"/>
          <w:sz w:val="20"/>
          <w:szCs w:val="20"/>
        </w:rPr>
        <w:t>date privind dezvoltarea social-economică a teritoriului;</w:t>
      </w:r>
    </w:p>
    <w:p w14:paraId="2E772213" w14:textId="77777777" w:rsidR="00C5733B" w:rsidRPr="00DF0BD6" w:rsidRDefault="00C5733B" w:rsidP="00E731ED">
      <w:pPr>
        <w:pStyle w:val="Bodytext550"/>
        <w:numPr>
          <w:ilvl w:val="0"/>
          <w:numId w:val="39"/>
        </w:numPr>
        <w:shd w:val="clear" w:color="auto" w:fill="auto"/>
        <w:tabs>
          <w:tab w:val="left" w:pos="567"/>
        </w:tabs>
        <w:spacing w:before="0" w:line="240" w:lineRule="auto"/>
        <w:ind w:left="284" w:hanging="283"/>
        <w:rPr>
          <w:rFonts w:ascii="Arial" w:hAnsi="Arial" w:cs="Arial"/>
          <w:sz w:val="20"/>
          <w:szCs w:val="20"/>
        </w:rPr>
      </w:pPr>
      <w:r w:rsidRPr="00DF0BD6">
        <w:rPr>
          <w:rFonts w:ascii="Arial" w:hAnsi="Arial" w:cs="Arial"/>
          <w:sz w:val="20"/>
          <w:szCs w:val="20"/>
        </w:rPr>
        <w:t>motivele deplasărilor;</w:t>
      </w:r>
    </w:p>
    <w:p w14:paraId="0EBC4B6D" w14:textId="77777777" w:rsidR="00C5733B" w:rsidRPr="00DF0BD6" w:rsidRDefault="00C5733B" w:rsidP="00E731ED">
      <w:pPr>
        <w:pStyle w:val="Bodytext550"/>
        <w:numPr>
          <w:ilvl w:val="0"/>
          <w:numId w:val="39"/>
        </w:numPr>
        <w:shd w:val="clear" w:color="auto" w:fill="auto"/>
        <w:tabs>
          <w:tab w:val="left" w:pos="567"/>
        </w:tabs>
        <w:spacing w:before="0" w:line="240" w:lineRule="auto"/>
        <w:ind w:left="284" w:hanging="283"/>
        <w:rPr>
          <w:rFonts w:ascii="Arial" w:hAnsi="Arial" w:cs="Arial"/>
          <w:sz w:val="20"/>
          <w:szCs w:val="20"/>
        </w:rPr>
      </w:pPr>
      <w:r w:rsidRPr="00DF0BD6">
        <w:rPr>
          <w:rFonts w:ascii="Arial" w:hAnsi="Arial" w:cs="Arial"/>
          <w:sz w:val="20"/>
          <w:szCs w:val="20"/>
        </w:rPr>
        <w:t>diferite variante posibile de dezvoltare a rețelei rutiere,</w:t>
      </w:r>
    </w:p>
    <w:p w14:paraId="68A65B1A" w14:textId="77777777" w:rsidR="00C5733B" w:rsidRPr="00DF0BD6" w:rsidRDefault="00C5733B" w:rsidP="00E731ED">
      <w:pPr>
        <w:pStyle w:val="Bodytext550"/>
        <w:shd w:val="clear" w:color="auto" w:fill="auto"/>
        <w:spacing w:before="0" w:line="240" w:lineRule="auto"/>
        <w:ind w:firstLine="0"/>
        <w:rPr>
          <w:rFonts w:ascii="Arial" w:hAnsi="Arial" w:cs="Arial"/>
          <w:sz w:val="20"/>
          <w:szCs w:val="20"/>
        </w:rPr>
      </w:pPr>
    </w:p>
    <w:p w14:paraId="5101F1BA" w14:textId="467E6F61" w:rsidR="00C5733B"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Fonts w:ascii="Arial" w:hAnsi="Arial" w:cs="Arial"/>
          <w:b/>
          <w:sz w:val="20"/>
          <w:szCs w:val="20"/>
        </w:rPr>
        <w:t>4.7</w:t>
      </w:r>
      <w:r w:rsidR="00C5733B" w:rsidRPr="00DF0BD6">
        <w:rPr>
          <w:rFonts w:ascii="Arial" w:hAnsi="Arial" w:cs="Arial"/>
          <w:sz w:val="20"/>
          <w:szCs w:val="20"/>
        </w:rPr>
        <w:tab/>
        <w:t>Ancheta de circulație origine-destinație (O-D) are drept obiect următoarele:</w:t>
      </w:r>
    </w:p>
    <w:p w14:paraId="7B83B39A" w14:textId="77777777" w:rsidR="00E731ED" w:rsidRPr="00DF0BD6" w:rsidRDefault="00E731ED" w:rsidP="00E731ED">
      <w:pPr>
        <w:pStyle w:val="Bodytext550"/>
        <w:shd w:val="clear" w:color="auto" w:fill="auto"/>
        <w:tabs>
          <w:tab w:val="left" w:pos="709"/>
        </w:tabs>
        <w:spacing w:before="0" w:line="240" w:lineRule="auto"/>
        <w:ind w:firstLine="0"/>
        <w:rPr>
          <w:rFonts w:ascii="Arial" w:hAnsi="Arial" w:cs="Arial"/>
          <w:sz w:val="20"/>
          <w:szCs w:val="20"/>
        </w:rPr>
      </w:pPr>
    </w:p>
    <w:p w14:paraId="5B1C0F79" w14:textId="77777777" w:rsidR="00C5733B" w:rsidRPr="00DF0BD6" w:rsidRDefault="00C5733B" w:rsidP="00E731ED">
      <w:pPr>
        <w:pStyle w:val="Bodytext550"/>
        <w:numPr>
          <w:ilvl w:val="0"/>
          <w:numId w:val="41"/>
        </w:numPr>
        <w:shd w:val="clear" w:color="auto" w:fill="auto"/>
        <w:spacing w:before="0" w:line="240" w:lineRule="auto"/>
        <w:ind w:left="284" w:hanging="283"/>
        <w:rPr>
          <w:rFonts w:ascii="Arial" w:hAnsi="Arial" w:cs="Arial"/>
          <w:sz w:val="20"/>
          <w:szCs w:val="20"/>
        </w:rPr>
      </w:pPr>
      <w:r w:rsidRPr="00DF0BD6">
        <w:rPr>
          <w:rFonts w:ascii="Arial" w:hAnsi="Arial" w:cs="Arial"/>
          <w:sz w:val="20"/>
          <w:szCs w:val="20"/>
        </w:rPr>
        <w:t>determinarea numărului total și pe categorii de vehicule care circulă la un moment dat pe rețeaua rutieră luată în considerare;</w:t>
      </w:r>
    </w:p>
    <w:p w14:paraId="5E8A7AEF" w14:textId="461F0204" w:rsidR="00C5733B" w:rsidRPr="00DF0BD6" w:rsidRDefault="00C5733B" w:rsidP="00E731ED">
      <w:pPr>
        <w:pStyle w:val="Bodytext550"/>
        <w:shd w:val="clear" w:color="auto" w:fill="auto"/>
        <w:tabs>
          <w:tab w:val="left" w:pos="567"/>
        </w:tabs>
        <w:spacing w:before="0" w:line="240" w:lineRule="auto"/>
        <w:ind w:left="284" w:hanging="283"/>
        <w:rPr>
          <w:rFonts w:ascii="Arial" w:hAnsi="Arial" w:cs="Arial"/>
          <w:sz w:val="20"/>
          <w:szCs w:val="20"/>
        </w:rPr>
      </w:pPr>
      <w:r w:rsidRPr="00DF0BD6">
        <w:rPr>
          <w:rFonts w:ascii="Arial" w:hAnsi="Arial" w:cs="Arial"/>
          <w:sz w:val="20"/>
          <w:szCs w:val="20"/>
        </w:rPr>
        <w:t>b)</w:t>
      </w:r>
      <w:r w:rsidRPr="00DF0BD6">
        <w:rPr>
          <w:rFonts w:ascii="Arial" w:hAnsi="Arial" w:cs="Arial"/>
          <w:sz w:val="20"/>
          <w:szCs w:val="20"/>
        </w:rPr>
        <w:tab/>
        <w:t>cunoașterea, prin chestionarea conducătorilor de vehicule, a originii, destinației și scopului călătoriei sau felul încărcăturii vehiculelor (inclusiv gradul de încărcare) care se deplasează la un moment dat pe rețeaua luată în considerare, precum și numărul de pasager</w:t>
      </w:r>
      <w:r w:rsidR="006B773F" w:rsidRPr="00DF0BD6">
        <w:rPr>
          <w:rFonts w:ascii="Arial" w:hAnsi="Arial" w:cs="Arial"/>
          <w:sz w:val="20"/>
          <w:szCs w:val="20"/>
        </w:rPr>
        <w:t>i</w:t>
      </w:r>
      <w:r w:rsidRPr="00DF0BD6">
        <w:rPr>
          <w:rFonts w:ascii="Arial" w:hAnsi="Arial" w:cs="Arial"/>
          <w:sz w:val="20"/>
          <w:szCs w:val="20"/>
        </w:rPr>
        <w:t xml:space="preserve"> din aceste vehicule.</w:t>
      </w:r>
    </w:p>
    <w:p w14:paraId="019B04D6" w14:textId="77777777" w:rsidR="00C5733B" w:rsidRPr="00DF0BD6" w:rsidRDefault="00C5733B" w:rsidP="00E731ED">
      <w:pPr>
        <w:rPr>
          <w:rFonts w:ascii="Arial" w:hAnsi="Arial" w:cs="Arial"/>
          <w:b/>
          <w:sz w:val="20"/>
          <w:szCs w:val="20"/>
        </w:rPr>
      </w:pPr>
    </w:p>
    <w:p w14:paraId="33152956" w14:textId="77777777" w:rsidR="00C5733B" w:rsidRPr="00DF0BD6" w:rsidRDefault="00C5733B" w:rsidP="00E731ED">
      <w:pPr>
        <w:rPr>
          <w:rFonts w:ascii="Arial" w:hAnsi="Arial" w:cs="Arial"/>
          <w:sz w:val="20"/>
          <w:szCs w:val="20"/>
        </w:rPr>
      </w:pPr>
    </w:p>
    <w:p w14:paraId="4DDF866F" w14:textId="152A3FDA" w:rsidR="00C910D5" w:rsidRPr="00DF0BD6" w:rsidRDefault="00CD5CB1" w:rsidP="00E731ED">
      <w:pPr>
        <w:rPr>
          <w:rFonts w:ascii="Arial" w:hAnsi="Arial" w:cs="Arial"/>
          <w:b/>
        </w:rPr>
      </w:pPr>
      <w:r w:rsidRPr="00DF0BD6">
        <w:rPr>
          <w:rFonts w:ascii="Arial" w:hAnsi="Arial" w:cs="Arial"/>
          <w:b/>
        </w:rPr>
        <w:t>5</w:t>
      </w:r>
      <w:r w:rsidR="00C4611F" w:rsidRPr="00DF0BD6">
        <w:rPr>
          <w:rFonts w:ascii="Arial" w:hAnsi="Arial" w:cs="Arial"/>
          <w:b/>
        </w:rPr>
        <w:tab/>
      </w:r>
      <w:bookmarkStart w:id="0" w:name="bookmark6"/>
      <w:r w:rsidR="00C4611F" w:rsidRPr="00DF0BD6">
        <w:rPr>
          <w:rFonts w:ascii="Arial" w:hAnsi="Arial" w:cs="Arial"/>
          <w:b/>
        </w:rPr>
        <w:t>Metoda de înregistrare a circulației</w:t>
      </w:r>
      <w:bookmarkEnd w:id="0"/>
      <w:r w:rsidR="00982041" w:rsidRPr="00DF0BD6">
        <w:rPr>
          <w:rFonts w:ascii="Arial" w:hAnsi="Arial" w:cs="Arial"/>
          <w:b/>
        </w:rPr>
        <w:t xml:space="preserve"> rutiere</w:t>
      </w:r>
    </w:p>
    <w:p w14:paraId="13352C87" w14:textId="77777777" w:rsidR="007E10D8" w:rsidRPr="00DF0BD6" w:rsidRDefault="007E10D8" w:rsidP="00E731ED">
      <w:pPr>
        <w:rPr>
          <w:rFonts w:ascii="Arial" w:hAnsi="Arial" w:cs="Arial"/>
          <w:sz w:val="20"/>
          <w:szCs w:val="20"/>
        </w:rPr>
      </w:pPr>
    </w:p>
    <w:p w14:paraId="79F9EAE4" w14:textId="77777777" w:rsidR="00C4611F" w:rsidRPr="00DF0BD6" w:rsidRDefault="00CD5CB1" w:rsidP="00E731ED">
      <w:pPr>
        <w:rPr>
          <w:rFonts w:ascii="Arial" w:hAnsi="Arial" w:cs="Arial"/>
          <w:b/>
          <w:sz w:val="20"/>
          <w:szCs w:val="20"/>
        </w:rPr>
      </w:pPr>
      <w:r w:rsidRPr="00DF0BD6">
        <w:rPr>
          <w:rFonts w:ascii="Arial" w:hAnsi="Arial" w:cs="Arial"/>
          <w:b/>
          <w:sz w:val="20"/>
          <w:szCs w:val="20"/>
        </w:rPr>
        <w:t>5</w:t>
      </w:r>
      <w:r w:rsidR="00C4611F" w:rsidRPr="00DF0BD6">
        <w:rPr>
          <w:rFonts w:ascii="Arial" w:hAnsi="Arial" w:cs="Arial"/>
          <w:b/>
          <w:sz w:val="20"/>
          <w:szCs w:val="20"/>
        </w:rPr>
        <w:t>.1</w:t>
      </w:r>
      <w:r w:rsidR="00C4611F" w:rsidRPr="00DF0BD6">
        <w:rPr>
          <w:rFonts w:ascii="Arial" w:hAnsi="Arial" w:cs="Arial"/>
          <w:b/>
          <w:sz w:val="20"/>
          <w:szCs w:val="20"/>
        </w:rPr>
        <w:tab/>
        <w:t>Principiul metodei</w:t>
      </w:r>
    </w:p>
    <w:p w14:paraId="03B52158" w14:textId="77777777" w:rsidR="00C4611F" w:rsidRPr="00DF0BD6" w:rsidRDefault="00C4611F" w:rsidP="00E731ED">
      <w:pPr>
        <w:rPr>
          <w:rFonts w:ascii="Arial" w:hAnsi="Arial" w:cs="Arial"/>
          <w:sz w:val="20"/>
          <w:szCs w:val="20"/>
        </w:rPr>
      </w:pPr>
    </w:p>
    <w:p w14:paraId="56CCF1D4" w14:textId="32526ADC" w:rsidR="00C4611F" w:rsidRPr="00DF0BD6" w:rsidRDefault="00CD5CB1" w:rsidP="00446BF3">
      <w:pPr>
        <w:jc w:val="both"/>
        <w:rPr>
          <w:rFonts w:ascii="Arial" w:hAnsi="Arial" w:cs="Arial"/>
          <w:sz w:val="20"/>
          <w:szCs w:val="20"/>
        </w:rPr>
      </w:pPr>
      <w:r w:rsidRPr="00DF0BD6">
        <w:rPr>
          <w:rFonts w:ascii="Arial" w:hAnsi="Arial" w:cs="Arial"/>
          <w:b/>
          <w:sz w:val="20"/>
          <w:szCs w:val="20"/>
        </w:rPr>
        <w:t>5</w:t>
      </w:r>
      <w:r w:rsidR="00C4611F" w:rsidRPr="00DF0BD6">
        <w:rPr>
          <w:rFonts w:ascii="Arial" w:hAnsi="Arial" w:cs="Arial"/>
          <w:b/>
          <w:sz w:val="20"/>
          <w:szCs w:val="20"/>
        </w:rPr>
        <w:t>.1.1</w:t>
      </w:r>
      <w:r w:rsidR="00C4611F" w:rsidRPr="00DF0BD6">
        <w:rPr>
          <w:rFonts w:ascii="Arial" w:hAnsi="Arial" w:cs="Arial"/>
          <w:sz w:val="20"/>
          <w:szCs w:val="20"/>
        </w:rPr>
        <w:tab/>
        <w:t>Înregistrarea circulației pe rețeaua de drumuri publice se realizează combinat: manual și automat.</w:t>
      </w:r>
    </w:p>
    <w:p w14:paraId="0F662916" w14:textId="77777777" w:rsidR="00C4611F" w:rsidRPr="00DF0BD6" w:rsidRDefault="00C4611F" w:rsidP="00E731ED">
      <w:pPr>
        <w:rPr>
          <w:rFonts w:ascii="Arial" w:hAnsi="Arial" w:cs="Arial"/>
          <w:sz w:val="20"/>
          <w:szCs w:val="20"/>
        </w:rPr>
      </w:pPr>
    </w:p>
    <w:p w14:paraId="5D42E704" w14:textId="068E1336" w:rsidR="00C4611F" w:rsidRDefault="00CD5CB1" w:rsidP="00E731ED">
      <w:pPr>
        <w:rPr>
          <w:rFonts w:ascii="Arial" w:hAnsi="Arial" w:cs="Arial"/>
          <w:sz w:val="20"/>
          <w:szCs w:val="20"/>
        </w:rPr>
      </w:pPr>
      <w:r w:rsidRPr="00DF0BD6">
        <w:rPr>
          <w:rFonts w:ascii="Arial" w:hAnsi="Arial" w:cs="Arial"/>
          <w:b/>
          <w:sz w:val="20"/>
          <w:szCs w:val="20"/>
        </w:rPr>
        <w:t>5</w:t>
      </w:r>
      <w:r w:rsidR="00C4611F" w:rsidRPr="00DF0BD6">
        <w:rPr>
          <w:rFonts w:ascii="Arial" w:hAnsi="Arial" w:cs="Arial"/>
          <w:b/>
          <w:sz w:val="20"/>
          <w:szCs w:val="20"/>
        </w:rPr>
        <w:t>.1.2</w:t>
      </w:r>
      <w:r w:rsidR="00C4611F" w:rsidRPr="00DF0BD6">
        <w:rPr>
          <w:rFonts w:ascii="Arial" w:hAnsi="Arial" w:cs="Arial"/>
          <w:sz w:val="20"/>
          <w:szCs w:val="20"/>
        </w:rPr>
        <w:tab/>
        <w:t>Această metodă prevede efectuarea de:</w:t>
      </w:r>
    </w:p>
    <w:p w14:paraId="1383A043" w14:textId="77777777" w:rsidR="00E731ED" w:rsidRPr="00DF0BD6" w:rsidRDefault="00E731ED" w:rsidP="00E731ED">
      <w:pPr>
        <w:rPr>
          <w:rFonts w:ascii="Arial" w:hAnsi="Arial" w:cs="Arial"/>
          <w:sz w:val="20"/>
          <w:szCs w:val="20"/>
        </w:rPr>
      </w:pPr>
    </w:p>
    <w:p w14:paraId="64E89760" w14:textId="1E5CCFE9" w:rsidR="008E58A1" w:rsidRPr="00DF0BD6" w:rsidRDefault="000F097D" w:rsidP="00E731ED">
      <w:pPr>
        <w:pStyle w:val="Bodytext550"/>
        <w:numPr>
          <w:ilvl w:val="0"/>
          <w:numId w:val="72"/>
        </w:numPr>
        <w:shd w:val="clear" w:color="auto" w:fill="auto"/>
        <w:spacing w:before="0" w:line="240" w:lineRule="auto"/>
        <w:ind w:left="284" w:hanging="283"/>
        <w:rPr>
          <w:rFonts w:ascii="Arial" w:hAnsi="Arial" w:cs="Arial"/>
          <w:sz w:val="20"/>
          <w:szCs w:val="20"/>
        </w:rPr>
      </w:pPr>
      <w:r w:rsidRPr="00DF0BD6">
        <w:rPr>
          <w:rFonts w:ascii="Arial" w:hAnsi="Arial" w:cs="Arial"/>
          <w:sz w:val="20"/>
          <w:szCs w:val="20"/>
        </w:rPr>
        <w:t>înregistrări automate de circula</w:t>
      </w:r>
      <w:r w:rsidR="00E65A03" w:rsidRPr="00DF0BD6">
        <w:rPr>
          <w:rFonts w:ascii="Arial" w:hAnsi="Arial" w:cs="Arial"/>
          <w:sz w:val="20"/>
          <w:szCs w:val="20"/>
        </w:rPr>
        <w:t>ț</w:t>
      </w:r>
      <w:r w:rsidRPr="00DF0BD6">
        <w:rPr>
          <w:rFonts w:ascii="Arial" w:hAnsi="Arial" w:cs="Arial"/>
          <w:sz w:val="20"/>
          <w:szCs w:val="20"/>
        </w:rPr>
        <w:t>ie cu caracter permanent, folosind conto</w:t>
      </w:r>
      <w:r w:rsidR="00C4611F" w:rsidRPr="00DF0BD6">
        <w:rPr>
          <w:rFonts w:ascii="Arial" w:hAnsi="Arial" w:cs="Arial"/>
          <w:sz w:val="20"/>
          <w:szCs w:val="20"/>
        </w:rPr>
        <w:t>a</w:t>
      </w:r>
      <w:r w:rsidRPr="00DF0BD6">
        <w:rPr>
          <w:rFonts w:ascii="Arial" w:hAnsi="Arial" w:cs="Arial"/>
          <w:sz w:val="20"/>
          <w:szCs w:val="20"/>
        </w:rPr>
        <w:t>r</w:t>
      </w:r>
      <w:r w:rsidR="00C4611F" w:rsidRPr="00DF0BD6">
        <w:rPr>
          <w:rFonts w:ascii="Arial" w:hAnsi="Arial" w:cs="Arial"/>
          <w:sz w:val="20"/>
          <w:szCs w:val="20"/>
        </w:rPr>
        <w:t>e</w:t>
      </w:r>
      <w:r w:rsidRPr="00DF0BD6">
        <w:rPr>
          <w:rFonts w:ascii="Arial" w:hAnsi="Arial" w:cs="Arial"/>
          <w:sz w:val="20"/>
          <w:szCs w:val="20"/>
        </w:rPr>
        <w:t xml:space="preserve"> de trafic, de tip totalizator, tip clasificator </w:t>
      </w:r>
      <w:r w:rsidR="00E65A03" w:rsidRPr="00DF0BD6">
        <w:rPr>
          <w:rFonts w:ascii="Arial" w:hAnsi="Arial" w:cs="Arial"/>
          <w:sz w:val="20"/>
          <w:szCs w:val="20"/>
        </w:rPr>
        <w:t>ș</w:t>
      </w:r>
      <w:r w:rsidRPr="00DF0BD6">
        <w:rPr>
          <w:rFonts w:ascii="Arial" w:hAnsi="Arial" w:cs="Arial"/>
          <w:sz w:val="20"/>
          <w:szCs w:val="20"/>
        </w:rPr>
        <w:t xml:space="preserve">i cântărire din mers sau tip clasificator, care </w:t>
      </w:r>
      <w:r w:rsidR="00517B31" w:rsidRPr="00DF0BD6">
        <w:rPr>
          <w:rFonts w:ascii="Arial" w:hAnsi="Arial" w:cs="Arial"/>
          <w:sz w:val="20"/>
          <w:szCs w:val="20"/>
        </w:rPr>
        <w:t xml:space="preserve">trebuie să </w:t>
      </w:r>
      <w:r w:rsidRPr="00DF0BD6">
        <w:rPr>
          <w:rFonts w:ascii="Arial" w:hAnsi="Arial" w:cs="Arial"/>
          <w:sz w:val="20"/>
          <w:szCs w:val="20"/>
        </w:rPr>
        <w:t>acoper</w:t>
      </w:r>
      <w:r w:rsidR="00517B31" w:rsidRPr="00DF0BD6">
        <w:rPr>
          <w:rFonts w:ascii="Arial" w:hAnsi="Arial" w:cs="Arial"/>
          <w:sz w:val="20"/>
          <w:szCs w:val="20"/>
        </w:rPr>
        <w:t>e</w:t>
      </w:r>
      <w:r w:rsidRPr="00DF0BD6">
        <w:rPr>
          <w:rFonts w:ascii="Arial" w:hAnsi="Arial" w:cs="Arial"/>
          <w:sz w:val="20"/>
          <w:szCs w:val="20"/>
        </w:rPr>
        <w:t xml:space="preserve"> circa 45% din re</w:t>
      </w:r>
      <w:r w:rsidR="00E65A03" w:rsidRPr="00DF0BD6">
        <w:rPr>
          <w:rFonts w:ascii="Arial" w:hAnsi="Arial" w:cs="Arial"/>
          <w:sz w:val="20"/>
          <w:szCs w:val="20"/>
        </w:rPr>
        <w:t>ț</w:t>
      </w:r>
      <w:r w:rsidRPr="00DF0BD6">
        <w:rPr>
          <w:rFonts w:ascii="Arial" w:hAnsi="Arial" w:cs="Arial"/>
          <w:sz w:val="20"/>
          <w:szCs w:val="20"/>
        </w:rPr>
        <w:t>eaua de drumuri na</w:t>
      </w:r>
      <w:r w:rsidR="00E65A03" w:rsidRPr="00DF0BD6">
        <w:rPr>
          <w:rFonts w:ascii="Arial" w:hAnsi="Arial" w:cs="Arial"/>
          <w:sz w:val="20"/>
          <w:szCs w:val="20"/>
        </w:rPr>
        <w:t>ț</w:t>
      </w:r>
      <w:r w:rsidRPr="00DF0BD6">
        <w:rPr>
          <w:rFonts w:ascii="Arial" w:hAnsi="Arial" w:cs="Arial"/>
          <w:sz w:val="20"/>
          <w:szCs w:val="20"/>
        </w:rPr>
        <w:t>ionale</w:t>
      </w:r>
      <w:r w:rsidR="00541DD1" w:rsidRPr="00DF0BD6">
        <w:rPr>
          <w:rFonts w:ascii="Arial" w:hAnsi="Arial" w:cs="Arial"/>
          <w:sz w:val="20"/>
          <w:szCs w:val="20"/>
        </w:rPr>
        <w:t>, cu excepția celor regionale</w:t>
      </w:r>
      <w:r w:rsidRPr="00DF0BD6">
        <w:rPr>
          <w:rFonts w:ascii="Arial" w:hAnsi="Arial" w:cs="Arial"/>
          <w:sz w:val="20"/>
          <w:szCs w:val="20"/>
        </w:rPr>
        <w:t>;</w:t>
      </w:r>
    </w:p>
    <w:p w14:paraId="1A39B737" w14:textId="4028FD22" w:rsidR="008E58A1" w:rsidRPr="00DF0BD6" w:rsidRDefault="000F097D" w:rsidP="00E731ED">
      <w:pPr>
        <w:pStyle w:val="Bodytext550"/>
        <w:numPr>
          <w:ilvl w:val="0"/>
          <w:numId w:val="72"/>
        </w:numPr>
        <w:shd w:val="clear" w:color="auto" w:fill="auto"/>
        <w:spacing w:before="0" w:line="240" w:lineRule="auto"/>
        <w:ind w:left="284" w:hanging="283"/>
        <w:rPr>
          <w:rFonts w:ascii="Arial" w:hAnsi="Arial" w:cs="Arial"/>
          <w:sz w:val="20"/>
          <w:szCs w:val="20"/>
        </w:rPr>
      </w:pPr>
      <w:r w:rsidRPr="00DF0BD6">
        <w:rPr>
          <w:rFonts w:ascii="Arial" w:hAnsi="Arial" w:cs="Arial"/>
          <w:sz w:val="20"/>
          <w:szCs w:val="20"/>
        </w:rPr>
        <w:t>înregistrări manuale de circula</w:t>
      </w:r>
      <w:r w:rsidR="00E65A03" w:rsidRPr="00DF0BD6">
        <w:rPr>
          <w:rFonts w:ascii="Arial" w:hAnsi="Arial" w:cs="Arial"/>
          <w:sz w:val="20"/>
          <w:szCs w:val="20"/>
        </w:rPr>
        <w:t>ț</w:t>
      </w:r>
      <w:r w:rsidRPr="00DF0BD6">
        <w:rPr>
          <w:rFonts w:ascii="Arial" w:hAnsi="Arial" w:cs="Arial"/>
          <w:sz w:val="20"/>
          <w:szCs w:val="20"/>
        </w:rPr>
        <w:t xml:space="preserve">ie, efectuate o dată la </w:t>
      </w:r>
      <w:r w:rsidR="006A1C28" w:rsidRPr="00DF0BD6">
        <w:rPr>
          <w:rFonts w:ascii="Arial" w:hAnsi="Arial" w:cs="Arial"/>
          <w:sz w:val="20"/>
          <w:szCs w:val="20"/>
        </w:rPr>
        <w:t>5 (</w:t>
      </w:r>
      <w:r w:rsidRPr="00DF0BD6">
        <w:rPr>
          <w:rFonts w:ascii="Arial" w:hAnsi="Arial" w:cs="Arial"/>
          <w:sz w:val="20"/>
          <w:szCs w:val="20"/>
        </w:rPr>
        <w:t>cinci) ani, pe baza unui plan de sondaj, care acoperă re</w:t>
      </w:r>
      <w:r w:rsidR="00E65A03" w:rsidRPr="00DF0BD6">
        <w:rPr>
          <w:rFonts w:ascii="Arial" w:hAnsi="Arial" w:cs="Arial"/>
          <w:sz w:val="20"/>
          <w:szCs w:val="20"/>
        </w:rPr>
        <w:t>ț</w:t>
      </w:r>
      <w:r w:rsidRPr="00DF0BD6">
        <w:rPr>
          <w:rFonts w:ascii="Arial" w:hAnsi="Arial" w:cs="Arial"/>
          <w:sz w:val="20"/>
          <w:szCs w:val="20"/>
        </w:rPr>
        <w:t xml:space="preserve">eaua de drumuri publice </w:t>
      </w:r>
      <w:r w:rsidR="005B2502" w:rsidRPr="00DF0BD6">
        <w:rPr>
          <w:rFonts w:ascii="Arial" w:hAnsi="Arial" w:cs="Arial"/>
          <w:sz w:val="20"/>
          <w:szCs w:val="20"/>
        </w:rPr>
        <w:t>regionale și locale</w:t>
      </w:r>
      <w:r w:rsidRPr="00DF0BD6">
        <w:rPr>
          <w:rFonts w:ascii="Arial" w:hAnsi="Arial" w:cs="Arial"/>
          <w:sz w:val="20"/>
          <w:szCs w:val="20"/>
        </w:rPr>
        <w:t>.</w:t>
      </w:r>
    </w:p>
    <w:p w14:paraId="33367AEB" w14:textId="77777777" w:rsidR="00C4611F" w:rsidRPr="00DF0BD6" w:rsidRDefault="00C4611F" w:rsidP="00E731ED">
      <w:pPr>
        <w:pStyle w:val="Bodytext550"/>
        <w:shd w:val="clear" w:color="auto" w:fill="auto"/>
        <w:spacing w:before="0" w:line="240" w:lineRule="auto"/>
        <w:ind w:firstLine="0"/>
        <w:rPr>
          <w:rFonts w:ascii="Arial" w:hAnsi="Arial" w:cs="Arial"/>
          <w:sz w:val="20"/>
          <w:szCs w:val="20"/>
        </w:rPr>
      </w:pPr>
    </w:p>
    <w:p w14:paraId="4C165D37" w14:textId="27BE282C"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921A63">
        <w:rPr>
          <w:rFonts w:ascii="Arial" w:hAnsi="Arial" w:cs="Arial"/>
          <w:b/>
          <w:sz w:val="20"/>
          <w:szCs w:val="20"/>
        </w:rPr>
        <w:t>5</w:t>
      </w:r>
      <w:r w:rsidR="00C4611F" w:rsidRPr="00921A63">
        <w:rPr>
          <w:rFonts w:ascii="Arial" w:hAnsi="Arial" w:cs="Arial"/>
          <w:b/>
          <w:sz w:val="20"/>
          <w:szCs w:val="20"/>
        </w:rPr>
        <w:t>.1.3</w:t>
      </w:r>
      <w:r w:rsidR="00C4611F" w:rsidRPr="00921A63">
        <w:rPr>
          <w:rFonts w:ascii="Arial" w:hAnsi="Arial" w:cs="Arial"/>
          <w:sz w:val="20"/>
          <w:szCs w:val="20"/>
        </w:rPr>
        <w:tab/>
      </w:r>
      <w:r w:rsidR="000F097D" w:rsidRPr="00921A63">
        <w:rPr>
          <w:rFonts w:ascii="Arial" w:hAnsi="Arial" w:cs="Arial"/>
          <w:sz w:val="20"/>
          <w:szCs w:val="20"/>
        </w:rPr>
        <w:t xml:space="preserve"> Intensitatea medie zilnică anuală a traficului</w:t>
      </w:r>
      <w:r w:rsidR="00E80070" w:rsidRPr="00921A63">
        <w:rPr>
          <w:rFonts w:ascii="Arial" w:hAnsi="Arial" w:cs="Arial"/>
          <w:sz w:val="20"/>
          <w:szCs w:val="20"/>
        </w:rPr>
        <w:t xml:space="preserve"> (MZA)</w:t>
      </w:r>
      <w:r w:rsidR="000F097D" w:rsidRPr="00921A63">
        <w:rPr>
          <w:rFonts w:ascii="Arial" w:hAnsi="Arial" w:cs="Arial"/>
          <w:sz w:val="20"/>
          <w:szCs w:val="20"/>
        </w:rPr>
        <w:t xml:space="preserve"> se determină pe baza datelor rezultate din înregistrările manuale de circula</w:t>
      </w:r>
      <w:r w:rsidR="00E65A03" w:rsidRPr="00921A63">
        <w:rPr>
          <w:rFonts w:ascii="Arial" w:hAnsi="Arial" w:cs="Arial"/>
          <w:sz w:val="20"/>
          <w:szCs w:val="20"/>
        </w:rPr>
        <w:t>ț</w:t>
      </w:r>
      <w:r w:rsidR="000F097D" w:rsidRPr="00921A63">
        <w:rPr>
          <w:rFonts w:ascii="Arial" w:hAnsi="Arial" w:cs="Arial"/>
          <w:sz w:val="20"/>
          <w:szCs w:val="20"/>
        </w:rPr>
        <w:t>ie</w:t>
      </w:r>
      <w:r w:rsidR="002C4DA9" w:rsidRPr="002C4DA9">
        <w:rPr>
          <w:rFonts w:ascii="Arial" w:hAnsi="Arial" w:cs="Arial"/>
          <w:sz w:val="20"/>
          <w:szCs w:val="20"/>
          <w:lang w:val="en-US"/>
        </w:rPr>
        <w:t>,</w:t>
      </w:r>
      <w:r w:rsidR="000F097D" w:rsidRPr="00921A63">
        <w:rPr>
          <w:rFonts w:ascii="Arial" w:hAnsi="Arial" w:cs="Arial"/>
          <w:sz w:val="20"/>
          <w:szCs w:val="20"/>
        </w:rPr>
        <w:t xml:space="preserve"> ajustate la nivel de MZA, folosind coeficien</w:t>
      </w:r>
      <w:r w:rsidR="00E65A03" w:rsidRPr="00921A63">
        <w:rPr>
          <w:rFonts w:ascii="Arial" w:hAnsi="Arial" w:cs="Arial"/>
          <w:sz w:val="20"/>
          <w:szCs w:val="20"/>
        </w:rPr>
        <w:t>ț</w:t>
      </w:r>
      <w:r w:rsidR="000F097D" w:rsidRPr="00921A63">
        <w:rPr>
          <w:rFonts w:ascii="Arial" w:hAnsi="Arial" w:cs="Arial"/>
          <w:sz w:val="20"/>
          <w:szCs w:val="20"/>
        </w:rPr>
        <w:t>i de ajustare</w:t>
      </w:r>
      <w:r w:rsidR="00E80070" w:rsidRPr="00921A63">
        <w:rPr>
          <w:rFonts w:ascii="Arial" w:hAnsi="Arial" w:cs="Arial"/>
          <w:sz w:val="20"/>
          <w:szCs w:val="20"/>
        </w:rPr>
        <w:t>,</w:t>
      </w:r>
      <w:r w:rsidR="000F097D" w:rsidRPr="00921A63">
        <w:rPr>
          <w:rFonts w:ascii="Arial" w:hAnsi="Arial" w:cs="Arial"/>
          <w:sz w:val="20"/>
          <w:szCs w:val="20"/>
        </w:rPr>
        <w:t xml:space="preserve"> determina</w:t>
      </w:r>
      <w:r w:rsidR="00E65A03" w:rsidRPr="00921A63">
        <w:rPr>
          <w:rFonts w:ascii="Arial" w:hAnsi="Arial" w:cs="Arial"/>
          <w:sz w:val="20"/>
          <w:szCs w:val="20"/>
        </w:rPr>
        <w:t>ț</w:t>
      </w:r>
      <w:r w:rsidR="000F097D" w:rsidRPr="00921A63">
        <w:rPr>
          <w:rFonts w:ascii="Arial" w:hAnsi="Arial" w:cs="Arial"/>
          <w:sz w:val="20"/>
          <w:szCs w:val="20"/>
        </w:rPr>
        <w:t>i prin prelucrarea înregistrărilor automate de circula</w:t>
      </w:r>
      <w:r w:rsidR="00E65A03" w:rsidRPr="00921A63">
        <w:rPr>
          <w:rFonts w:ascii="Arial" w:hAnsi="Arial" w:cs="Arial"/>
          <w:sz w:val="20"/>
          <w:szCs w:val="20"/>
        </w:rPr>
        <w:t>ț</w:t>
      </w:r>
      <w:r w:rsidR="000F097D" w:rsidRPr="00921A63">
        <w:rPr>
          <w:rFonts w:ascii="Arial" w:hAnsi="Arial" w:cs="Arial"/>
          <w:sz w:val="20"/>
          <w:szCs w:val="20"/>
        </w:rPr>
        <w:t>ie.</w:t>
      </w:r>
    </w:p>
    <w:p w14:paraId="1102EAA3" w14:textId="77777777" w:rsidR="008E58A1" w:rsidRPr="00DF0BD6" w:rsidRDefault="008E58A1" w:rsidP="00E731ED">
      <w:pPr>
        <w:rPr>
          <w:rFonts w:ascii="Arial" w:hAnsi="Arial" w:cs="Arial"/>
          <w:sz w:val="20"/>
          <w:szCs w:val="20"/>
        </w:rPr>
      </w:pPr>
    </w:p>
    <w:p w14:paraId="37F03905" w14:textId="77777777" w:rsidR="006C3AB8" w:rsidRPr="00DF0BD6" w:rsidRDefault="00CD5CB1" w:rsidP="00E731ED">
      <w:pPr>
        <w:rPr>
          <w:rFonts w:ascii="Arial" w:hAnsi="Arial" w:cs="Arial"/>
          <w:b/>
          <w:sz w:val="20"/>
          <w:szCs w:val="20"/>
        </w:rPr>
      </w:pPr>
      <w:r w:rsidRPr="00DF0BD6">
        <w:rPr>
          <w:rFonts w:ascii="Arial" w:hAnsi="Arial" w:cs="Arial"/>
          <w:b/>
          <w:sz w:val="20"/>
          <w:szCs w:val="20"/>
        </w:rPr>
        <w:t>5</w:t>
      </w:r>
      <w:r w:rsidR="006C3AB8" w:rsidRPr="00DF0BD6">
        <w:rPr>
          <w:rFonts w:ascii="Arial" w:hAnsi="Arial" w:cs="Arial"/>
          <w:b/>
          <w:sz w:val="20"/>
          <w:szCs w:val="20"/>
        </w:rPr>
        <w:t>.2</w:t>
      </w:r>
      <w:r w:rsidR="006C3AB8" w:rsidRPr="00DF0BD6">
        <w:rPr>
          <w:rFonts w:ascii="Arial" w:hAnsi="Arial" w:cs="Arial"/>
          <w:b/>
          <w:sz w:val="20"/>
          <w:szCs w:val="20"/>
        </w:rPr>
        <w:tab/>
        <w:t>Categoriile de posturi de înregistrare a circulației</w:t>
      </w:r>
    </w:p>
    <w:p w14:paraId="15C84B70" w14:textId="77777777" w:rsidR="006C3AB8" w:rsidRPr="00DF0BD6" w:rsidRDefault="006C3AB8" w:rsidP="00E731ED">
      <w:pPr>
        <w:rPr>
          <w:rFonts w:ascii="Arial" w:hAnsi="Arial" w:cs="Arial"/>
          <w:sz w:val="20"/>
          <w:szCs w:val="20"/>
        </w:rPr>
      </w:pPr>
    </w:p>
    <w:p w14:paraId="4002BA44" w14:textId="7D43F3B1" w:rsidR="008E58A1" w:rsidRPr="003446FD" w:rsidRDefault="00CD5CB1" w:rsidP="00E731ED">
      <w:pPr>
        <w:pStyle w:val="Bodytext550"/>
        <w:shd w:val="clear" w:color="auto" w:fill="auto"/>
        <w:spacing w:before="0" w:line="240" w:lineRule="auto"/>
        <w:ind w:firstLine="0"/>
        <w:rPr>
          <w:rFonts w:ascii="Arial" w:hAnsi="Arial" w:cs="Arial"/>
          <w:color w:val="auto"/>
          <w:sz w:val="20"/>
          <w:szCs w:val="20"/>
        </w:rPr>
      </w:pPr>
      <w:r w:rsidRPr="00DF0BD6">
        <w:rPr>
          <w:rStyle w:val="Bodytext5595ptBold"/>
          <w:rFonts w:ascii="Arial" w:hAnsi="Arial" w:cs="Arial"/>
          <w:sz w:val="20"/>
          <w:szCs w:val="20"/>
        </w:rPr>
        <w:t>5</w:t>
      </w:r>
      <w:r w:rsidR="00C4611F" w:rsidRPr="00DF0BD6">
        <w:rPr>
          <w:rStyle w:val="Bodytext5595ptBold"/>
          <w:rFonts w:ascii="Arial" w:hAnsi="Arial" w:cs="Arial"/>
          <w:sz w:val="20"/>
          <w:szCs w:val="20"/>
        </w:rPr>
        <w:t>.</w:t>
      </w:r>
      <w:r w:rsidR="006C3AB8" w:rsidRPr="00DF0BD6">
        <w:rPr>
          <w:rStyle w:val="Bodytext5595ptBold"/>
          <w:rFonts w:ascii="Arial" w:hAnsi="Arial" w:cs="Arial"/>
          <w:sz w:val="20"/>
          <w:szCs w:val="20"/>
        </w:rPr>
        <w:t>2</w:t>
      </w:r>
      <w:r w:rsidR="00C4611F" w:rsidRPr="00DF0BD6">
        <w:rPr>
          <w:rStyle w:val="Bodytext5595ptBold"/>
          <w:rFonts w:ascii="Arial" w:hAnsi="Arial" w:cs="Arial"/>
          <w:sz w:val="20"/>
          <w:szCs w:val="20"/>
        </w:rPr>
        <w:t>.</w:t>
      </w:r>
      <w:r w:rsidR="006C3AB8" w:rsidRPr="00DF0BD6">
        <w:rPr>
          <w:rStyle w:val="Bodytext5595ptBold"/>
          <w:rFonts w:ascii="Arial" w:hAnsi="Arial" w:cs="Arial"/>
          <w:sz w:val="20"/>
          <w:szCs w:val="20"/>
        </w:rPr>
        <w:t>1</w:t>
      </w:r>
      <w:r w:rsidR="00C4611F" w:rsidRPr="00DF0BD6">
        <w:rPr>
          <w:rStyle w:val="Bodytext5595ptBold"/>
          <w:rFonts w:ascii="Arial" w:hAnsi="Arial" w:cs="Arial"/>
          <w:sz w:val="20"/>
          <w:szCs w:val="20"/>
        </w:rPr>
        <w:tab/>
      </w:r>
      <w:r w:rsidR="000F097D" w:rsidRPr="00DF0BD6">
        <w:rPr>
          <w:rFonts w:ascii="Arial" w:hAnsi="Arial" w:cs="Arial"/>
          <w:sz w:val="20"/>
          <w:szCs w:val="20"/>
        </w:rPr>
        <w:t>Posturile</w:t>
      </w:r>
      <w:r w:rsidR="00D80155" w:rsidRPr="00DF0BD6">
        <w:rPr>
          <w:rFonts w:ascii="Arial" w:hAnsi="Arial" w:cs="Arial"/>
          <w:sz w:val="20"/>
          <w:szCs w:val="20"/>
        </w:rPr>
        <w:t xml:space="preserve"> de înregistrare a </w:t>
      </w:r>
      <w:r w:rsidR="00D80155" w:rsidRPr="003446FD">
        <w:rPr>
          <w:rFonts w:ascii="Arial" w:hAnsi="Arial" w:cs="Arial"/>
          <w:color w:val="auto"/>
          <w:sz w:val="20"/>
          <w:szCs w:val="20"/>
        </w:rPr>
        <w:t>circulației</w:t>
      </w:r>
      <w:r w:rsidR="00930CBF" w:rsidRPr="003446FD">
        <w:rPr>
          <w:rFonts w:ascii="Arial" w:hAnsi="Arial" w:cs="Arial"/>
          <w:color w:val="auto"/>
          <w:sz w:val="20"/>
          <w:szCs w:val="20"/>
        </w:rPr>
        <w:t xml:space="preserve"> (</w:t>
      </w:r>
      <w:r w:rsidR="00F079DE" w:rsidRPr="003446FD">
        <w:rPr>
          <w:rFonts w:ascii="Arial" w:hAnsi="Arial" w:cs="Arial"/>
          <w:color w:val="auto"/>
          <w:sz w:val="20"/>
          <w:szCs w:val="20"/>
        </w:rPr>
        <w:t xml:space="preserve">în continuare </w:t>
      </w:r>
      <w:r w:rsidR="003446FD" w:rsidRPr="003446FD">
        <w:rPr>
          <w:rFonts w:ascii="Arial" w:hAnsi="Arial" w:cs="Arial"/>
          <w:color w:val="auto"/>
          <w:sz w:val="20"/>
          <w:szCs w:val="20"/>
        </w:rPr>
        <w:t xml:space="preserve">- </w:t>
      </w:r>
      <w:r w:rsidR="00930CBF" w:rsidRPr="003446FD">
        <w:rPr>
          <w:rFonts w:ascii="Arial" w:hAnsi="Arial" w:cs="Arial"/>
          <w:color w:val="auto"/>
          <w:sz w:val="20"/>
          <w:szCs w:val="20"/>
        </w:rPr>
        <w:t>posturi)</w:t>
      </w:r>
      <w:r w:rsidR="000F097D" w:rsidRPr="003446FD">
        <w:rPr>
          <w:rFonts w:ascii="Arial" w:hAnsi="Arial" w:cs="Arial"/>
          <w:color w:val="auto"/>
          <w:sz w:val="20"/>
          <w:szCs w:val="20"/>
        </w:rPr>
        <w:t xml:space="preserve"> se împart în trei categorii în func</w:t>
      </w:r>
      <w:r w:rsidR="00E65A03" w:rsidRPr="003446FD">
        <w:rPr>
          <w:rFonts w:ascii="Arial" w:hAnsi="Arial" w:cs="Arial"/>
          <w:color w:val="auto"/>
          <w:sz w:val="20"/>
          <w:szCs w:val="20"/>
        </w:rPr>
        <w:t>ț</w:t>
      </w:r>
      <w:r w:rsidR="000F097D" w:rsidRPr="003446FD">
        <w:rPr>
          <w:rFonts w:ascii="Arial" w:hAnsi="Arial" w:cs="Arial"/>
          <w:color w:val="auto"/>
          <w:sz w:val="20"/>
          <w:szCs w:val="20"/>
        </w:rPr>
        <w:t>ie de modul de efectuare a înregistrărilor de circula</w:t>
      </w:r>
      <w:r w:rsidR="00E65A03" w:rsidRPr="003446FD">
        <w:rPr>
          <w:rFonts w:ascii="Arial" w:hAnsi="Arial" w:cs="Arial"/>
          <w:color w:val="auto"/>
          <w:sz w:val="20"/>
          <w:szCs w:val="20"/>
        </w:rPr>
        <w:t>ț</w:t>
      </w:r>
      <w:r w:rsidR="000F097D" w:rsidRPr="003446FD">
        <w:rPr>
          <w:rFonts w:ascii="Arial" w:hAnsi="Arial" w:cs="Arial"/>
          <w:color w:val="auto"/>
          <w:sz w:val="20"/>
          <w:szCs w:val="20"/>
        </w:rPr>
        <w:t>ie:</w:t>
      </w:r>
    </w:p>
    <w:p w14:paraId="0DDD8FD0" w14:textId="77777777" w:rsidR="00E731ED" w:rsidRPr="003446FD" w:rsidRDefault="00E731ED" w:rsidP="00E731ED">
      <w:pPr>
        <w:pStyle w:val="Bodytext550"/>
        <w:shd w:val="clear" w:color="auto" w:fill="auto"/>
        <w:spacing w:before="0" w:line="240" w:lineRule="auto"/>
        <w:ind w:firstLine="0"/>
        <w:rPr>
          <w:rFonts w:ascii="Arial" w:hAnsi="Arial" w:cs="Arial"/>
          <w:color w:val="auto"/>
          <w:sz w:val="20"/>
          <w:szCs w:val="20"/>
        </w:rPr>
      </w:pPr>
    </w:p>
    <w:p w14:paraId="67308C29" w14:textId="4C3EEEE4" w:rsidR="008E58A1" w:rsidRPr="00DF0BD6" w:rsidRDefault="000F097D" w:rsidP="00E731ED">
      <w:pPr>
        <w:pStyle w:val="Bodytext550"/>
        <w:numPr>
          <w:ilvl w:val="0"/>
          <w:numId w:val="5"/>
        </w:numPr>
        <w:shd w:val="clear" w:color="auto" w:fill="auto"/>
        <w:spacing w:before="0" w:line="240" w:lineRule="auto"/>
        <w:ind w:left="284" w:hanging="283"/>
        <w:rPr>
          <w:rFonts w:ascii="Arial" w:hAnsi="Arial" w:cs="Arial"/>
          <w:sz w:val="20"/>
          <w:szCs w:val="20"/>
        </w:rPr>
      </w:pPr>
      <w:r w:rsidRPr="00FC4250">
        <w:rPr>
          <w:rFonts w:ascii="Arial" w:hAnsi="Arial" w:cs="Arial"/>
          <w:sz w:val="20"/>
          <w:szCs w:val="20"/>
        </w:rPr>
        <w:t>Categoria 1 - posturi principale, în care se efectuează înregistrări automate permanente de tip WIM</w:t>
      </w:r>
      <w:r w:rsidR="00FC4250" w:rsidRPr="00FC4250">
        <w:rPr>
          <w:rFonts w:ascii="Arial" w:hAnsi="Arial" w:cs="Arial"/>
          <w:sz w:val="20"/>
          <w:szCs w:val="20"/>
        </w:rPr>
        <w:t xml:space="preserve"> (</w:t>
      </w:r>
      <w:proofErr w:type="spellStart"/>
      <w:r w:rsidR="00FC4250">
        <w:rPr>
          <w:rFonts w:ascii="Arial" w:hAnsi="Arial" w:cs="Arial"/>
          <w:sz w:val="20"/>
          <w:szCs w:val="20"/>
        </w:rPr>
        <w:t>W</w:t>
      </w:r>
      <w:r w:rsidR="00FC4250" w:rsidRPr="00FC4250">
        <w:rPr>
          <w:rFonts w:ascii="Arial" w:hAnsi="Arial" w:cs="Arial"/>
          <w:sz w:val="20"/>
          <w:szCs w:val="20"/>
        </w:rPr>
        <w:t>eigh</w:t>
      </w:r>
      <w:proofErr w:type="spellEnd"/>
      <w:r w:rsidR="00FC4250" w:rsidRPr="00FC4250">
        <w:rPr>
          <w:rFonts w:ascii="Arial" w:hAnsi="Arial" w:cs="Arial"/>
          <w:sz w:val="20"/>
          <w:szCs w:val="20"/>
        </w:rPr>
        <w:t xml:space="preserve"> </w:t>
      </w:r>
      <w:r w:rsidR="00FC4250">
        <w:rPr>
          <w:rFonts w:ascii="Arial" w:hAnsi="Arial" w:cs="Arial"/>
          <w:sz w:val="20"/>
          <w:szCs w:val="20"/>
        </w:rPr>
        <w:t>I</w:t>
      </w:r>
      <w:r w:rsidR="00FC4250" w:rsidRPr="00FC4250">
        <w:rPr>
          <w:rFonts w:ascii="Arial" w:hAnsi="Arial" w:cs="Arial"/>
          <w:sz w:val="20"/>
          <w:szCs w:val="20"/>
        </w:rPr>
        <w:t xml:space="preserve">n </w:t>
      </w:r>
      <w:proofErr w:type="spellStart"/>
      <w:r w:rsidR="00FC4250">
        <w:rPr>
          <w:rFonts w:ascii="Arial" w:hAnsi="Arial" w:cs="Arial"/>
          <w:sz w:val="20"/>
          <w:szCs w:val="20"/>
        </w:rPr>
        <w:t>M</w:t>
      </w:r>
      <w:r w:rsidR="00FC4250" w:rsidRPr="00FC4250">
        <w:rPr>
          <w:rFonts w:ascii="Arial" w:hAnsi="Arial" w:cs="Arial"/>
          <w:sz w:val="20"/>
          <w:szCs w:val="20"/>
        </w:rPr>
        <w:t>otion</w:t>
      </w:r>
      <w:proofErr w:type="spellEnd"/>
      <w:r w:rsidR="00FC4250" w:rsidRPr="00FC4250">
        <w:rPr>
          <w:rFonts w:ascii="Arial" w:hAnsi="Arial" w:cs="Arial"/>
          <w:sz w:val="20"/>
          <w:szCs w:val="20"/>
        </w:rPr>
        <w:t xml:space="preserve"> – cântărire în mișcare)</w:t>
      </w:r>
      <w:r w:rsidRPr="00FC4250">
        <w:rPr>
          <w:rFonts w:ascii="Arial" w:hAnsi="Arial" w:cs="Arial"/>
          <w:sz w:val="20"/>
          <w:szCs w:val="20"/>
        </w:rPr>
        <w:t>, folosind</w:t>
      </w:r>
      <w:r w:rsidRPr="00DF0BD6">
        <w:rPr>
          <w:rFonts w:ascii="Arial" w:hAnsi="Arial" w:cs="Arial"/>
          <w:sz w:val="20"/>
          <w:szCs w:val="20"/>
        </w:rPr>
        <w:t xml:space="preserve"> echipamente pentru clasificarea </w:t>
      </w:r>
      <w:r w:rsidR="00E65A03" w:rsidRPr="00DF0BD6">
        <w:rPr>
          <w:rFonts w:ascii="Arial" w:hAnsi="Arial" w:cs="Arial"/>
          <w:sz w:val="20"/>
          <w:szCs w:val="20"/>
        </w:rPr>
        <w:t>ș</w:t>
      </w:r>
      <w:r w:rsidRPr="00DF0BD6">
        <w:rPr>
          <w:rFonts w:ascii="Arial" w:hAnsi="Arial" w:cs="Arial"/>
          <w:sz w:val="20"/>
          <w:szCs w:val="20"/>
        </w:rPr>
        <w:t xml:space="preserve">i cântărirea din mers a autovehiculelor </w:t>
      </w:r>
      <w:r w:rsidR="00E65A03" w:rsidRPr="00DF0BD6">
        <w:rPr>
          <w:rFonts w:ascii="Arial" w:hAnsi="Arial" w:cs="Arial"/>
          <w:sz w:val="20"/>
          <w:szCs w:val="20"/>
        </w:rPr>
        <w:t>ș</w:t>
      </w:r>
      <w:r w:rsidRPr="00DF0BD6">
        <w:rPr>
          <w:rFonts w:ascii="Arial" w:hAnsi="Arial" w:cs="Arial"/>
          <w:sz w:val="20"/>
          <w:szCs w:val="20"/>
        </w:rPr>
        <w:t>i echipamente pentru clasificarea autovehiculelor;</w:t>
      </w:r>
    </w:p>
    <w:p w14:paraId="1692E990" w14:textId="77777777" w:rsidR="008E58A1" w:rsidRPr="00DF0BD6" w:rsidRDefault="000F097D" w:rsidP="00E731ED">
      <w:pPr>
        <w:pStyle w:val="Bodytext550"/>
        <w:numPr>
          <w:ilvl w:val="0"/>
          <w:numId w:val="5"/>
        </w:numPr>
        <w:shd w:val="clear" w:color="auto" w:fill="auto"/>
        <w:spacing w:before="0" w:line="240" w:lineRule="auto"/>
        <w:ind w:left="284" w:hanging="283"/>
        <w:rPr>
          <w:rFonts w:ascii="Arial" w:hAnsi="Arial" w:cs="Arial"/>
          <w:sz w:val="20"/>
          <w:szCs w:val="20"/>
        </w:rPr>
      </w:pPr>
      <w:r w:rsidRPr="00DF0BD6">
        <w:rPr>
          <w:rFonts w:ascii="Arial" w:hAnsi="Arial" w:cs="Arial"/>
          <w:sz w:val="20"/>
          <w:szCs w:val="20"/>
        </w:rPr>
        <w:t>Categoria 2 - posturi secundare, în care se efectuează înregistrări automate permanente, folosind conto</w:t>
      </w:r>
      <w:r w:rsidR="00C4611F" w:rsidRPr="00DF0BD6">
        <w:rPr>
          <w:rFonts w:ascii="Arial" w:hAnsi="Arial" w:cs="Arial"/>
          <w:sz w:val="20"/>
          <w:szCs w:val="20"/>
        </w:rPr>
        <w:t>a</w:t>
      </w:r>
      <w:r w:rsidRPr="00DF0BD6">
        <w:rPr>
          <w:rFonts w:ascii="Arial" w:hAnsi="Arial" w:cs="Arial"/>
          <w:sz w:val="20"/>
          <w:szCs w:val="20"/>
        </w:rPr>
        <w:t>r</w:t>
      </w:r>
      <w:r w:rsidR="00C4611F" w:rsidRPr="00DF0BD6">
        <w:rPr>
          <w:rFonts w:ascii="Arial" w:hAnsi="Arial" w:cs="Arial"/>
          <w:sz w:val="20"/>
          <w:szCs w:val="20"/>
        </w:rPr>
        <w:t>e</w:t>
      </w:r>
      <w:r w:rsidRPr="00DF0BD6">
        <w:rPr>
          <w:rFonts w:ascii="Arial" w:hAnsi="Arial" w:cs="Arial"/>
          <w:sz w:val="20"/>
          <w:szCs w:val="20"/>
        </w:rPr>
        <w:t xml:space="preserve"> de trafic totalizatori cu detec</w:t>
      </w:r>
      <w:r w:rsidR="00E65A03" w:rsidRPr="00DF0BD6">
        <w:rPr>
          <w:rFonts w:ascii="Arial" w:hAnsi="Arial" w:cs="Arial"/>
          <w:sz w:val="20"/>
          <w:szCs w:val="20"/>
        </w:rPr>
        <w:t>ț</w:t>
      </w:r>
      <w:r w:rsidRPr="00DF0BD6">
        <w:rPr>
          <w:rFonts w:ascii="Arial" w:hAnsi="Arial" w:cs="Arial"/>
          <w:sz w:val="20"/>
          <w:szCs w:val="20"/>
        </w:rPr>
        <w:t>ie electromagnetică;</w:t>
      </w:r>
    </w:p>
    <w:p w14:paraId="14026D7F" w14:textId="77777777" w:rsidR="008E58A1" w:rsidRPr="00DF0BD6" w:rsidRDefault="000F097D" w:rsidP="00E731ED">
      <w:pPr>
        <w:pStyle w:val="Bodytext550"/>
        <w:numPr>
          <w:ilvl w:val="0"/>
          <w:numId w:val="5"/>
        </w:numPr>
        <w:shd w:val="clear" w:color="auto" w:fill="auto"/>
        <w:spacing w:before="0" w:line="240" w:lineRule="auto"/>
        <w:ind w:left="284" w:hanging="283"/>
        <w:rPr>
          <w:rFonts w:ascii="Arial" w:hAnsi="Arial" w:cs="Arial"/>
          <w:sz w:val="20"/>
          <w:szCs w:val="20"/>
        </w:rPr>
      </w:pPr>
      <w:r w:rsidRPr="00DF0BD6">
        <w:rPr>
          <w:rFonts w:ascii="Arial" w:hAnsi="Arial" w:cs="Arial"/>
          <w:sz w:val="20"/>
          <w:szCs w:val="20"/>
        </w:rPr>
        <w:t>Categoria 3 - posturi de acoperire, în care se efectuează numai înregistrări manuale de circula</w:t>
      </w:r>
      <w:r w:rsidR="00E65A03" w:rsidRPr="00DF0BD6">
        <w:rPr>
          <w:rFonts w:ascii="Arial" w:hAnsi="Arial" w:cs="Arial"/>
          <w:sz w:val="20"/>
          <w:szCs w:val="20"/>
        </w:rPr>
        <w:t>ț</w:t>
      </w:r>
      <w:r w:rsidRPr="00DF0BD6">
        <w:rPr>
          <w:rFonts w:ascii="Arial" w:hAnsi="Arial" w:cs="Arial"/>
          <w:sz w:val="20"/>
          <w:szCs w:val="20"/>
        </w:rPr>
        <w:t>ie.</w:t>
      </w:r>
    </w:p>
    <w:p w14:paraId="3C2F62C6" w14:textId="77777777" w:rsidR="00C4611F" w:rsidRPr="00DF0BD6" w:rsidRDefault="00C4611F" w:rsidP="00E731ED">
      <w:pPr>
        <w:pStyle w:val="Bodytext550"/>
        <w:shd w:val="clear" w:color="auto" w:fill="auto"/>
        <w:tabs>
          <w:tab w:val="left" w:pos="1018"/>
        </w:tabs>
        <w:spacing w:before="0" w:line="240" w:lineRule="auto"/>
        <w:ind w:firstLine="0"/>
        <w:rPr>
          <w:rFonts w:ascii="Arial" w:hAnsi="Arial" w:cs="Arial"/>
          <w:sz w:val="20"/>
          <w:szCs w:val="20"/>
        </w:rPr>
      </w:pPr>
    </w:p>
    <w:p w14:paraId="00ED2445"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5</w:t>
      </w:r>
      <w:r w:rsidR="00C4611F" w:rsidRPr="00DF0BD6">
        <w:rPr>
          <w:rStyle w:val="Bodytext5595ptBold"/>
          <w:rFonts w:ascii="Arial" w:hAnsi="Arial" w:cs="Arial"/>
          <w:sz w:val="20"/>
          <w:szCs w:val="20"/>
        </w:rPr>
        <w:t>.</w:t>
      </w:r>
      <w:r w:rsidR="006C3AB8" w:rsidRPr="00DF0BD6">
        <w:rPr>
          <w:rStyle w:val="Bodytext5595ptBold"/>
          <w:rFonts w:ascii="Arial" w:hAnsi="Arial" w:cs="Arial"/>
          <w:sz w:val="20"/>
          <w:szCs w:val="20"/>
        </w:rPr>
        <w:t>2</w:t>
      </w:r>
      <w:r w:rsidR="00C4611F" w:rsidRPr="00DF0BD6">
        <w:rPr>
          <w:rStyle w:val="Bodytext5595ptBold"/>
          <w:rFonts w:ascii="Arial" w:hAnsi="Arial" w:cs="Arial"/>
          <w:sz w:val="20"/>
          <w:szCs w:val="20"/>
        </w:rPr>
        <w:t>.</w:t>
      </w:r>
      <w:r w:rsidR="006C3AB8" w:rsidRPr="00DF0BD6">
        <w:rPr>
          <w:rStyle w:val="Bodytext5595ptBold"/>
          <w:rFonts w:ascii="Arial" w:hAnsi="Arial" w:cs="Arial"/>
          <w:sz w:val="20"/>
          <w:szCs w:val="20"/>
        </w:rPr>
        <w:t>2</w:t>
      </w:r>
      <w:r w:rsidR="00C4611F" w:rsidRPr="00DF0BD6">
        <w:rPr>
          <w:rStyle w:val="Bodytext5595ptBold"/>
          <w:rFonts w:ascii="Arial" w:hAnsi="Arial" w:cs="Arial"/>
          <w:sz w:val="20"/>
          <w:szCs w:val="20"/>
        </w:rPr>
        <w:tab/>
      </w:r>
      <w:r w:rsidR="00C4611F" w:rsidRPr="00DF0BD6">
        <w:rPr>
          <w:rFonts w:ascii="Arial" w:hAnsi="Arial" w:cs="Arial"/>
          <w:sz w:val="20"/>
          <w:szCs w:val="20"/>
        </w:rPr>
        <w:t>Î</w:t>
      </w:r>
      <w:r w:rsidR="000F097D" w:rsidRPr="00DF0BD6">
        <w:rPr>
          <w:rFonts w:ascii="Arial" w:hAnsi="Arial" w:cs="Arial"/>
          <w:sz w:val="20"/>
          <w:szCs w:val="20"/>
        </w:rPr>
        <w:t>n toate posturile, indiferent de categorie, se efectuează înregistrări de circula</w:t>
      </w:r>
      <w:r w:rsidR="00E65A03" w:rsidRPr="00DF0BD6">
        <w:rPr>
          <w:rFonts w:ascii="Arial" w:hAnsi="Arial" w:cs="Arial"/>
          <w:sz w:val="20"/>
          <w:szCs w:val="20"/>
        </w:rPr>
        <w:t>ț</w:t>
      </w:r>
      <w:r w:rsidR="000F097D" w:rsidRPr="00DF0BD6">
        <w:rPr>
          <w:rFonts w:ascii="Arial" w:hAnsi="Arial" w:cs="Arial"/>
          <w:sz w:val="20"/>
          <w:szCs w:val="20"/>
        </w:rPr>
        <w:t>ie după acela</w:t>
      </w:r>
      <w:r w:rsidR="00E65A03" w:rsidRPr="00DF0BD6">
        <w:rPr>
          <w:rFonts w:ascii="Arial" w:hAnsi="Arial" w:cs="Arial"/>
          <w:sz w:val="20"/>
          <w:szCs w:val="20"/>
        </w:rPr>
        <w:t>ș</w:t>
      </w:r>
      <w:r w:rsidR="000F097D" w:rsidRPr="00DF0BD6">
        <w:rPr>
          <w:rFonts w:ascii="Arial" w:hAnsi="Arial" w:cs="Arial"/>
          <w:sz w:val="20"/>
          <w:szCs w:val="20"/>
        </w:rPr>
        <w:t>i calendar.</w:t>
      </w:r>
    </w:p>
    <w:p w14:paraId="2495127B" w14:textId="77777777" w:rsidR="00C4611F" w:rsidRPr="00DF0BD6" w:rsidRDefault="00C4611F" w:rsidP="00E731ED">
      <w:pPr>
        <w:pStyle w:val="Bodytext550"/>
        <w:shd w:val="clear" w:color="auto" w:fill="auto"/>
        <w:spacing w:before="0" w:line="240" w:lineRule="auto"/>
        <w:ind w:firstLine="0"/>
        <w:rPr>
          <w:rFonts w:ascii="Arial" w:hAnsi="Arial" w:cs="Arial"/>
          <w:sz w:val="20"/>
          <w:szCs w:val="20"/>
        </w:rPr>
      </w:pPr>
    </w:p>
    <w:p w14:paraId="05F2C0FF" w14:textId="21550306" w:rsidR="008E58A1"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5</w:t>
      </w:r>
      <w:r w:rsidR="00C4611F" w:rsidRPr="00DF0BD6">
        <w:rPr>
          <w:rStyle w:val="Bodytext5595ptBold"/>
          <w:rFonts w:ascii="Arial" w:hAnsi="Arial" w:cs="Arial"/>
          <w:sz w:val="20"/>
          <w:szCs w:val="20"/>
        </w:rPr>
        <w:t>.</w:t>
      </w:r>
      <w:r w:rsidR="006C3AB8" w:rsidRPr="00DF0BD6">
        <w:rPr>
          <w:rStyle w:val="Bodytext5595ptBold"/>
          <w:rFonts w:ascii="Arial" w:hAnsi="Arial" w:cs="Arial"/>
          <w:sz w:val="20"/>
          <w:szCs w:val="20"/>
        </w:rPr>
        <w:t>2</w:t>
      </w:r>
      <w:r w:rsidR="00C4611F" w:rsidRPr="00DF0BD6">
        <w:rPr>
          <w:rStyle w:val="Bodytext5595ptBold"/>
          <w:rFonts w:ascii="Arial" w:hAnsi="Arial" w:cs="Arial"/>
          <w:sz w:val="20"/>
          <w:szCs w:val="20"/>
        </w:rPr>
        <w:t>.</w:t>
      </w:r>
      <w:r w:rsidR="006C3AB8" w:rsidRPr="00DF0BD6">
        <w:rPr>
          <w:rStyle w:val="Bodytext5595ptBold"/>
          <w:rFonts w:ascii="Arial" w:hAnsi="Arial" w:cs="Arial"/>
          <w:sz w:val="20"/>
          <w:szCs w:val="20"/>
        </w:rPr>
        <w:t>3</w:t>
      </w:r>
      <w:r w:rsidR="00C4611F" w:rsidRPr="00DF0BD6">
        <w:rPr>
          <w:rStyle w:val="Bodytext5595ptBold"/>
          <w:rFonts w:ascii="Arial" w:hAnsi="Arial" w:cs="Arial"/>
          <w:sz w:val="20"/>
          <w:szCs w:val="20"/>
        </w:rPr>
        <w:tab/>
      </w:r>
      <w:r w:rsidR="000F097D" w:rsidRPr="00DF0BD6">
        <w:rPr>
          <w:rFonts w:ascii="Arial" w:hAnsi="Arial" w:cs="Arial"/>
          <w:sz w:val="20"/>
          <w:szCs w:val="20"/>
        </w:rPr>
        <w:t>Pe re</w:t>
      </w:r>
      <w:r w:rsidR="00E65A03" w:rsidRPr="00DF0BD6">
        <w:rPr>
          <w:rFonts w:ascii="Arial" w:hAnsi="Arial" w:cs="Arial"/>
          <w:sz w:val="20"/>
          <w:szCs w:val="20"/>
        </w:rPr>
        <w:t>ț</w:t>
      </w:r>
      <w:r w:rsidR="000F097D" w:rsidRPr="00DF0BD6">
        <w:rPr>
          <w:rFonts w:ascii="Arial" w:hAnsi="Arial" w:cs="Arial"/>
          <w:sz w:val="20"/>
          <w:szCs w:val="20"/>
        </w:rPr>
        <w:t>eaua de drumuri na</w:t>
      </w:r>
      <w:r w:rsidR="00E65A03" w:rsidRPr="00DF0BD6">
        <w:rPr>
          <w:rFonts w:ascii="Arial" w:hAnsi="Arial" w:cs="Arial"/>
          <w:sz w:val="20"/>
          <w:szCs w:val="20"/>
        </w:rPr>
        <w:t>ț</w:t>
      </w:r>
      <w:r w:rsidR="000F097D" w:rsidRPr="00DF0BD6">
        <w:rPr>
          <w:rFonts w:ascii="Arial" w:hAnsi="Arial" w:cs="Arial"/>
          <w:sz w:val="20"/>
          <w:szCs w:val="20"/>
        </w:rPr>
        <w:t>ional</w:t>
      </w:r>
      <w:r w:rsidR="00930CBF" w:rsidRPr="00DF0BD6">
        <w:rPr>
          <w:rFonts w:ascii="Arial" w:hAnsi="Arial" w:cs="Arial"/>
          <w:sz w:val="20"/>
          <w:szCs w:val="20"/>
        </w:rPr>
        <w:t>e</w:t>
      </w:r>
      <w:r w:rsidR="000F097D" w:rsidRPr="00DF0BD6">
        <w:rPr>
          <w:rFonts w:ascii="Arial" w:hAnsi="Arial" w:cs="Arial"/>
          <w:sz w:val="20"/>
          <w:szCs w:val="20"/>
        </w:rPr>
        <w:t xml:space="preserve"> vor func</w:t>
      </w:r>
      <w:r w:rsidR="00E65A03" w:rsidRPr="00DF0BD6">
        <w:rPr>
          <w:rFonts w:ascii="Arial" w:hAnsi="Arial" w:cs="Arial"/>
          <w:sz w:val="20"/>
          <w:szCs w:val="20"/>
        </w:rPr>
        <w:t>ț</w:t>
      </w:r>
      <w:r w:rsidR="000F097D" w:rsidRPr="00DF0BD6">
        <w:rPr>
          <w:rFonts w:ascii="Arial" w:hAnsi="Arial" w:cs="Arial"/>
          <w:sz w:val="20"/>
          <w:szCs w:val="20"/>
        </w:rPr>
        <w:t>iona toate categoriile de posturi de înregistrare a circula</w:t>
      </w:r>
      <w:r w:rsidR="00E65A03" w:rsidRPr="00DF0BD6">
        <w:rPr>
          <w:rFonts w:ascii="Arial" w:hAnsi="Arial" w:cs="Arial"/>
          <w:sz w:val="20"/>
          <w:szCs w:val="20"/>
        </w:rPr>
        <w:t>ț</w:t>
      </w:r>
      <w:r w:rsidR="000F097D" w:rsidRPr="00DF0BD6">
        <w:rPr>
          <w:rFonts w:ascii="Arial" w:hAnsi="Arial" w:cs="Arial"/>
          <w:sz w:val="20"/>
          <w:szCs w:val="20"/>
        </w:rPr>
        <w:t>ie astfel:</w:t>
      </w:r>
    </w:p>
    <w:p w14:paraId="5561D43F" w14:textId="77777777" w:rsidR="00E731ED" w:rsidRPr="00DF0BD6" w:rsidRDefault="00E731ED" w:rsidP="00E731ED">
      <w:pPr>
        <w:pStyle w:val="Bodytext550"/>
        <w:shd w:val="clear" w:color="auto" w:fill="auto"/>
        <w:spacing w:before="0" w:line="240" w:lineRule="auto"/>
        <w:ind w:firstLine="0"/>
        <w:rPr>
          <w:rFonts w:ascii="Arial" w:hAnsi="Arial" w:cs="Arial"/>
          <w:sz w:val="20"/>
          <w:szCs w:val="20"/>
        </w:rPr>
      </w:pPr>
    </w:p>
    <w:p w14:paraId="2C3F37D2" w14:textId="15B7CC5E" w:rsidR="008E58A1" w:rsidRPr="00DF0BD6" w:rsidRDefault="000F097D" w:rsidP="00E731ED">
      <w:pPr>
        <w:pStyle w:val="Bodytext550"/>
        <w:numPr>
          <w:ilvl w:val="0"/>
          <w:numId w:val="6"/>
        </w:numPr>
        <w:shd w:val="clear" w:color="auto" w:fill="auto"/>
        <w:spacing w:before="0" w:line="240" w:lineRule="auto"/>
        <w:ind w:left="284" w:hanging="283"/>
        <w:rPr>
          <w:rFonts w:ascii="Arial" w:hAnsi="Arial" w:cs="Arial"/>
          <w:sz w:val="20"/>
          <w:szCs w:val="20"/>
        </w:rPr>
      </w:pPr>
      <w:r w:rsidRPr="00DF0BD6">
        <w:rPr>
          <w:rFonts w:ascii="Arial" w:hAnsi="Arial" w:cs="Arial"/>
          <w:sz w:val="20"/>
          <w:szCs w:val="20"/>
        </w:rPr>
        <w:t xml:space="preserve">la posturile de categoria 1 </w:t>
      </w:r>
      <w:r w:rsidR="00E65A03" w:rsidRPr="00DF0BD6">
        <w:rPr>
          <w:rFonts w:ascii="Arial" w:hAnsi="Arial" w:cs="Arial"/>
          <w:sz w:val="20"/>
          <w:szCs w:val="20"/>
        </w:rPr>
        <w:t>ș</w:t>
      </w:r>
      <w:r w:rsidRPr="00DF0BD6">
        <w:rPr>
          <w:rFonts w:ascii="Arial" w:hAnsi="Arial" w:cs="Arial"/>
          <w:sz w:val="20"/>
          <w:szCs w:val="20"/>
        </w:rPr>
        <w:t>i 2</w:t>
      </w:r>
      <w:r w:rsidR="00B54A40" w:rsidRPr="00DF0BD6">
        <w:rPr>
          <w:rFonts w:ascii="Arial" w:hAnsi="Arial" w:cs="Arial"/>
          <w:sz w:val="20"/>
          <w:szCs w:val="20"/>
        </w:rPr>
        <w:t>,</w:t>
      </w:r>
      <w:r w:rsidRPr="00DF0BD6">
        <w:rPr>
          <w:rFonts w:ascii="Arial" w:hAnsi="Arial" w:cs="Arial"/>
          <w:sz w:val="20"/>
          <w:szCs w:val="20"/>
        </w:rPr>
        <w:t xml:space="preserve"> se vor efectua înregistrări manuale doar în zilele prevăzute a se efectua înregistrări timp de 24 de ore.</w:t>
      </w:r>
    </w:p>
    <w:p w14:paraId="7D44C2CF" w14:textId="7A3EBD1F" w:rsidR="008E58A1" w:rsidRPr="00DF0BD6" w:rsidRDefault="000F097D" w:rsidP="00E731ED">
      <w:pPr>
        <w:pStyle w:val="Bodytext550"/>
        <w:numPr>
          <w:ilvl w:val="0"/>
          <w:numId w:val="6"/>
        </w:numPr>
        <w:shd w:val="clear" w:color="auto" w:fill="auto"/>
        <w:spacing w:before="0" w:line="240" w:lineRule="auto"/>
        <w:ind w:left="284" w:hanging="283"/>
        <w:rPr>
          <w:rFonts w:ascii="Arial" w:hAnsi="Arial" w:cs="Arial"/>
          <w:sz w:val="20"/>
          <w:szCs w:val="20"/>
        </w:rPr>
      </w:pPr>
      <w:r w:rsidRPr="003446FD">
        <w:rPr>
          <w:rFonts w:ascii="Arial" w:hAnsi="Arial" w:cs="Arial"/>
          <w:color w:val="auto"/>
          <w:sz w:val="20"/>
          <w:szCs w:val="20"/>
        </w:rPr>
        <w:t xml:space="preserve">la posturile de categoria </w:t>
      </w:r>
      <w:r w:rsidR="006E0AAB" w:rsidRPr="003446FD">
        <w:rPr>
          <w:rFonts w:ascii="Arial" w:hAnsi="Arial" w:cs="Arial"/>
          <w:color w:val="auto"/>
          <w:sz w:val="20"/>
          <w:szCs w:val="20"/>
        </w:rPr>
        <w:t>3</w:t>
      </w:r>
      <w:r w:rsidRPr="003446FD">
        <w:rPr>
          <w:rFonts w:ascii="Arial" w:hAnsi="Arial" w:cs="Arial"/>
          <w:color w:val="auto"/>
          <w:sz w:val="20"/>
          <w:szCs w:val="20"/>
        </w:rPr>
        <w:t xml:space="preserve"> se vor </w:t>
      </w:r>
      <w:r w:rsidRPr="00DF0BD6">
        <w:rPr>
          <w:rFonts w:ascii="Arial" w:hAnsi="Arial" w:cs="Arial"/>
          <w:sz w:val="20"/>
          <w:szCs w:val="20"/>
        </w:rPr>
        <w:t>efectua înregistrări manuale</w:t>
      </w:r>
      <w:r w:rsidR="00E770C2" w:rsidRPr="00DF0BD6">
        <w:rPr>
          <w:rFonts w:ascii="Arial" w:hAnsi="Arial" w:cs="Arial"/>
          <w:sz w:val="20"/>
          <w:szCs w:val="20"/>
        </w:rPr>
        <w:t>, în conformitate cu</w:t>
      </w:r>
      <w:r w:rsidRPr="00DF0BD6">
        <w:rPr>
          <w:rFonts w:ascii="Arial" w:hAnsi="Arial" w:cs="Arial"/>
          <w:sz w:val="20"/>
          <w:szCs w:val="20"/>
        </w:rPr>
        <w:t xml:space="preserve"> </w:t>
      </w:r>
      <w:r w:rsidR="0008062C" w:rsidRPr="00DF0BD6">
        <w:rPr>
          <w:rFonts w:ascii="Arial" w:hAnsi="Arial" w:cs="Arial"/>
          <w:sz w:val="20"/>
          <w:szCs w:val="20"/>
        </w:rPr>
        <w:t xml:space="preserve">un </w:t>
      </w:r>
      <w:r w:rsidRPr="00DF0BD6">
        <w:rPr>
          <w:rFonts w:ascii="Arial" w:hAnsi="Arial" w:cs="Arial"/>
          <w:sz w:val="20"/>
          <w:szCs w:val="20"/>
        </w:rPr>
        <w:t>calendar pre</w:t>
      </w:r>
      <w:r w:rsidR="00600F4C" w:rsidRPr="00DF0BD6">
        <w:rPr>
          <w:rFonts w:ascii="Arial" w:hAnsi="Arial" w:cs="Arial"/>
          <w:sz w:val="20"/>
          <w:szCs w:val="20"/>
        </w:rPr>
        <w:t>stabilit</w:t>
      </w:r>
      <w:r w:rsidRPr="00DF0BD6">
        <w:rPr>
          <w:rFonts w:ascii="Arial" w:hAnsi="Arial" w:cs="Arial"/>
          <w:sz w:val="20"/>
          <w:szCs w:val="20"/>
        </w:rPr>
        <w:t>.</w:t>
      </w:r>
    </w:p>
    <w:p w14:paraId="51F2730A" w14:textId="77777777" w:rsidR="00C4611F" w:rsidRPr="00DF0BD6" w:rsidRDefault="00C4611F" w:rsidP="00E731ED">
      <w:pPr>
        <w:pStyle w:val="Bodytext550"/>
        <w:shd w:val="clear" w:color="auto" w:fill="auto"/>
        <w:tabs>
          <w:tab w:val="left" w:pos="1018"/>
        </w:tabs>
        <w:spacing w:before="0" w:line="240" w:lineRule="auto"/>
        <w:ind w:firstLine="0"/>
        <w:rPr>
          <w:rFonts w:ascii="Arial" w:hAnsi="Arial" w:cs="Arial"/>
          <w:sz w:val="20"/>
          <w:szCs w:val="20"/>
        </w:rPr>
      </w:pPr>
    </w:p>
    <w:p w14:paraId="5D341994" w14:textId="2EBD3EDB" w:rsidR="008E58A1" w:rsidRPr="00DF0BD6" w:rsidRDefault="00CD5CB1" w:rsidP="00E731ED">
      <w:pPr>
        <w:pStyle w:val="Bodytext550"/>
        <w:shd w:val="clear" w:color="auto" w:fill="auto"/>
        <w:spacing w:before="0" w:line="240" w:lineRule="auto"/>
        <w:ind w:firstLine="0"/>
        <w:rPr>
          <w:rStyle w:val="Bodytext55"/>
          <w:rFonts w:ascii="Arial" w:hAnsi="Arial" w:cs="Arial"/>
          <w:sz w:val="20"/>
          <w:szCs w:val="20"/>
        </w:rPr>
      </w:pPr>
      <w:r w:rsidRPr="00DF0BD6">
        <w:rPr>
          <w:rStyle w:val="Bodytext5595ptBold"/>
          <w:rFonts w:ascii="Arial" w:hAnsi="Arial" w:cs="Arial"/>
          <w:sz w:val="20"/>
          <w:szCs w:val="20"/>
        </w:rPr>
        <w:t>5</w:t>
      </w:r>
      <w:r w:rsidR="00C4611F" w:rsidRPr="00DF0BD6">
        <w:rPr>
          <w:rStyle w:val="Bodytext5595ptBold"/>
          <w:rFonts w:ascii="Arial" w:hAnsi="Arial" w:cs="Arial"/>
          <w:sz w:val="20"/>
          <w:szCs w:val="20"/>
        </w:rPr>
        <w:t>.</w:t>
      </w:r>
      <w:r w:rsidR="006C3AB8" w:rsidRPr="00DF0BD6">
        <w:rPr>
          <w:rStyle w:val="Bodytext5595ptBold"/>
          <w:rFonts w:ascii="Arial" w:hAnsi="Arial" w:cs="Arial"/>
          <w:sz w:val="20"/>
          <w:szCs w:val="20"/>
        </w:rPr>
        <w:t>2</w:t>
      </w:r>
      <w:r w:rsidR="00C4611F" w:rsidRPr="00DF0BD6">
        <w:rPr>
          <w:rStyle w:val="Bodytext5595ptBold"/>
          <w:rFonts w:ascii="Arial" w:hAnsi="Arial" w:cs="Arial"/>
          <w:sz w:val="20"/>
          <w:szCs w:val="20"/>
        </w:rPr>
        <w:t>.</w:t>
      </w:r>
      <w:r w:rsidR="006C3AB8" w:rsidRPr="00DF0BD6">
        <w:rPr>
          <w:rStyle w:val="Bodytext5595ptBold"/>
          <w:rFonts w:ascii="Arial" w:hAnsi="Arial" w:cs="Arial"/>
          <w:sz w:val="20"/>
          <w:szCs w:val="20"/>
        </w:rPr>
        <w:t>4</w:t>
      </w:r>
      <w:r w:rsidR="00C4611F" w:rsidRPr="00DF0BD6">
        <w:rPr>
          <w:rStyle w:val="Bodytext5595ptBold"/>
          <w:rFonts w:ascii="Arial" w:hAnsi="Arial" w:cs="Arial"/>
          <w:sz w:val="20"/>
          <w:szCs w:val="20"/>
        </w:rPr>
        <w:tab/>
      </w:r>
      <w:r w:rsidR="00C4611F" w:rsidRPr="00DF0BD6">
        <w:rPr>
          <w:rStyle w:val="Bodytext5595ptBold"/>
          <w:rFonts w:ascii="Arial" w:hAnsi="Arial" w:cs="Arial"/>
          <w:b w:val="0"/>
          <w:sz w:val="20"/>
          <w:szCs w:val="20"/>
        </w:rPr>
        <w:t>Î</w:t>
      </w:r>
      <w:r w:rsidR="000F097D" w:rsidRPr="00DF0BD6">
        <w:rPr>
          <w:rFonts w:ascii="Arial" w:hAnsi="Arial" w:cs="Arial"/>
          <w:sz w:val="20"/>
          <w:szCs w:val="20"/>
        </w:rPr>
        <w:t>n cadrul înregistrării circula</w:t>
      </w:r>
      <w:r w:rsidR="00E65A03" w:rsidRPr="00DF0BD6">
        <w:rPr>
          <w:rFonts w:ascii="Arial" w:hAnsi="Arial" w:cs="Arial"/>
          <w:sz w:val="20"/>
          <w:szCs w:val="20"/>
        </w:rPr>
        <w:t>ț</w:t>
      </w:r>
      <w:r w:rsidR="000F097D" w:rsidRPr="00DF0BD6">
        <w:rPr>
          <w:rFonts w:ascii="Arial" w:hAnsi="Arial" w:cs="Arial"/>
          <w:sz w:val="20"/>
          <w:szCs w:val="20"/>
        </w:rPr>
        <w:t>iei pe re</w:t>
      </w:r>
      <w:r w:rsidR="00E65A03" w:rsidRPr="00DF0BD6">
        <w:rPr>
          <w:rFonts w:ascii="Arial" w:hAnsi="Arial" w:cs="Arial"/>
          <w:sz w:val="20"/>
          <w:szCs w:val="20"/>
        </w:rPr>
        <w:t>ț</w:t>
      </w:r>
      <w:r w:rsidR="000F097D" w:rsidRPr="00DF0BD6">
        <w:rPr>
          <w:rFonts w:ascii="Arial" w:hAnsi="Arial" w:cs="Arial"/>
          <w:sz w:val="20"/>
          <w:szCs w:val="20"/>
        </w:rPr>
        <w:t xml:space="preserve">eaua de drumuri </w:t>
      </w:r>
      <w:r w:rsidR="001066E6" w:rsidRPr="00DF0BD6">
        <w:rPr>
          <w:rFonts w:ascii="Arial" w:hAnsi="Arial" w:cs="Arial"/>
          <w:sz w:val="20"/>
          <w:szCs w:val="20"/>
        </w:rPr>
        <w:t xml:space="preserve">regionale și </w:t>
      </w:r>
      <w:r w:rsidR="0060249B" w:rsidRPr="00DF0BD6">
        <w:rPr>
          <w:rFonts w:ascii="Arial" w:hAnsi="Arial" w:cs="Arial"/>
          <w:sz w:val="20"/>
          <w:szCs w:val="20"/>
        </w:rPr>
        <w:t>locale</w:t>
      </w:r>
      <w:r w:rsidR="000F097D" w:rsidRPr="00DF0BD6">
        <w:rPr>
          <w:rFonts w:ascii="Arial" w:hAnsi="Arial" w:cs="Arial"/>
          <w:sz w:val="20"/>
          <w:szCs w:val="20"/>
        </w:rPr>
        <w:t xml:space="preserve"> vor func</w:t>
      </w:r>
      <w:r w:rsidR="00E65A03" w:rsidRPr="00DF0BD6">
        <w:rPr>
          <w:rFonts w:ascii="Arial" w:hAnsi="Arial" w:cs="Arial"/>
          <w:sz w:val="20"/>
          <w:szCs w:val="20"/>
        </w:rPr>
        <w:t>ț</w:t>
      </w:r>
      <w:r w:rsidR="000F097D" w:rsidRPr="00DF0BD6">
        <w:rPr>
          <w:rFonts w:ascii="Arial" w:hAnsi="Arial" w:cs="Arial"/>
          <w:sz w:val="20"/>
          <w:szCs w:val="20"/>
        </w:rPr>
        <w:t>iona posturi de cate</w:t>
      </w:r>
      <w:r w:rsidR="000F097D" w:rsidRPr="00DF0BD6">
        <w:rPr>
          <w:rStyle w:val="Bodytext55"/>
          <w:rFonts w:ascii="Arial" w:hAnsi="Arial" w:cs="Arial"/>
          <w:sz w:val="20"/>
          <w:szCs w:val="20"/>
        </w:rPr>
        <w:t xml:space="preserve">goria 3 </w:t>
      </w:r>
      <w:r w:rsidR="00E65A03" w:rsidRPr="00DF0BD6">
        <w:rPr>
          <w:rStyle w:val="Bodytext55"/>
          <w:rFonts w:ascii="Arial" w:hAnsi="Arial" w:cs="Arial"/>
          <w:sz w:val="20"/>
          <w:szCs w:val="20"/>
        </w:rPr>
        <w:t>ș</w:t>
      </w:r>
      <w:r w:rsidR="000F097D" w:rsidRPr="00DF0BD6">
        <w:rPr>
          <w:rStyle w:val="Bodytext55"/>
          <w:rFonts w:ascii="Arial" w:hAnsi="Arial" w:cs="Arial"/>
          <w:sz w:val="20"/>
          <w:szCs w:val="20"/>
        </w:rPr>
        <w:t>i, în mod facultativ, în func</w:t>
      </w:r>
      <w:r w:rsidR="00E65A03" w:rsidRPr="00DF0BD6">
        <w:rPr>
          <w:rStyle w:val="Bodytext55"/>
          <w:rFonts w:ascii="Arial" w:hAnsi="Arial" w:cs="Arial"/>
          <w:sz w:val="20"/>
          <w:szCs w:val="20"/>
        </w:rPr>
        <w:t>ț</w:t>
      </w:r>
      <w:r w:rsidR="000F097D" w:rsidRPr="00DF0BD6">
        <w:rPr>
          <w:rStyle w:val="Bodytext55"/>
          <w:rFonts w:ascii="Arial" w:hAnsi="Arial" w:cs="Arial"/>
          <w:sz w:val="20"/>
          <w:szCs w:val="20"/>
        </w:rPr>
        <w:t xml:space="preserve">ie de </w:t>
      </w:r>
      <w:r w:rsidR="003242FB" w:rsidRPr="00DF0BD6">
        <w:rPr>
          <w:rStyle w:val="Bodytext55"/>
          <w:rFonts w:ascii="Arial" w:hAnsi="Arial" w:cs="Arial"/>
          <w:sz w:val="20"/>
          <w:szCs w:val="20"/>
        </w:rPr>
        <w:t xml:space="preserve">echipamentul </w:t>
      </w:r>
      <w:r w:rsidR="000F097D" w:rsidRPr="00DF0BD6">
        <w:rPr>
          <w:rStyle w:val="Bodytext55"/>
          <w:rFonts w:ascii="Arial" w:hAnsi="Arial" w:cs="Arial"/>
          <w:sz w:val="20"/>
          <w:szCs w:val="20"/>
        </w:rPr>
        <w:t xml:space="preserve">disponibil </w:t>
      </w:r>
      <w:r w:rsidR="00E65A03" w:rsidRPr="00DF0BD6">
        <w:rPr>
          <w:rStyle w:val="Bodytext55"/>
          <w:rFonts w:ascii="Arial" w:hAnsi="Arial" w:cs="Arial"/>
          <w:sz w:val="20"/>
          <w:szCs w:val="20"/>
        </w:rPr>
        <w:t>ș</w:t>
      </w:r>
      <w:r w:rsidR="000F097D" w:rsidRPr="00DF0BD6">
        <w:rPr>
          <w:rStyle w:val="Bodytext55"/>
          <w:rFonts w:ascii="Arial" w:hAnsi="Arial" w:cs="Arial"/>
          <w:sz w:val="20"/>
          <w:szCs w:val="20"/>
        </w:rPr>
        <w:t>i posibilită</w:t>
      </w:r>
      <w:r w:rsidR="00E65A03" w:rsidRPr="00DF0BD6">
        <w:rPr>
          <w:rStyle w:val="Bodytext55"/>
          <w:rFonts w:ascii="Arial" w:hAnsi="Arial" w:cs="Arial"/>
          <w:sz w:val="20"/>
          <w:szCs w:val="20"/>
        </w:rPr>
        <w:t>ț</w:t>
      </w:r>
      <w:r w:rsidR="000F097D" w:rsidRPr="00DF0BD6">
        <w:rPr>
          <w:rStyle w:val="Bodytext55"/>
          <w:rFonts w:ascii="Arial" w:hAnsi="Arial" w:cs="Arial"/>
          <w:sz w:val="20"/>
          <w:szCs w:val="20"/>
        </w:rPr>
        <w:t xml:space="preserve">ile de organizare, </w:t>
      </w:r>
      <w:r w:rsidR="00E65A03" w:rsidRPr="00DF0BD6">
        <w:rPr>
          <w:rStyle w:val="Bodytext55"/>
          <w:rFonts w:ascii="Arial" w:hAnsi="Arial" w:cs="Arial"/>
          <w:sz w:val="20"/>
          <w:szCs w:val="20"/>
        </w:rPr>
        <w:t>ș</w:t>
      </w:r>
      <w:r w:rsidR="000F097D" w:rsidRPr="00DF0BD6">
        <w:rPr>
          <w:rStyle w:val="Bodytext55"/>
          <w:rFonts w:ascii="Arial" w:hAnsi="Arial" w:cs="Arial"/>
          <w:sz w:val="20"/>
          <w:szCs w:val="20"/>
        </w:rPr>
        <w:t>i posturi de categoria 1 sau 2.</w:t>
      </w:r>
    </w:p>
    <w:p w14:paraId="32C61F87" w14:textId="3062A166" w:rsidR="00C4611F" w:rsidRDefault="00C4611F" w:rsidP="00E731ED">
      <w:pPr>
        <w:pStyle w:val="Bodytext550"/>
        <w:shd w:val="clear" w:color="auto" w:fill="auto"/>
        <w:spacing w:before="0" w:line="240" w:lineRule="auto"/>
        <w:ind w:firstLine="0"/>
        <w:rPr>
          <w:rStyle w:val="Bodytext55"/>
          <w:rFonts w:ascii="Arial" w:hAnsi="Arial" w:cs="Arial"/>
          <w:sz w:val="20"/>
          <w:szCs w:val="20"/>
        </w:rPr>
      </w:pPr>
    </w:p>
    <w:p w14:paraId="52D697F3" w14:textId="77777777" w:rsidR="00E731ED" w:rsidRPr="00DF0BD6" w:rsidRDefault="00E731ED" w:rsidP="00E731ED">
      <w:pPr>
        <w:pStyle w:val="Bodytext550"/>
        <w:shd w:val="clear" w:color="auto" w:fill="auto"/>
        <w:spacing w:before="0" w:line="240" w:lineRule="auto"/>
        <w:ind w:firstLine="0"/>
        <w:rPr>
          <w:rStyle w:val="Bodytext55"/>
          <w:rFonts w:ascii="Arial" w:hAnsi="Arial" w:cs="Arial"/>
          <w:sz w:val="20"/>
          <w:szCs w:val="20"/>
        </w:rPr>
      </w:pPr>
    </w:p>
    <w:p w14:paraId="75B452EF" w14:textId="77777777" w:rsidR="00C4611F" w:rsidRPr="00DF0BD6" w:rsidRDefault="00CD5CB1" w:rsidP="00E731ED">
      <w:pPr>
        <w:pStyle w:val="Bodytext550"/>
        <w:shd w:val="clear" w:color="auto" w:fill="auto"/>
        <w:spacing w:before="0" w:line="240" w:lineRule="auto"/>
        <w:ind w:firstLine="0"/>
        <w:rPr>
          <w:rStyle w:val="Bodytext55"/>
          <w:rFonts w:ascii="Arial" w:hAnsi="Arial" w:cs="Arial"/>
          <w:b/>
          <w:sz w:val="24"/>
          <w:szCs w:val="24"/>
        </w:rPr>
      </w:pPr>
      <w:r w:rsidRPr="00DF0BD6">
        <w:rPr>
          <w:rStyle w:val="Bodytext55"/>
          <w:rFonts w:ascii="Arial" w:hAnsi="Arial" w:cs="Arial"/>
          <w:b/>
          <w:sz w:val="24"/>
          <w:szCs w:val="24"/>
        </w:rPr>
        <w:t>6</w:t>
      </w:r>
      <w:r w:rsidR="00C4611F" w:rsidRPr="00DF0BD6">
        <w:rPr>
          <w:rStyle w:val="Bodytext55"/>
          <w:rFonts w:ascii="Arial" w:hAnsi="Arial" w:cs="Arial"/>
          <w:b/>
          <w:sz w:val="24"/>
          <w:szCs w:val="24"/>
        </w:rPr>
        <w:tab/>
      </w:r>
      <w:bookmarkStart w:id="1" w:name="bookmark9"/>
      <w:r w:rsidR="00C4611F" w:rsidRPr="00DF0BD6">
        <w:rPr>
          <w:rFonts w:ascii="Arial" w:hAnsi="Arial" w:cs="Arial"/>
          <w:b/>
          <w:sz w:val="24"/>
          <w:szCs w:val="24"/>
        </w:rPr>
        <w:t>Modul de efectuare a înregistrărilor manuale de circulație</w:t>
      </w:r>
      <w:bookmarkEnd w:id="1"/>
    </w:p>
    <w:p w14:paraId="21DE9350" w14:textId="77777777" w:rsidR="00C4611F" w:rsidRPr="00DF0BD6" w:rsidRDefault="00C4611F" w:rsidP="00E731ED">
      <w:pPr>
        <w:pStyle w:val="Bodytext550"/>
        <w:shd w:val="clear" w:color="auto" w:fill="auto"/>
        <w:spacing w:before="0" w:line="240" w:lineRule="auto"/>
        <w:ind w:firstLine="0"/>
        <w:rPr>
          <w:rFonts w:ascii="Arial" w:hAnsi="Arial" w:cs="Arial"/>
          <w:sz w:val="20"/>
          <w:szCs w:val="20"/>
        </w:rPr>
      </w:pPr>
    </w:p>
    <w:p w14:paraId="72C61A88" w14:textId="77777777" w:rsidR="00C4611F"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6</w:t>
      </w:r>
      <w:r w:rsidR="00C4611F" w:rsidRPr="00DF0BD6">
        <w:rPr>
          <w:rFonts w:ascii="Arial" w:hAnsi="Arial" w:cs="Arial"/>
          <w:b/>
          <w:sz w:val="20"/>
          <w:szCs w:val="20"/>
        </w:rPr>
        <w:t>.1</w:t>
      </w:r>
      <w:r w:rsidR="00C4611F" w:rsidRPr="00DF0BD6">
        <w:rPr>
          <w:rFonts w:ascii="Arial" w:hAnsi="Arial" w:cs="Arial"/>
          <w:b/>
          <w:sz w:val="20"/>
          <w:szCs w:val="20"/>
        </w:rPr>
        <w:tab/>
        <w:t>Grupele de vehicule înregistrate</w:t>
      </w:r>
    </w:p>
    <w:p w14:paraId="34F4D5A2" w14:textId="77777777" w:rsidR="00C4611F" w:rsidRPr="00DF0BD6" w:rsidRDefault="00C4611F" w:rsidP="00E731ED">
      <w:pPr>
        <w:pStyle w:val="Bodytext550"/>
        <w:shd w:val="clear" w:color="auto" w:fill="auto"/>
        <w:spacing w:before="0" w:line="240" w:lineRule="auto"/>
        <w:ind w:firstLine="0"/>
        <w:rPr>
          <w:rFonts w:ascii="Arial" w:hAnsi="Arial" w:cs="Arial"/>
          <w:sz w:val="20"/>
          <w:szCs w:val="20"/>
        </w:rPr>
      </w:pPr>
    </w:p>
    <w:p w14:paraId="2FB47601" w14:textId="583456D6" w:rsidR="00C4611F"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6</w:t>
      </w:r>
      <w:r w:rsidR="00C4611F" w:rsidRPr="00DF0BD6">
        <w:rPr>
          <w:rFonts w:ascii="Arial" w:hAnsi="Arial" w:cs="Arial"/>
          <w:b/>
          <w:sz w:val="20"/>
          <w:szCs w:val="20"/>
        </w:rPr>
        <w:t>.1.1</w:t>
      </w:r>
      <w:r w:rsidR="00C4611F" w:rsidRPr="00DF0BD6">
        <w:rPr>
          <w:rFonts w:ascii="Arial" w:hAnsi="Arial" w:cs="Arial"/>
          <w:sz w:val="20"/>
          <w:szCs w:val="20"/>
        </w:rPr>
        <w:tab/>
        <w:t>În cadrul înregistrărilor de circulație, vehiculele vor fi încadrate în grupe</w:t>
      </w:r>
      <w:r w:rsidR="00947EA1" w:rsidRPr="00DF0BD6">
        <w:rPr>
          <w:rFonts w:ascii="Arial" w:hAnsi="Arial" w:cs="Arial"/>
          <w:sz w:val="20"/>
          <w:szCs w:val="20"/>
        </w:rPr>
        <w:t>, conform</w:t>
      </w:r>
      <w:r w:rsidR="009750D9" w:rsidRPr="00DF0BD6">
        <w:rPr>
          <w:rFonts w:ascii="Arial" w:hAnsi="Arial" w:cs="Arial"/>
          <w:sz w:val="20"/>
          <w:szCs w:val="20"/>
        </w:rPr>
        <w:t xml:space="preserve"> prevederilor</w:t>
      </w:r>
      <w:r w:rsidR="00947EA1" w:rsidRPr="00DF0BD6">
        <w:rPr>
          <w:rFonts w:ascii="Arial" w:hAnsi="Arial" w:cs="Arial"/>
          <w:sz w:val="20"/>
          <w:szCs w:val="20"/>
        </w:rPr>
        <w:t xml:space="preserve"> </w:t>
      </w:r>
      <w:r w:rsidR="000A3605" w:rsidRPr="00DF0BD6">
        <w:rPr>
          <w:rFonts w:ascii="Arial" w:hAnsi="Arial" w:cs="Arial"/>
          <w:sz w:val="20"/>
          <w:szCs w:val="20"/>
        </w:rPr>
        <w:fldChar w:fldCharType="begin"/>
      </w:r>
      <w:r w:rsidR="000A3605" w:rsidRPr="00DF0BD6">
        <w:rPr>
          <w:rFonts w:ascii="Arial" w:hAnsi="Arial" w:cs="Arial"/>
          <w:sz w:val="20"/>
          <w:szCs w:val="20"/>
        </w:rPr>
        <w:instrText xml:space="preserve"> REF _Ref99192591 \h  \* MERGEFORMAT </w:instrText>
      </w:r>
      <w:r w:rsidR="000A3605" w:rsidRPr="00DF0BD6">
        <w:rPr>
          <w:rFonts w:ascii="Arial" w:hAnsi="Arial" w:cs="Arial"/>
          <w:sz w:val="20"/>
          <w:szCs w:val="20"/>
        </w:rPr>
      </w:r>
      <w:r w:rsidR="000A3605" w:rsidRPr="00DF0BD6">
        <w:rPr>
          <w:rFonts w:ascii="Arial" w:hAnsi="Arial" w:cs="Arial"/>
          <w:sz w:val="20"/>
          <w:szCs w:val="20"/>
        </w:rPr>
        <w:fldChar w:fldCharType="separate"/>
      </w:r>
      <w:r w:rsidR="00402612" w:rsidRPr="00402612">
        <w:rPr>
          <w:rFonts w:ascii="Arial" w:hAnsi="Arial" w:cs="Arial"/>
          <w:color w:val="auto"/>
          <w:sz w:val="20"/>
          <w:szCs w:val="20"/>
        </w:rPr>
        <w:t xml:space="preserve">Anexa </w:t>
      </w:r>
      <w:r w:rsidR="00402612" w:rsidRPr="00402612">
        <w:rPr>
          <w:rFonts w:ascii="Arial" w:hAnsi="Arial" w:cs="Arial"/>
          <w:noProof/>
          <w:color w:val="auto"/>
          <w:sz w:val="20"/>
          <w:szCs w:val="20"/>
        </w:rPr>
        <w:t>A</w:t>
      </w:r>
      <w:r w:rsidR="000A3605" w:rsidRPr="00DF0BD6">
        <w:rPr>
          <w:rFonts w:ascii="Arial" w:hAnsi="Arial" w:cs="Arial"/>
          <w:sz w:val="20"/>
          <w:szCs w:val="20"/>
        </w:rPr>
        <w:fldChar w:fldCharType="end"/>
      </w:r>
      <w:r w:rsidR="00C4611F" w:rsidRPr="00DF0BD6">
        <w:rPr>
          <w:rFonts w:ascii="Arial" w:hAnsi="Arial" w:cs="Arial"/>
          <w:sz w:val="20"/>
          <w:szCs w:val="20"/>
        </w:rPr>
        <w:t>.</w:t>
      </w:r>
    </w:p>
    <w:p w14:paraId="391FC926" w14:textId="77777777" w:rsidR="00C4611F" w:rsidRPr="00DF0BD6" w:rsidRDefault="00C4611F" w:rsidP="00E731ED">
      <w:pPr>
        <w:pStyle w:val="Bodytext550"/>
        <w:shd w:val="clear" w:color="auto" w:fill="auto"/>
        <w:spacing w:before="0" w:line="240" w:lineRule="auto"/>
        <w:ind w:firstLine="0"/>
        <w:rPr>
          <w:rFonts w:ascii="Arial" w:hAnsi="Arial" w:cs="Arial"/>
          <w:sz w:val="20"/>
          <w:szCs w:val="20"/>
        </w:rPr>
      </w:pPr>
    </w:p>
    <w:p w14:paraId="137486E8"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C4611F" w:rsidRPr="00DF0BD6">
        <w:rPr>
          <w:rStyle w:val="Bodytext5595ptBold"/>
          <w:rFonts w:ascii="Arial" w:hAnsi="Arial" w:cs="Arial"/>
          <w:sz w:val="20"/>
          <w:szCs w:val="20"/>
        </w:rPr>
        <w:t>.1.2</w:t>
      </w:r>
      <w:r w:rsidR="00C4611F" w:rsidRPr="00DF0BD6">
        <w:rPr>
          <w:rStyle w:val="Bodytext5595ptBold"/>
          <w:rFonts w:ascii="Arial" w:hAnsi="Arial" w:cs="Arial"/>
          <w:sz w:val="20"/>
          <w:szCs w:val="20"/>
        </w:rPr>
        <w:tab/>
      </w:r>
      <w:r w:rsidR="000F097D" w:rsidRPr="00DF0BD6">
        <w:rPr>
          <w:rFonts w:ascii="Arial" w:hAnsi="Arial" w:cs="Arial"/>
          <w:sz w:val="20"/>
          <w:szCs w:val="20"/>
        </w:rPr>
        <w:t xml:space="preserve">Vehiculele tehnice, cum sunt: automacarale, autoateliere se încadrează în grupa de autocamioane corespondentă al cărui </w:t>
      </w:r>
      <w:r w:rsidR="00E65A03" w:rsidRPr="00DF0BD6">
        <w:rPr>
          <w:rFonts w:ascii="Arial" w:hAnsi="Arial" w:cs="Arial"/>
          <w:sz w:val="20"/>
          <w:szCs w:val="20"/>
        </w:rPr>
        <w:t>ș</w:t>
      </w:r>
      <w:r w:rsidR="000F097D" w:rsidRPr="00DF0BD6">
        <w:rPr>
          <w:rFonts w:ascii="Arial" w:hAnsi="Arial" w:cs="Arial"/>
          <w:sz w:val="20"/>
          <w:szCs w:val="20"/>
        </w:rPr>
        <w:t>asiu îl folosesc sau/</w:t>
      </w:r>
      <w:r w:rsidR="00E65A03" w:rsidRPr="00DF0BD6">
        <w:rPr>
          <w:rFonts w:ascii="Arial" w:hAnsi="Arial" w:cs="Arial"/>
          <w:sz w:val="20"/>
          <w:szCs w:val="20"/>
        </w:rPr>
        <w:t>ș</w:t>
      </w:r>
      <w:r w:rsidR="000F097D" w:rsidRPr="00DF0BD6">
        <w:rPr>
          <w:rFonts w:ascii="Arial" w:hAnsi="Arial" w:cs="Arial"/>
          <w:sz w:val="20"/>
          <w:szCs w:val="20"/>
        </w:rPr>
        <w:t>i număr de axe.</w:t>
      </w:r>
    </w:p>
    <w:p w14:paraId="78682C6C" w14:textId="77777777" w:rsidR="00C4611F" w:rsidRPr="00DF0BD6" w:rsidRDefault="00C4611F" w:rsidP="00E731ED">
      <w:pPr>
        <w:pStyle w:val="Bodytext550"/>
        <w:shd w:val="clear" w:color="auto" w:fill="auto"/>
        <w:spacing w:before="0" w:line="240" w:lineRule="auto"/>
        <w:ind w:firstLine="0"/>
        <w:rPr>
          <w:rFonts w:ascii="Arial" w:hAnsi="Arial" w:cs="Arial"/>
          <w:sz w:val="20"/>
          <w:szCs w:val="20"/>
        </w:rPr>
      </w:pPr>
    </w:p>
    <w:p w14:paraId="4F7D29A3"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C4611F" w:rsidRPr="00DF0BD6">
        <w:rPr>
          <w:rStyle w:val="Bodytext5595ptBold"/>
          <w:rFonts w:ascii="Arial" w:hAnsi="Arial" w:cs="Arial"/>
          <w:sz w:val="20"/>
          <w:szCs w:val="20"/>
        </w:rPr>
        <w:t>.1.3</w:t>
      </w:r>
      <w:r w:rsidR="00C4611F" w:rsidRPr="00DF0BD6">
        <w:rPr>
          <w:rStyle w:val="Bodytext5595ptBold"/>
          <w:rFonts w:ascii="Arial" w:hAnsi="Arial" w:cs="Arial"/>
          <w:sz w:val="20"/>
          <w:szCs w:val="20"/>
        </w:rPr>
        <w:tab/>
      </w:r>
      <w:r w:rsidR="000F097D" w:rsidRPr="00DF0BD6">
        <w:rPr>
          <w:rFonts w:ascii="Arial" w:hAnsi="Arial" w:cs="Arial"/>
          <w:sz w:val="20"/>
          <w:szCs w:val="20"/>
        </w:rPr>
        <w:t xml:space="preserve">Utilajele </w:t>
      </w:r>
      <w:r w:rsidR="00E65A03" w:rsidRPr="00DF0BD6">
        <w:rPr>
          <w:rFonts w:ascii="Arial" w:hAnsi="Arial" w:cs="Arial"/>
          <w:sz w:val="20"/>
          <w:szCs w:val="20"/>
        </w:rPr>
        <w:t>ș</w:t>
      </w:r>
      <w:r w:rsidR="000F097D" w:rsidRPr="00DF0BD6">
        <w:rPr>
          <w:rFonts w:ascii="Arial" w:hAnsi="Arial" w:cs="Arial"/>
          <w:sz w:val="20"/>
          <w:szCs w:val="20"/>
        </w:rPr>
        <w:t>i autovehiculele pentru construc</w:t>
      </w:r>
      <w:r w:rsidR="00E65A03" w:rsidRPr="00DF0BD6">
        <w:rPr>
          <w:rFonts w:ascii="Arial" w:hAnsi="Arial" w:cs="Arial"/>
          <w:sz w:val="20"/>
          <w:szCs w:val="20"/>
        </w:rPr>
        <w:t>ț</w:t>
      </w:r>
      <w:r w:rsidR="000F097D" w:rsidRPr="00DF0BD6">
        <w:rPr>
          <w:rFonts w:ascii="Arial" w:hAnsi="Arial" w:cs="Arial"/>
          <w:sz w:val="20"/>
          <w:szCs w:val="20"/>
        </w:rPr>
        <w:t xml:space="preserve">ia </w:t>
      </w:r>
      <w:r w:rsidR="00E65A03" w:rsidRPr="00DF0BD6">
        <w:rPr>
          <w:rFonts w:ascii="Arial" w:hAnsi="Arial" w:cs="Arial"/>
          <w:sz w:val="20"/>
          <w:szCs w:val="20"/>
        </w:rPr>
        <w:t>ș</w:t>
      </w:r>
      <w:r w:rsidR="000F097D" w:rsidRPr="00DF0BD6">
        <w:rPr>
          <w:rFonts w:ascii="Arial" w:hAnsi="Arial" w:cs="Arial"/>
          <w:sz w:val="20"/>
          <w:szCs w:val="20"/>
        </w:rPr>
        <w:t>i între</w:t>
      </w:r>
      <w:r w:rsidR="00E65A03" w:rsidRPr="00DF0BD6">
        <w:rPr>
          <w:rFonts w:ascii="Arial" w:hAnsi="Arial" w:cs="Arial"/>
          <w:sz w:val="20"/>
          <w:szCs w:val="20"/>
        </w:rPr>
        <w:t>ț</w:t>
      </w:r>
      <w:r w:rsidR="000F097D" w:rsidRPr="00DF0BD6">
        <w:rPr>
          <w:rFonts w:ascii="Arial" w:hAnsi="Arial" w:cs="Arial"/>
          <w:sz w:val="20"/>
          <w:szCs w:val="20"/>
        </w:rPr>
        <w:t>inerea drumurilor, care lucrează pe sectorul de drum pe care se efectuează înregistrarea circula</w:t>
      </w:r>
      <w:r w:rsidR="00E65A03" w:rsidRPr="00DF0BD6">
        <w:rPr>
          <w:rFonts w:ascii="Arial" w:hAnsi="Arial" w:cs="Arial"/>
          <w:sz w:val="20"/>
          <w:szCs w:val="20"/>
        </w:rPr>
        <w:t>ț</w:t>
      </w:r>
      <w:r w:rsidR="000F097D" w:rsidRPr="00DF0BD6">
        <w:rPr>
          <w:rFonts w:ascii="Arial" w:hAnsi="Arial" w:cs="Arial"/>
          <w:sz w:val="20"/>
          <w:szCs w:val="20"/>
        </w:rPr>
        <w:t>iei</w:t>
      </w:r>
      <w:r w:rsidR="000F097D" w:rsidRPr="00921A63">
        <w:rPr>
          <w:rFonts w:ascii="Arial" w:hAnsi="Arial" w:cs="Arial"/>
          <w:color w:val="auto"/>
          <w:sz w:val="20"/>
          <w:szCs w:val="20"/>
        </w:rPr>
        <w:t xml:space="preserve">, vehiculele participante la concursuri de biciclete, motociclete sau automobile, precum </w:t>
      </w:r>
      <w:r w:rsidR="00E65A03" w:rsidRPr="00921A63">
        <w:rPr>
          <w:rFonts w:ascii="Arial" w:hAnsi="Arial" w:cs="Arial"/>
          <w:color w:val="auto"/>
          <w:sz w:val="20"/>
          <w:szCs w:val="20"/>
        </w:rPr>
        <w:t>ș</w:t>
      </w:r>
      <w:r w:rsidR="000F097D" w:rsidRPr="00921A63">
        <w:rPr>
          <w:rFonts w:ascii="Arial" w:hAnsi="Arial" w:cs="Arial"/>
          <w:color w:val="auto"/>
          <w:sz w:val="20"/>
          <w:szCs w:val="20"/>
        </w:rPr>
        <w:t>i coloanele de</w:t>
      </w:r>
      <w:r w:rsidR="000F097D" w:rsidRPr="00DF0BD6">
        <w:rPr>
          <w:rFonts w:ascii="Arial" w:hAnsi="Arial" w:cs="Arial"/>
          <w:sz w:val="20"/>
          <w:szCs w:val="20"/>
        </w:rPr>
        <w:t xml:space="preserve"> autovehicule militare nu se înregistrează, dar se face men</w:t>
      </w:r>
      <w:r w:rsidR="00E65A03" w:rsidRPr="00DF0BD6">
        <w:rPr>
          <w:rFonts w:ascii="Arial" w:hAnsi="Arial" w:cs="Arial"/>
          <w:sz w:val="20"/>
          <w:szCs w:val="20"/>
        </w:rPr>
        <w:t>ț</w:t>
      </w:r>
      <w:r w:rsidR="000F097D" w:rsidRPr="00DF0BD6">
        <w:rPr>
          <w:rFonts w:ascii="Arial" w:hAnsi="Arial" w:cs="Arial"/>
          <w:sz w:val="20"/>
          <w:szCs w:val="20"/>
        </w:rPr>
        <w:t>iune asupra lor în coloana „Viza de control" a formularului, cu excep</w:t>
      </w:r>
      <w:r w:rsidR="00E65A03" w:rsidRPr="00DF0BD6">
        <w:rPr>
          <w:rFonts w:ascii="Arial" w:hAnsi="Arial" w:cs="Arial"/>
          <w:sz w:val="20"/>
          <w:szCs w:val="20"/>
        </w:rPr>
        <w:t>ț</w:t>
      </w:r>
      <w:r w:rsidR="000F097D" w:rsidRPr="00DF0BD6">
        <w:rPr>
          <w:rFonts w:ascii="Arial" w:hAnsi="Arial" w:cs="Arial"/>
          <w:sz w:val="20"/>
          <w:szCs w:val="20"/>
        </w:rPr>
        <w:t>ia coloanelor militare.</w:t>
      </w:r>
    </w:p>
    <w:p w14:paraId="0FB33C8B" w14:textId="77777777" w:rsidR="00C4611F" w:rsidRPr="00DF0BD6" w:rsidRDefault="00C4611F" w:rsidP="00E731ED">
      <w:pPr>
        <w:pStyle w:val="Bodytext550"/>
        <w:shd w:val="clear" w:color="auto" w:fill="auto"/>
        <w:spacing w:before="0" w:line="240" w:lineRule="auto"/>
        <w:ind w:firstLine="0"/>
        <w:rPr>
          <w:rFonts w:ascii="Arial" w:hAnsi="Arial" w:cs="Arial"/>
          <w:sz w:val="20"/>
          <w:szCs w:val="20"/>
        </w:rPr>
      </w:pPr>
    </w:p>
    <w:p w14:paraId="6A264A4E" w14:textId="77777777" w:rsidR="001A37A8"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6</w:t>
      </w:r>
      <w:r w:rsidR="001A37A8" w:rsidRPr="00DF0BD6">
        <w:rPr>
          <w:rFonts w:ascii="Arial" w:hAnsi="Arial" w:cs="Arial"/>
          <w:b/>
          <w:sz w:val="20"/>
          <w:szCs w:val="20"/>
        </w:rPr>
        <w:t>.2</w:t>
      </w:r>
      <w:r w:rsidR="001A37A8" w:rsidRPr="00DF0BD6">
        <w:rPr>
          <w:rFonts w:ascii="Arial" w:hAnsi="Arial" w:cs="Arial"/>
          <w:b/>
          <w:sz w:val="20"/>
          <w:szCs w:val="20"/>
        </w:rPr>
        <w:tab/>
        <w:t>Calendarul înregistrării circulației</w:t>
      </w:r>
    </w:p>
    <w:p w14:paraId="59FD79D0"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6C36F47B" w14:textId="57C7CD32"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C4611F" w:rsidRPr="00DF0BD6">
        <w:rPr>
          <w:rStyle w:val="Bodytext5595ptBold"/>
          <w:rFonts w:ascii="Arial" w:hAnsi="Arial" w:cs="Arial"/>
          <w:sz w:val="20"/>
          <w:szCs w:val="20"/>
        </w:rPr>
        <w:t>.</w:t>
      </w:r>
      <w:r w:rsidR="001A37A8" w:rsidRPr="00DF0BD6">
        <w:rPr>
          <w:rStyle w:val="Bodytext5595ptBold"/>
          <w:rFonts w:ascii="Arial" w:hAnsi="Arial" w:cs="Arial"/>
          <w:sz w:val="20"/>
          <w:szCs w:val="20"/>
        </w:rPr>
        <w:t>2</w:t>
      </w:r>
      <w:r w:rsidR="00C4611F" w:rsidRPr="00DF0BD6">
        <w:rPr>
          <w:rStyle w:val="Bodytext5595ptBold"/>
          <w:rFonts w:ascii="Arial" w:hAnsi="Arial" w:cs="Arial"/>
          <w:sz w:val="20"/>
          <w:szCs w:val="20"/>
        </w:rPr>
        <w:t>.</w:t>
      </w:r>
      <w:r w:rsidR="001A37A8" w:rsidRPr="00DF0BD6">
        <w:rPr>
          <w:rStyle w:val="Bodytext5595ptBold"/>
          <w:rFonts w:ascii="Arial" w:hAnsi="Arial" w:cs="Arial"/>
          <w:sz w:val="20"/>
          <w:szCs w:val="20"/>
        </w:rPr>
        <w:t>1</w:t>
      </w:r>
      <w:r w:rsidR="00C4611F" w:rsidRPr="00DF0BD6">
        <w:rPr>
          <w:rStyle w:val="Bodytext5595ptBold"/>
          <w:rFonts w:ascii="Arial" w:hAnsi="Arial" w:cs="Arial"/>
          <w:sz w:val="20"/>
          <w:szCs w:val="20"/>
        </w:rPr>
        <w:tab/>
      </w:r>
      <w:r w:rsidR="00E23E29" w:rsidRPr="00DF0BD6">
        <w:rPr>
          <w:rFonts w:ascii="Arial" w:hAnsi="Arial" w:cs="Arial"/>
          <w:sz w:val="20"/>
          <w:szCs w:val="20"/>
        </w:rPr>
        <w:t>Î</w:t>
      </w:r>
      <w:r w:rsidR="000F097D" w:rsidRPr="00DF0BD6">
        <w:rPr>
          <w:rFonts w:ascii="Arial" w:hAnsi="Arial" w:cs="Arial"/>
          <w:sz w:val="20"/>
          <w:szCs w:val="20"/>
        </w:rPr>
        <w:t>nregistrările manuale de circula</w:t>
      </w:r>
      <w:r w:rsidR="00E65A03" w:rsidRPr="00DF0BD6">
        <w:rPr>
          <w:rFonts w:ascii="Arial" w:hAnsi="Arial" w:cs="Arial"/>
          <w:sz w:val="20"/>
          <w:szCs w:val="20"/>
        </w:rPr>
        <w:t>ț</w:t>
      </w:r>
      <w:r w:rsidR="000F097D" w:rsidRPr="00DF0BD6">
        <w:rPr>
          <w:rFonts w:ascii="Arial" w:hAnsi="Arial" w:cs="Arial"/>
          <w:sz w:val="20"/>
          <w:szCs w:val="20"/>
        </w:rPr>
        <w:t xml:space="preserve">ie se efectuează în posturile de înregistrare, </w:t>
      </w:r>
      <w:r w:rsidR="00E65A03" w:rsidRPr="00DF0BD6">
        <w:rPr>
          <w:rFonts w:ascii="Arial" w:hAnsi="Arial" w:cs="Arial"/>
          <w:sz w:val="20"/>
          <w:szCs w:val="20"/>
        </w:rPr>
        <w:t>ț</w:t>
      </w:r>
      <w:r w:rsidR="000F097D" w:rsidRPr="00DF0BD6">
        <w:rPr>
          <w:rFonts w:ascii="Arial" w:hAnsi="Arial" w:cs="Arial"/>
          <w:sz w:val="20"/>
          <w:szCs w:val="20"/>
        </w:rPr>
        <w:t xml:space="preserve">inându-se cont de prevederile </w:t>
      </w:r>
      <w:r w:rsidR="0027407B" w:rsidRPr="00DF0BD6">
        <w:rPr>
          <w:rFonts w:ascii="Arial" w:hAnsi="Arial" w:cs="Arial"/>
          <w:sz w:val="20"/>
          <w:szCs w:val="20"/>
        </w:rPr>
        <w:t>punctului 5.2.3</w:t>
      </w:r>
      <w:r w:rsidR="000F097D" w:rsidRPr="00DF0BD6">
        <w:rPr>
          <w:rFonts w:ascii="Arial" w:hAnsi="Arial" w:cs="Arial"/>
          <w:sz w:val="20"/>
          <w:szCs w:val="20"/>
        </w:rPr>
        <w:t>.</w:t>
      </w:r>
    </w:p>
    <w:p w14:paraId="134DFD4F" w14:textId="77777777" w:rsidR="00C4611F" w:rsidRPr="00DF0BD6" w:rsidRDefault="00C4611F" w:rsidP="00E731ED">
      <w:pPr>
        <w:pStyle w:val="Bodytext550"/>
        <w:shd w:val="clear" w:color="auto" w:fill="auto"/>
        <w:spacing w:before="0" w:line="240" w:lineRule="auto"/>
        <w:ind w:firstLine="0"/>
        <w:rPr>
          <w:rFonts w:ascii="Arial" w:hAnsi="Arial" w:cs="Arial"/>
          <w:sz w:val="20"/>
          <w:szCs w:val="20"/>
        </w:rPr>
      </w:pPr>
    </w:p>
    <w:p w14:paraId="31FB8575" w14:textId="36B34A3B" w:rsidR="008E58A1" w:rsidRPr="00921A63" w:rsidRDefault="00CD5CB1" w:rsidP="00E731ED">
      <w:pPr>
        <w:pStyle w:val="Bodytext550"/>
        <w:shd w:val="clear" w:color="auto" w:fill="auto"/>
        <w:spacing w:before="0" w:line="240" w:lineRule="auto"/>
        <w:ind w:firstLine="0"/>
        <w:rPr>
          <w:rFonts w:ascii="Arial" w:hAnsi="Arial" w:cs="Arial"/>
          <w:color w:val="auto"/>
          <w:sz w:val="20"/>
          <w:szCs w:val="20"/>
        </w:rPr>
      </w:pPr>
      <w:r w:rsidRPr="00DF0BD6">
        <w:rPr>
          <w:rStyle w:val="Bodytext5595ptBold"/>
          <w:rFonts w:ascii="Arial" w:hAnsi="Arial" w:cs="Arial"/>
          <w:sz w:val="20"/>
          <w:szCs w:val="20"/>
        </w:rPr>
        <w:t>6</w:t>
      </w:r>
      <w:r w:rsidR="00941FE6" w:rsidRPr="00DF0BD6">
        <w:rPr>
          <w:rStyle w:val="Bodytext5595ptBold"/>
          <w:rFonts w:ascii="Arial" w:hAnsi="Arial" w:cs="Arial"/>
          <w:sz w:val="20"/>
          <w:szCs w:val="20"/>
        </w:rPr>
        <w:t>.</w:t>
      </w:r>
      <w:r w:rsidR="001A37A8" w:rsidRPr="00DF0BD6">
        <w:rPr>
          <w:rStyle w:val="Bodytext5595ptBold"/>
          <w:rFonts w:ascii="Arial" w:hAnsi="Arial" w:cs="Arial"/>
          <w:sz w:val="20"/>
          <w:szCs w:val="20"/>
        </w:rPr>
        <w:t>2</w:t>
      </w:r>
      <w:r w:rsidR="00941FE6" w:rsidRPr="00DF0BD6">
        <w:rPr>
          <w:rStyle w:val="Bodytext5595ptBold"/>
          <w:rFonts w:ascii="Arial" w:hAnsi="Arial" w:cs="Arial"/>
          <w:sz w:val="20"/>
          <w:szCs w:val="20"/>
        </w:rPr>
        <w:t>.</w:t>
      </w:r>
      <w:r w:rsidR="001A37A8" w:rsidRPr="00DF0BD6">
        <w:rPr>
          <w:rStyle w:val="Bodytext5595ptBold"/>
          <w:rFonts w:ascii="Arial" w:hAnsi="Arial" w:cs="Arial"/>
          <w:sz w:val="20"/>
          <w:szCs w:val="20"/>
        </w:rPr>
        <w:t>2</w:t>
      </w:r>
      <w:r w:rsidR="00941FE6" w:rsidRPr="00DF0BD6">
        <w:rPr>
          <w:rStyle w:val="Bodytext5595ptBold"/>
          <w:rFonts w:ascii="Arial" w:hAnsi="Arial" w:cs="Arial"/>
          <w:sz w:val="20"/>
          <w:szCs w:val="20"/>
        </w:rPr>
        <w:tab/>
      </w:r>
      <w:r w:rsidR="000F097D" w:rsidRPr="00921A63">
        <w:rPr>
          <w:rFonts w:ascii="Arial" w:hAnsi="Arial" w:cs="Arial"/>
          <w:color w:val="auto"/>
          <w:sz w:val="20"/>
          <w:szCs w:val="20"/>
        </w:rPr>
        <w:t xml:space="preserve">Calendarul </w:t>
      </w:r>
      <w:r w:rsidR="00E65A03" w:rsidRPr="00921A63">
        <w:rPr>
          <w:rFonts w:ascii="Arial" w:hAnsi="Arial" w:cs="Arial"/>
          <w:color w:val="auto"/>
          <w:sz w:val="20"/>
          <w:szCs w:val="20"/>
        </w:rPr>
        <w:t>ș</w:t>
      </w:r>
      <w:r w:rsidR="000F097D" w:rsidRPr="00921A63">
        <w:rPr>
          <w:rFonts w:ascii="Arial" w:hAnsi="Arial" w:cs="Arial"/>
          <w:color w:val="auto"/>
          <w:sz w:val="20"/>
          <w:szCs w:val="20"/>
        </w:rPr>
        <w:t>i durata înregistrărilor manuale a circula</w:t>
      </w:r>
      <w:r w:rsidR="00E65A03" w:rsidRPr="00921A63">
        <w:rPr>
          <w:rFonts w:ascii="Arial" w:hAnsi="Arial" w:cs="Arial"/>
          <w:color w:val="auto"/>
          <w:sz w:val="20"/>
          <w:szCs w:val="20"/>
        </w:rPr>
        <w:t>ț</w:t>
      </w:r>
      <w:r w:rsidR="000F097D" w:rsidRPr="00921A63">
        <w:rPr>
          <w:rFonts w:ascii="Arial" w:hAnsi="Arial" w:cs="Arial"/>
          <w:color w:val="auto"/>
          <w:sz w:val="20"/>
          <w:szCs w:val="20"/>
        </w:rPr>
        <w:t xml:space="preserve">iei sunt </w:t>
      </w:r>
      <w:r w:rsidR="007321F1" w:rsidRPr="00921A63">
        <w:rPr>
          <w:rFonts w:ascii="Arial" w:hAnsi="Arial" w:cs="Arial"/>
          <w:color w:val="auto"/>
          <w:sz w:val="20"/>
          <w:szCs w:val="20"/>
        </w:rPr>
        <w:t xml:space="preserve">stabilite </w:t>
      </w:r>
      <w:r w:rsidR="004E7214" w:rsidRPr="00921A63">
        <w:rPr>
          <w:rFonts w:ascii="Arial" w:hAnsi="Arial" w:cs="Arial"/>
          <w:color w:val="auto"/>
          <w:sz w:val="20"/>
          <w:szCs w:val="20"/>
        </w:rPr>
        <w:t>prin ordin al</w:t>
      </w:r>
      <w:r w:rsidR="00503173" w:rsidRPr="00921A63">
        <w:rPr>
          <w:rFonts w:ascii="Arial" w:hAnsi="Arial" w:cs="Arial"/>
          <w:color w:val="auto"/>
          <w:sz w:val="20"/>
          <w:szCs w:val="20"/>
        </w:rPr>
        <w:t xml:space="preserve"> administratorul</w:t>
      </w:r>
      <w:r w:rsidR="004E7214" w:rsidRPr="00921A63">
        <w:rPr>
          <w:rFonts w:ascii="Arial" w:hAnsi="Arial" w:cs="Arial"/>
          <w:color w:val="auto"/>
          <w:sz w:val="20"/>
          <w:szCs w:val="20"/>
        </w:rPr>
        <w:t>ui</w:t>
      </w:r>
      <w:r w:rsidR="00B43B4D" w:rsidRPr="00921A63">
        <w:rPr>
          <w:rFonts w:ascii="Arial" w:hAnsi="Arial" w:cs="Arial"/>
          <w:color w:val="auto"/>
          <w:sz w:val="20"/>
          <w:szCs w:val="20"/>
        </w:rPr>
        <w:t>/</w:t>
      </w:r>
      <w:r w:rsidR="00604B2F" w:rsidRPr="00921A63">
        <w:rPr>
          <w:rFonts w:ascii="Arial" w:hAnsi="Arial" w:cs="Arial"/>
          <w:color w:val="auto"/>
          <w:sz w:val="20"/>
          <w:szCs w:val="20"/>
        </w:rPr>
        <w:t>gestionarului</w:t>
      </w:r>
      <w:r w:rsidR="00503173" w:rsidRPr="00921A63">
        <w:rPr>
          <w:rFonts w:ascii="Arial" w:hAnsi="Arial" w:cs="Arial"/>
          <w:color w:val="auto"/>
          <w:sz w:val="20"/>
          <w:szCs w:val="20"/>
        </w:rPr>
        <w:t xml:space="preserve"> drumului</w:t>
      </w:r>
      <w:r w:rsidR="000F097D" w:rsidRPr="00921A63">
        <w:rPr>
          <w:rFonts w:ascii="Arial" w:hAnsi="Arial" w:cs="Arial"/>
          <w:color w:val="auto"/>
          <w:sz w:val="20"/>
          <w:szCs w:val="20"/>
        </w:rPr>
        <w:t>.</w:t>
      </w:r>
    </w:p>
    <w:p w14:paraId="193BB777" w14:textId="77777777" w:rsidR="00941FE6" w:rsidRPr="00DF0BD6" w:rsidRDefault="00941FE6" w:rsidP="00E731ED">
      <w:pPr>
        <w:pStyle w:val="Bodytext550"/>
        <w:shd w:val="clear" w:color="auto" w:fill="auto"/>
        <w:spacing w:before="0" w:line="240" w:lineRule="auto"/>
        <w:ind w:firstLine="0"/>
        <w:rPr>
          <w:rFonts w:ascii="Arial" w:hAnsi="Arial" w:cs="Arial"/>
          <w:sz w:val="20"/>
          <w:szCs w:val="20"/>
        </w:rPr>
      </w:pPr>
    </w:p>
    <w:p w14:paraId="22FA2188" w14:textId="77777777" w:rsidR="00941FE6"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6</w:t>
      </w:r>
      <w:r w:rsidR="00941FE6" w:rsidRPr="00DF0BD6">
        <w:rPr>
          <w:rFonts w:ascii="Arial" w:hAnsi="Arial" w:cs="Arial"/>
          <w:b/>
          <w:sz w:val="20"/>
          <w:szCs w:val="20"/>
        </w:rPr>
        <w:t>.</w:t>
      </w:r>
      <w:r w:rsidR="001A37A8" w:rsidRPr="00DF0BD6">
        <w:rPr>
          <w:rFonts w:ascii="Arial" w:hAnsi="Arial" w:cs="Arial"/>
          <w:b/>
          <w:sz w:val="20"/>
          <w:szCs w:val="20"/>
        </w:rPr>
        <w:t>3</w:t>
      </w:r>
      <w:r w:rsidR="00941FE6" w:rsidRPr="00DF0BD6">
        <w:rPr>
          <w:rFonts w:ascii="Arial" w:hAnsi="Arial" w:cs="Arial"/>
          <w:b/>
          <w:sz w:val="20"/>
          <w:szCs w:val="20"/>
        </w:rPr>
        <w:tab/>
        <w:t>Înregistrarea vehiculelor</w:t>
      </w:r>
    </w:p>
    <w:p w14:paraId="70E514F4" w14:textId="77777777" w:rsidR="00941FE6" w:rsidRPr="00DF0BD6" w:rsidRDefault="00941FE6" w:rsidP="00E731ED">
      <w:pPr>
        <w:pStyle w:val="Bodytext550"/>
        <w:shd w:val="clear" w:color="auto" w:fill="auto"/>
        <w:spacing w:before="0" w:line="240" w:lineRule="auto"/>
        <w:ind w:firstLine="0"/>
        <w:rPr>
          <w:rFonts w:ascii="Arial" w:hAnsi="Arial" w:cs="Arial"/>
          <w:sz w:val="20"/>
          <w:szCs w:val="20"/>
        </w:rPr>
      </w:pPr>
    </w:p>
    <w:p w14:paraId="1F61B779" w14:textId="2BF78EE4"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941FE6" w:rsidRPr="00DF0BD6">
        <w:rPr>
          <w:rStyle w:val="Bodytext5595ptBold"/>
          <w:rFonts w:ascii="Arial" w:hAnsi="Arial" w:cs="Arial"/>
          <w:sz w:val="20"/>
          <w:szCs w:val="20"/>
        </w:rPr>
        <w:t>.</w:t>
      </w:r>
      <w:r w:rsidR="001A37A8" w:rsidRPr="00DF0BD6">
        <w:rPr>
          <w:rStyle w:val="Bodytext5595ptBold"/>
          <w:rFonts w:ascii="Arial" w:hAnsi="Arial" w:cs="Arial"/>
          <w:sz w:val="20"/>
          <w:szCs w:val="20"/>
        </w:rPr>
        <w:t>3</w:t>
      </w:r>
      <w:r w:rsidR="00941FE6" w:rsidRPr="00DF0BD6">
        <w:rPr>
          <w:rStyle w:val="Bodytext5595ptBold"/>
          <w:rFonts w:ascii="Arial" w:hAnsi="Arial" w:cs="Arial"/>
          <w:sz w:val="20"/>
          <w:szCs w:val="20"/>
        </w:rPr>
        <w:t>.1</w:t>
      </w:r>
      <w:r w:rsidR="00941FE6" w:rsidRPr="00DF0BD6">
        <w:rPr>
          <w:rStyle w:val="Bodytext5595ptBold"/>
          <w:rFonts w:ascii="Arial" w:hAnsi="Arial" w:cs="Arial"/>
          <w:sz w:val="20"/>
          <w:szCs w:val="20"/>
        </w:rPr>
        <w:tab/>
      </w:r>
      <w:r w:rsidR="00941FE6" w:rsidRPr="00DF0BD6">
        <w:rPr>
          <w:rStyle w:val="Bodytext5595ptBold"/>
          <w:rFonts w:ascii="Arial" w:hAnsi="Arial" w:cs="Arial"/>
          <w:b w:val="0"/>
          <w:sz w:val="20"/>
          <w:szCs w:val="20"/>
        </w:rPr>
        <w:t>Î</w:t>
      </w:r>
      <w:r w:rsidR="000F097D" w:rsidRPr="00DF0BD6">
        <w:rPr>
          <w:rFonts w:ascii="Arial" w:hAnsi="Arial" w:cs="Arial"/>
          <w:sz w:val="20"/>
          <w:szCs w:val="20"/>
        </w:rPr>
        <w:t xml:space="preserve">nregistrarea vehiculelor se realizează </w:t>
      </w:r>
      <w:r w:rsidR="008A65F9" w:rsidRPr="00DF0BD6">
        <w:rPr>
          <w:rFonts w:ascii="Arial" w:hAnsi="Arial" w:cs="Arial"/>
          <w:sz w:val="20"/>
          <w:szCs w:val="20"/>
        </w:rPr>
        <w:t xml:space="preserve">conform </w:t>
      </w:r>
      <w:r w:rsidR="000F097D" w:rsidRPr="00DF0BD6">
        <w:rPr>
          <w:rFonts w:ascii="Arial" w:hAnsi="Arial" w:cs="Arial"/>
          <w:sz w:val="20"/>
          <w:szCs w:val="20"/>
        </w:rPr>
        <w:t>formularul</w:t>
      </w:r>
      <w:r w:rsidR="008A65F9" w:rsidRPr="00DF0BD6">
        <w:rPr>
          <w:rFonts w:ascii="Arial" w:hAnsi="Arial" w:cs="Arial"/>
          <w:sz w:val="20"/>
          <w:szCs w:val="20"/>
        </w:rPr>
        <w:t>ui</w:t>
      </w:r>
      <w:r w:rsidR="000F097D" w:rsidRPr="00DF0BD6">
        <w:rPr>
          <w:rFonts w:ascii="Arial" w:hAnsi="Arial" w:cs="Arial"/>
          <w:sz w:val="20"/>
          <w:szCs w:val="20"/>
        </w:rPr>
        <w:t xml:space="preserve"> </w:t>
      </w:r>
      <w:r w:rsidR="008A65F9" w:rsidRPr="00DF0BD6">
        <w:rPr>
          <w:rFonts w:ascii="Arial" w:hAnsi="Arial" w:cs="Arial"/>
          <w:sz w:val="20"/>
          <w:szCs w:val="20"/>
        </w:rPr>
        <w:t xml:space="preserve">stabilit </w:t>
      </w:r>
      <w:r w:rsidR="000F097D" w:rsidRPr="00DF0BD6">
        <w:rPr>
          <w:rFonts w:ascii="Arial" w:hAnsi="Arial" w:cs="Arial"/>
          <w:sz w:val="20"/>
          <w:szCs w:val="20"/>
        </w:rPr>
        <w:t xml:space="preserve">în </w:t>
      </w:r>
      <w:r w:rsidR="008A65F9" w:rsidRPr="00DF0BD6">
        <w:rPr>
          <w:rFonts w:ascii="Arial" w:hAnsi="Arial" w:cs="Arial"/>
          <w:sz w:val="20"/>
          <w:szCs w:val="20"/>
        </w:rPr>
        <w:fldChar w:fldCharType="begin"/>
      </w:r>
      <w:r w:rsidR="008A65F9" w:rsidRPr="00DF0BD6">
        <w:rPr>
          <w:rFonts w:ascii="Arial" w:hAnsi="Arial" w:cs="Arial"/>
          <w:sz w:val="20"/>
          <w:szCs w:val="20"/>
        </w:rPr>
        <w:instrText xml:space="preserve"> REF _Ref99193691 \h  \* MERGEFORMAT </w:instrText>
      </w:r>
      <w:r w:rsidR="008A65F9" w:rsidRPr="00DF0BD6">
        <w:rPr>
          <w:rFonts w:ascii="Arial" w:hAnsi="Arial" w:cs="Arial"/>
          <w:sz w:val="20"/>
          <w:szCs w:val="20"/>
        </w:rPr>
      </w:r>
      <w:r w:rsidR="008A65F9" w:rsidRPr="00DF0BD6">
        <w:rPr>
          <w:rFonts w:ascii="Arial" w:hAnsi="Arial" w:cs="Arial"/>
          <w:sz w:val="20"/>
          <w:szCs w:val="20"/>
        </w:rPr>
        <w:fldChar w:fldCharType="separate"/>
      </w:r>
      <w:r w:rsidR="00402612" w:rsidRPr="00402612">
        <w:rPr>
          <w:rFonts w:ascii="Arial" w:hAnsi="Arial" w:cs="Arial"/>
          <w:color w:val="auto"/>
          <w:sz w:val="20"/>
          <w:szCs w:val="20"/>
        </w:rPr>
        <w:t xml:space="preserve">Anexa </w:t>
      </w:r>
      <w:r w:rsidR="00402612" w:rsidRPr="00402612">
        <w:rPr>
          <w:rFonts w:ascii="Arial" w:hAnsi="Arial" w:cs="Arial"/>
          <w:noProof/>
          <w:color w:val="auto"/>
          <w:sz w:val="20"/>
          <w:szCs w:val="20"/>
        </w:rPr>
        <w:t>B</w:t>
      </w:r>
      <w:r w:rsidR="008A65F9" w:rsidRPr="00DF0BD6">
        <w:rPr>
          <w:rFonts w:ascii="Arial" w:hAnsi="Arial" w:cs="Arial"/>
          <w:sz w:val="20"/>
          <w:szCs w:val="20"/>
        </w:rPr>
        <w:fldChar w:fldCharType="end"/>
      </w:r>
      <w:r w:rsidR="000F097D" w:rsidRPr="00DF0BD6">
        <w:rPr>
          <w:rFonts w:ascii="Arial" w:hAnsi="Arial" w:cs="Arial"/>
          <w:sz w:val="20"/>
          <w:szCs w:val="20"/>
        </w:rPr>
        <w:t>.</w:t>
      </w:r>
    </w:p>
    <w:p w14:paraId="02C866EA" w14:textId="77777777" w:rsidR="00941FE6" w:rsidRPr="00DF0BD6" w:rsidRDefault="00941FE6" w:rsidP="00E731ED">
      <w:pPr>
        <w:pStyle w:val="Bodytext550"/>
        <w:shd w:val="clear" w:color="auto" w:fill="auto"/>
        <w:spacing w:before="0" w:line="240" w:lineRule="auto"/>
        <w:ind w:firstLine="0"/>
        <w:rPr>
          <w:rFonts w:ascii="Arial" w:hAnsi="Arial" w:cs="Arial"/>
          <w:sz w:val="20"/>
          <w:szCs w:val="20"/>
        </w:rPr>
      </w:pPr>
    </w:p>
    <w:p w14:paraId="5D20DD32" w14:textId="30273BCB"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941FE6" w:rsidRPr="00DF0BD6">
        <w:rPr>
          <w:rStyle w:val="Bodytext5595ptBold"/>
          <w:rFonts w:ascii="Arial" w:hAnsi="Arial" w:cs="Arial"/>
          <w:sz w:val="20"/>
          <w:szCs w:val="20"/>
        </w:rPr>
        <w:t>.</w:t>
      </w:r>
      <w:r w:rsidR="001A37A8" w:rsidRPr="00DF0BD6">
        <w:rPr>
          <w:rStyle w:val="Bodytext5595ptBold"/>
          <w:rFonts w:ascii="Arial" w:hAnsi="Arial" w:cs="Arial"/>
          <w:sz w:val="20"/>
          <w:szCs w:val="20"/>
        </w:rPr>
        <w:t>3</w:t>
      </w:r>
      <w:r w:rsidR="00941FE6" w:rsidRPr="00DF0BD6">
        <w:rPr>
          <w:rStyle w:val="Bodytext5595ptBold"/>
          <w:rFonts w:ascii="Arial" w:hAnsi="Arial" w:cs="Arial"/>
          <w:sz w:val="20"/>
          <w:szCs w:val="20"/>
        </w:rPr>
        <w:t>.2</w:t>
      </w:r>
      <w:r w:rsidR="00941FE6" w:rsidRPr="00DF0BD6">
        <w:rPr>
          <w:rStyle w:val="Bodytext5595ptBold"/>
          <w:rFonts w:ascii="Arial" w:hAnsi="Arial" w:cs="Arial"/>
          <w:sz w:val="20"/>
          <w:szCs w:val="20"/>
        </w:rPr>
        <w:tab/>
      </w:r>
      <w:r w:rsidR="00604B2F">
        <w:rPr>
          <w:rFonts w:ascii="Arial" w:hAnsi="Arial" w:cs="Arial"/>
          <w:sz w:val="20"/>
          <w:szCs w:val="20"/>
        </w:rPr>
        <w:t>Î</w:t>
      </w:r>
      <w:r w:rsidR="000F097D" w:rsidRPr="00DF0BD6">
        <w:rPr>
          <w:rFonts w:ascii="Arial" w:hAnsi="Arial" w:cs="Arial"/>
          <w:sz w:val="20"/>
          <w:szCs w:val="20"/>
        </w:rPr>
        <w:t>n fiecare post, formularele se completează separat pentru fiecare zi de înregistrare a circula</w:t>
      </w:r>
      <w:r w:rsidR="00E65A03" w:rsidRPr="00DF0BD6">
        <w:rPr>
          <w:rFonts w:ascii="Arial" w:hAnsi="Arial" w:cs="Arial"/>
          <w:sz w:val="20"/>
          <w:szCs w:val="20"/>
        </w:rPr>
        <w:t>ț</w:t>
      </w:r>
      <w:r w:rsidR="000F097D" w:rsidRPr="00DF0BD6">
        <w:rPr>
          <w:rFonts w:ascii="Arial" w:hAnsi="Arial" w:cs="Arial"/>
          <w:sz w:val="20"/>
          <w:szCs w:val="20"/>
        </w:rPr>
        <w:t>iei</w:t>
      </w:r>
      <w:r w:rsidR="00185EF0" w:rsidRPr="00DF0BD6">
        <w:rPr>
          <w:rFonts w:ascii="Arial" w:hAnsi="Arial" w:cs="Arial"/>
          <w:sz w:val="20"/>
          <w:szCs w:val="20"/>
        </w:rPr>
        <w:t>,</w:t>
      </w:r>
      <w:r w:rsidR="000F097D" w:rsidRPr="00DF0BD6">
        <w:rPr>
          <w:rFonts w:ascii="Arial" w:hAnsi="Arial" w:cs="Arial"/>
          <w:sz w:val="20"/>
          <w:szCs w:val="20"/>
        </w:rPr>
        <w:t xml:space="preserve"> după cum urmează:</w:t>
      </w:r>
    </w:p>
    <w:p w14:paraId="50D2BE3A" w14:textId="77777777" w:rsidR="00941FE6" w:rsidRPr="00DF0BD6" w:rsidRDefault="00941FE6" w:rsidP="00E731ED">
      <w:pPr>
        <w:pStyle w:val="Bodytext550"/>
        <w:shd w:val="clear" w:color="auto" w:fill="auto"/>
        <w:spacing w:before="0" w:line="240" w:lineRule="auto"/>
        <w:ind w:firstLine="0"/>
        <w:rPr>
          <w:rFonts w:ascii="Arial" w:hAnsi="Arial" w:cs="Arial"/>
          <w:sz w:val="20"/>
          <w:szCs w:val="20"/>
        </w:rPr>
      </w:pPr>
    </w:p>
    <w:p w14:paraId="3FD8999A" w14:textId="071BF459" w:rsidR="008E58A1" w:rsidRPr="00804719" w:rsidRDefault="000F097D" w:rsidP="00E731ED">
      <w:pPr>
        <w:pStyle w:val="Bodytext550"/>
        <w:numPr>
          <w:ilvl w:val="0"/>
          <w:numId w:val="7"/>
        </w:numPr>
        <w:shd w:val="clear" w:color="auto" w:fill="auto"/>
        <w:spacing w:before="0" w:line="240" w:lineRule="auto"/>
        <w:ind w:left="284" w:hanging="283"/>
        <w:rPr>
          <w:rFonts w:ascii="Arial" w:hAnsi="Arial" w:cs="Arial"/>
          <w:color w:val="auto"/>
          <w:sz w:val="20"/>
          <w:szCs w:val="20"/>
        </w:rPr>
      </w:pPr>
      <w:r w:rsidRPr="00804719">
        <w:rPr>
          <w:rFonts w:ascii="Arial" w:hAnsi="Arial" w:cs="Arial"/>
          <w:color w:val="auto"/>
          <w:sz w:val="20"/>
          <w:szCs w:val="20"/>
        </w:rPr>
        <w:t>un singur formular pentru ambele sensuri de circula</w:t>
      </w:r>
      <w:r w:rsidR="00E65A03" w:rsidRPr="00804719">
        <w:rPr>
          <w:rFonts w:ascii="Arial" w:hAnsi="Arial" w:cs="Arial"/>
          <w:color w:val="auto"/>
          <w:sz w:val="20"/>
          <w:szCs w:val="20"/>
        </w:rPr>
        <w:t>ț</w:t>
      </w:r>
      <w:r w:rsidRPr="00804719">
        <w:rPr>
          <w:rFonts w:ascii="Arial" w:hAnsi="Arial" w:cs="Arial"/>
          <w:color w:val="auto"/>
          <w:sz w:val="20"/>
          <w:szCs w:val="20"/>
        </w:rPr>
        <w:t xml:space="preserve">ie la drumurile cu </w:t>
      </w:r>
      <w:r w:rsidR="00D26AD8" w:rsidRPr="00804719">
        <w:rPr>
          <w:rFonts w:ascii="Arial" w:hAnsi="Arial" w:cs="Arial"/>
          <w:color w:val="auto"/>
          <w:sz w:val="20"/>
          <w:szCs w:val="20"/>
        </w:rPr>
        <w:t>2 (</w:t>
      </w:r>
      <w:r w:rsidRPr="00804719">
        <w:rPr>
          <w:rFonts w:ascii="Arial" w:hAnsi="Arial" w:cs="Arial"/>
          <w:color w:val="auto"/>
          <w:sz w:val="20"/>
          <w:szCs w:val="20"/>
        </w:rPr>
        <w:t>două) benzi de circula</w:t>
      </w:r>
      <w:r w:rsidR="00E65A03" w:rsidRPr="00804719">
        <w:rPr>
          <w:rFonts w:ascii="Arial" w:hAnsi="Arial" w:cs="Arial"/>
          <w:color w:val="auto"/>
          <w:sz w:val="20"/>
          <w:szCs w:val="20"/>
        </w:rPr>
        <w:t>ț</w:t>
      </w:r>
      <w:r w:rsidRPr="00804719">
        <w:rPr>
          <w:rFonts w:ascii="Arial" w:hAnsi="Arial" w:cs="Arial"/>
          <w:color w:val="auto"/>
          <w:sz w:val="20"/>
          <w:szCs w:val="20"/>
        </w:rPr>
        <w:t>ie cu trafic orar mai mic de 500 de veh</w:t>
      </w:r>
      <w:r w:rsidR="00604B2F" w:rsidRPr="00804719">
        <w:rPr>
          <w:rFonts w:ascii="Arial" w:hAnsi="Arial" w:cs="Arial"/>
          <w:color w:val="auto"/>
          <w:sz w:val="20"/>
          <w:szCs w:val="20"/>
        </w:rPr>
        <w:t>.</w:t>
      </w:r>
      <w:r w:rsidRPr="00804719">
        <w:rPr>
          <w:rFonts w:ascii="Arial" w:hAnsi="Arial" w:cs="Arial"/>
          <w:color w:val="auto"/>
          <w:sz w:val="20"/>
          <w:szCs w:val="20"/>
        </w:rPr>
        <w:t>/</w:t>
      </w:r>
      <w:r w:rsidR="00B20C4A" w:rsidRPr="00804719">
        <w:rPr>
          <w:rFonts w:ascii="Arial" w:hAnsi="Arial" w:cs="Arial"/>
          <w:color w:val="auto"/>
          <w:sz w:val="20"/>
          <w:szCs w:val="20"/>
        </w:rPr>
        <w:t>h</w:t>
      </w:r>
      <w:r w:rsidRPr="00804719">
        <w:rPr>
          <w:rFonts w:ascii="Arial" w:hAnsi="Arial" w:cs="Arial"/>
          <w:color w:val="auto"/>
          <w:sz w:val="20"/>
          <w:szCs w:val="20"/>
        </w:rPr>
        <w:t xml:space="preserve"> sau MZA calculat la nivelul </w:t>
      </w:r>
      <w:r w:rsidR="00717CD8" w:rsidRPr="00804719">
        <w:rPr>
          <w:rFonts w:ascii="Arial" w:hAnsi="Arial" w:cs="Arial"/>
          <w:color w:val="auto"/>
          <w:sz w:val="20"/>
          <w:szCs w:val="20"/>
        </w:rPr>
        <w:t>primului an de recensământ</w:t>
      </w:r>
      <w:r w:rsidR="00E27608" w:rsidRPr="00804719">
        <w:rPr>
          <w:rFonts w:ascii="Arial" w:hAnsi="Arial" w:cs="Arial"/>
          <w:color w:val="auto"/>
          <w:sz w:val="20"/>
          <w:szCs w:val="20"/>
        </w:rPr>
        <w:t>,</w:t>
      </w:r>
      <w:r w:rsidRPr="00804719">
        <w:rPr>
          <w:rFonts w:ascii="Arial" w:hAnsi="Arial" w:cs="Arial"/>
          <w:color w:val="auto"/>
          <w:sz w:val="20"/>
          <w:szCs w:val="20"/>
        </w:rPr>
        <w:t xml:space="preserve"> mai mic de 5000 de veh</w:t>
      </w:r>
      <w:r w:rsidR="00604B2F" w:rsidRPr="00804719">
        <w:rPr>
          <w:rFonts w:ascii="Arial" w:hAnsi="Arial" w:cs="Arial"/>
          <w:color w:val="auto"/>
          <w:sz w:val="20"/>
          <w:szCs w:val="20"/>
        </w:rPr>
        <w:t>.</w:t>
      </w:r>
      <w:r w:rsidRPr="00804719">
        <w:rPr>
          <w:rFonts w:ascii="Arial" w:hAnsi="Arial" w:cs="Arial"/>
          <w:color w:val="auto"/>
          <w:sz w:val="20"/>
          <w:szCs w:val="20"/>
        </w:rPr>
        <w:t>/</w:t>
      </w:r>
      <w:r w:rsidR="00604B2F" w:rsidRPr="00804719">
        <w:rPr>
          <w:rFonts w:ascii="Arial" w:hAnsi="Arial" w:cs="Arial"/>
          <w:color w:val="auto"/>
          <w:sz w:val="20"/>
          <w:szCs w:val="20"/>
        </w:rPr>
        <w:t>zi</w:t>
      </w:r>
      <w:r w:rsidRPr="00804719">
        <w:rPr>
          <w:rFonts w:ascii="Arial" w:hAnsi="Arial" w:cs="Arial"/>
          <w:color w:val="auto"/>
          <w:sz w:val="20"/>
          <w:szCs w:val="20"/>
        </w:rPr>
        <w:t>;</w:t>
      </w:r>
    </w:p>
    <w:p w14:paraId="7C995421" w14:textId="493FF482" w:rsidR="008E58A1" w:rsidRPr="00804719" w:rsidRDefault="000F097D" w:rsidP="00E731ED">
      <w:pPr>
        <w:pStyle w:val="Bodytext550"/>
        <w:numPr>
          <w:ilvl w:val="0"/>
          <w:numId w:val="7"/>
        </w:numPr>
        <w:shd w:val="clear" w:color="auto" w:fill="auto"/>
        <w:spacing w:before="0" w:line="240" w:lineRule="auto"/>
        <w:ind w:left="284" w:hanging="283"/>
        <w:rPr>
          <w:rFonts w:ascii="Arial" w:hAnsi="Arial" w:cs="Arial"/>
          <w:color w:val="auto"/>
          <w:sz w:val="20"/>
          <w:szCs w:val="20"/>
        </w:rPr>
      </w:pPr>
      <w:r w:rsidRPr="00804719">
        <w:rPr>
          <w:rFonts w:ascii="Arial" w:hAnsi="Arial" w:cs="Arial"/>
          <w:color w:val="auto"/>
          <w:sz w:val="20"/>
          <w:szCs w:val="20"/>
        </w:rPr>
        <w:t>câte un formular pentru fiecare sens de circula</w:t>
      </w:r>
      <w:r w:rsidR="00E65A03" w:rsidRPr="00804719">
        <w:rPr>
          <w:rFonts w:ascii="Arial" w:hAnsi="Arial" w:cs="Arial"/>
          <w:color w:val="auto"/>
          <w:sz w:val="20"/>
          <w:szCs w:val="20"/>
        </w:rPr>
        <w:t>ț</w:t>
      </w:r>
      <w:r w:rsidRPr="00804719">
        <w:rPr>
          <w:rFonts w:ascii="Arial" w:hAnsi="Arial" w:cs="Arial"/>
          <w:color w:val="auto"/>
          <w:sz w:val="20"/>
          <w:szCs w:val="20"/>
        </w:rPr>
        <w:t xml:space="preserve">ie la drumurile cu </w:t>
      </w:r>
      <w:r w:rsidR="00455C45" w:rsidRPr="00804719">
        <w:rPr>
          <w:rFonts w:ascii="Arial" w:hAnsi="Arial" w:cs="Arial"/>
          <w:color w:val="auto"/>
          <w:sz w:val="20"/>
          <w:szCs w:val="20"/>
        </w:rPr>
        <w:t>4 (</w:t>
      </w:r>
      <w:r w:rsidRPr="00804719">
        <w:rPr>
          <w:rFonts w:ascii="Arial" w:hAnsi="Arial" w:cs="Arial"/>
          <w:color w:val="auto"/>
          <w:sz w:val="20"/>
          <w:szCs w:val="20"/>
        </w:rPr>
        <w:t xml:space="preserve">patru) </w:t>
      </w:r>
      <w:r w:rsidR="00FF3186" w:rsidRPr="00804719">
        <w:rPr>
          <w:rFonts w:ascii="Arial" w:hAnsi="Arial" w:cs="Arial"/>
          <w:color w:val="auto"/>
          <w:sz w:val="20"/>
          <w:szCs w:val="20"/>
        </w:rPr>
        <w:t xml:space="preserve">și mai multe </w:t>
      </w:r>
      <w:r w:rsidRPr="00804719">
        <w:rPr>
          <w:rFonts w:ascii="Arial" w:hAnsi="Arial" w:cs="Arial"/>
          <w:color w:val="auto"/>
          <w:sz w:val="20"/>
          <w:szCs w:val="20"/>
        </w:rPr>
        <w:t>benzi de circula</w:t>
      </w:r>
      <w:r w:rsidR="00E65A03" w:rsidRPr="00804719">
        <w:rPr>
          <w:rFonts w:ascii="Arial" w:hAnsi="Arial" w:cs="Arial"/>
          <w:color w:val="auto"/>
          <w:sz w:val="20"/>
          <w:szCs w:val="20"/>
        </w:rPr>
        <w:t>ț</w:t>
      </w:r>
      <w:r w:rsidRPr="00804719">
        <w:rPr>
          <w:rFonts w:ascii="Arial" w:hAnsi="Arial" w:cs="Arial"/>
          <w:color w:val="auto"/>
          <w:sz w:val="20"/>
          <w:szCs w:val="20"/>
        </w:rPr>
        <w:t xml:space="preserve">ie </w:t>
      </w:r>
      <w:r w:rsidR="00E65A03" w:rsidRPr="00804719">
        <w:rPr>
          <w:rFonts w:ascii="Arial" w:hAnsi="Arial" w:cs="Arial"/>
          <w:color w:val="auto"/>
          <w:sz w:val="20"/>
          <w:szCs w:val="20"/>
        </w:rPr>
        <w:t>ș</w:t>
      </w:r>
      <w:r w:rsidRPr="00804719">
        <w:rPr>
          <w:rFonts w:ascii="Arial" w:hAnsi="Arial" w:cs="Arial"/>
          <w:color w:val="auto"/>
          <w:sz w:val="20"/>
          <w:szCs w:val="20"/>
        </w:rPr>
        <w:t xml:space="preserve">i la autostrăzi, precum </w:t>
      </w:r>
      <w:r w:rsidR="00E65A03" w:rsidRPr="00804719">
        <w:rPr>
          <w:rFonts w:ascii="Arial" w:hAnsi="Arial" w:cs="Arial"/>
          <w:color w:val="auto"/>
          <w:sz w:val="20"/>
          <w:szCs w:val="20"/>
        </w:rPr>
        <w:t>ș</w:t>
      </w:r>
      <w:r w:rsidRPr="00804719">
        <w:rPr>
          <w:rFonts w:ascii="Arial" w:hAnsi="Arial" w:cs="Arial"/>
          <w:color w:val="auto"/>
          <w:sz w:val="20"/>
          <w:szCs w:val="20"/>
        </w:rPr>
        <w:t xml:space="preserve">i la drumurile cu </w:t>
      </w:r>
      <w:r w:rsidR="00FF3186" w:rsidRPr="00804719">
        <w:rPr>
          <w:rFonts w:ascii="Arial" w:hAnsi="Arial" w:cs="Arial"/>
          <w:color w:val="auto"/>
          <w:sz w:val="20"/>
          <w:szCs w:val="20"/>
        </w:rPr>
        <w:t>2 (</w:t>
      </w:r>
      <w:r w:rsidRPr="00804719">
        <w:rPr>
          <w:rFonts w:ascii="Arial" w:hAnsi="Arial" w:cs="Arial"/>
          <w:color w:val="auto"/>
          <w:sz w:val="20"/>
          <w:szCs w:val="20"/>
        </w:rPr>
        <w:t>două) benzi de circula</w:t>
      </w:r>
      <w:r w:rsidR="00E65A03" w:rsidRPr="00804719">
        <w:rPr>
          <w:rFonts w:ascii="Arial" w:hAnsi="Arial" w:cs="Arial"/>
          <w:color w:val="auto"/>
          <w:sz w:val="20"/>
          <w:szCs w:val="20"/>
        </w:rPr>
        <w:t>ț</w:t>
      </w:r>
      <w:r w:rsidRPr="00804719">
        <w:rPr>
          <w:rFonts w:ascii="Arial" w:hAnsi="Arial" w:cs="Arial"/>
          <w:color w:val="auto"/>
          <w:sz w:val="20"/>
          <w:szCs w:val="20"/>
        </w:rPr>
        <w:t>ie</w:t>
      </w:r>
      <w:r w:rsidR="0065445E" w:rsidRPr="00804719">
        <w:rPr>
          <w:rFonts w:ascii="Arial" w:hAnsi="Arial" w:cs="Arial"/>
          <w:color w:val="auto"/>
          <w:sz w:val="20"/>
          <w:szCs w:val="20"/>
        </w:rPr>
        <w:t>,</w:t>
      </w:r>
      <w:r w:rsidRPr="00804719">
        <w:rPr>
          <w:rFonts w:ascii="Arial" w:hAnsi="Arial" w:cs="Arial"/>
          <w:color w:val="auto"/>
          <w:sz w:val="20"/>
          <w:szCs w:val="20"/>
        </w:rPr>
        <w:t xml:space="preserve"> cu trafic orar mai mare de 500 de veh</w:t>
      </w:r>
      <w:r w:rsidR="00604B2F" w:rsidRPr="00804719">
        <w:rPr>
          <w:rFonts w:ascii="Arial" w:hAnsi="Arial" w:cs="Arial"/>
          <w:color w:val="auto"/>
          <w:sz w:val="20"/>
          <w:szCs w:val="20"/>
        </w:rPr>
        <w:t>.</w:t>
      </w:r>
      <w:r w:rsidRPr="00804719">
        <w:rPr>
          <w:rFonts w:ascii="Arial" w:hAnsi="Arial" w:cs="Arial"/>
          <w:color w:val="auto"/>
          <w:sz w:val="20"/>
          <w:szCs w:val="20"/>
        </w:rPr>
        <w:t>/</w:t>
      </w:r>
      <w:r w:rsidR="00B20C4A" w:rsidRPr="00804719">
        <w:rPr>
          <w:rFonts w:ascii="Arial" w:hAnsi="Arial" w:cs="Arial"/>
          <w:color w:val="auto"/>
          <w:sz w:val="20"/>
          <w:szCs w:val="20"/>
        </w:rPr>
        <w:t>h</w:t>
      </w:r>
      <w:r w:rsidRPr="00804719">
        <w:rPr>
          <w:rFonts w:ascii="Arial" w:hAnsi="Arial" w:cs="Arial"/>
          <w:color w:val="auto"/>
          <w:sz w:val="20"/>
          <w:szCs w:val="20"/>
        </w:rPr>
        <w:t xml:space="preserve"> sau MZA calculat la nivelul </w:t>
      </w:r>
      <w:r w:rsidR="00E27608" w:rsidRPr="00804719">
        <w:rPr>
          <w:rFonts w:ascii="Arial" w:hAnsi="Arial" w:cs="Arial"/>
          <w:color w:val="auto"/>
          <w:sz w:val="20"/>
          <w:szCs w:val="20"/>
        </w:rPr>
        <w:t>primului an de recensământ,</w:t>
      </w:r>
      <w:r w:rsidR="00E27608" w:rsidRPr="00804719" w:rsidDel="00E27608">
        <w:rPr>
          <w:rFonts w:ascii="Arial" w:hAnsi="Arial" w:cs="Arial"/>
          <w:color w:val="auto"/>
          <w:sz w:val="20"/>
          <w:szCs w:val="20"/>
        </w:rPr>
        <w:t xml:space="preserve"> </w:t>
      </w:r>
      <w:r w:rsidRPr="00804719">
        <w:rPr>
          <w:rFonts w:ascii="Arial" w:hAnsi="Arial" w:cs="Arial"/>
          <w:color w:val="auto"/>
          <w:sz w:val="20"/>
          <w:szCs w:val="20"/>
        </w:rPr>
        <w:t>mai mare de 5000 de veh</w:t>
      </w:r>
      <w:r w:rsidR="00604B2F" w:rsidRPr="00804719">
        <w:rPr>
          <w:rFonts w:ascii="Arial" w:hAnsi="Arial" w:cs="Arial"/>
          <w:color w:val="auto"/>
          <w:sz w:val="20"/>
          <w:szCs w:val="20"/>
        </w:rPr>
        <w:t>.</w:t>
      </w:r>
      <w:r w:rsidRPr="00804719">
        <w:rPr>
          <w:rFonts w:ascii="Arial" w:hAnsi="Arial" w:cs="Arial"/>
          <w:color w:val="auto"/>
          <w:sz w:val="20"/>
          <w:szCs w:val="20"/>
        </w:rPr>
        <w:t>/</w:t>
      </w:r>
      <w:r w:rsidR="00604B2F" w:rsidRPr="00804719">
        <w:rPr>
          <w:rFonts w:ascii="Arial" w:hAnsi="Arial" w:cs="Arial"/>
          <w:color w:val="auto"/>
          <w:sz w:val="20"/>
          <w:szCs w:val="20"/>
        </w:rPr>
        <w:t>zi</w:t>
      </w:r>
      <w:r w:rsidRPr="00804719">
        <w:rPr>
          <w:rFonts w:ascii="Arial" w:hAnsi="Arial" w:cs="Arial"/>
          <w:color w:val="auto"/>
          <w:sz w:val="20"/>
          <w:szCs w:val="20"/>
        </w:rPr>
        <w:t>.</w:t>
      </w:r>
    </w:p>
    <w:p w14:paraId="213D6FC0" w14:textId="77777777" w:rsidR="00941FE6" w:rsidRPr="00804719" w:rsidRDefault="00941FE6" w:rsidP="00E731ED">
      <w:pPr>
        <w:pStyle w:val="Bodytext550"/>
        <w:shd w:val="clear" w:color="auto" w:fill="auto"/>
        <w:tabs>
          <w:tab w:val="left" w:pos="1022"/>
        </w:tabs>
        <w:spacing w:before="0" w:line="240" w:lineRule="auto"/>
        <w:ind w:firstLine="0"/>
        <w:rPr>
          <w:rFonts w:ascii="Arial" w:hAnsi="Arial" w:cs="Arial"/>
          <w:color w:val="auto"/>
          <w:sz w:val="20"/>
          <w:szCs w:val="20"/>
        </w:rPr>
      </w:pPr>
    </w:p>
    <w:p w14:paraId="4CF4D2AB" w14:textId="41A73D52"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941FE6" w:rsidRPr="00DF0BD6">
        <w:rPr>
          <w:rStyle w:val="Bodytext5595ptBold"/>
          <w:rFonts w:ascii="Arial" w:hAnsi="Arial" w:cs="Arial"/>
          <w:sz w:val="20"/>
          <w:szCs w:val="20"/>
        </w:rPr>
        <w:t>.</w:t>
      </w:r>
      <w:r w:rsidR="001A37A8" w:rsidRPr="00DF0BD6">
        <w:rPr>
          <w:rStyle w:val="Bodytext5595ptBold"/>
          <w:rFonts w:ascii="Arial" w:hAnsi="Arial" w:cs="Arial"/>
          <w:sz w:val="20"/>
          <w:szCs w:val="20"/>
        </w:rPr>
        <w:t>3</w:t>
      </w:r>
      <w:r w:rsidR="00941FE6" w:rsidRPr="00DF0BD6">
        <w:rPr>
          <w:rStyle w:val="Bodytext5595ptBold"/>
          <w:rFonts w:ascii="Arial" w:hAnsi="Arial" w:cs="Arial"/>
          <w:sz w:val="20"/>
          <w:szCs w:val="20"/>
        </w:rPr>
        <w:t>.3</w:t>
      </w:r>
      <w:r w:rsidR="00941FE6" w:rsidRPr="00DF0BD6">
        <w:rPr>
          <w:rStyle w:val="Bodytext5595ptBold"/>
          <w:rFonts w:ascii="Arial" w:hAnsi="Arial" w:cs="Arial"/>
          <w:sz w:val="20"/>
          <w:szCs w:val="20"/>
        </w:rPr>
        <w:tab/>
      </w:r>
      <w:r w:rsidR="00DD2BB4" w:rsidRPr="00DF0BD6">
        <w:rPr>
          <w:rFonts w:ascii="Arial" w:hAnsi="Arial" w:cs="Arial"/>
          <w:sz w:val="20"/>
          <w:szCs w:val="20"/>
        </w:rPr>
        <w:t>Î</w:t>
      </w:r>
      <w:r w:rsidR="000F097D" w:rsidRPr="00DF0BD6">
        <w:rPr>
          <w:rFonts w:ascii="Arial" w:hAnsi="Arial" w:cs="Arial"/>
          <w:sz w:val="20"/>
          <w:szCs w:val="20"/>
        </w:rPr>
        <w:t>nainte de începerea înregistrării circula</w:t>
      </w:r>
      <w:r w:rsidR="00E65A03" w:rsidRPr="00DF0BD6">
        <w:rPr>
          <w:rFonts w:ascii="Arial" w:hAnsi="Arial" w:cs="Arial"/>
          <w:sz w:val="20"/>
          <w:szCs w:val="20"/>
        </w:rPr>
        <w:t>ț</w:t>
      </w:r>
      <w:r w:rsidR="000F097D" w:rsidRPr="00DF0BD6">
        <w:rPr>
          <w:rFonts w:ascii="Arial" w:hAnsi="Arial" w:cs="Arial"/>
          <w:sz w:val="20"/>
          <w:szCs w:val="20"/>
        </w:rPr>
        <w:t xml:space="preserve">iei, </w:t>
      </w:r>
      <w:r w:rsidR="001A59E1" w:rsidRPr="00921A63">
        <w:rPr>
          <w:rFonts w:ascii="Arial" w:hAnsi="Arial" w:cs="Arial"/>
          <w:color w:val="auto"/>
          <w:sz w:val="20"/>
          <w:szCs w:val="20"/>
        </w:rPr>
        <w:t>administratorul</w:t>
      </w:r>
      <w:r w:rsidR="00604B2F" w:rsidRPr="00921A63">
        <w:rPr>
          <w:rFonts w:ascii="Arial" w:hAnsi="Arial" w:cs="Arial"/>
          <w:color w:val="auto"/>
          <w:sz w:val="20"/>
          <w:szCs w:val="20"/>
        </w:rPr>
        <w:t>/gestionarul</w:t>
      </w:r>
      <w:r w:rsidR="001A59E1" w:rsidRPr="00921A63">
        <w:rPr>
          <w:rFonts w:ascii="Arial" w:hAnsi="Arial" w:cs="Arial"/>
          <w:color w:val="auto"/>
          <w:sz w:val="20"/>
          <w:szCs w:val="20"/>
        </w:rPr>
        <w:t xml:space="preserve"> drumului</w:t>
      </w:r>
      <w:r w:rsidR="00850FDE" w:rsidRPr="00921A63">
        <w:rPr>
          <w:rFonts w:ascii="Arial" w:hAnsi="Arial" w:cs="Arial"/>
          <w:color w:val="auto"/>
          <w:sz w:val="20"/>
          <w:szCs w:val="20"/>
        </w:rPr>
        <w:t xml:space="preserve"> </w:t>
      </w:r>
      <w:r w:rsidR="00850FDE" w:rsidRPr="00DF0BD6">
        <w:rPr>
          <w:rFonts w:ascii="Arial" w:hAnsi="Arial" w:cs="Arial"/>
          <w:sz w:val="20"/>
          <w:szCs w:val="20"/>
        </w:rPr>
        <w:t>va</w:t>
      </w:r>
      <w:r w:rsidR="000F097D" w:rsidRPr="00DF0BD6">
        <w:rPr>
          <w:rFonts w:ascii="Arial" w:hAnsi="Arial" w:cs="Arial"/>
          <w:sz w:val="20"/>
          <w:szCs w:val="20"/>
        </w:rPr>
        <w:t xml:space="preserve"> complet</w:t>
      </w:r>
      <w:r w:rsidR="00850FDE" w:rsidRPr="00DF0BD6">
        <w:rPr>
          <w:rFonts w:ascii="Arial" w:hAnsi="Arial" w:cs="Arial"/>
          <w:sz w:val="20"/>
          <w:szCs w:val="20"/>
        </w:rPr>
        <w:t>a</w:t>
      </w:r>
      <w:r w:rsidR="000F097D" w:rsidRPr="00DF0BD6">
        <w:rPr>
          <w:rFonts w:ascii="Arial" w:hAnsi="Arial" w:cs="Arial"/>
          <w:sz w:val="20"/>
          <w:szCs w:val="20"/>
        </w:rPr>
        <w:t xml:space="preserve"> formularul cu datele de identificare: unitatea, drumul, numărul </w:t>
      </w:r>
      <w:r w:rsidR="00E65A03" w:rsidRPr="00DF0BD6">
        <w:rPr>
          <w:rFonts w:ascii="Arial" w:hAnsi="Arial" w:cs="Arial"/>
          <w:sz w:val="20"/>
          <w:szCs w:val="20"/>
        </w:rPr>
        <w:t>ș</w:t>
      </w:r>
      <w:r w:rsidR="000F097D" w:rsidRPr="00DF0BD6">
        <w:rPr>
          <w:rFonts w:ascii="Arial" w:hAnsi="Arial" w:cs="Arial"/>
          <w:sz w:val="20"/>
          <w:szCs w:val="20"/>
        </w:rPr>
        <w:t>i pozi</w:t>
      </w:r>
      <w:r w:rsidR="00E65A03" w:rsidRPr="00DF0BD6">
        <w:rPr>
          <w:rFonts w:ascii="Arial" w:hAnsi="Arial" w:cs="Arial"/>
          <w:sz w:val="20"/>
          <w:szCs w:val="20"/>
        </w:rPr>
        <w:t>ț</w:t>
      </w:r>
      <w:r w:rsidR="000F097D" w:rsidRPr="00DF0BD6">
        <w:rPr>
          <w:rFonts w:ascii="Arial" w:hAnsi="Arial" w:cs="Arial"/>
          <w:sz w:val="20"/>
          <w:szCs w:val="20"/>
        </w:rPr>
        <w:t>ia kilometrică a postului, sensul de circula</w:t>
      </w:r>
      <w:r w:rsidR="00E65A03" w:rsidRPr="00DF0BD6">
        <w:rPr>
          <w:rFonts w:ascii="Arial" w:hAnsi="Arial" w:cs="Arial"/>
          <w:sz w:val="20"/>
          <w:szCs w:val="20"/>
        </w:rPr>
        <w:t>ț</w:t>
      </w:r>
      <w:r w:rsidR="000F097D" w:rsidRPr="00DF0BD6">
        <w:rPr>
          <w:rFonts w:ascii="Arial" w:hAnsi="Arial" w:cs="Arial"/>
          <w:sz w:val="20"/>
          <w:szCs w:val="20"/>
        </w:rPr>
        <w:t>ie (în cazul înregistrării traficului pe sensuri), data.</w:t>
      </w:r>
      <w:r w:rsidR="00941FE6" w:rsidRPr="00DF0BD6">
        <w:rPr>
          <w:rFonts w:ascii="Arial" w:hAnsi="Arial" w:cs="Arial"/>
          <w:sz w:val="20"/>
          <w:szCs w:val="20"/>
        </w:rPr>
        <w:t xml:space="preserve"> </w:t>
      </w:r>
      <w:r w:rsidR="000F097D" w:rsidRPr="00DF0BD6">
        <w:rPr>
          <w:rFonts w:ascii="Arial" w:hAnsi="Arial" w:cs="Arial"/>
          <w:sz w:val="20"/>
          <w:szCs w:val="20"/>
        </w:rPr>
        <w:t>La sensul de circula</w:t>
      </w:r>
      <w:r w:rsidR="00E65A03" w:rsidRPr="00DF0BD6">
        <w:rPr>
          <w:rFonts w:ascii="Arial" w:hAnsi="Arial" w:cs="Arial"/>
          <w:sz w:val="20"/>
          <w:szCs w:val="20"/>
        </w:rPr>
        <w:t>ț</w:t>
      </w:r>
      <w:r w:rsidR="000F097D" w:rsidRPr="00DF0BD6">
        <w:rPr>
          <w:rFonts w:ascii="Arial" w:hAnsi="Arial" w:cs="Arial"/>
          <w:sz w:val="20"/>
          <w:szCs w:val="20"/>
        </w:rPr>
        <w:t>ie se va completa: în sensul kilometrajului (1), invers sensului kilometrajului (2) sau ambele sensuri (3).</w:t>
      </w:r>
    </w:p>
    <w:p w14:paraId="6742D39E" w14:textId="77777777" w:rsidR="00941FE6" w:rsidRPr="00DF0BD6" w:rsidRDefault="00941FE6" w:rsidP="00E731ED">
      <w:pPr>
        <w:pStyle w:val="Bodytext550"/>
        <w:shd w:val="clear" w:color="auto" w:fill="auto"/>
        <w:spacing w:before="0" w:line="240" w:lineRule="auto"/>
        <w:ind w:firstLine="0"/>
        <w:rPr>
          <w:rFonts w:ascii="Arial" w:hAnsi="Arial" w:cs="Arial"/>
          <w:sz w:val="20"/>
          <w:szCs w:val="20"/>
        </w:rPr>
      </w:pPr>
    </w:p>
    <w:p w14:paraId="09BD4B03" w14:textId="79889442"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941FE6" w:rsidRPr="00DF0BD6">
        <w:rPr>
          <w:rStyle w:val="Bodytext5595ptBold"/>
          <w:rFonts w:ascii="Arial" w:hAnsi="Arial" w:cs="Arial"/>
          <w:sz w:val="20"/>
          <w:szCs w:val="20"/>
        </w:rPr>
        <w:t>.</w:t>
      </w:r>
      <w:r w:rsidR="001A37A8" w:rsidRPr="00DF0BD6">
        <w:rPr>
          <w:rStyle w:val="Bodytext5595ptBold"/>
          <w:rFonts w:ascii="Arial" w:hAnsi="Arial" w:cs="Arial"/>
          <w:sz w:val="20"/>
          <w:szCs w:val="20"/>
        </w:rPr>
        <w:t>3</w:t>
      </w:r>
      <w:r w:rsidR="00941FE6" w:rsidRPr="00DF0BD6">
        <w:rPr>
          <w:rStyle w:val="Bodytext5595ptBold"/>
          <w:rFonts w:ascii="Arial" w:hAnsi="Arial" w:cs="Arial"/>
          <w:sz w:val="20"/>
          <w:szCs w:val="20"/>
        </w:rPr>
        <w:t>.4</w:t>
      </w:r>
      <w:r w:rsidR="00941FE6" w:rsidRPr="00DF0BD6">
        <w:rPr>
          <w:rStyle w:val="Bodytext5595ptBold"/>
          <w:rFonts w:ascii="Arial" w:hAnsi="Arial" w:cs="Arial"/>
          <w:sz w:val="20"/>
          <w:szCs w:val="20"/>
        </w:rPr>
        <w:tab/>
      </w:r>
      <w:r w:rsidR="000F097D" w:rsidRPr="00DF0BD6">
        <w:rPr>
          <w:rFonts w:ascii="Arial" w:hAnsi="Arial" w:cs="Arial"/>
          <w:sz w:val="20"/>
          <w:szCs w:val="20"/>
        </w:rPr>
        <w:t>Datele de identificare din formular vor fi cele cuprinse în lista datelor generale pentru posturile de înregistrare a circula</w:t>
      </w:r>
      <w:r w:rsidR="00E65A03" w:rsidRPr="00DF0BD6">
        <w:rPr>
          <w:rFonts w:ascii="Arial" w:hAnsi="Arial" w:cs="Arial"/>
          <w:sz w:val="20"/>
          <w:szCs w:val="20"/>
        </w:rPr>
        <w:t>ț</w:t>
      </w:r>
      <w:r w:rsidR="000F097D" w:rsidRPr="00DF0BD6">
        <w:rPr>
          <w:rFonts w:ascii="Arial" w:hAnsi="Arial" w:cs="Arial"/>
          <w:sz w:val="20"/>
          <w:szCs w:val="20"/>
        </w:rPr>
        <w:t xml:space="preserve">iei rutiere, definitivată de către </w:t>
      </w:r>
      <w:r w:rsidR="00C33F20" w:rsidRPr="00DF0BD6">
        <w:rPr>
          <w:rFonts w:ascii="Arial" w:hAnsi="Arial" w:cs="Arial"/>
          <w:sz w:val="20"/>
          <w:szCs w:val="20"/>
        </w:rPr>
        <w:t>administratorul</w:t>
      </w:r>
      <w:r w:rsidR="000F097D" w:rsidRPr="00DF0BD6">
        <w:rPr>
          <w:rFonts w:ascii="Arial" w:hAnsi="Arial" w:cs="Arial"/>
          <w:sz w:val="20"/>
          <w:szCs w:val="20"/>
        </w:rPr>
        <w:t xml:space="preserve"> drumu</w:t>
      </w:r>
      <w:r w:rsidR="009A067C" w:rsidRPr="00DF0BD6">
        <w:rPr>
          <w:rFonts w:ascii="Arial" w:hAnsi="Arial" w:cs="Arial"/>
          <w:sz w:val="20"/>
          <w:szCs w:val="20"/>
        </w:rPr>
        <w:t>lui</w:t>
      </w:r>
      <w:r w:rsidR="000F097D" w:rsidRPr="00DF0BD6">
        <w:rPr>
          <w:rFonts w:ascii="Arial" w:hAnsi="Arial" w:cs="Arial"/>
          <w:sz w:val="20"/>
          <w:szCs w:val="20"/>
        </w:rPr>
        <w:t>.</w:t>
      </w:r>
    </w:p>
    <w:p w14:paraId="3DF37A2C" w14:textId="77777777" w:rsidR="00941FE6" w:rsidRPr="00DF0BD6" w:rsidRDefault="00941FE6" w:rsidP="00E731ED">
      <w:pPr>
        <w:pStyle w:val="Bodytext550"/>
        <w:shd w:val="clear" w:color="auto" w:fill="auto"/>
        <w:spacing w:before="0" w:line="240" w:lineRule="auto"/>
        <w:ind w:firstLine="0"/>
        <w:rPr>
          <w:rFonts w:ascii="Arial" w:hAnsi="Arial" w:cs="Arial"/>
          <w:sz w:val="20"/>
          <w:szCs w:val="20"/>
        </w:rPr>
      </w:pPr>
    </w:p>
    <w:p w14:paraId="40A2B9C9" w14:textId="4EB357DC"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941FE6" w:rsidRPr="00DF0BD6">
        <w:rPr>
          <w:rStyle w:val="Bodytext5595ptBold"/>
          <w:rFonts w:ascii="Arial" w:hAnsi="Arial" w:cs="Arial"/>
          <w:sz w:val="20"/>
          <w:szCs w:val="20"/>
        </w:rPr>
        <w:t>.</w:t>
      </w:r>
      <w:r w:rsidR="001A37A8" w:rsidRPr="00DF0BD6">
        <w:rPr>
          <w:rStyle w:val="Bodytext5595ptBold"/>
          <w:rFonts w:ascii="Arial" w:hAnsi="Arial" w:cs="Arial"/>
          <w:sz w:val="20"/>
          <w:szCs w:val="20"/>
        </w:rPr>
        <w:t>3</w:t>
      </w:r>
      <w:r w:rsidR="00941FE6" w:rsidRPr="00DF0BD6">
        <w:rPr>
          <w:rStyle w:val="Bodytext5595ptBold"/>
          <w:rFonts w:ascii="Arial" w:hAnsi="Arial" w:cs="Arial"/>
          <w:sz w:val="20"/>
          <w:szCs w:val="20"/>
        </w:rPr>
        <w:t>.5</w:t>
      </w:r>
      <w:r w:rsidR="00941FE6" w:rsidRPr="00DF0BD6">
        <w:rPr>
          <w:rStyle w:val="Bodytext5595ptBold"/>
          <w:rFonts w:ascii="Arial" w:hAnsi="Arial" w:cs="Arial"/>
          <w:sz w:val="20"/>
          <w:szCs w:val="20"/>
        </w:rPr>
        <w:tab/>
      </w:r>
      <w:r w:rsidR="000F097D" w:rsidRPr="00DF0BD6">
        <w:rPr>
          <w:rFonts w:ascii="Arial" w:hAnsi="Arial" w:cs="Arial"/>
          <w:sz w:val="20"/>
          <w:szCs w:val="20"/>
        </w:rPr>
        <w:t xml:space="preserve">Toate vehiculele, indiferent de </w:t>
      </w:r>
      <w:r w:rsidR="00E65A03" w:rsidRPr="00DF0BD6">
        <w:rPr>
          <w:rFonts w:ascii="Arial" w:hAnsi="Arial" w:cs="Arial"/>
          <w:sz w:val="20"/>
          <w:szCs w:val="20"/>
        </w:rPr>
        <w:t>ț</w:t>
      </w:r>
      <w:r w:rsidR="000F097D" w:rsidRPr="00DF0BD6">
        <w:rPr>
          <w:rFonts w:ascii="Arial" w:hAnsi="Arial" w:cs="Arial"/>
          <w:sz w:val="20"/>
          <w:szCs w:val="20"/>
        </w:rPr>
        <w:t>ara de înmatriculare, care trec prin sec</w:t>
      </w:r>
      <w:r w:rsidR="00E65A03" w:rsidRPr="00DF0BD6">
        <w:rPr>
          <w:rFonts w:ascii="Arial" w:hAnsi="Arial" w:cs="Arial"/>
          <w:sz w:val="20"/>
          <w:szCs w:val="20"/>
        </w:rPr>
        <w:t>ț</w:t>
      </w:r>
      <w:r w:rsidR="000F097D" w:rsidRPr="00DF0BD6">
        <w:rPr>
          <w:rFonts w:ascii="Arial" w:hAnsi="Arial" w:cs="Arial"/>
          <w:sz w:val="20"/>
          <w:szCs w:val="20"/>
        </w:rPr>
        <w:t xml:space="preserve">iunea de drum în care este amplasat postul, sunt încadrate în una din grupele de vehicule, conform </w:t>
      </w:r>
      <w:r w:rsidR="00623AD1">
        <w:rPr>
          <w:rFonts w:ascii="Arial" w:hAnsi="Arial" w:cs="Arial"/>
          <w:sz w:val="20"/>
          <w:szCs w:val="20"/>
        </w:rPr>
        <w:t xml:space="preserve">Anexei A </w:t>
      </w:r>
      <w:r w:rsidR="00E65A03" w:rsidRPr="00DF0BD6">
        <w:rPr>
          <w:rFonts w:ascii="Arial" w:hAnsi="Arial" w:cs="Arial"/>
          <w:sz w:val="20"/>
          <w:szCs w:val="20"/>
        </w:rPr>
        <w:t>ș</w:t>
      </w:r>
      <w:r w:rsidR="000F097D" w:rsidRPr="00DF0BD6">
        <w:rPr>
          <w:rFonts w:ascii="Arial" w:hAnsi="Arial" w:cs="Arial"/>
          <w:sz w:val="20"/>
          <w:szCs w:val="20"/>
        </w:rPr>
        <w:t>i se înscriu în formular.</w:t>
      </w:r>
    </w:p>
    <w:p w14:paraId="3DBE18A8" w14:textId="77777777" w:rsidR="00941FE6" w:rsidRPr="00DF0BD6" w:rsidRDefault="00941FE6" w:rsidP="00E731ED">
      <w:pPr>
        <w:pStyle w:val="Bodytext550"/>
        <w:shd w:val="clear" w:color="auto" w:fill="auto"/>
        <w:spacing w:before="0" w:line="240" w:lineRule="auto"/>
        <w:ind w:firstLine="0"/>
        <w:rPr>
          <w:rFonts w:ascii="Arial" w:hAnsi="Arial" w:cs="Arial"/>
          <w:sz w:val="20"/>
          <w:szCs w:val="20"/>
        </w:rPr>
      </w:pPr>
    </w:p>
    <w:p w14:paraId="40C4A731" w14:textId="77777777" w:rsidR="008E58A1" w:rsidRPr="00DF0BD6"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Fonts w:ascii="Arial" w:hAnsi="Arial" w:cs="Arial"/>
          <w:b/>
          <w:sz w:val="20"/>
          <w:szCs w:val="20"/>
        </w:rPr>
        <w:t>6</w:t>
      </w:r>
      <w:r w:rsidR="00941FE6" w:rsidRPr="00DF0BD6">
        <w:rPr>
          <w:rFonts w:ascii="Arial" w:hAnsi="Arial" w:cs="Arial"/>
          <w:b/>
          <w:sz w:val="20"/>
          <w:szCs w:val="20"/>
        </w:rPr>
        <w:t>.</w:t>
      </w:r>
      <w:r w:rsidR="001A37A8" w:rsidRPr="00DF0BD6">
        <w:rPr>
          <w:rFonts w:ascii="Arial" w:hAnsi="Arial" w:cs="Arial"/>
          <w:b/>
          <w:sz w:val="20"/>
          <w:szCs w:val="20"/>
        </w:rPr>
        <w:t>3</w:t>
      </w:r>
      <w:r w:rsidR="00941FE6" w:rsidRPr="00DF0BD6">
        <w:rPr>
          <w:rFonts w:ascii="Arial" w:hAnsi="Arial" w:cs="Arial"/>
          <w:b/>
          <w:sz w:val="20"/>
          <w:szCs w:val="20"/>
        </w:rPr>
        <w:t>.6</w:t>
      </w:r>
      <w:r w:rsidR="00941FE6" w:rsidRPr="00DF0BD6">
        <w:rPr>
          <w:rFonts w:ascii="Arial" w:hAnsi="Arial" w:cs="Arial"/>
          <w:sz w:val="20"/>
          <w:szCs w:val="20"/>
        </w:rPr>
        <w:tab/>
        <w:t>Î</w:t>
      </w:r>
      <w:r w:rsidR="000F097D" w:rsidRPr="00DF0BD6">
        <w:rPr>
          <w:rFonts w:ascii="Arial" w:hAnsi="Arial" w:cs="Arial"/>
          <w:sz w:val="20"/>
          <w:szCs w:val="20"/>
        </w:rPr>
        <w:t>nregistrarea se face după trecerea vehiculului prin dreptul postului, printr-o liniu</w:t>
      </w:r>
      <w:r w:rsidR="00E65A03" w:rsidRPr="00DF0BD6">
        <w:rPr>
          <w:rFonts w:ascii="Arial" w:hAnsi="Arial" w:cs="Arial"/>
          <w:sz w:val="20"/>
          <w:szCs w:val="20"/>
        </w:rPr>
        <w:t>ț</w:t>
      </w:r>
      <w:r w:rsidR="000F097D" w:rsidRPr="00DF0BD6">
        <w:rPr>
          <w:rFonts w:ascii="Arial" w:hAnsi="Arial" w:cs="Arial"/>
          <w:sz w:val="20"/>
          <w:szCs w:val="20"/>
        </w:rPr>
        <w:t>ă verticală în căsu</w:t>
      </w:r>
      <w:r w:rsidR="00E65A03" w:rsidRPr="00DF0BD6">
        <w:rPr>
          <w:rFonts w:ascii="Arial" w:hAnsi="Arial" w:cs="Arial"/>
          <w:sz w:val="20"/>
          <w:szCs w:val="20"/>
        </w:rPr>
        <w:t>ț</w:t>
      </w:r>
      <w:r w:rsidR="000F097D" w:rsidRPr="00DF0BD6">
        <w:rPr>
          <w:rFonts w:ascii="Arial" w:hAnsi="Arial" w:cs="Arial"/>
          <w:sz w:val="20"/>
          <w:szCs w:val="20"/>
        </w:rPr>
        <w:t>a din formular aferentă grupei resp</w:t>
      </w:r>
      <w:r w:rsidR="00941FE6" w:rsidRPr="00DF0BD6">
        <w:rPr>
          <w:rFonts w:ascii="Arial" w:hAnsi="Arial" w:cs="Arial"/>
          <w:sz w:val="20"/>
          <w:szCs w:val="20"/>
        </w:rPr>
        <w:t xml:space="preserve">ective de vehicule. </w:t>
      </w:r>
      <w:r w:rsidR="000F097D" w:rsidRPr="00DF0BD6">
        <w:rPr>
          <w:rFonts w:ascii="Arial" w:hAnsi="Arial" w:cs="Arial"/>
          <w:sz w:val="20"/>
          <w:szCs w:val="20"/>
        </w:rPr>
        <w:t>Pentru u</w:t>
      </w:r>
      <w:r w:rsidR="00E65A03" w:rsidRPr="00DF0BD6">
        <w:rPr>
          <w:rFonts w:ascii="Arial" w:hAnsi="Arial" w:cs="Arial"/>
          <w:sz w:val="20"/>
          <w:szCs w:val="20"/>
        </w:rPr>
        <w:t>ș</w:t>
      </w:r>
      <w:r w:rsidR="000F097D" w:rsidRPr="00DF0BD6">
        <w:rPr>
          <w:rFonts w:ascii="Arial" w:hAnsi="Arial" w:cs="Arial"/>
          <w:sz w:val="20"/>
          <w:szCs w:val="20"/>
        </w:rPr>
        <w:t>urarea însumării, liniu</w:t>
      </w:r>
      <w:r w:rsidR="00E65A03" w:rsidRPr="00DF0BD6">
        <w:rPr>
          <w:rFonts w:ascii="Arial" w:hAnsi="Arial" w:cs="Arial"/>
          <w:sz w:val="20"/>
          <w:szCs w:val="20"/>
        </w:rPr>
        <w:t>ț</w:t>
      </w:r>
      <w:r w:rsidR="000F097D" w:rsidRPr="00DF0BD6">
        <w:rPr>
          <w:rFonts w:ascii="Arial" w:hAnsi="Arial" w:cs="Arial"/>
          <w:sz w:val="20"/>
          <w:szCs w:val="20"/>
        </w:rPr>
        <w:t xml:space="preserve">ele se </w:t>
      </w:r>
      <w:r w:rsidR="000F097D" w:rsidRPr="00DF0BD6">
        <w:rPr>
          <w:rFonts w:ascii="Arial" w:hAnsi="Arial" w:cs="Arial"/>
          <w:sz w:val="20"/>
          <w:szCs w:val="20"/>
        </w:rPr>
        <w:lastRenderedPageBreak/>
        <w:t xml:space="preserve">grupează câte cinci: patru verticale </w:t>
      </w:r>
      <w:r w:rsidR="00E65A03" w:rsidRPr="00DF0BD6">
        <w:rPr>
          <w:rFonts w:ascii="Arial" w:hAnsi="Arial" w:cs="Arial"/>
          <w:sz w:val="20"/>
          <w:szCs w:val="20"/>
        </w:rPr>
        <w:t>ș</w:t>
      </w:r>
      <w:r w:rsidR="000F097D" w:rsidRPr="00DF0BD6">
        <w:rPr>
          <w:rFonts w:ascii="Arial" w:hAnsi="Arial" w:cs="Arial"/>
          <w:sz w:val="20"/>
          <w:szCs w:val="20"/>
        </w:rPr>
        <w:t>i una orizontală.</w:t>
      </w:r>
    </w:p>
    <w:p w14:paraId="534EEB8D" w14:textId="77777777" w:rsidR="00941FE6" w:rsidRPr="00DF0BD6" w:rsidRDefault="00941FE6" w:rsidP="00E731ED">
      <w:pPr>
        <w:pStyle w:val="Bodytext550"/>
        <w:shd w:val="clear" w:color="auto" w:fill="auto"/>
        <w:tabs>
          <w:tab w:val="left" w:pos="709"/>
        </w:tabs>
        <w:spacing w:before="0" w:line="240" w:lineRule="auto"/>
        <w:ind w:firstLine="0"/>
        <w:rPr>
          <w:rFonts w:ascii="Arial" w:hAnsi="Arial" w:cs="Arial"/>
          <w:sz w:val="20"/>
          <w:szCs w:val="20"/>
        </w:rPr>
      </w:pPr>
    </w:p>
    <w:p w14:paraId="15AF5784" w14:textId="0F3B3AFD" w:rsidR="008E58A1"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Fonts w:ascii="Arial" w:hAnsi="Arial" w:cs="Arial"/>
          <w:b/>
          <w:sz w:val="20"/>
          <w:szCs w:val="20"/>
        </w:rPr>
        <w:t>6</w:t>
      </w:r>
      <w:r w:rsidR="00941FE6" w:rsidRPr="00DF0BD6">
        <w:rPr>
          <w:rFonts w:ascii="Arial" w:hAnsi="Arial" w:cs="Arial"/>
          <w:b/>
          <w:sz w:val="20"/>
          <w:szCs w:val="20"/>
        </w:rPr>
        <w:t>.</w:t>
      </w:r>
      <w:r w:rsidR="001A37A8" w:rsidRPr="00DF0BD6">
        <w:rPr>
          <w:rFonts w:ascii="Arial" w:hAnsi="Arial" w:cs="Arial"/>
          <w:b/>
          <w:sz w:val="20"/>
          <w:szCs w:val="20"/>
        </w:rPr>
        <w:t>3</w:t>
      </w:r>
      <w:r w:rsidR="00941FE6" w:rsidRPr="00DF0BD6">
        <w:rPr>
          <w:rFonts w:ascii="Arial" w:hAnsi="Arial" w:cs="Arial"/>
          <w:b/>
          <w:sz w:val="20"/>
          <w:szCs w:val="20"/>
        </w:rPr>
        <w:t>.7</w:t>
      </w:r>
      <w:r w:rsidR="00941FE6" w:rsidRPr="00DF0BD6">
        <w:rPr>
          <w:rFonts w:ascii="Arial" w:hAnsi="Arial" w:cs="Arial"/>
          <w:sz w:val="20"/>
          <w:szCs w:val="20"/>
        </w:rPr>
        <w:tab/>
        <w:t>Î</w:t>
      </w:r>
      <w:r w:rsidR="000F097D" w:rsidRPr="00DF0BD6">
        <w:rPr>
          <w:rFonts w:ascii="Arial" w:hAnsi="Arial" w:cs="Arial"/>
          <w:sz w:val="20"/>
          <w:szCs w:val="20"/>
        </w:rPr>
        <w:t>n cazul autovehiculelor cu remorcă, înregistrările se vor face printr-o singură linie astfel:</w:t>
      </w:r>
    </w:p>
    <w:p w14:paraId="6E52C44A" w14:textId="77777777" w:rsidR="00E731ED" w:rsidRPr="00DF0BD6" w:rsidRDefault="00E731ED" w:rsidP="00E731ED">
      <w:pPr>
        <w:pStyle w:val="Bodytext550"/>
        <w:shd w:val="clear" w:color="auto" w:fill="auto"/>
        <w:spacing w:before="0" w:line="240" w:lineRule="auto"/>
        <w:ind w:left="426" w:hanging="426"/>
        <w:rPr>
          <w:rFonts w:ascii="Arial" w:hAnsi="Arial" w:cs="Arial"/>
          <w:sz w:val="20"/>
          <w:szCs w:val="20"/>
        </w:rPr>
      </w:pPr>
    </w:p>
    <w:p w14:paraId="2E960328" w14:textId="77777777" w:rsidR="008E58A1" w:rsidRPr="00DF0BD6" w:rsidRDefault="000F097D" w:rsidP="00E731ED">
      <w:pPr>
        <w:pStyle w:val="Bodytext550"/>
        <w:numPr>
          <w:ilvl w:val="0"/>
          <w:numId w:val="10"/>
        </w:numPr>
        <w:shd w:val="clear" w:color="auto" w:fill="auto"/>
        <w:tabs>
          <w:tab w:val="left" w:pos="2020"/>
        </w:tabs>
        <w:spacing w:before="0" w:line="240" w:lineRule="auto"/>
        <w:ind w:left="426" w:hanging="426"/>
        <w:rPr>
          <w:rFonts w:ascii="Arial" w:hAnsi="Arial" w:cs="Arial"/>
          <w:sz w:val="20"/>
          <w:szCs w:val="20"/>
        </w:rPr>
      </w:pPr>
      <w:r w:rsidRPr="00DF0BD6">
        <w:rPr>
          <w:rFonts w:ascii="Arial" w:hAnsi="Arial" w:cs="Arial"/>
          <w:sz w:val="20"/>
          <w:szCs w:val="20"/>
        </w:rPr>
        <w:t>autocamioanele cu remorcă se vor înregistra în coloana respectivă „Autocamioane cu 2, 3, sau 4 axe cu remorcă" (Tren rutier);</w:t>
      </w:r>
    </w:p>
    <w:p w14:paraId="4A5CC238" w14:textId="77777777" w:rsidR="008E58A1" w:rsidRPr="00DF0BD6" w:rsidRDefault="000F097D" w:rsidP="00E731ED">
      <w:pPr>
        <w:pStyle w:val="Bodytext550"/>
        <w:numPr>
          <w:ilvl w:val="0"/>
          <w:numId w:val="10"/>
        </w:numPr>
        <w:shd w:val="clear" w:color="auto" w:fill="auto"/>
        <w:tabs>
          <w:tab w:val="left" w:pos="2020"/>
        </w:tabs>
        <w:spacing w:before="0" w:line="240" w:lineRule="auto"/>
        <w:ind w:left="426" w:hanging="426"/>
        <w:rPr>
          <w:rFonts w:ascii="Arial" w:hAnsi="Arial" w:cs="Arial"/>
          <w:sz w:val="20"/>
          <w:szCs w:val="20"/>
        </w:rPr>
      </w:pPr>
      <w:r w:rsidRPr="00DF0BD6">
        <w:rPr>
          <w:rFonts w:ascii="Arial" w:hAnsi="Arial" w:cs="Arial"/>
          <w:sz w:val="20"/>
          <w:szCs w:val="20"/>
        </w:rPr>
        <w:t xml:space="preserve">tractoarele cu sau fără remorcă se vor înregistra în coloana „Tractoare cu/fără remorcă </w:t>
      </w:r>
      <w:r w:rsidR="00E65A03" w:rsidRPr="00DF0BD6">
        <w:rPr>
          <w:rFonts w:ascii="Arial" w:hAnsi="Arial" w:cs="Arial"/>
          <w:sz w:val="20"/>
          <w:szCs w:val="20"/>
        </w:rPr>
        <w:t>ș</w:t>
      </w:r>
      <w:r w:rsidR="001A37A8" w:rsidRPr="00DF0BD6">
        <w:rPr>
          <w:rFonts w:ascii="Arial" w:hAnsi="Arial" w:cs="Arial"/>
          <w:sz w:val="20"/>
          <w:szCs w:val="20"/>
        </w:rPr>
        <w:t>i vehicule speciale".</w:t>
      </w:r>
    </w:p>
    <w:p w14:paraId="6393AB4B" w14:textId="77777777" w:rsidR="001A37A8" w:rsidRPr="00DF0BD6" w:rsidRDefault="001A37A8" w:rsidP="00E731ED">
      <w:pPr>
        <w:pStyle w:val="Bodytext550"/>
        <w:shd w:val="clear" w:color="auto" w:fill="auto"/>
        <w:tabs>
          <w:tab w:val="left" w:pos="2020"/>
        </w:tabs>
        <w:spacing w:before="0" w:line="240" w:lineRule="auto"/>
        <w:ind w:left="567" w:firstLine="0"/>
        <w:rPr>
          <w:rFonts w:ascii="Arial" w:hAnsi="Arial" w:cs="Arial"/>
          <w:sz w:val="20"/>
          <w:szCs w:val="20"/>
        </w:rPr>
      </w:pPr>
    </w:p>
    <w:p w14:paraId="331F4AFE" w14:textId="77777777" w:rsidR="008E58A1" w:rsidRPr="00DF0BD6" w:rsidRDefault="00CD5CB1" w:rsidP="00E731ED">
      <w:pPr>
        <w:pStyle w:val="Bodytext550"/>
        <w:shd w:val="clear" w:color="auto" w:fill="auto"/>
        <w:tabs>
          <w:tab w:val="left" w:pos="567"/>
          <w:tab w:val="left" w:pos="2116"/>
        </w:tabs>
        <w:spacing w:before="0" w:line="240" w:lineRule="auto"/>
        <w:ind w:firstLine="0"/>
        <w:rPr>
          <w:rFonts w:ascii="Arial" w:hAnsi="Arial" w:cs="Arial"/>
          <w:sz w:val="20"/>
          <w:szCs w:val="20"/>
        </w:rPr>
      </w:pPr>
      <w:r w:rsidRPr="00DF0BD6">
        <w:rPr>
          <w:rFonts w:ascii="Arial" w:hAnsi="Arial" w:cs="Arial"/>
          <w:b/>
          <w:sz w:val="20"/>
          <w:szCs w:val="20"/>
        </w:rPr>
        <w:t>6</w:t>
      </w:r>
      <w:r w:rsidR="001A37A8" w:rsidRPr="00DF0BD6">
        <w:rPr>
          <w:rFonts w:ascii="Arial" w:hAnsi="Arial" w:cs="Arial"/>
          <w:b/>
          <w:sz w:val="20"/>
          <w:szCs w:val="20"/>
        </w:rPr>
        <w:t>.3.8</w:t>
      </w:r>
      <w:r w:rsidR="001A37A8" w:rsidRPr="00DF0BD6">
        <w:rPr>
          <w:rFonts w:ascii="Arial" w:hAnsi="Arial" w:cs="Arial"/>
          <w:sz w:val="20"/>
          <w:szCs w:val="20"/>
        </w:rPr>
        <w:tab/>
        <w:t>M</w:t>
      </w:r>
      <w:r w:rsidR="000F097D" w:rsidRPr="00DF0BD6">
        <w:rPr>
          <w:rFonts w:ascii="Arial" w:hAnsi="Arial" w:cs="Arial"/>
          <w:sz w:val="20"/>
          <w:szCs w:val="20"/>
        </w:rPr>
        <w:t>icrobuzele cu mai mult de 8+1 locuri se vor înregistra în coloa</w:t>
      </w:r>
      <w:r w:rsidR="00941FE6" w:rsidRPr="00DF0BD6">
        <w:rPr>
          <w:rFonts w:ascii="Arial" w:hAnsi="Arial" w:cs="Arial"/>
          <w:sz w:val="20"/>
          <w:szCs w:val="20"/>
        </w:rPr>
        <w:t>na autobuze/autocare.</w:t>
      </w:r>
    </w:p>
    <w:p w14:paraId="528CB795" w14:textId="77777777" w:rsidR="001A37A8" w:rsidRPr="00DF0BD6" w:rsidRDefault="001A37A8" w:rsidP="00E731ED">
      <w:pPr>
        <w:pStyle w:val="Bodytext550"/>
        <w:shd w:val="clear" w:color="auto" w:fill="auto"/>
        <w:tabs>
          <w:tab w:val="left" w:pos="567"/>
          <w:tab w:val="left" w:pos="2116"/>
        </w:tabs>
        <w:spacing w:before="0" w:line="240" w:lineRule="auto"/>
        <w:ind w:firstLine="0"/>
        <w:rPr>
          <w:rFonts w:ascii="Arial" w:hAnsi="Arial" w:cs="Arial"/>
          <w:sz w:val="20"/>
          <w:szCs w:val="20"/>
        </w:rPr>
      </w:pPr>
    </w:p>
    <w:p w14:paraId="7B6BA9A4" w14:textId="2D2420E5" w:rsidR="008E58A1" w:rsidRPr="00DF0BD6" w:rsidRDefault="00CD5CB1" w:rsidP="00E731ED">
      <w:pPr>
        <w:pStyle w:val="Bodytext550"/>
        <w:shd w:val="clear" w:color="auto" w:fill="auto"/>
        <w:tabs>
          <w:tab w:val="left" w:pos="567"/>
          <w:tab w:val="left" w:pos="2149"/>
        </w:tabs>
        <w:spacing w:before="0" w:line="240" w:lineRule="auto"/>
        <w:ind w:firstLine="0"/>
        <w:rPr>
          <w:rFonts w:ascii="Arial" w:hAnsi="Arial" w:cs="Arial"/>
          <w:sz w:val="20"/>
          <w:szCs w:val="20"/>
        </w:rPr>
      </w:pPr>
      <w:r w:rsidRPr="00DF0BD6">
        <w:rPr>
          <w:rFonts w:ascii="Arial" w:hAnsi="Arial" w:cs="Arial"/>
          <w:b/>
          <w:sz w:val="20"/>
          <w:szCs w:val="20"/>
        </w:rPr>
        <w:t>6</w:t>
      </w:r>
      <w:r w:rsidR="001A37A8" w:rsidRPr="00DF0BD6">
        <w:rPr>
          <w:rFonts w:ascii="Arial" w:hAnsi="Arial" w:cs="Arial"/>
          <w:b/>
          <w:sz w:val="20"/>
          <w:szCs w:val="20"/>
        </w:rPr>
        <w:t>.3.9</w:t>
      </w:r>
      <w:r w:rsidR="001A37A8" w:rsidRPr="00DF0BD6">
        <w:rPr>
          <w:rFonts w:ascii="Arial" w:hAnsi="Arial" w:cs="Arial"/>
          <w:sz w:val="20"/>
          <w:szCs w:val="20"/>
        </w:rPr>
        <w:tab/>
        <w:t>Î</w:t>
      </w:r>
      <w:r w:rsidR="000F097D" w:rsidRPr="00DF0BD6">
        <w:rPr>
          <w:rFonts w:ascii="Arial" w:hAnsi="Arial" w:cs="Arial"/>
          <w:sz w:val="20"/>
          <w:szCs w:val="20"/>
        </w:rPr>
        <w:t>n situa</w:t>
      </w:r>
      <w:r w:rsidR="00E65A03" w:rsidRPr="00DF0BD6">
        <w:rPr>
          <w:rFonts w:ascii="Arial" w:hAnsi="Arial" w:cs="Arial"/>
          <w:sz w:val="20"/>
          <w:szCs w:val="20"/>
        </w:rPr>
        <w:t>ț</w:t>
      </w:r>
      <w:r w:rsidR="000F097D" w:rsidRPr="00DF0BD6">
        <w:rPr>
          <w:rFonts w:ascii="Arial" w:hAnsi="Arial" w:cs="Arial"/>
          <w:sz w:val="20"/>
          <w:szCs w:val="20"/>
        </w:rPr>
        <w:t>ia unui trafic foarte intens</w:t>
      </w:r>
      <w:r w:rsidR="00B54B3F" w:rsidRPr="00DF0BD6">
        <w:rPr>
          <w:rFonts w:ascii="Arial" w:hAnsi="Arial" w:cs="Arial"/>
          <w:sz w:val="20"/>
          <w:szCs w:val="20"/>
        </w:rPr>
        <w:t xml:space="preserve"> </w:t>
      </w:r>
      <w:r w:rsidR="000F097D" w:rsidRPr="00DF0BD6">
        <w:rPr>
          <w:rFonts w:ascii="Arial" w:hAnsi="Arial" w:cs="Arial"/>
          <w:sz w:val="20"/>
          <w:szCs w:val="20"/>
        </w:rPr>
        <w:t xml:space="preserve">pe formularul de înregistrare, autovehiculele pot fi înregistrate </w:t>
      </w:r>
      <w:r w:rsidR="00E65A03" w:rsidRPr="00DF0BD6">
        <w:rPr>
          <w:rFonts w:ascii="Arial" w:hAnsi="Arial" w:cs="Arial"/>
          <w:sz w:val="20"/>
          <w:szCs w:val="20"/>
        </w:rPr>
        <w:t>ș</w:t>
      </w:r>
      <w:r w:rsidR="000F097D" w:rsidRPr="00DF0BD6">
        <w:rPr>
          <w:rFonts w:ascii="Arial" w:hAnsi="Arial" w:cs="Arial"/>
          <w:sz w:val="20"/>
          <w:szCs w:val="20"/>
        </w:rPr>
        <w:t>i cu cifra 5, după trecerea a 5 autovehicule de acela</w:t>
      </w:r>
      <w:r w:rsidR="00E65A03" w:rsidRPr="00DF0BD6">
        <w:rPr>
          <w:rFonts w:ascii="Arial" w:hAnsi="Arial" w:cs="Arial"/>
          <w:sz w:val="20"/>
          <w:szCs w:val="20"/>
        </w:rPr>
        <w:t>ș</w:t>
      </w:r>
      <w:r w:rsidR="000F097D" w:rsidRPr="00DF0BD6">
        <w:rPr>
          <w:rFonts w:ascii="Arial" w:hAnsi="Arial" w:cs="Arial"/>
          <w:sz w:val="20"/>
          <w:szCs w:val="20"/>
        </w:rPr>
        <w:t>i tip, urmată de o bară oblică. Se interzice înregistrarea unei singure linii după trecerea a 5 autovehicule.</w:t>
      </w:r>
    </w:p>
    <w:p w14:paraId="6C57E299" w14:textId="77777777" w:rsidR="001A37A8" w:rsidRPr="00DF0BD6" w:rsidRDefault="001A37A8" w:rsidP="00E731ED">
      <w:pPr>
        <w:pStyle w:val="Bodytext550"/>
        <w:shd w:val="clear" w:color="auto" w:fill="auto"/>
        <w:tabs>
          <w:tab w:val="left" w:pos="567"/>
          <w:tab w:val="left" w:pos="2149"/>
        </w:tabs>
        <w:spacing w:before="0" w:line="240" w:lineRule="auto"/>
        <w:ind w:firstLine="0"/>
        <w:rPr>
          <w:rFonts w:ascii="Arial" w:hAnsi="Arial" w:cs="Arial"/>
          <w:sz w:val="20"/>
          <w:szCs w:val="20"/>
        </w:rPr>
      </w:pPr>
    </w:p>
    <w:p w14:paraId="029D08B0"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.3.10</w:t>
      </w:r>
      <w:r w:rsidR="001A37A8" w:rsidRPr="00DF0BD6">
        <w:rPr>
          <w:rStyle w:val="Bodytext5595ptBold"/>
          <w:rFonts w:ascii="Arial" w:hAnsi="Arial" w:cs="Arial"/>
          <w:sz w:val="20"/>
          <w:szCs w:val="20"/>
        </w:rPr>
        <w:tab/>
      </w:r>
      <w:r w:rsidR="000F097D" w:rsidRPr="00DF0BD6">
        <w:rPr>
          <w:rFonts w:ascii="Arial" w:hAnsi="Arial" w:cs="Arial"/>
          <w:sz w:val="20"/>
          <w:szCs w:val="20"/>
        </w:rPr>
        <w:t xml:space="preserve">Rulotele sau remorcile tractate de autoturisme </w:t>
      </w:r>
      <w:r w:rsidR="00E65A03" w:rsidRPr="00DF0BD6">
        <w:rPr>
          <w:rFonts w:ascii="Arial" w:hAnsi="Arial" w:cs="Arial"/>
          <w:sz w:val="20"/>
          <w:szCs w:val="20"/>
        </w:rPr>
        <w:t>ș</w:t>
      </w:r>
      <w:r w:rsidR="000F097D" w:rsidRPr="00DF0BD6">
        <w:rPr>
          <w:rFonts w:ascii="Arial" w:hAnsi="Arial" w:cs="Arial"/>
          <w:sz w:val="20"/>
          <w:szCs w:val="20"/>
        </w:rPr>
        <w:t>i autobuze nu se înregistrează.</w:t>
      </w:r>
    </w:p>
    <w:p w14:paraId="5D62FA37"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3925E540" w14:textId="5C1BA622"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.3.11</w:t>
      </w:r>
      <w:r w:rsidR="001A37A8" w:rsidRPr="00DF0BD6">
        <w:rPr>
          <w:rStyle w:val="Bodytext5595ptBold"/>
          <w:rFonts w:ascii="Arial" w:hAnsi="Arial" w:cs="Arial"/>
          <w:sz w:val="20"/>
          <w:szCs w:val="20"/>
        </w:rPr>
        <w:tab/>
      </w:r>
      <w:r w:rsidR="001A37A8" w:rsidRPr="00DF0BD6">
        <w:rPr>
          <w:rStyle w:val="Bodytext5595ptBold"/>
          <w:rFonts w:ascii="Arial" w:hAnsi="Arial" w:cs="Arial"/>
          <w:b w:val="0"/>
          <w:sz w:val="20"/>
          <w:szCs w:val="20"/>
        </w:rPr>
        <w:t>Î</w:t>
      </w:r>
      <w:r w:rsidR="000F097D" w:rsidRPr="00DF0BD6">
        <w:rPr>
          <w:rFonts w:ascii="Arial" w:hAnsi="Arial" w:cs="Arial"/>
          <w:sz w:val="20"/>
          <w:szCs w:val="20"/>
        </w:rPr>
        <w:t xml:space="preserve">nregistrările se efectuează pe perioade de câte o oră. Fiecărei ore i se </w:t>
      </w:r>
      <w:r w:rsidR="00CD717E" w:rsidRPr="00DF0BD6">
        <w:rPr>
          <w:rFonts w:ascii="Arial" w:hAnsi="Arial" w:cs="Arial"/>
          <w:sz w:val="20"/>
          <w:szCs w:val="20"/>
        </w:rPr>
        <w:t>oferă</w:t>
      </w:r>
      <w:r w:rsidR="000F097D" w:rsidRPr="00DF0BD6">
        <w:rPr>
          <w:rFonts w:ascii="Arial" w:hAnsi="Arial" w:cs="Arial"/>
          <w:sz w:val="20"/>
          <w:szCs w:val="20"/>
        </w:rPr>
        <w:t>, după necesitate, unul sau mai multe rânduri din formular.</w:t>
      </w:r>
      <w:r w:rsidR="001A37A8" w:rsidRPr="00DF0BD6">
        <w:rPr>
          <w:rFonts w:ascii="Arial" w:hAnsi="Arial" w:cs="Arial"/>
          <w:sz w:val="20"/>
          <w:szCs w:val="20"/>
        </w:rPr>
        <w:t xml:space="preserve"> Î</w:t>
      </w:r>
      <w:r w:rsidR="000F097D" w:rsidRPr="00DF0BD6">
        <w:rPr>
          <w:rFonts w:ascii="Arial" w:hAnsi="Arial" w:cs="Arial"/>
          <w:sz w:val="20"/>
          <w:szCs w:val="20"/>
        </w:rPr>
        <w:t>n cazul completării unui formular sau a unei coloane din formular, în situa</w:t>
      </w:r>
      <w:r w:rsidR="00E65A03" w:rsidRPr="00DF0BD6">
        <w:rPr>
          <w:rFonts w:ascii="Arial" w:hAnsi="Arial" w:cs="Arial"/>
          <w:sz w:val="20"/>
          <w:szCs w:val="20"/>
        </w:rPr>
        <w:t>ț</w:t>
      </w:r>
      <w:r w:rsidR="000F097D" w:rsidRPr="00DF0BD6">
        <w:rPr>
          <w:rFonts w:ascii="Arial" w:hAnsi="Arial" w:cs="Arial"/>
          <w:sz w:val="20"/>
          <w:szCs w:val="20"/>
        </w:rPr>
        <w:t>ia unui trafic intens sau la înregistrările de 24 ore, înregistrarea datelor se continuă pe un al doilea formular.</w:t>
      </w:r>
    </w:p>
    <w:p w14:paraId="7DD8ADD9"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7C9269B8" w14:textId="672A9C1D"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.3.12</w:t>
      </w:r>
      <w:r w:rsidR="001A37A8" w:rsidRPr="00DF0BD6">
        <w:rPr>
          <w:rStyle w:val="Bodytext5595ptBold"/>
          <w:rFonts w:ascii="Arial" w:hAnsi="Arial" w:cs="Arial"/>
          <w:sz w:val="20"/>
          <w:szCs w:val="20"/>
        </w:rPr>
        <w:tab/>
      </w:r>
      <w:r w:rsidR="000F097D" w:rsidRPr="00DF0BD6">
        <w:rPr>
          <w:rFonts w:ascii="Arial" w:hAnsi="Arial" w:cs="Arial"/>
          <w:sz w:val="20"/>
          <w:szCs w:val="20"/>
        </w:rPr>
        <w:t>Este interzisă efectuarea de completări sau modificări de date în formulare după încheierea opera</w:t>
      </w:r>
      <w:r w:rsidR="00E65A03" w:rsidRPr="00DF0BD6">
        <w:rPr>
          <w:rFonts w:ascii="Arial" w:hAnsi="Arial" w:cs="Arial"/>
          <w:sz w:val="20"/>
          <w:szCs w:val="20"/>
        </w:rPr>
        <w:t>ț</w:t>
      </w:r>
      <w:r w:rsidR="000F097D" w:rsidRPr="00DF0BD6">
        <w:rPr>
          <w:rFonts w:ascii="Arial" w:hAnsi="Arial" w:cs="Arial"/>
          <w:sz w:val="20"/>
          <w:szCs w:val="20"/>
        </w:rPr>
        <w:t>iunii de înregistrare a circula</w:t>
      </w:r>
      <w:r w:rsidR="00E65A03" w:rsidRPr="00DF0BD6">
        <w:rPr>
          <w:rFonts w:ascii="Arial" w:hAnsi="Arial" w:cs="Arial"/>
          <w:sz w:val="20"/>
          <w:szCs w:val="20"/>
        </w:rPr>
        <w:t>ț</w:t>
      </w:r>
      <w:r w:rsidR="000F097D" w:rsidRPr="00DF0BD6">
        <w:rPr>
          <w:rFonts w:ascii="Arial" w:hAnsi="Arial" w:cs="Arial"/>
          <w:sz w:val="20"/>
          <w:szCs w:val="20"/>
        </w:rPr>
        <w:t>iei.</w:t>
      </w:r>
      <w:r w:rsidR="001A37A8" w:rsidRPr="00DF0BD6">
        <w:rPr>
          <w:rFonts w:ascii="Arial" w:hAnsi="Arial" w:cs="Arial"/>
          <w:sz w:val="20"/>
          <w:szCs w:val="20"/>
        </w:rPr>
        <w:t xml:space="preserve"> Formularul se completează într-un singur exemplar. La încheierea zilei de înregistrare a circulației, recenzorii vor semna formularele și le vor preda </w:t>
      </w:r>
      <w:r w:rsidR="00E45175" w:rsidRPr="00DF0BD6">
        <w:rPr>
          <w:rFonts w:ascii="Arial" w:hAnsi="Arial" w:cs="Arial"/>
          <w:sz w:val="20"/>
          <w:szCs w:val="20"/>
        </w:rPr>
        <w:t>responsabilului de măsurări</w:t>
      </w:r>
      <w:r w:rsidR="001A37A8" w:rsidRPr="00DF0BD6">
        <w:rPr>
          <w:rFonts w:ascii="Arial" w:hAnsi="Arial" w:cs="Arial"/>
          <w:sz w:val="20"/>
          <w:szCs w:val="20"/>
        </w:rPr>
        <w:t>.</w:t>
      </w:r>
    </w:p>
    <w:p w14:paraId="17EEBCD8" w14:textId="77777777" w:rsidR="001A37A8" w:rsidRPr="00DF0BD6" w:rsidRDefault="001A37A8" w:rsidP="00E731ED">
      <w:pPr>
        <w:pStyle w:val="Bodytext550"/>
        <w:shd w:val="clear" w:color="auto" w:fill="auto"/>
        <w:spacing w:before="0" w:line="240" w:lineRule="auto"/>
        <w:ind w:firstLine="0"/>
        <w:rPr>
          <w:rStyle w:val="Bodytext5595ptBold"/>
          <w:rFonts w:ascii="Arial" w:hAnsi="Arial" w:cs="Arial"/>
          <w:b w:val="0"/>
          <w:sz w:val="20"/>
          <w:szCs w:val="20"/>
        </w:rPr>
      </w:pPr>
    </w:p>
    <w:p w14:paraId="3CCF6DD4" w14:textId="7841368D" w:rsidR="008E58A1"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.3.13</w:t>
      </w:r>
      <w:r w:rsidR="001A37A8" w:rsidRPr="00DF0BD6">
        <w:rPr>
          <w:rStyle w:val="Bodytext5595ptBold"/>
          <w:rFonts w:ascii="Arial" w:hAnsi="Arial" w:cs="Arial"/>
          <w:sz w:val="20"/>
          <w:szCs w:val="20"/>
        </w:rPr>
        <w:tab/>
      </w:r>
      <w:r w:rsidR="000F097D" w:rsidRPr="00DF0BD6">
        <w:rPr>
          <w:rFonts w:ascii="Arial" w:hAnsi="Arial" w:cs="Arial"/>
          <w:sz w:val="20"/>
          <w:szCs w:val="20"/>
        </w:rPr>
        <w:t xml:space="preserve">Totalizarea vehiculelor pe grupe </w:t>
      </w:r>
      <w:r w:rsidR="00E65A03" w:rsidRPr="00DF0BD6">
        <w:rPr>
          <w:rFonts w:ascii="Arial" w:hAnsi="Arial" w:cs="Arial"/>
          <w:sz w:val="20"/>
          <w:szCs w:val="20"/>
        </w:rPr>
        <w:t>ș</w:t>
      </w:r>
      <w:r w:rsidR="000F097D" w:rsidRPr="00DF0BD6">
        <w:rPr>
          <w:rFonts w:ascii="Arial" w:hAnsi="Arial" w:cs="Arial"/>
          <w:sz w:val="20"/>
          <w:szCs w:val="20"/>
        </w:rPr>
        <w:t xml:space="preserve">i ore </w:t>
      </w:r>
      <w:r w:rsidR="00E65A03" w:rsidRPr="00DF0BD6">
        <w:rPr>
          <w:rFonts w:ascii="Arial" w:hAnsi="Arial" w:cs="Arial"/>
          <w:sz w:val="20"/>
          <w:szCs w:val="20"/>
        </w:rPr>
        <w:t>ș</w:t>
      </w:r>
      <w:r w:rsidR="000F097D" w:rsidRPr="00DF0BD6">
        <w:rPr>
          <w:rFonts w:ascii="Arial" w:hAnsi="Arial" w:cs="Arial"/>
          <w:sz w:val="20"/>
          <w:szCs w:val="20"/>
        </w:rPr>
        <w:t>i înscrierea rezultatelor în cifre în căsu</w:t>
      </w:r>
      <w:r w:rsidR="00E65A03" w:rsidRPr="00DF0BD6">
        <w:rPr>
          <w:rFonts w:ascii="Arial" w:hAnsi="Arial" w:cs="Arial"/>
          <w:sz w:val="20"/>
          <w:szCs w:val="20"/>
        </w:rPr>
        <w:t>ț</w:t>
      </w:r>
      <w:r w:rsidR="000F097D" w:rsidRPr="00DF0BD6">
        <w:rPr>
          <w:rFonts w:ascii="Arial" w:hAnsi="Arial" w:cs="Arial"/>
          <w:sz w:val="20"/>
          <w:szCs w:val="20"/>
        </w:rPr>
        <w:t>ele respective se face de către:</w:t>
      </w:r>
    </w:p>
    <w:p w14:paraId="78D6C02C" w14:textId="77777777" w:rsidR="00E731ED" w:rsidRPr="00DF0BD6" w:rsidRDefault="00E731ED" w:rsidP="00E731ED">
      <w:pPr>
        <w:pStyle w:val="Bodytext550"/>
        <w:shd w:val="clear" w:color="auto" w:fill="auto"/>
        <w:spacing w:before="0" w:line="240" w:lineRule="auto"/>
        <w:ind w:firstLine="0"/>
        <w:rPr>
          <w:rFonts w:ascii="Arial" w:hAnsi="Arial" w:cs="Arial"/>
          <w:sz w:val="20"/>
          <w:szCs w:val="20"/>
        </w:rPr>
      </w:pPr>
    </w:p>
    <w:p w14:paraId="50DEAAB4" w14:textId="50336037" w:rsidR="008E58A1" w:rsidRPr="00FC4250" w:rsidRDefault="00623AD1" w:rsidP="00623AD1">
      <w:pPr>
        <w:pStyle w:val="Bodytext550"/>
        <w:shd w:val="clear" w:color="auto" w:fill="auto"/>
        <w:tabs>
          <w:tab w:val="left" w:pos="426"/>
          <w:tab w:val="left" w:pos="1050"/>
        </w:tabs>
        <w:spacing w:before="0" w:line="240" w:lineRule="auto"/>
        <w:ind w:left="426" w:hanging="426"/>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000F097D" w:rsidRPr="00FC4250">
        <w:rPr>
          <w:rFonts w:ascii="Arial" w:hAnsi="Arial" w:cs="Arial"/>
          <w:color w:val="auto"/>
          <w:sz w:val="20"/>
          <w:szCs w:val="20"/>
        </w:rPr>
        <w:t xml:space="preserve">responsabilul </w:t>
      </w:r>
      <w:r w:rsidR="0009065D" w:rsidRPr="00FC4250">
        <w:rPr>
          <w:rFonts w:ascii="Arial" w:hAnsi="Arial" w:cs="Arial"/>
          <w:color w:val="auto"/>
          <w:sz w:val="20"/>
          <w:szCs w:val="20"/>
        </w:rPr>
        <w:t xml:space="preserve">pentru măsurările de </w:t>
      </w:r>
      <w:r w:rsidR="000F097D" w:rsidRPr="00FC4250">
        <w:rPr>
          <w:rFonts w:ascii="Arial" w:hAnsi="Arial" w:cs="Arial"/>
          <w:color w:val="auto"/>
          <w:sz w:val="20"/>
          <w:szCs w:val="20"/>
        </w:rPr>
        <w:t>trafic rutier d</w:t>
      </w:r>
      <w:r w:rsidR="0009065D" w:rsidRPr="00FC4250">
        <w:rPr>
          <w:rFonts w:ascii="Arial" w:hAnsi="Arial" w:cs="Arial"/>
          <w:color w:val="auto"/>
          <w:sz w:val="20"/>
          <w:szCs w:val="20"/>
        </w:rPr>
        <w:t>in cadrul</w:t>
      </w:r>
      <w:r w:rsidR="000F097D" w:rsidRPr="00FC4250">
        <w:rPr>
          <w:rFonts w:ascii="Arial" w:hAnsi="Arial" w:cs="Arial"/>
          <w:color w:val="auto"/>
          <w:sz w:val="20"/>
          <w:szCs w:val="20"/>
        </w:rPr>
        <w:t xml:space="preserve"> </w:t>
      </w:r>
      <w:r w:rsidR="0080048E" w:rsidRPr="00FC4250">
        <w:rPr>
          <w:rFonts w:ascii="Arial" w:hAnsi="Arial" w:cs="Arial"/>
          <w:color w:val="auto"/>
          <w:sz w:val="20"/>
          <w:szCs w:val="20"/>
        </w:rPr>
        <w:t>administratorului/gestionarului</w:t>
      </w:r>
      <w:r w:rsidR="00607BA4" w:rsidRPr="00FC4250">
        <w:rPr>
          <w:rFonts w:ascii="Arial" w:hAnsi="Arial" w:cs="Arial"/>
          <w:color w:val="auto"/>
          <w:sz w:val="20"/>
          <w:szCs w:val="20"/>
        </w:rPr>
        <w:t xml:space="preserve"> drumurilor naționale</w:t>
      </w:r>
      <w:r w:rsidR="000F097D" w:rsidRPr="00FC4250">
        <w:rPr>
          <w:rFonts w:ascii="Arial" w:hAnsi="Arial" w:cs="Arial"/>
          <w:color w:val="auto"/>
          <w:sz w:val="20"/>
          <w:szCs w:val="20"/>
        </w:rPr>
        <w:t xml:space="preserve">, pentru drumurile </w:t>
      </w:r>
      <w:r w:rsidR="00564E14" w:rsidRPr="00FC4250">
        <w:rPr>
          <w:rFonts w:ascii="Arial" w:hAnsi="Arial" w:cs="Arial"/>
          <w:color w:val="auto"/>
          <w:sz w:val="20"/>
          <w:szCs w:val="20"/>
        </w:rPr>
        <w:t xml:space="preserve">publice </w:t>
      </w:r>
      <w:r w:rsidR="000F097D" w:rsidRPr="00FC4250">
        <w:rPr>
          <w:rFonts w:ascii="Arial" w:hAnsi="Arial" w:cs="Arial"/>
          <w:color w:val="auto"/>
          <w:sz w:val="20"/>
          <w:szCs w:val="20"/>
        </w:rPr>
        <w:t>na</w:t>
      </w:r>
      <w:r w:rsidR="00E65A03" w:rsidRPr="00FC4250">
        <w:rPr>
          <w:rFonts w:ascii="Arial" w:hAnsi="Arial" w:cs="Arial"/>
          <w:color w:val="auto"/>
          <w:sz w:val="20"/>
          <w:szCs w:val="20"/>
        </w:rPr>
        <w:t>ț</w:t>
      </w:r>
      <w:r w:rsidR="000F097D" w:rsidRPr="00FC4250">
        <w:rPr>
          <w:rFonts w:ascii="Arial" w:hAnsi="Arial" w:cs="Arial"/>
          <w:color w:val="auto"/>
          <w:sz w:val="20"/>
          <w:szCs w:val="20"/>
        </w:rPr>
        <w:t>ional</w:t>
      </w:r>
      <w:r w:rsidR="00FF5474" w:rsidRPr="00FC4250">
        <w:rPr>
          <w:rFonts w:ascii="Arial" w:hAnsi="Arial" w:cs="Arial"/>
          <w:color w:val="auto"/>
          <w:sz w:val="20"/>
          <w:szCs w:val="20"/>
        </w:rPr>
        <w:t>e</w:t>
      </w:r>
      <w:r w:rsidR="000F097D" w:rsidRPr="00FC4250">
        <w:rPr>
          <w:rFonts w:ascii="Arial" w:hAnsi="Arial" w:cs="Arial"/>
          <w:color w:val="auto"/>
          <w:sz w:val="20"/>
          <w:szCs w:val="20"/>
        </w:rPr>
        <w:t>;</w:t>
      </w:r>
    </w:p>
    <w:p w14:paraId="18E1995E" w14:textId="0DB64C69" w:rsidR="008E58A1" w:rsidRPr="00FC4250" w:rsidRDefault="00623AD1" w:rsidP="00623AD1">
      <w:pPr>
        <w:pStyle w:val="Bodytext550"/>
        <w:shd w:val="clear" w:color="auto" w:fill="auto"/>
        <w:tabs>
          <w:tab w:val="left" w:pos="426"/>
          <w:tab w:val="left" w:pos="1050"/>
        </w:tabs>
        <w:spacing w:before="0" w:line="240" w:lineRule="auto"/>
        <w:ind w:left="426" w:hanging="426"/>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r>
      <w:r w:rsidR="003C72D4" w:rsidRPr="00FC4250">
        <w:rPr>
          <w:rFonts w:ascii="Arial" w:hAnsi="Arial" w:cs="Arial"/>
          <w:color w:val="auto"/>
          <w:sz w:val="20"/>
          <w:szCs w:val="20"/>
        </w:rPr>
        <w:t xml:space="preserve">responsabilul </w:t>
      </w:r>
      <w:r w:rsidR="00043355" w:rsidRPr="00FC4250">
        <w:rPr>
          <w:rFonts w:ascii="Arial" w:hAnsi="Arial" w:cs="Arial"/>
          <w:color w:val="auto"/>
          <w:sz w:val="20"/>
          <w:szCs w:val="20"/>
        </w:rPr>
        <w:t>de domeniul</w:t>
      </w:r>
      <w:r w:rsidR="003C72D4" w:rsidRPr="00FC4250">
        <w:rPr>
          <w:rFonts w:ascii="Arial" w:hAnsi="Arial" w:cs="Arial"/>
          <w:color w:val="auto"/>
          <w:sz w:val="20"/>
          <w:szCs w:val="20"/>
        </w:rPr>
        <w:t xml:space="preserve"> rutier din cadrul </w:t>
      </w:r>
      <w:r w:rsidR="00564E14" w:rsidRPr="00FC4250">
        <w:rPr>
          <w:rFonts w:ascii="Arial" w:hAnsi="Arial" w:cs="Arial"/>
          <w:color w:val="auto"/>
          <w:sz w:val="20"/>
          <w:szCs w:val="20"/>
        </w:rPr>
        <w:t xml:space="preserve">administratorului/gestionarului </w:t>
      </w:r>
      <w:r w:rsidR="00D6386C" w:rsidRPr="00FC4250">
        <w:rPr>
          <w:rFonts w:ascii="Arial" w:hAnsi="Arial" w:cs="Arial"/>
          <w:color w:val="auto"/>
          <w:sz w:val="20"/>
          <w:szCs w:val="20"/>
        </w:rPr>
        <w:t xml:space="preserve">drumurilor locale </w:t>
      </w:r>
      <w:r w:rsidR="003F04CC" w:rsidRPr="00FC4250">
        <w:rPr>
          <w:rFonts w:ascii="Arial" w:hAnsi="Arial" w:cs="Arial"/>
          <w:color w:val="auto"/>
          <w:sz w:val="20"/>
          <w:szCs w:val="20"/>
        </w:rPr>
        <w:t>(</w:t>
      </w:r>
      <w:r w:rsidR="00D7163B" w:rsidRPr="00FC4250">
        <w:rPr>
          <w:rFonts w:ascii="Arial" w:hAnsi="Arial" w:cs="Arial"/>
          <w:color w:val="auto"/>
          <w:sz w:val="20"/>
          <w:szCs w:val="20"/>
        </w:rPr>
        <w:t>autorităților</w:t>
      </w:r>
      <w:r w:rsidR="00545081" w:rsidRPr="00FC4250">
        <w:rPr>
          <w:rFonts w:ascii="Arial" w:hAnsi="Arial" w:cs="Arial"/>
          <w:color w:val="auto"/>
          <w:sz w:val="20"/>
          <w:szCs w:val="20"/>
        </w:rPr>
        <w:t xml:space="preserve"> </w:t>
      </w:r>
      <w:r w:rsidR="00D7163B" w:rsidRPr="00FC4250">
        <w:rPr>
          <w:rFonts w:ascii="Arial" w:hAnsi="Arial" w:cs="Arial"/>
          <w:color w:val="auto"/>
          <w:sz w:val="20"/>
          <w:szCs w:val="20"/>
        </w:rPr>
        <w:t>administrației</w:t>
      </w:r>
      <w:r w:rsidR="00545081" w:rsidRPr="00FC4250">
        <w:rPr>
          <w:rFonts w:ascii="Arial" w:hAnsi="Arial" w:cs="Arial"/>
          <w:color w:val="auto"/>
          <w:sz w:val="20"/>
          <w:szCs w:val="20"/>
        </w:rPr>
        <w:t xml:space="preserve"> publice locale de nivelul întâi și de nivelul al doilea conform art. 2 alin. (3) pct. 3) din </w:t>
      </w:r>
      <w:r w:rsidR="009C3106" w:rsidRPr="00FC4250">
        <w:rPr>
          <w:rFonts w:ascii="Arial" w:hAnsi="Arial" w:cs="Arial"/>
          <w:color w:val="auto"/>
          <w:sz w:val="20"/>
          <w:szCs w:val="20"/>
        </w:rPr>
        <w:t>[</w:t>
      </w:r>
      <w:r w:rsidR="00FC4250">
        <w:rPr>
          <w:rFonts w:ascii="Arial" w:hAnsi="Arial" w:cs="Arial"/>
          <w:color w:val="auto"/>
          <w:sz w:val="20"/>
          <w:szCs w:val="20"/>
        </w:rPr>
        <w:t>2</w:t>
      </w:r>
      <w:r w:rsidR="009C3106" w:rsidRPr="00FC4250">
        <w:rPr>
          <w:rFonts w:ascii="Arial" w:hAnsi="Arial" w:cs="Arial"/>
          <w:color w:val="auto"/>
          <w:sz w:val="20"/>
          <w:szCs w:val="20"/>
        </w:rPr>
        <w:t>]</w:t>
      </w:r>
      <w:r w:rsidR="003F04CC" w:rsidRPr="00FC4250">
        <w:rPr>
          <w:rFonts w:ascii="Arial" w:hAnsi="Arial" w:cs="Arial"/>
          <w:color w:val="auto"/>
          <w:sz w:val="20"/>
          <w:szCs w:val="20"/>
        </w:rPr>
        <w:t>)</w:t>
      </w:r>
      <w:r w:rsidR="003C72D4" w:rsidRPr="00FC4250">
        <w:rPr>
          <w:rFonts w:ascii="Arial" w:hAnsi="Arial" w:cs="Arial"/>
          <w:color w:val="auto"/>
          <w:sz w:val="20"/>
          <w:szCs w:val="20"/>
        </w:rPr>
        <w:t xml:space="preserve">, pentru drumurile </w:t>
      </w:r>
      <w:r w:rsidR="003F04CC" w:rsidRPr="00FC4250">
        <w:rPr>
          <w:rFonts w:ascii="Arial" w:hAnsi="Arial" w:cs="Arial"/>
          <w:color w:val="auto"/>
          <w:sz w:val="20"/>
          <w:szCs w:val="20"/>
        </w:rPr>
        <w:t xml:space="preserve">publice </w:t>
      </w:r>
      <w:r w:rsidR="00043355" w:rsidRPr="00FC4250">
        <w:rPr>
          <w:rFonts w:ascii="Arial" w:hAnsi="Arial" w:cs="Arial"/>
          <w:color w:val="auto"/>
          <w:sz w:val="20"/>
          <w:szCs w:val="20"/>
        </w:rPr>
        <w:t>locale</w:t>
      </w:r>
      <w:r w:rsidR="00391603" w:rsidRPr="00FC4250">
        <w:rPr>
          <w:rFonts w:ascii="Arial" w:hAnsi="Arial" w:cs="Arial"/>
          <w:color w:val="auto"/>
          <w:sz w:val="20"/>
          <w:szCs w:val="20"/>
        </w:rPr>
        <w:t xml:space="preserve"> (în continuare - </w:t>
      </w:r>
      <w:r w:rsidR="00D7163B" w:rsidRPr="00FC4250">
        <w:rPr>
          <w:rFonts w:ascii="Arial" w:hAnsi="Arial" w:cs="Arial"/>
          <w:color w:val="auto"/>
          <w:sz w:val="20"/>
          <w:szCs w:val="20"/>
        </w:rPr>
        <w:t>autorităților</w:t>
      </w:r>
      <w:r w:rsidR="00391603" w:rsidRPr="00FC4250">
        <w:rPr>
          <w:rFonts w:ascii="Arial" w:hAnsi="Arial" w:cs="Arial"/>
          <w:color w:val="auto"/>
          <w:sz w:val="20"/>
          <w:szCs w:val="20"/>
        </w:rPr>
        <w:t xml:space="preserve"> </w:t>
      </w:r>
      <w:r w:rsidR="00D7163B" w:rsidRPr="00FC4250">
        <w:rPr>
          <w:rFonts w:ascii="Arial" w:hAnsi="Arial" w:cs="Arial"/>
          <w:color w:val="auto"/>
          <w:sz w:val="20"/>
          <w:szCs w:val="20"/>
        </w:rPr>
        <w:t>administrației</w:t>
      </w:r>
      <w:r w:rsidR="00391603" w:rsidRPr="00FC4250">
        <w:rPr>
          <w:rFonts w:ascii="Arial" w:hAnsi="Arial" w:cs="Arial"/>
          <w:color w:val="auto"/>
          <w:sz w:val="20"/>
          <w:szCs w:val="20"/>
        </w:rPr>
        <w:t xml:space="preserve"> publice locale)</w:t>
      </w:r>
      <w:r w:rsidR="000F097D" w:rsidRPr="00FC4250">
        <w:rPr>
          <w:rFonts w:ascii="Arial" w:hAnsi="Arial" w:cs="Arial"/>
          <w:color w:val="auto"/>
          <w:sz w:val="20"/>
          <w:szCs w:val="20"/>
        </w:rPr>
        <w:t>.</w:t>
      </w:r>
    </w:p>
    <w:p w14:paraId="21C5781A" w14:textId="77777777" w:rsidR="001A37A8" w:rsidRPr="00DF0BD6" w:rsidRDefault="001A37A8" w:rsidP="00E731ED">
      <w:pPr>
        <w:pStyle w:val="Bodytext550"/>
        <w:shd w:val="clear" w:color="auto" w:fill="auto"/>
        <w:tabs>
          <w:tab w:val="left" w:pos="1050"/>
        </w:tabs>
        <w:spacing w:before="0" w:line="240" w:lineRule="auto"/>
        <w:ind w:firstLine="0"/>
        <w:rPr>
          <w:rFonts w:ascii="Arial" w:hAnsi="Arial" w:cs="Arial"/>
          <w:sz w:val="20"/>
          <w:szCs w:val="20"/>
        </w:rPr>
      </w:pPr>
    </w:p>
    <w:p w14:paraId="102F99AB" w14:textId="77777777" w:rsidR="001A37A8"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6</w:t>
      </w:r>
      <w:r w:rsidR="001A37A8" w:rsidRPr="00DF0BD6">
        <w:rPr>
          <w:rFonts w:ascii="Arial" w:hAnsi="Arial" w:cs="Arial"/>
          <w:b/>
          <w:sz w:val="20"/>
          <w:szCs w:val="20"/>
        </w:rPr>
        <w:t>.4</w:t>
      </w:r>
      <w:r w:rsidR="001A37A8" w:rsidRPr="00DF0BD6">
        <w:rPr>
          <w:rFonts w:ascii="Arial" w:hAnsi="Arial" w:cs="Arial"/>
          <w:b/>
          <w:sz w:val="20"/>
          <w:szCs w:val="20"/>
        </w:rPr>
        <w:tab/>
      </w:r>
      <w:bookmarkStart w:id="2" w:name="bookmark13"/>
      <w:r w:rsidR="001A37A8" w:rsidRPr="00DF0BD6">
        <w:rPr>
          <w:rFonts w:ascii="Arial" w:hAnsi="Arial" w:cs="Arial"/>
          <w:b/>
          <w:sz w:val="20"/>
          <w:szCs w:val="20"/>
        </w:rPr>
        <w:t>Înregistrarea vehiculelor străine</w:t>
      </w:r>
      <w:bookmarkEnd w:id="2"/>
    </w:p>
    <w:p w14:paraId="0D26F8C9"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2B22EB52" w14:textId="7C745E03"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.4.1</w:t>
      </w:r>
      <w:r w:rsidR="001A37A8" w:rsidRPr="00DF0BD6">
        <w:rPr>
          <w:rStyle w:val="Bodytext5595ptBold"/>
          <w:rFonts w:ascii="Arial" w:hAnsi="Arial" w:cs="Arial"/>
          <w:sz w:val="20"/>
          <w:szCs w:val="20"/>
        </w:rPr>
        <w:tab/>
      </w:r>
      <w:r w:rsidR="008F7914" w:rsidRPr="00DF0BD6">
        <w:rPr>
          <w:rFonts w:ascii="Arial" w:hAnsi="Arial" w:cs="Arial"/>
          <w:sz w:val="20"/>
          <w:szCs w:val="20"/>
        </w:rPr>
        <w:t>Î</w:t>
      </w:r>
      <w:r w:rsidR="000F097D" w:rsidRPr="00DF0BD6">
        <w:rPr>
          <w:rFonts w:ascii="Arial" w:hAnsi="Arial" w:cs="Arial"/>
          <w:sz w:val="20"/>
          <w:szCs w:val="20"/>
        </w:rPr>
        <w:t xml:space="preserve">n toate posturile, toate vehiculele, atât cele înmatriculate în </w:t>
      </w:r>
      <w:r w:rsidR="008F7914" w:rsidRPr="00DF0BD6">
        <w:rPr>
          <w:rFonts w:ascii="Arial" w:hAnsi="Arial" w:cs="Arial"/>
          <w:sz w:val="20"/>
          <w:szCs w:val="20"/>
        </w:rPr>
        <w:t>Republica Moldova</w:t>
      </w:r>
      <w:r w:rsidR="000F097D" w:rsidRPr="00DF0BD6">
        <w:rPr>
          <w:rFonts w:ascii="Arial" w:hAnsi="Arial" w:cs="Arial"/>
          <w:sz w:val="20"/>
          <w:szCs w:val="20"/>
        </w:rPr>
        <w:t xml:space="preserve">, cât </w:t>
      </w:r>
      <w:r w:rsidR="00E65A03" w:rsidRPr="00DF0BD6">
        <w:rPr>
          <w:rFonts w:ascii="Arial" w:hAnsi="Arial" w:cs="Arial"/>
          <w:sz w:val="20"/>
          <w:szCs w:val="20"/>
        </w:rPr>
        <w:t>ș</w:t>
      </w:r>
      <w:r w:rsidR="000F097D" w:rsidRPr="00DF0BD6">
        <w:rPr>
          <w:rFonts w:ascii="Arial" w:hAnsi="Arial" w:cs="Arial"/>
          <w:sz w:val="20"/>
          <w:szCs w:val="20"/>
        </w:rPr>
        <w:t xml:space="preserve">i cele înmatriculate în alte </w:t>
      </w:r>
      <w:r w:rsidR="00E65A03" w:rsidRPr="00DF0BD6">
        <w:rPr>
          <w:rFonts w:ascii="Arial" w:hAnsi="Arial" w:cs="Arial"/>
          <w:sz w:val="20"/>
          <w:szCs w:val="20"/>
        </w:rPr>
        <w:t>ț</w:t>
      </w:r>
      <w:r w:rsidR="000F097D" w:rsidRPr="00DF0BD6">
        <w:rPr>
          <w:rFonts w:ascii="Arial" w:hAnsi="Arial" w:cs="Arial"/>
          <w:sz w:val="20"/>
          <w:szCs w:val="20"/>
        </w:rPr>
        <w:t>ări, se înregistrează pe acela</w:t>
      </w:r>
      <w:r w:rsidR="00E65A03" w:rsidRPr="00DF0BD6">
        <w:rPr>
          <w:rFonts w:ascii="Arial" w:hAnsi="Arial" w:cs="Arial"/>
          <w:sz w:val="20"/>
          <w:szCs w:val="20"/>
        </w:rPr>
        <w:t>ș</w:t>
      </w:r>
      <w:r w:rsidR="000F097D" w:rsidRPr="00DF0BD6">
        <w:rPr>
          <w:rFonts w:ascii="Arial" w:hAnsi="Arial" w:cs="Arial"/>
          <w:sz w:val="20"/>
          <w:szCs w:val="20"/>
        </w:rPr>
        <w:t>i formular.</w:t>
      </w:r>
    </w:p>
    <w:p w14:paraId="75AA7A62"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2825FA63" w14:textId="77777777" w:rsidR="001A37A8"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6</w:t>
      </w:r>
      <w:r w:rsidR="001A37A8" w:rsidRPr="00DF0BD6">
        <w:rPr>
          <w:rFonts w:ascii="Arial" w:hAnsi="Arial" w:cs="Arial"/>
          <w:b/>
          <w:sz w:val="20"/>
          <w:szCs w:val="20"/>
        </w:rPr>
        <w:t>.5</w:t>
      </w:r>
      <w:r w:rsidR="001A37A8" w:rsidRPr="00DF0BD6">
        <w:rPr>
          <w:rFonts w:ascii="Arial" w:hAnsi="Arial" w:cs="Arial"/>
          <w:b/>
          <w:sz w:val="20"/>
          <w:szCs w:val="20"/>
        </w:rPr>
        <w:tab/>
        <w:t>Măsuri organizatorice de securitate și sănătate în muncă</w:t>
      </w:r>
    </w:p>
    <w:p w14:paraId="54037A4F"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24781A71"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.5.1</w:t>
      </w:r>
      <w:r w:rsidR="001A37A8" w:rsidRPr="00DF0BD6">
        <w:rPr>
          <w:rStyle w:val="Bodytext5595ptBold"/>
          <w:rFonts w:ascii="Arial" w:hAnsi="Arial" w:cs="Arial"/>
          <w:sz w:val="20"/>
          <w:szCs w:val="20"/>
        </w:rPr>
        <w:tab/>
      </w:r>
      <w:r w:rsidR="000F097D" w:rsidRPr="00DF0BD6">
        <w:rPr>
          <w:rFonts w:ascii="Arial" w:hAnsi="Arial" w:cs="Arial"/>
          <w:sz w:val="20"/>
          <w:szCs w:val="20"/>
        </w:rPr>
        <w:t xml:space="preserve">Respectarea orei de începere </w:t>
      </w:r>
      <w:r w:rsidR="00E65A03" w:rsidRPr="00DF0BD6">
        <w:rPr>
          <w:rFonts w:ascii="Arial" w:hAnsi="Arial" w:cs="Arial"/>
          <w:sz w:val="20"/>
          <w:szCs w:val="20"/>
        </w:rPr>
        <w:t>ș</w:t>
      </w:r>
      <w:r w:rsidR="000F097D" w:rsidRPr="00DF0BD6">
        <w:rPr>
          <w:rFonts w:ascii="Arial" w:hAnsi="Arial" w:cs="Arial"/>
          <w:sz w:val="20"/>
          <w:szCs w:val="20"/>
        </w:rPr>
        <w:t>i încheiere a fiecărei perioade de înregistrare a circula</w:t>
      </w:r>
      <w:r w:rsidR="00E65A03" w:rsidRPr="00DF0BD6">
        <w:rPr>
          <w:rFonts w:ascii="Arial" w:hAnsi="Arial" w:cs="Arial"/>
          <w:sz w:val="20"/>
          <w:szCs w:val="20"/>
        </w:rPr>
        <w:t>ț</w:t>
      </w:r>
      <w:r w:rsidR="000F097D" w:rsidRPr="00DF0BD6">
        <w:rPr>
          <w:rFonts w:ascii="Arial" w:hAnsi="Arial" w:cs="Arial"/>
          <w:sz w:val="20"/>
          <w:szCs w:val="20"/>
        </w:rPr>
        <w:t>iei este obligatorie. Personalul însărcinat cu efectuarea înregistrărilor se va prezenta la post cu 30 minute înainte de începerea înregistrării circula</w:t>
      </w:r>
      <w:r w:rsidR="00E65A03" w:rsidRPr="00DF0BD6">
        <w:rPr>
          <w:rFonts w:ascii="Arial" w:hAnsi="Arial" w:cs="Arial"/>
          <w:sz w:val="20"/>
          <w:szCs w:val="20"/>
        </w:rPr>
        <w:t>ț</w:t>
      </w:r>
      <w:r w:rsidR="000F097D" w:rsidRPr="00DF0BD6">
        <w:rPr>
          <w:rFonts w:ascii="Arial" w:hAnsi="Arial" w:cs="Arial"/>
          <w:sz w:val="20"/>
          <w:szCs w:val="20"/>
        </w:rPr>
        <w:t>iei.</w:t>
      </w:r>
    </w:p>
    <w:p w14:paraId="2E9B308D"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12A2605A"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.5.2</w:t>
      </w:r>
      <w:r w:rsidR="001A37A8" w:rsidRPr="00DF0BD6">
        <w:rPr>
          <w:rStyle w:val="Bodytext5595ptBold"/>
          <w:rFonts w:ascii="Arial" w:hAnsi="Arial" w:cs="Arial"/>
          <w:sz w:val="20"/>
          <w:szCs w:val="20"/>
        </w:rPr>
        <w:tab/>
      </w:r>
      <w:r w:rsidR="000F097D" w:rsidRPr="00DF0BD6">
        <w:rPr>
          <w:rFonts w:ascii="Arial" w:hAnsi="Arial" w:cs="Arial"/>
          <w:sz w:val="20"/>
          <w:szCs w:val="20"/>
        </w:rPr>
        <w:t>Pentru fiecare post se va asigura numărul necesar de recenzori în func</w:t>
      </w:r>
      <w:r w:rsidR="00E65A03" w:rsidRPr="00DF0BD6">
        <w:rPr>
          <w:rFonts w:ascii="Arial" w:hAnsi="Arial" w:cs="Arial"/>
          <w:sz w:val="20"/>
          <w:szCs w:val="20"/>
        </w:rPr>
        <w:t>ț</w:t>
      </w:r>
      <w:r w:rsidR="000F097D" w:rsidRPr="00DF0BD6">
        <w:rPr>
          <w:rFonts w:ascii="Arial" w:hAnsi="Arial" w:cs="Arial"/>
          <w:sz w:val="20"/>
          <w:szCs w:val="20"/>
        </w:rPr>
        <w:t xml:space="preserve">ie de categoria drumului, intensitatea traficului </w:t>
      </w:r>
      <w:r w:rsidR="00E65A03" w:rsidRPr="00DF0BD6">
        <w:rPr>
          <w:rFonts w:ascii="Arial" w:hAnsi="Arial" w:cs="Arial"/>
          <w:sz w:val="20"/>
          <w:szCs w:val="20"/>
        </w:rPr>
        <w:t>ș</w:t>
      </w:r>
      <w:r w:rsidR="000F097D" w:rsidRPr="00DF0BD6">
        <w:rPr>
          <w:rFonts w:ascii="Arial" w:hAnsi="Arial" w:cs="Arial"/>
          <w:sz w:val="20"/>
          <w:szCs w:val="20"/>
        </w:rPr>
        <w:t>i modul de înregistrare al acestuia: în ambele sensuri sau pe fiecare sens.</w:t>
      </w:r>
    </w:p>
    <w:p w14:paraId="7A5708FA"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78004612" w14:textId="216B06C8"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.5.3</w:t>
      </w:r>
      <w:r w:rsidR="001A37A8" w:rsidRPr="00DF0BD6">
        <w:rPr>
          <w:rStyle w:val="Bodytext5595ptBold"/>
          <w:rFonts w:ascii="Arial" w:hAnsi="Arial" w:cs="Arial"/>
          <w:sz w:val="20"/>
          <w:szCs w:val="20"/>
        </w:rPr>
        <w:tab/>
      </w:r>
      <w:r w:rsidR="000F097D" w:rsidRPr="00DF0BD6">
        <w:rPr>
          <w:rFonts w:ascii="Arial" w:hAnsi="Arial" w:cs="Arial"/>
          <w:sz w:val="20"/>
          <w:szCs w:val="20"/>
        </w:rPr>
        <w:t>Pentru buna desfă</w:t>
      </w:r>
      <w:r w:rsidR="00E65A03" w:rsidRPr="00DF0BD6">
        <w:rPr>
          <w:rFonts w:ascii="Arial" w:hAnsi="Arial" w:cs="Arial"/>
          <w:sz w:val="20"/>
          <w:szCs w:val="20"/>
        </w:rPr>
        <w:t>ș</w:t>
      </w:r>
      <w:r w:rsidR="000F097D" w:rsidRPr="00DF0BD6">
        <w:rPr>
          <w:rFonts w:ascii="Arial" w:hAnsi="Arial" w:cs="Arial"/>
          <w:sz w:val="20"/>
          <w:szCs w:val="20"/>
        </w:rPr>
        <w:t>urare a opera</w:t>
      </w:r>
      <w:r w:rsidR="00E65A03" w:rsidRPr="00DF0BD6">
        <w:rPr>
          <w:rFonts w:ascii="Arial" w:hAnsi="Arial" w:cs="Arial"/>
          <w:sz w:val="20"/>
          <w:szCs w:val="20"/>
        </w:rPr>
        <w:t>ț</w:t>
      </w:r>
      <w:r w:rsidR="000F097D" w:rsidRPr="00DF0BD6">
        <w:rPr>
          <w:rFonts w:ascii="Arial" w:hAnsi="Arial" w:cs="Arial"/>
          <w:sz w:val="20"/>
          <w:szCs w:val="20"/>
        </w:rPr>
        <w:t xml:space="preserve">iunilor de înregistrare a vehiculelor este necesar ca fiecare post de recensământ să fie dotat cu masă (sau un suport ferm pentru formular) </w:t>
      </w:r>
      <w:r w:rsidR="00E65A03" w:rsidRPr="00DF0BD6">
        <w:rPr>
          <w:rFonts w:ascii="Arial" w:hAnsi="Arial" w:cs="Arial"/>
          <w:sz w:val="20"/>
          <w:szCs w:val="20"/>
        </w:rPr>
        <w:t>ș</w:t>
      </w:r>
      <w:r w:rsidR="000F097D" w:rsidRPr="00DF0BD6">
        <w:rPr>
          <w:rFonts w:ascii="Arial" w:hAnsi="Arial" w:cs="Arial"/>
          <w:sz w:val="20"/>
          <w:szCs w:val="20"/>
        </w:rPr>
        <w:t xml:space="preserve">i scaune pentru recenzori, creioane </w:t>
      </w:r>
      <w:r w:rsidR="00BC12C1" w:rsidRPr="00DF0BD6">
        <w:rPr>
          <w:rFonts w:ascii="Arial" w:hAnsi="Arial" w:cs="Arial"/>
          <w:sz w:val="20"/>
          <w:szCs w:val="20"/>
        </w:rPr>
        <w:t>(pixuri)</w:t>
      </w:r>
      <w:r w:rsidR="000F097D" w:rsidRPr="00DF0BD6">
        <w:rPr>
          <w:rFonts w:ascii="Arial" w:hAnsi="Arial" w:cs="Arial"/>
          <w:sz w:val="20"/>
          <w:szCs w:val="20"/>
        </w:rPr>
        <w:t xml:space="preserve">, ceas </w:t>
      </w:r>
      <w:r w:rsidR="00E65A03" w:rsidRPr="00DF0BD6">
        <w:rPr>
          <w:rFonts w:ascii="Arial" w:hAnsi="Arial" w:cs="Arial"/>
          <w:sz w:val="20"/>
          <w:szCs w:val="20"/>
        </w:rPr>
        <w:t>ș</w:t>
      </w:r>
      <w:r w:rsidR="000F097D" w:rsidRPr="00DF0BD6">
        <w:rPr>
          <w:rFonts w:ascii="Arial" w:hAnsi="Arial" w:cs="Arial"/>
          <w:sz w:val="20"/>
          <w:szCs w:val="20"/>
        </w:rPr>
        <w:t>i o sursă corespunzătoare de lumină pentru perioada de noapte.</w:t>
      </w:r>
    </w:p>
    <w:p w14:paraId="3D8D0611"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662E98CF" w14:textId="4F2C1521"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.5.4</w:t>
      </w:r>
      <w:r w:rsidR="001A37A8" w:rsidRPr="00DF0BD6">
        <w:rPr>
          <w:rStyle w:val="Bodytext5595ptBold"/>
          <w:rFonts w:ascii="Arial" w:hAnsi="Arial" w:cs="Arial"/>
          <w:sz w:val="20"/>
          <w:szCs w:val="20"/>
        </w:rPr>
        <w:tab/>
      </w:r>
      <w:r w:rsidR="000F097D" w:rsidRPr="00DF0BD6">
        <w:rPr>
          <w:rFonts w:ascii="Arial" w:hAnsi="Arial" w:cs="Arial"/>
          <w:sz w:val="20"/>
          <w:szCs w:val="20"/>
        </w:rPr>
        <w:t xml:space="preserve">Se vor lua măsuri pentru protejarea recenzorilor împotriva soarelui </w:t>
      </w:r>
      <w:r w:rsidR="00E65A03" w:rsidRPr="00DF0BD6">
        <w:rPr>
          <w:rFonts w:ascii="Arial" w:hAnsi="Arial" w:cs="Arial"/>
          <w:sz w:val="20"/>
          <w:szCs w:val="20"/>
        </w:rPr>
        <w:t>ș</w:t>
      </w:r>
      <w:r w:rsidR="000F097D" w:rsidRPr="00DF0BD6">
        <w:rPr>
          <w:rFonts w:ascii="Arial" w:hAnsi="Arial" w:cs="Arial"/>
          <w:sz w:val="20"/>
          <w:szCs w:val="20"/>
        </w:rPr>
        <w:t xml:space="preserve">i intemperiilor prin montarea de gherete, umbrele de soare sau altele, precum </w:t>
      </w:r>
      <w:r w:rsidR="00E65A03" w:rsidRPr="00DF0BD6">
        <w:rPr>
          <w:rFonts w:ascii="Arial" w:hAnsi="Arial" w:cs="Arial"/>
          <w:sz w:val="20"/>
          <w:szCs w:val="20"/>
        </w:rPr>
        <w:t>ș</w:t>
      </w:r>
      <w:r w:rsidR="000F097D" w:rsidRPr="00DF0BD6">
        <w:rPr>
          <w:rFonts w:ascii="Arial" w:hAnsi="Arial" w:cs="Arial"/>
          <w:sz w:val="20"/>
          <w:szCs w:val="20"/>
        </w:rPr>
        <w:t>i dotarea lor cu echipament individual de</w:t>
      </w:r>
      <w:r w:rsidR="00256590" w:rsidRPr="00DF0BD6">
        <w:rPr>
          <w:rFonts w:ascii="Arial" w:hAnsi="Arial" w:cs="Arial"/>
          <w:sz w:val="20"/>
          <w:szCs w:val="20"/>
        </w:rPr>
        <w:t xml:space="preserve"> </w:t>
      </w:r>
      <w:r w:rsidR="000F097D" w:rsidRPr="00DF0BD6">
        <w:rPr>
          <w:rFonts w:ascii="Arial" w:hAnsi="Arial" w:cs="Arial"/>
          <w:sz w:val="20"/>
          <w:szCs w:val="20"/>
        </w:rPr>
        <w:t>protec</w:t>
      </w:r>
      <w:r w:rsidR="00E65A03" w:rsidRPr="00DF0BD6">
        <w:rPr>
          <w:rFonts w:ascii="Arial" w:hAnsi="Arial" w:cs="Arial"/>
          <w:sz w:val="20"/>
          <w:szCs w:val="20"/>
        </w:rPr>
        <w:t>ț</w:t>
      </w:r>
      <w:r w:rsidR="000F097D" w:rsidRPr="00DF0BD6">
        <w:rPr>
          <w:rFonts w:ascii="Arial" w:hAnsi="Arial" w:cs="Arial"/>
          <w:sz w:val="20"/>
          <w:szCs w:val="20"/>
        </w:rPr>
        <w:t>ie</w:t>
      </w:r>
      <w:r w:rsidR="00314589" w:rsidRPr="00DF0BD6">
        <w:rPr>
          <w:rFonts w:ascii="Arial" w:hAnsi="Arial" w:cs="Arial"/>
          <w:sz w:val="20"/>
          <w:szCs w:val="20"/>
        </w:rPr>
        <w:t xml:space="preserve"> și vizibilitate</w:t>
      </w:r>
      <w:r w:rsidR="000F097D" w:rsidRPr="00DF0BD6">
        <w:rPr>
          <w:rFonts w:ascii="Arial" w:hAnsi="Arial" w:cs="Arial"/>
          <w:sz w:val="20"/>
          <w:szCs w:val="20"/>
        </w:rPr>
        <w:t xml:space="preserve">, conform prevederilor </w:t>
      </w:r>
      <w:r w:rsidR="007A2BFC" w:rsidRPr="00DF0BD6">
        <w:rPr>
          <w:rFonts w:ascii="Arial" w:hAnsi="Arial" w:cs="Arial"/>
          <w:sz w:val="20"/>
          <w:szCs w:val="20"/>
        </w:rPr>
        <w:t>legale</w:t>
      </w:r>
      <w:r w:rsidR="00256590" w:rsidRPr="00DF0BD6">
        <w:rPr>
          <w:rFonts w:ascii="Arial" w:hAnsi="Arial" w:cs="Arial"/>
          <w:sz w:val="20"/>
          <w:szCs w:val="20"/>
        </w:rPr>
        <w:t xml:space="preserve"> </w:t>
      </w:r>
      <w:r w:rsidR="000F097D" w:rsidRPr="00DF0BD6">
        <w:rPr>
          <w:rFonts w:ascii="Arial" w:hAnsi="Arial" w:cs="Arial"/>
          <w:sz w:val="20"/>
          <w:szCs w:val="20"/>
        </w:rPr>
        <w:t>privind cerin</w:t>
      </w:r>
      <w:r w:rsidR="00E65A03" w:rsidRPr="00DF0BD6">
        <w:rPr>
          <w:rFonts w:ascii="Arial" w:hAnsi="Arial" w:cs="Arial"/>
          <w:sz w:val="20"/>
          <w:szCs w:val="20"/>
        </w:rPr>
        <w:t>ț</w:t>
      </w:r>
      <w:r w:rsidR="000F097D" w:rsidRPr="00DF0BD6">
        <w:rPr>
          <w:rFonts w:ascii="Arial" w:hAnsi="Arial" w:cs="Arial"/>
          <w:sz w:val="20"/>
          <w:szCs w:val="20"/>
        </w:rPr>
        <w:t xml:space="preserve">ele minime de securitate </w:t>
      </w:r>
      <w:r w:rsidR="0080048E">
        <w:rPr>
          <w:rFonts w:ascii="Arial" w:hAnsi="Arial" w:cs="Arial"/>
          <w:sz w:val="20"/>
          <w:szCs w:val="20"/>
        </w:rPr>
        <w:t>ș</w:t>
      </w:r>
      <w:r w:rsidR="000F097D" w:rsidRPr="00DF0BD6">
        <w:rPr>
          <w:rFonts w:ascii="Arial" w:hAnsi="Arial" w:cs="Arial"/>
          <w:sz w:val="20"/>
          <w:szCs w:val="20"/>
        </w:rPr>
        <w:t>i sănătate pentru utilizarea de către lucrători a echipamentelor individuale de protec</w:t>
      </w:r>
      <w:r w:rsidR="00E65A03" w:rsidRPr="00DF0BD6">
        <w:rPr>
          <w:rFonts w:ascii="Arial" w:hAnsi="Arial" w:cs="Arial"/>
          <w:sz w:val="20"/>
          <w:szCs w:val="20"/>
        </w:rPr>
        <w:t>ț</w:t>
      </w:r>
      <w:r w:rsidR="000F097D" w:rsidRPr="00DF0BD6">
        <w:rPr>
          <w:rFonts w:ascii="Arial" w:hAnsi="Arial" w:cs="Arial"/>
          <w:sz w:val="20"/>
          <w:szCs w:val="20"/>
        </w:rPr>
        <w:t>ie la locul de muncă</w:t>
      </w:r>
      <w:r w:rsidR="00DC5851" w:rsidRPr="00DF0BD6">
        <w:rPr>
          <w:rFonts w:ascii="Arial" w:hAnsi="Arial" w:cs="Arial"/>
          <w:sz w:val="20"/>
          <w:szCs w:val="20"/>
        </w:rPr>
        <w:t xml:space="preserve">, </w:t>
      </w:r>
      <w:r w:rsidR="00072B38" w:rsidRPr="00DF0BD6">
        <w:rPr>
          <w:rFonts w:ascii="Arial" w:hAnsi="Arial" w:cs="Arial"/>
          <w:sz w:val="20"/>
          <w:szCs w:val="20"/>
        </w:rPr>
        <w:t xml:space="preserve">stabilite </w:t>
      </w:r>
      <w:r w:rsidR="00072B38" w:rsidRPr="00D7163B">
        <w:rPr>
          <w:rFonts w:ascii="Arial" w:hAnsi="Arial" w:cs="Arial"/>
          <w:sz w:val="20"/>
          <w:szCs w:val="20"/>
        </w:rPr>
        <w:t>de</w:t>
      </w:r>
      <w:r w:rsidR="00DC5851" w:rsidRPr="00D7163B">
        <w:rPr>
          <w:rFonts w:ascii="Arial" w:hAnsi="Arial" w:cs="Arial"/>
          <w:sz w:val="20"/>
          <w:szCs w:val="20"/>
        </w:rPr>
        <w:t xml:space="preserve"> </w:t>
      </w:r>
      <w:r w:rsidR="009C3106" w:rsidRPr="00D7163B">
        <w:rPr>
          <w:rFonts w:ascii="Arial" w:hAnsi="Arial" w:cs="Arial"/>
          <w:sz w:val="20"/>
          <w:szCs w:val="20"/>
        </w:rPr>
        <w:t>[</w:t>
      </w:r>
      <w:r w:rsidR="00D7163B" w:rsidRPr="00D7163B">
        <w:rPr>
          <w:rFonts w:ascii="Arial" w:hAnsi="Arial" w:cs="Arial"/>
          <w:sz w:val="20"/>
          <w:szCs w:val="20"/>
        </w:rPr>
        <w:t>3</w:t>
      </w:r>
      <w:r w:rsidR="009C3106" w:rsidRPr="00D7163B">
        <w:rPr>
          <w:rFonts w:ascii="Arial" w:hAnsi="Arial" w:cs="Arial"/>
          <w:sz w:val="20"/>
          <w:szCs w:val="20"/>
        </w:rPr>
        <w:t>]</w:t>
      </w:r>
      <w:r w:rsidR="00DC5851" w:rsidRPr="00DF0BD6">
        <w:rPr>
          <w:rFonts w:ascii="Arial" w:hAnsi="Arial" w:cs="Arial"/>
          <w:sz w:val="20"/>
          <w:szCs w:val="20"/>
        </w:rPr>
        <w:t xml:space="preserve"> privind aprobarea </w:t>
      </w:r>
      <w:r w:rsidR="00072B38" w:rsidRPr="00DF0BD6">
        <w:rPr>
          <w:rFonts w:ascii="Arial" w:hAnsi="Arial" w:cs="Arial"/>
          <w:sz w:val="20"/>
          <w:szCs w:val="20"/>
        </w:rPr>
        <w:t>c</w:t>
      </w:r>
      <w:r w:rsidR="00DC5851" w:rsidRPr="00DF0BD6">
        <w:rPr>
          <w:rFonts w:ascii="Arial" w:hAnsi="Arial" w:cs="Arial"/>
          <w:sz w:val="20"/>
          <w:szCs w:val="20"/>
        </w:rPr>
        <w:t xml:space="preserve">erințelor minime de </w:t>
      </w:r>
      <w:r w:rsidR="00072B38" w:rsidRPr="00DF0BD6">
        <w:rPr>
          <w:rFonts w:ascii="Arial" w:hAnsi="Arial" w:cs="Arial"/>
          <w:sz w:val="20"/>
          <w:szCs w:val="20"/>
        </w:rPr>
        <w:t>s</w:t>
      </w:r>
      <w:r w:rsidR="00DC5851" w:rsidRPr="00DF0BD6">
        <w:rPr>
          <w:rFonts w:ascii="Arial" w:hAnsi="Arial" w:cs="Arial"/>
          <w:sz w:val="20"/>
          <w:szCs w:val="20"/>
        </w:rPr>
        <w:t>ecuritate și sănătate la locul de muncă</w:t>
      </w:r>
      <w:r w:rsidR="000F097D" w:rsidRPr="00DF0BD6">
        <w:rPr>
          <w:rFonts w:ascii="Arial" w:hAnsi="Arial" w:cs="Arial"/>
          <w:sz w:val="20"/>
          <w:szCs w:val="20"/>
        </w:rPr>
        <w:t>.</w:t>
      </w:r>
    </w:p>
    <w:p w14:paraId="24A926DA"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08443105" w14:textId="32ADCE8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1A37A8" w:rsidRPr="00DF0BD6">
        <w:rPr>
          <w:rStyle w:val="Bodytext5595ptBold"/>
          <w:rFonts w:ascii="Arial" w:hAnsi="Arial" w:cs="Arial"/>
          <w:sz w:val="20"/>
          <w:szCs w:val="20"/>
        </w:rPr>
        <w:t>.5.5</w:t>
      </w:r>
      <w:r w:rsidR="001A37A8" w:rsidRPr="00DF0BD6">
        <w:rPr>
          <w:rStyle w:val="Bodytext5595ptBold"/>
          <w:rFonts w:ascii="Arial" w:hAnsi="Arial" w:cs="Arial"/>
          <w:sz w:val="20"/>
          <w:szCs w:val="20"/>
        </w:rPr>
        <w:tab/>
      </w:r>
      <w:r w:rsidR="000F097D" w:rsidRPr="00DF0BD6">
        <w:rPr>
          <w:rFonts w:ascii="Arial" w:hAnsi="Arial" w:cs="Arial"/>
          <w:sz w:val="20"/>
          <w:szCs w:val="20"/>
        </w:rPr>
        <w:t>Amplasarea posturilor se va face în afara platformei drumului, asigurându-se desfă</w:t>
      </w:r>
      <w:r w:rsidR="00E65A03" w:rsidRPr="00DF0BD6">
        <w:rPr>
          <w:rFonts w:ascii="Arial" w:hAnsi="Arial" w:cs="Arial"/>
          <w:sz w:val="20"/>
          <w:szCs w:val="20"/>
        </w:rPr>
        <w:t>ș</w:t>
      </w:r>
      <w:r w:rsidR="000F097D" w:rsidRPr="00DF0BD6">
        <w:rPr>
          <w:rFonts w:ascii="Arial" w:hAnsi="Arial" w:cs="Arial"/>
          <w:sz w:val="20"/>
          <w:szCs w:val="20"/>
        </w:rPr>
        <w:t>urarea activită</w:t>
      </w:r>
      <w:r w:rsidR="00E65A03" w:rsidRPr="00DF0BD6">
        <w:rPr>
          <w:rFonts w:ascii="Arial" w:hAnsi="Arial" w:cs="Arial"/>
          <w:sz w:val="20"/>
          <w:szCs w:val="20"/>
        </w:rPr>
        <w:t>ț</w:t>
      </w:r>
      <w:r w:rsidR="000F097D" w:rsidRPr="00DF0BD6">
        <w:rPr>
          <w:rFonts w:ascii="Arial" w:hAnsi="Arial" w:cs="Arial"/>
          <w:sz w:val="20"/>
          <w:szCs w:val="20"/>
        </w:rPr>
        <w:t>ii recenzorilor în deplină siguran</w:t>
      </w:r>
      <w:r w:rsidR="00E65A03" w:rsidRPr="00DF0BD6">
        <w:rPr>
          <w:rFonts w:ascii="Arial" w:hAnsi="Arial" w:cs="Arial"/>
          <w:sz w:val="20"/>
          <w:szCs w:val="20"/>
        </w:rPr>
        <w:t>ț</w:t>
      </w:r>
      <w:r w:rsidR="000F097D" w:rsidRPr="00DF0BD6">
        <w:rPr>
          <w:rFonts w:ascii="Arial" w:hAnsi="Arial" w:cs="Arial"/>
          <w:sz w:val="20"/>
          <w:szCs w:val="20"/>
        </w:rPr>
        <w:t xml:space="preserve">a. Pe timp de ploaie sau furtună este interzisă adăpostirea </w:t>
      </w:r>
      <w:r w:rsidR="000F097D" w:rsidRPr="00DF0BD6">
        <w:rPr>
          <w:rFonts w:ascii="Arial" w:hAnsi="Arial" w:cs="Arial"/>
          <w:sz w:val="20"/>
          <w:szCs w:val="20"/>
        </w:rPr>
        <w:lastRenderedPageBreak/>
        <w:t>recenzorilor sub copaci.</w:t>
      </w:r>
      <w:r w:rsidR="001A37A8" w:rsidRPr="00DF0BD6">
        <w:rPr>
          <w:rFonts w:ascii="Arial" w:hAnsi="Arial" w:cs="Arial"/>
          <w:sz w:val="20"/>
          <w:szCs w:val="20"/>
        </w:rPr>
        <w:t xml:space="preserve"> </w:t>
      </w:r>
      <w:r w:rsidR="000F097D" w:rsidRPr="00DF0BD6">
        <w:rPr>
          <w:rFonts w:ascii="Arial" w:hAnsi="Arial" w:cs="Arial"/>
          <w:sz w:val="20"/>
          <w:szCs w:val="20"/>
        </w:rPr>
        <w:t>Amplasarea posturilor de recensământ, în situa</w:t>
      </w:r>
      <w:r w:rsidR="00E65A03" w:rsidRPr="00DF0BD6">
        <w:rPr>
          <w:rFonts w:ascii="Arial" w:hAnsi="Arial" w:cs="Arial"/>
          <w:sz w:val="20"/>
          <w:szCs w:val="20"/>
        </w:rPr>
        <w:t>ț</w:t>
      </w:r>
      <w:r w:rsidR="000F097D" w:rsidRPr="00DF0BD6">
        <w:rPr>
          <w:rFonts w:ascii="Arial" w:hAnsi="Arial" w:cs="Arial"/>
          <w:sz w:val="20"/>
          <w:szCs w:val="20"/>
        </w:rPr>
        <w:t>ia în care înregistrarea se face pe sensuri de circula</w:t>
      </w:r>
      <w:r w:rsidR="00E65A03" w:rsidRPr="00DF0BD6">
        <w:rPr>
          <w:rFonts w:ascii="Arial" w:hAnsi="Arial" w:cs="Arial"/>
          <w:sz w:val="20"/>
          <w:szCs w:val="20"/>
        </w:rPr>
        <w:t>ț</w:t>
      </w:r>
      <w:r w:rsidR="000F097D" w:rsidRPr="00DF0BD6">
        <w:rPr>
          <w:rFonts w:ascii="Arial" w:hAnsi="Arial" w:cs="Arial"/>
          <w:sz w:val="20"/>
          <w:szCs w:val="20"/>
        </w:rPr>
        <w:t>ie, va trebui să se facă în mod corespunzător sensului pentru care a fost destinat postul.</w:t>
      </w:r>
    </w:p>
    <w:p w14:paraId="3B194CA8" w14:textId="77777777" w:rsidR="001A37A8" w:rsidRPr="00DF0BD6" w:rsidRDefault="001A37A8" w:rsidP="00E731ED">
      <w:pPr>
        <w:pStyle w:val="Bodytext550"/>
        <w:shd w:val="clear" w:color="auto" w:fill="auto"/>
        <w:spacing w:before="0" w:line="240" w:lineRule="auto"/>
        <w:ind w:firstLine="0"/>
        <w:rPr>
          <w:rFonts w:ascii="Arial" w:hAnsi="Arial" w:cs="Arial"/>
          <w:sz w:val="20"/>
          <w:szCs w:val="20"/>
        </w:rPr>
      </w:pPr>
    </w:p>
    <w:p w14:paraId="549E9994" w14:textId="72C923F4"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A01572" w:rsidRPr="00DF0BD6">
        <w:rPr>
          <w:rStyle w:val="Bodytext5595ptBold"/>
          <w:rFonts w:ascii="Arial" w:hAnsi="Arial" w:cs="Arial"/>
          <w:sz w:val="20"/>
          <w:szCs w:val="20"/>
        </w:rPr>
        <w:t>.5.6</w:t>
      </w:r>
      <w:r w:rsidR="00A01572" w:rsidRPr="00DF0BD6">
        <w:rPr>
          <w:rStyle w:val="Bodytext5595ptBold"/>
          <w:rFonts w:ascii="Arial" w:hAnsi="Arial" w:cs="Arial"/>
          <w:sz w:val="20"/>
          <w:szCs w:val="20"/>
        </w:rPr>
        <w:tab/>
      </w:r>
      <w:r w:rsidR="00A01572" w:rsidRPr="00DF0BD6">
        <w:rPr>
          <w:rFonts w:ascii="Arial" w:hAnsi="Arial" w:cs="Arial"/>
          <w:sz w:val="20"/>
          <w:szCs w:val="20"/>
        </w:rPr>
        <w:t>Î</w:t>
      </w:r>
      <w:r w:rsidR="000F097D" w:rsidRPr="00DF0BD6">
        <w:rPr>
          <w:rFonts w:ascii="Arial" w:hAnsi="Arial" w:cs="Arial"/>
          <w:sz w:val="20"/>
          <w:szCs w:val="20"/>
        </w:rPr>
        <w:t xml:space="preserve">n caz de necesitate, se vor lua </w:t>
      </w:r>
      <w:r w:rsidR="00E65A03" w:rsidRPr="00DF0BD6">
        <w:rPr>
          <w:rFonts w:ascii="Arial" w:hAnsi="Arial" w:cs="Arial"/>
          <w:sz w:val="20"/>
          <w:szCs w:val="20"/>
        </w:rPr>
        <w:t>ș</w:t>
      </w:r>
      <w:r w:rsidR="00A01572" w:rsidRPr="00DF0BD6">
        <w:rPr>
          <w:rFonts w:ascii="Arial" w:hAnsi="Arial" w:cs="Arial"/>
          <w:sz w:val="20"/>
          <w:szCs w:val="20"/>
        </w:rPr>
        <w:t>i</w:t>
      </w:r>
      <w:r w:rsidR="000F097D" w:rsidRPr="00DF0BD6">
        <w:rPr>
          <w:rFonts w:ascii="Arial" w:hAnsi="Arial" w:cs="Arial"/>
          <w:sz w:val="20"/>
          <w:szCs w:val="20"/>
        </w:rPr>
        <w:t xml:space="preserve"> alte măsuri de protec</w:t>
      </w:r>
      <w:r w:rsidR="00E65A03" w:rsidRPr="00DF0BD6">
        <w:rPr>
          <w:rFonts w:ascii="Arial" w:hAnsi="Arial" w:cs="Arial"/>
          <w:sz w:val="20"/>
          <w:szCs w:val="20"/>
        </w:rPr>
        <w:t>ț</w:t>
      </w:r>
      <w:r w:rsidR="000F097D" w:rsidRPr="00DF0BD6">
        <w:rPr>
          <w:rFonts w:ascii="Arial" w:hAnsi="Arial" w:cs="Arial"/>
          <w:sz w:val="20"/>
          <w:szCs w:val="20"/>
        </w:rPr>
        <w:t xml:space="preserve">ie a muncii, conform prevederilor </w:t>
      </w:r>
      <w:r w:rsidR="00A12C1A" w:rsidRPr="00DF0BD6">
        <w:rPr>
          <w:rFonts w:ascii="Arial" w:hAnsi="Arial" w:cs="Arial"/>
          <w:sz w:val="20"/>
          <w:szCs w:val="20"/>
        </w:rPr>
        <w:t>legale</w:t>
      </w:r>
      <w:r w:rsidR="000F097D" w:rsidRPr="00DF0BD6">
        <w:rPr>
          <w:rFonts w:ascii="Arial" w:hAnsi="Arial" w:cs="Arial"/>
          <w:sz w:val="20"/>
          <w:szCs w:val="20"/>
        </w:rPr>
        <w:t>.</w:t>
      </w:r>
    </w:p>
    <w:p w14:paraId="6376A6B8" w14:textId="77777777" w:rsidR="00A01572" w:rsidRPr="00DF0BD6" w:rsidRDefault="00A01572" w:rsidP="00E731ED">
      <w:pPr>
        <w:pStyle w:val="Bodytext550"/>
        <w:shd w:val="clear" w:color="auto" w:fill="auto"/>
        <w:spacing w:before="0" w:line="240" w:lineRule="auto"/>
        <w:ind w:firstLine="0"/>
        <w:rPr>
          <w:rFonts w:ascii="Arial" w:hAnsi="Arial" w:cs="Arial"/>
          <w:sz w:val="20"/>
          <w:szCs w:val="20"/>
        </w:rPr>
      </w:pPr>
    </w:p>
    <w:p w14:paraId="59E6C685"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A01572" w:rsidRPr="00DF0BD6">
        <w:rPr>
          <w:rStyle w:val="Bodytext5595ptBold"/>
          <w:rFonts w:ascii="Arial" w:hAnsi="Arial" w:cs="Arial"/>
          <w:sz w:val="20"/>
          <w:szCs w:val="20"/>
        </w:rPr>
        <w:t>.5.7</w:t>
      </w:r>
      <w:r w:rsidR="00A01572" w:rsidRPr="00DF0BD6">
        <w:rPr>
          <w:rStyle w:val="Bodytext5595ptBold"/>
          <w:rFonts w:ascii="Arial" w:hAnsi="Arial" w:cs="Arial"/>
          <w:sz w:val="20"/>
          <w:szCs w:val="20"/>
        </w:rPr>
        <w:tab/>
      </w:r>
      <w:r w:rsidR="000F097D" w:rsidRPr="00DF0BD6">
        <w:rPr>
          <w:rFonts w:ascii="Arial" w:hAnsi="Arial" w:cs="Arial"/>
          <w:sz w:val="20"/>
          <w:szCs w:val="20"/>
        </w:rPr>
        <w:t>Fiecare post va fi marcat printr-un jalon a</w:t>
      </w:r>
      <w:r w:rsidR="00E65A03" w:rsidRPr="00DF0BD6">
        <w:rPr>
          <w:rFonts w:ascii="Arial" w:hAnsi="Arial" w:cs="Arial"/>
          <w:sz w:val="20"/>
          <w:szCs w:val="20"/>
        </w:rPr>
        <w:t>ș</w:t>
      </w:r>
      <w:r w:rsidR="000F097D" w:rsidRPr="00DF0BD6">
        <w:rPr>
          <w:rFonts w:ascii="Arial" w:hAnsi="Arial" w:cs="Arial"/>
          <w:sz w:val="20"/>
          <w:szCs w:val="20"/>
        </w:rPr>
        <w:t>ezat pe partea dreaptă a drumului, pe care se va monta o plăcu</w:t>
      </w:r>
      <w:r w:rsidR="00E65A03" w:rsidRPr="00DF0BD6">
        <w:rPr>
          <w:rFonts w:ascii="Arial" w:hAnsi="Arial" w:cs="Arial"/>
          <w:sz w:val="20"/>
          <w:szCs w:val="20"/>
        </w:rPr>
        <w:t>ț</w:t>
      </w:r>
      <w:r w:rsidR="000F097D" w:rsidRPr="00DF0BD6">
        <w:rPr>
          <w:rFonts w:ascii="Arial" w:hAnsi="Arial" w:cs="Arial"/>
          <w:sz w:val="20"/>
          <w:szCs w:val="20"/>
        </w:rPr>
        <w:t>ă cu numărul postului.</w:t>
      </w:r>
    </w:p>
    <w:p w14:paraId="055AC8D1" w14:textId="77777777" w:rsidR="006C3AB8" w:rsidRPr="00DF0BD6" w:rsidRDefault="006C3AB8" w:rsidP="00E731ED">
      <w:pPr>
        <w:pStyle w:val="Bodytext550"/>
        <w:shd w:val="clear" w:color="auto" w:fill="auto"/>
        <w:spacing w:before="0" w:line="240" w:lineRule="auto"/>
        <w:ind w:firstLine="0"/>
        <w:rPr>
          <w:rFonts w:ascii="Arial" w:hAnsi="Arial" w:cs="Arial"/>
          <w:sz w:val="20"/>
          <w:szCs w:val="20"/>
        </w:rPr>
      </w:pPr>
    </w:p>
    <w:p w14:paraId="06D6AE01" w14:textId="77777777" w:rsidR="00A01572"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6</w:t>
      </w:r>
      <w:r w:rsidR="006C3AB8" w:rsidRPr="00DF0BD6">
        <w:rPr>
          <w:rFonts w:ascii="Arial" w:hAnsi="Arial" w:cs="Arial"/>
          <w:b/>
          <w:sz w:val="20"/>
          <w:szCs w:val="20"/>
        </w:rPr>
        <w:t>.</w:t>
      </w:r>
      <w:r w:rsidR="00A01572" w:rsidRPr="00DF0BD6">
        <w:rPr>
          <w:rFonts w:ascii="Arial" w:hAnsi="Arial" w:cs="Arial"/>
          <w:b/>
          <w:sz w:val="20"/>
          <w:szCs w:val="20"/>
        </w:rPr>
        <w:t>6</w:t>
      </w:r>
      <w:r w:rsidR="00A01572" w:rsidRPr="00DF0BD6">
        <w:rPr>
          <w:rFonts w:ascii="Arial" w:hAnsi="Arial" w:cs="Arial"/>
          <w:b/>
          <w:sz w:val="20"/>
          <w:szCs w:val="20"/>
        </w:rPr>
        <w:tab/>
        <w:t>Raportul recapitulativ zilnic</w:t>
      </w:r>
    </w:p>
    <w:p w14:paraId="74DE190D" w14:textId="77777777" w:rsidR="00A01572" w:rsidRPr="00DF0BD6" w:rsidRDefault="00A01572" w:rsidP="00E731ED">
      <w:pPr>
        <w:pStyle w:val="Bodytext550"/>
        <w:shd w:val="clear" w:color="auto" w:fill="auto"/>
        <w:spacing w:before="0" w:line="240" w:lineRule="auto"/>
        <w:ind w:firstLine="0"/>
        <w:rPr>
          <w:rStyle w:val="Bodytext5595ptBold"/>
          <w:rFonts w:ascii="Arial" w:hAnsi="Arial" w:cs="Arial"/>
          <w:sz w:val="20"/>
          <w:szCs w:val="20"/>
        </w:rPr>
      </w:pPr>
    </w:p>
    <w:p w14:paraId="07740CE0" w14:textId="3D5CDC1B" w:rsidR="008E58A1" w:rsidRPr="00DF0BD6" w:rsidRDefault="00CD5CB1" w:rsidP="0071419A">
      <w:pPr>
        <w:pStyle w:val="Bodytext550"/>
        <w:ind w:firstLine="0"/>
        <w:rPr>
          <w:rFonts w:ascii="Arial" w:hAnsi="Arial" w:cs="Arial"/>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Style w:val="Bodytext5595ptBold"/>
          <w:rFonts w:ascii="Arial" w:hAnsi="Arial" w:cs="Arial"/>
          <w:sz w:val="20"/>
          <w:szCs w:val="20"/>
        </w:rPr>
        <w:t>6.1</w:t>
      </w:r>
      <w:r w:rsidR="00A01572" w:rsidRPr="00DF0BD6">
        <w:rPr>
          <w:rStyle w:val="Bodytext5595ptBold"/>
          <w:rFonts w:ascii="Arial" w:hAnsi="Arial" w:cs="Arial"/>
          <w:sz w:val="20"/>
          <w:szCs w:val="20"/>
        </w:rPr>
        <w:tab/>
      </w:r>
      <w:r w:rsidR="000F097D" w:rsidRPr="00DF0BD6">
        <w:rPr>
          <w:rFonts w:ascii="Arial" w:hAnsi="Arial" w:cs="Arial"/>
          <w:sz w:val="20"/>
          <w:szCs w:val="20"/>
        </w:rPr>
        <w:t xml:space="preserve">Raportul recapitulativ zilnic, prevăzut în </w:t>
      </w:r>
      <w:r w:rsidR="0071419A">
        <w:rPr>
          <w:rFonts w:ascii="Arial" w:hAnsi="Arial" w:cs="Arial"/>
          <w:sz w:val="20"/>
          <w:szCs w:val="20"/>
        </w:rPr>
        <w:t>Anexa C</w:t>
      </w:r>
      <w:r w:rsidR="000F097D" w:rsidRPr="00DF0BD6">
        <w:rPr>
          <w:rFonts w:ascii="Arial" w:hAnsi="Arial" w:cs="Arial"/>
          <w:sz w:val="20"/>
          <w:szCs w:val="20"/>
        </w:rPr>
        <w:t xml:space="preserve">, constituie documentul de bază pentru centralizarea </w:t>
      </w:r>
      <w:r w:rsidR="00E65A03" w:rsidRPr="00DF0BD6">
        <w:rPr>
          <w:rFonts w:ascii="Arial" w:hAnsi="Arial" w:cs="Arial"/>
          <w:sz w:val="20"/>
          <w:szCs w:val="20"/>
        </w:rPr>
        <w:t>ș</w:t>
      </w:r>
      <w:r w:rsidR="000F097D" w:rsidRPr="00DF0BD6">
        <w:rPr>
          <w:rFonts w:ascii="Arial" w:hAnsi="Arial" w:cs="Arial"/>
          <w:sz w:val="20"/>
          <w:szCs w:val="20"/>
        </w:rPr>
        <w:t>i prelucrarea rezultatelor înregistrării manuale a circula</w:t>
      </w:r>
      <w:r w:rsidR="00E65A03" w:rsidRPr="00DF0BD6">
        <w:rPr>
          <w:rFonts w:ascii="Arial" w:hAnsi="Arial" w:cs="Arial"/>
          <w:sz w:val="20"/>
          <w:szCs w:val="20"/>
        </w:rPr>
        <w:t>ț</w:t>
      </w:r>
      <w:r w:rsidR="000F097D" w:rsidRPr="00DF0BD6">
        <w:rPr>
          <w:rFonts w:ascii="Arial" w:hAnsi="Arial" w:cs="Arial"/>
          <w:sz w:val="20"/>
          <w:szCs w:val="20"/>
        </w:rPr>
        <w:t>iei rutiere.</w:t>
      </w:r>
    </w:p>
    <w:p w14:paraId="0A1E9850" w14:textId="77777777" w:rsidR="00A01572" w:rsidRPr="00DF0BD6" w:rsidRDefault="00A01572" w:rsidP="00E731ED">
      <w:pPr>
        <w:pStyle w:val="Bodytext550"/>
        <w:shd w:val="clear" w:color="auto" w:fill="auto"/>
        <w:spacing w:before="0" w:line="240" w:lineRule="auto"/>
        <w:ind w:firstLine="0"/>
        <w:rPr>
          <w:rFonts w:ascii="Arial" w:hAnsi="Arial" w:cs="Arial"/>
          <w:sz w:val="20"/>
          <w:szCs w:val="20"/>
        </w:rPr>
      </w:pPr>
    </w:p>
    <w:p w14:paraId="52C5EB9C" w14:textId="7DFF01AA" w:rsidR="008E58A1"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Style w:val="Bodytext5595ptBold"/>
          <w:rFonts w:ascii="Arial" w:hAnsi="Arial" w:cs="Arial"/>
          <w:sz w:val="20"/>
          <w:szCs w:val="20"/>
        </w:rPr>
        <w:t>6.2</w:t>
      </w:r>
      <w:r w:rsidR="00A01572" w:rsidRPr="00DF0BD6">
        <w:rPr>
          <w:rStyle w:val="Bodytext5595ptBold"/>
          <w:rFonts w:ascii="Arial" w:hAnsi="Arial" w:cs="Arial"/>
          <w:sz w:val="20"/>
          <w:szCs w:val="20"/>
        </w:rPr>
        <w:tab/>
      </w:r>
      <w:r w:rsidR="000F097D" w:rsidRPr="00DF0BD6">
        <w:rPr>
          <w:rFonts w:ascii="Arial" w:hAnsi="Arial" w:cs="Arial"/>
          <w:sz w:val="20"/>
          <w:szCs w:val="20"/>
        </w:rPr>
        <w:t xml:space="preserve">Raportul recapitulativ zilnic se completează pe baza datelor înscrise în formularul prevăzut în </w:t>
      </w:r>
      <w:r w:rsidR="00A205E8">
        <w:rPr>
          <w:rFonts w:ascii="Arial" w:hAnsi="Arial" w:cs="Arial"/>
          <w:sz w:val="20"/>
          <w:szCs w:val="20"/>
        </w:rPr>
        <w:t>Anexa B</w:t>
      </w:r>
      <w:r w:rsidR="000F097D" w:rsidRPr="00DF0BD6">
        <w:rPr>
          <w:rFonts w:ascii="Arial" w:hAnsi="Arial" w:cs="Arial"/>
          <w:sz w:val="20"/>
          <w:szCs w:val="20"/>
        </w:rPr>
        <w:t xml:space="preserve"> de către:</w:t>
      </w:r>
    </w:p>
    <w:p w14:paraId="0B141461"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2FF271C4" w14:textId="47CB1D10" w:rsidR="005F657D" w:rsidRPr="00D7163B" w:rsidRDefault="005F657D" w:rsidP="00063EA6">
      <w:pPr>
        <w:pStyle w:val="Bodytext550"/>
        <w:numPr>
          <w:ilvl w:val="0"/>
          <w:numId w:val="73"/>
        </w:numPr>
        <w:shd w:val="clear" w:color="auto" w:fill="auto"/>
        <w:tabs>
          <w:tab w:val="left" w:pos="1050"/>
        </w:tabs>
        <w:spacing w:before="0" w:line="240" w:lineRule="auto"/>
        <w:ind w:left="426" w:hanging="426"/>
        <w:rPr>
          <w:rFonts w:ascii="Arial" w:hAnsi="Arial" w:cs="Arial"/>
          <w:color w:val="auto"/>
          <w:sz w:val="20"/>
          <w:szCs w:val="20"/>
        </w:rPr>
      </w:pPr>
      <w:r w:rsidRPr="00D7163B">
        <w:rPr>
          <w:rFonts w:ascii="Arial" w:hAnsi="Arial" w:cs="Arial"/>
          <w:color w:val="auto"/>
          <w:sz w:val="20"/>
          <w:szCs w:val="20"/>
        </w:rPr>
        <w:t xml:space="preserve">responsabilul pentru măsurările de trafic rutier din cadrul </w:t>
      </w:r>
      <w:r w:rsidR="00564E14" w:rsidRPr="00D7163B">
        <w:rPr>
          <w:rFonts w:ascii="Arial" w:hAnsi="Arial" w:cs="Arial"/>
          <w:color w:val="auto"/>
          <w:sz w:val="20"/>
          <w:szCs w:val="20"/>
        </w:rPr>
        <w:t>administratorului/gestionarului</w:t>
      </w:r>
      <w:r w:rsidR="00D6386C" w:rsidRPr="00D7163B">
        <w:rPr>
          <w:rFonts w:ascii="Arial" w:hAnsi="Arial" w:cs="Arial"/>
          <w:color w:val="auto"/>
          <w:sz w:val="20"/>
          <w:szCs w:val="20"/>
        </w:rPr>
        <w:t xml:space="preserve"> drumurilor naționale</w:t>
      </w:r>
      <w:r w:rsidRPr="00D7163B">
        <w:rPr>
          <w:rFonts w:ascii="Arial" w:hAnsi="Arial" w:cs="Arial"/>
          <w:color w:val="auto"/>
          <w:sz w:val="20"/>
          <w:szCs w:val="20"/>
        </w:rPr>
        <w:t>, pentru drumurile naționale;</w:t>
      </w:r>
    </w:p>
    <w:p w14:paraId="03032EBE" w14:textId="65D7D5AB" w:rsidR="005F657D" w:rsidRPr="00D7163B" w:rsidRDefault="005F657D" w:rsidP="00063EA6">
      <w:pPr>
        <w:pStyle w:val="Bodytext550"/>
        <w:numPr>
          <w:ilvl w:val="0"/>
          <w:numId w:val="73"/>
        </w:numPr>
        <w:shd w:val="clear" w:color="auto" w:fill="auto"/>
        <w:tabs>
          <w:tab w:val="left" w:pos="1050"/>
        </w:tabs>
        <w:spacing w:before="0" w:line="240" w:lineRule="auto"/>
        <w:ind w:left="426" w:hanging="426"/>
        <w:rPr>
          <w:rFonts w:ascii="Arial" w:hAnsi="Arial" w:cs="Arial"/>
          <w:color w:val="auto"/>
          <w:sz w:val="20"/>
          <w:szCs w:val="20"/>
        </w:rPr>
      </w:pPr>
      <w:r w:rsidRPr="00D7163B">
        <w:rPr>
          <w:rFonts w:ascii="Arial" w:hAnsi="Arial" w:cs="Arial"/>
          <w:color w:val="auto"/>
          <w:sz w:val="20"/>
          <w:szCs w:val="20"/>
        </w:rPr>
        <w:t xml:space="preserve">responsabilul de domeniul rutier din cadrul </w:t>
      </w:r>
      <w:r w:rsidR="00D7163B" w:rsidRPr="00D7163B">
        <w:rPr>
          <w:rFonts w:ascii="Arial" w:hAnsi="Arial" w:cs="Arial"/>
          <w:color w:val="auto"/>
          <w:sz w:val="20"/>
          <w:szCs w:val="20"/>
        </w:rPr>
        <w:t>autorităților</w:t>
      </w:r>
      <w:r w:rsidRPr="00D7163B">
        <w:rPr>
          <w:rFonts w:ascii="Arial" w:hAnsi="Arial" w:cs="Arial"/>
          <w:color w:val="auto"/>
          <w:sz w:val="20"/>
          <w:szCs w:val="20"/>
        </w:rPr>
        <w:t xml:space="preserve"> </w:t>
      </w:r>
      <w:r w:rsidR="00D7163B" w:rsidRPr="00D7163B">
        <w:rPr>
          <w:rFonts w:ascii="Arial" w:hAnsi="Arial" w:cs="Arial"/>
          <w:color w:val="auto"/>
          <w:sz w:val="20"/>
          <w:szCs w:val="20"/>
        </w:rPr>
        <w:t>administrației</w:t>
      </w:r>
      <w:r w:rsidRPr="00D7163B">
        <w:rPr>
          <w:rFonts w:ascii="Arial" w:hAnsi="Arial" w:cs="Arial"/>
          <w:color w:val="auto"/>
          <w:sz w:val="20"/>
          <w:szCs w:val="20"/>
        </w:rPr>
        <w:t xml:space="preserve"> publice locale, pentru drumurile locale.</w:t>
      </w:r>
    </w:p>
    <w:p w14:paraId="05864BEE" w14:textId="77777777" w:rsidR="00A01572" w:rsidRPr="00D7163B" w:rsidRDefault="00A01572" w:rsidP="00E731ED">
      <w:pPr>
        <w:pStyle w:val="Bodytext550"/>
        <w:shd w:val="clear" w:color="auto" w:fill="auto"/>
        <w:tabs>
          <w:tab w:val="left" w:pos="1048"/>
        </w:tabs>
        <w:spacing w:before="0" w:line="240" w:lineRule="auto"/>
        <w:ind w:firstLine="0"/>
        <w:rPr>
          <w:rFonts w:ascii="Arial" w:hAnsi="Arial" w:cs="Arial"/>
          <w:color w:val="auto"/>
          <w:sz w:val="20"/>
          <w:szCs w:val="20"/>
        </w:rPr>
      </w:pPr>
    </w:p>
    <w:p w14:paraId="0C1BA40F"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Fonts w:ascii="Arial" w:hAnsi="Arial" w:cs="Arial"/>
          <w:b/>
          <w:sz w:val="20"/>
          <w:szCs w:val="20"/>
        </w:rPr>
        <w:t>6.3</w:t>
      </w:r>
      <w:r w:rsidR="00A01572" w:rsidRPr="00DF0BD6">
        <w:rPr>
          <w:rFonts w:ascii="Arial" w:hAnsi="Arial" w:cs="Arial"/>
          <w:b/>
          <w:sz w:val="20"/>
          <w:szCs w:val="20"/>
        </w:rPr>
        <w:tab/>
      </w:r>
      <w:r w:rsidR="000F097D" w:rsidRPr="00DF0BD6">
        <w:rPr>
          <w:rFonts w:ascii="Arial" w:hAnsi="Arial" w:cs="Arial"/>
          <w:sz w:val="20"/>
          <w:szCs w:val="20"/>
        </w:rPr>
        <w:t xml:space="preserve">Se completează câte un raport recapitulativ pentru fiecare post </w:t>
      </w:r>
      <w:r w:rsidR="00E65A03" w:rsidRPr="00DF0BD6">
        <w:rPr>
          <w:rFonts w:ascii="Arial" w:hAnsi="Arial" w:cs="Arial"/>
          <w:sz w:val="20"/>
          <w:szCs w:val="20"/>
        </w:rPr>
        <w:t>ș</w:t>
      </w:r>
      <w:r w:rsidR="000F097D" w:rsidRPr="00DF0BD6">
        <w:rPr>
          <w:rFonts w:ascii="Arial" w:hAnsi="Arial" w:cs="Arial"/>
          <w:sz w:val="20"/>
          <w:szCs w:val="20"/>
        </w:rPr>
        <w:t>i zi de înregistrare a circula</w:t>
      </w:r>
      <w:r w:rsidR="00E65A03" w:rsidRPr="00DF0BD6">
        <w:rPr>
          <w:rFonts w:ascii="Arial" w:hAnsi="Arial" w:cs="Arial"/>
          <w:sz w:val="20"/>
          <w:szCs w:val="20"/>
        </w:rPr>
        <w:t>ț</w:t>
      </w:r>
      <w:r w:rsidR="000F097D" w:rsidRPr="00DF0BD6">
        <w:rPr>
          <w:rFonts w:ascii="Arial" w:hAnsi="Arial" w:cs="Arial"/>
          <w:sz w:val="20"/>
          <w:szCs w:val="20"/>
        </w:rPr>
        <w:t>iei, cu excep</w:t>
      </w:r>
      <w:r w:rsidR="00E65A03" w:rsidRPr="00DF0BD6">
        <w:rPr>
          <w:rFonts w:ascii="Arial" w:hAnsi="Arial" w:cs="Arial"/>
          <w:sz w:val="20"/>
          <w:szCs w:val="20"/>
        </w:rPr>
        <w:t>ț</w:t>
      </w:r>
      <w:r w:rsidR="000F097D" w:rsidRPr="00DF0BD6">
        <w:rPr>
          <w:rFonts w:ascii="Arial" w:hAnsi="Arial" w:cs="Arial"/>
          <w:sz w:val="20"/>
          <w:szCs w:val="20"/>
        </w:rPr>
        <w:t>ia posturilor în care înregistrarea circula</w:t>
      </w:r>
      <w:r w:rsidR="00E65A03" w:rsidRPr="00DF0BD6">
        <w:rPr>
          <w:rFonts w:ascii="Arial" w:hAnsi="Arial" w:cs="Arial"/>
          <w:sz w:val="20"/>
          <w:szCs w:val="20"/>
        </w:rPr>
        <w:t>ț</w:t>
      </w:r>
      <w:r w:rsidR="000F097D" w:rsidRPr="00DF0BD6">
        <w:rPr>
          <w:rFonts w:ascii="Arial" w:hAnsi="Arial" w:cs="Arial"/>
          <w:sz w:val="20"/>
          <w:szCs w:val="20"/>
        </w:rPr>
        <w:t>iei se face pe sensuri de circula</w:t>
      </w:r>
      <w:r w:rsidR="00E65A03" w:rsidRPr="00DF0BD6">
        <w:rPr>
          <w:rFonts w:ascii="Arial" w:hAnsi="Arial" w:cs="Arial"/>
          <w:sz w:val="20"/>
          <w:szCs w:val="20"/>
        </w:rPr>
        <w:t>ț</w:t>
      </w:r>
      <w:r w:rsidR="000F097D" w:rsidRPr="00DF0BD6">
        <w:rPr>
          <w:rFonts w:ascii="Arial" w:hAnsi="Arial" w:cs="Arial"/>
          <w:sz w:val="20"/>
          <w:szCs w:val="20"/>
        </w:rPr>
        <w:t>ie, unde se va completa câte un raport recapitulativ zilnic pentru fiecare sens de circula</w:t>
      </w:r>
      <w:r w:rsidR="00E65A03" w:rsidRPr="00DF0BD6">
        <w:rPr>
          <w:rFonts w:ascii="Arial" w:hAnsi="Arial" w:cs="Arial"/>
          <w:sz w:val="20"/>
          <w:szCs w:val="20"/>
        </w:rPr>
        <w:t>ț</w:t>
      </w:r>
      <w:r w:rsidR="000F097D" w:rsidRPr="00DF0BD6">
        <w:rPr>
          <w:rFonts w:ascii="Arial" w:hAnsi="Arial" w:cs="Arial"/>
          <w:sz w:val="20"/>
          <w:szCs w:val="20"/>
        </w:rPr>
        <w:t>ie.</w:t>
      </w:r>
    </w:p>
    <w:p w14:paraId="1B718893" w14:textId="77777777" w:rsidR="00A01572" w:rsidRPr="00DF0BD6" w:rsidRDefault="00A01572" w:rsidP="00E731ED">
      <w:pPr>
        <w:pStyle w:val="Bodytext550"/>
        <w:shd w:val="clear" w:color="auto" w:fill="auto"/>
        <w:spacing w:before="0" w:line="240" w:lineRule="auto"/>
        <w:ind w:firstLine="0"/>
        <w:rPr>
          <w:rFonts w:ascii="Arial" w:hAnsi="Arial" w:cs="Arial"/>
          <w:sz w:val="20"/>
          <w:szCs w:val="20"/>
        </w:rPr>
      </w:pPr>
    </w:p>
    <w:p w14:paraId="6D9140EC" w14:textId="371D7D2B"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Style w:val="Bodytext5595ptBold"/>
          <w:rFonts w:ascii="Arial" w:hAnsi="Arial" w:cs="Arial"/>
          <w:sz w:val="20"/>
          <w:szCs w:val="20"/>
        </w:rPr>
        <w:t>6.4</w:t>
      </w:r>
      <w:r w:rsidR="00A01572" w:rsidRPr="00DF0BD6">
        <w:rPr>
          <w:rStyle w:val="Bodytext5595ptBold"/>
          <w:rFonts w:ascii="Arial" w:hAnsi="Arial" w:cs="Arial"/>
          <w:sz w:val="20"/>
          <w:szCs w:val="20"/>
        </w:rPr>
        <w:tab/>
      </w:r>
      <w:r w:rsidR="000F097D" w:rsidRPr="00DF0BD6">
        <w:rPr>
          <w:rFonts w:ascii="Arial" w:hAnsi="Arial" w:cs="Arial"/>
          <w:sz w:val="20"/>
          <w:szCs w:val="20"/>
        </w:rPr>
        <w:t>Raportul recapitulativ zilnic este conceput astfel încât să fie u</w:t>
      </w:r>
      <w:r w:rsidR="00E65A03" w:rsidRPr="00DF0BD6">
        <w:rPr>
          <w:rFonts w:ascii="Arial" w:hAnsi="Arial" w:cs="Arial"/>
          <w:sz w:val="20"/>
          <w:szCs w:val="20"/>
        </w:rPr>
        <w:t>ș</w:t>
      </w:r>
      <w:r w:rsidR="000F097D" w:rsidRPr="00DF0BD6">
        <w:rPr>
          <w:rFonts w:ascii="Arial" w:hAnsi="Arial" w:cs="Arial"/>
          <w:sz w:val="20"/>
          <w:szCs w:val="20"/>
        </w:rPr>
        <w:t xml:space="preserve">urată prelucrarea automată a datelor, în formă tabelară </w:t>
      </w:r>
      <w:r w:rsidR="002D431E" w:rsidRPr="00DF0BD6">
        <w:rPr>
          <w:rFonts w:ascii="Arial" w:hAnsi="Arial" w:cs="Arial"/>
          <w:sz w:val="20"/>
          <w:szCs w:val="20"/>
        </w:rPr>
        <w:t xml:space="preserve">Microsoft </w:t>
      </w:r>
      <w:r w:rsidR="000F097D" w:rsidRPr="00DF0BD6">
        <w:rPr>
          <w:rFonts w:ascii="Arial" w:hAnsi="Arial" w:cs="Arial"/>
          <w:sz w:val="20"/>
          <w:szCs w:val="20"/>
        </w:rPr>
        <w:t>E</w:t>
      </w:r>
      <w:r w:rsidR="00B61E02" w:rsidRPr="00DF0BD6">
        <w:rPr>
          <w:rFonts w:ascii="Arial" w:hAnsi="Arial" w:cs="Arial"/>
          <w:sz w:val="20"/>
          <w:szCs w:val="20"/>
        </w:rPr>
        <w:t xml:space="preserve">xcel sau prin intermediul aplicației </w:t>
      </w:r>
      <w:r w:rsidR="004769E4" w:rsidRPr="00DF0BD6">
        <w:rPr>
          <w:rFonts w:ascii="Arial" w:hAnsi="Arial" w:cs="Arial"/>
          <w:sz w:val="20"/>
          <w:szCs w:val="20"/>
        </w:rPr>
        <w:t>electronice</w:t>
      </w:r>
      <w:r w:rsidR="00A01572" w:rsidRPr="00DF0BD6">
        <w:rPr>
          <w:rFonts w:ascii="Arial" w:hAnsi="Arial" w:cs="Arial"/>
          <w:sz w:val="20"/>
          <w:szCs w:val="20"/>
        </w:rPr>
        <w:t>.</w:t>
      </w:r>
    </w:p>
    <w:p w14:paraId="78748F8C" w14:textId="77777777" w:rsidR="00A01572" w:rsidRPr="00DF0BD6" w:rsidRDefault="00A01572" w:rsidP="00E731ED">
      <w:pPr>
        <w:pStyle w:val="Bodytext550"/>
        <w:shd w:val="clear" w:color="auto" w:fill="auto"/>
        <w:spacing w:before="0" w:line="240" w:lineRule="auto"/>
        <w:ind w:firstLine="0"/>
        <w:rPr>
          <w:rFonts w:ascii="Arial" w:hAnsi="Arial" w:cs="Arial"/>
          <w:sz w:val="20"/>
          <w:szCs w:val="20"/>
        </w:rPr>
      </w:pPr>
    </w:p>
    <w:p w14:paraId="2AB3EAC4" w14:textId="39811356" w:rsidR="008E58A1"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Fonts w:ascii="Arial" w:hAnsi="Arial" w:cs="Arial"/>
          <w:b/>
          <w:sz w:val="20"/>
          <w:szCs w:val="20"/>
        </w:rPr>
        <w:t>6.5</w:t>
      </w:r>
      <w:r w:rsidR="00A01572" w:rsidRPr="00DF0BD6">
        <w:rPr>
          <w:rFonts w:ascii="Arial" w:hAnsi="Arial" w:cs="Arial"/>
          <w:sz w:val="20"/>
          <w:szCs w:val="20"/>
        </w:rPr>
        <w:tab/>
      </w:r>
      <w:r w:rsidR="000F097D" w:rsidRPr="00DF0BD6">
        <w:rPr>
          <w:rFonts w:ascii="Arial" w:hAnsi="Arial" w:cs="Arial"/>
          <w:sz w:val="20"/>
          <w:szCs w:val="20"/>
        </w:rPr>
        <w:t>Raportul cuprinde doua categorii de date:</w:t>
      </w:r>
    </w:p>
    <w:p w14:paraId="27CFA428"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2DB4F41F" w14:textId="37D3C91F" w:rsidR="008E58A1" w:rsidRPr="00DF0BD6" w:rsidRDefault="00C8503B" w:rsidP="00C8503B">
      <w:pPr>
        <w:pStyle w:val="Bodytext550"/>
        <w:shd w:val="clear" w:color="auto" w:fill="auto"/>
        <w:tabs>
          <w:tab w:val="left" w:pos="1926"/>
        </w:tabs>
        <w:spacing w:before="0" w:line="240" w:lineRule="auto"/>
        <w:ind w:left="426" w:hanging="426"/>
        <w:rPr>
          <w:rFonts w:ascii="Arial" w:hAnsi="Arial" w:cs="Arial"/>
          <w:sz w:val="20"/>
          <w:szCs w:val="20"/>
        </w:rPr>
      </w:pPr>
      <w:r>
        <w:rPr>
          <w:rFonts w:ascii="Arial" w:hAnsi="Arial" w:cs="Arial"/>
          <w:sz w:val="20"/>
          <w:szCs w:val="20"/>
        </w:rPr>
        <w:t>a</w:t>
      </w:r>
      <w:r w:rsidRPr="00C8503B">
        <w:rPr>
          <w:rFonts w:ascii="Arial" w:hAnsi="Arial" w:cs="Arial"/>
          <w:sz w:val="20"/>
          <w:szCs w:val="20"/>
          <w:lang w:val="en-US"/>
        </w:rPr>
        <w:t>)</w:t>
      </w:r>
      <w:r>
        <w:rPr>
          <w:rFonts w:ascii="Arial" w:hAnsi="Arial" w:cs="Arial"/>
          <w:sz w:val="20"/>
          <w:szCs w:val="20"/>
          <w:lang w:val="en-US"/>
        </w:rPr>
        <w:tab/>
      </w:r>
      <w:r w:rsidR="000F097D" w:rsidRPr="00DF0BD6">
        <w:rPr>
          <w:rFonts w:ascii="Arial" w:hAnsi="Arial" w:cs="Arial"/>
          <w:sz w:val="20"/>
          <w:szCs w:val="20"/>
        </w:rPr>
        <w:t xml:space="preserve">date generale, servind la identificarea postului, a datei de efectuare a înregistrărilor </w:t>
      </w:r>
      <w:r w:rsidR="00E65A03" w:rsidRPr="00DF0BD6">
        <w:rPr>
          <w:rFonts w:ascii="Arial" w:hAnsi="Arial" w:cs="Arial"/>
          <w:sz w:val="20"/>
          <w:szCs w:val="20"/>
        </w:rPr>
        <w:t>ș</w:t>
      </w:r>
      <w:r w:rsidR="000F097D" w:rsidRPr="00DF0BD6">
        <w:rPr>
          <w:rFonts w:ascii="Arial" w:hAnsi="Arial" w:cs="Arial"/>
          <w:sz w:val="20"/>
          <w:szCs w:val="20"/>
        </w:rPr>
        <w:t>i sensului de circula</w:t>
      </w:r>
      <w:r w:rsidR="00E65A03" w:rsidRPr="00DF0BD6">
        <w:rPr>
          <w:rFonts w:ascii="Arial" w:hAnsi="Arial" w:cs="Arial"/>
          <w:sz w:val="20"/>
          <w:szCs w:val="20"/>
        </w:rPr>
        <w:t>ț</w:t>
      </w:r>
      <w:r w:rsidR="000F097D" w:rsidRPr="00DF0BD6">
        <w:rPr>
          <w:rFonts w:ascii="Arial" w:hAnsi="Arial" w:cs="Arial"/>
          <w:sz w:val="20"/>
          <w:szCs w:val="20"/>
        </w:rPr>
        <w:t>ie, care se înscriu în spa</w:t>
      </w:r>
      <w:r w:rsidR="00E65A03" w:rsidRPr="00DF0BD6">
        <w:rPr>
          <w:rFonts w:ascii="Arial" w:hAnsi="Arial" w:cs="Arial"/>
          <w:sz w:val="20"/>
          <w:szCs w:val="20"/>
        </w:rPr>
        <w:t>ț</w:t>
      </w:r>
      <w:r w:rsidR="000F097D" w:rsidRPr="00DF0BD6">
        <w:rPr>
          <w:rFonts w:ascii="Arial" w:hAnsi="Arial" w:cs="Arial"/>
          <w:sz w:val="20"/>
          <w:szCs w:val="20"/>
        </w:rPr>
        <w:t>iile rezervate în formular deasupra tabelului;</w:t>
      </w:r>
    </w:p>
    <w:p w14:paraId="0BA965BB" w14:textId="44061C82" w:rsidR="008E58A1" w:rsidRPr="00DF0BD6" w:rsidRDefault="00C8503B" w:rsidP="00C8503B">
      <w:pPr>
        <w:pStyle w:val="Bodytext550"/>
        <w:shd w:val="clear" w:color="auto" w:fill="auto"/>
        <w:tabs>
          <w:tab w:val="left" w:pos="1921"/>
        </w:tabs>
        <w:spacing w:before="0" w:line="240" w:lineRule="auto"/>
        <w:ind w:left="426" w:hanging="426"/>
        <w:rPr>
          <w:rFonts w:ascii="Arial" w:hAnsi="Arial" w:cs="Arial"/>
          <w:sz w:val="20"/>
          <w:szCs w:val="20"/>
        </w:rPr>
      </w:pPr>
      <w:r>
        <w:rPr>
          <w:rFonts w:ascii="Arial" w:hAnsi="Arial" w:cs="Arial"/>
          <w:sz w:val="20"/>
          <w:szCs w:val="20"/>
        </w:rPr>
        <w:t>b)</w:t>
      </w:r>
      <w:r>
        <w:rPr>
          <w:rFonts w:ascii="Arial" w:hAnsi="Arial" w:cs="Arial"/>
          <w:sz w:val="20"/>
          <w:szCs w:val="20"/>
        </w:rPr>
        <w:tab/>
      </w:r>
      <w:r w:rsidR="000F097D" w:rsidRPr="00DF0BD6">
        <w:rPr>
          <w:rFonts w:ascii="Arial" w:hAnsi="Arial" w:cs="Arial"/>
          <w:sz w:val="20"/>
          <w:szCs w:val="20"/>
        </w:rPr>
        <w:t xml:space="preserve">datele rezultate din înregistrări (totalurile pe ore </w:t>
      </w:r>
      <w:r w:rsidR="00E65A03" w:rsidRPr="00DF0BD6">
        <w:rPr>
          <w:rFonts w:ascii="Arial" w:hAnsi="Arial" w:cs="Arial"/>
          <w:sz w:val="20"/>
          <w:szCs w:val="20"/>
        </w:rPr>
        <w:t>ș</w:t>
      </w:r>
      <w:r w:rsidR="000F097D" w:rsidRPr="00DF0BD6">
        <w:rPr>
          <w:rFonts w:ascii="Arial" w:hAnsi="Arial" w:cs="Arial"/>
          <w:sz w:val="20"/>
          <w:szCs w:val="20"/>
        </w:rPr>
        <w:t>i grupe de vehicule din formular) se înscriu în căsu</w:t>
      </w:r>
      <w:r w:rsidR="00E65A03" w:rsidRPr="00DF0BD6">
        <w:rPr>
          <w:rFonts w:ascii="Arial" w:hAnsi="Arial" w:cs="Arial"/>
          <w:sz w:val="20"/>
          <w:szCs w:val="20"/>
        </w:rPr>
        <w:t>ț</w:t>
      </w:r>
      <w:r w:rsidR="000F097D" w:rsidRPr="00DF0BD6">
        <w:rPr>
          <w:rFonts w:ascii="Arial" w:hAnsi="Arial" w:cs="Arial"/>
          <w:sz w:val="20"/>
          <w:szCs w:val="20"/>
        </w:rPr>
        <w:t xml:space="preserve">ele </w:t>
      </w:r>
      <w:r w:rsidR="00A61172" w:rsidRPr="00DF0BD6">
        <w:rPr>
          <w:rFonts w:ascii="Arial" w:hAnsi="Arial" w:cs="Arial"/>
          <w:sz w:val="20"/>
          <w:szCs w:val="20"/>
        </w:rPr>
        <w:t>respective din</w:t>
      </w:r>
      <w:r w:rsidR="000F097D" w:rsidRPr="00DF0BD6">
        <w:rPr>
          <w:rFonts w:ascii="Arial" w:hAnsi="Arial" w:cs="Arial"/>
          <w:sz w:val="20"/>
          <w:szCs w:val="20"/>
        </w:rPr>
        <w:t xml:space="preserve"> tabel. Pe fiecare rând din raportul recapitulativ zilnic se înscriu datele corespunzătoare unei ore de înregistrare a circula</w:t>
      </w:r>
      <w:r w:rsidR="00E65A03" w:rsidRPr="00DF0BD6">
        <w:rPr>
          <w:rFonts w:ascii="Arial" w:hAnsi="Arial" w:cs="Arial"/>
          <w:sz w:val="20"/>
          <w:szCs w:val="20"/>
        </w:rPr>
        <w:t>ț</w:t>
      </w:r>
      <w:r w:rsidR="000F097D" w:rsidRPr="00DF0BD6">
        <w:rPr>
          <w:rFonts w:ascii="Arial" w:hAnsi="Arial" w:cs="Arial"/>
          <w:sz w:val="20"/>
          <w:szCs w:val="20"/>
        </w:rPr>
        <w:t>iei.</w:t>
      </w:r>
    </w:p>
    <w:p w14:paraId="7CB0714D" w14:textId="77777777" w:rsidR="00A01572" w:rsidRPr="00DF0BD6" w:rsidRDefault="00A01572" w:rsidP="00E731ED">
      <w:pPr>
        <w:pStyle w:val="Bodytext550"/>
        <w:shd w:val="clear" w:color="auto" w:fill="auto"/>
        <w:tabs>
          <w:tab w:val="left" w:pos="1921"/>
        </w:tabs>
        <w:spacing w:before="0" w:line="240" w:lineRule="auto"/>
        <w:ind w:firstLine="0"/>
        <w:rPr>
          <w:rFonts w:ascii="Arial" w:hAnsi="Arial" w:cs="Arial"/>
          <w:sz w:val="20"/>
          <w:szCs w:val="20"/>
        </w:rPr>
      </w:pPr>
    </w:p>
    <w:p w14:paraId="17F783EC" w14:textId="77777777" w:rsidR="008E58A1" w:rsidRPr="00DF0BD6"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Fonts w:ascii="Arial" w:hAnsi="Arial" w:cs="Arial"/>
          <w:b/>
          <w:sz w:val="20"/>
          <w:szCs w:val="20"/>
        </w:rPr>
        <w:t>6.6</w:t>
      </w:r>
      <w:r w:rsidR="00A01572" w:rsidRPr="00DF0BD6">
        <w:rPr>
          <w:rFonts w:ascii="Arial" w:hAnsi="Arial" w:cs="Arial"/>
          <w:sz w:val="20"/>
          <w:szCs w:val="20"/>
        </w:rPr>
        <w:tab/>
      </w:r>
      <w:r w:rsidR="000F097D" w:rsidRPr="00DF0BD6">
        <w:rPr>
          <w:rFonts w:ascii="Arial" w:hAnsi="Arial" w:cs="Arial"/>
          <w:sz w:val="20"/>
          <w:szCs w:val="20"/>
        </w:rPr>
        <w:t xml:space="preserve">Datele sunt totalizate pe linii </w:t>
      </w:r>
      <w:r w:rsidR="00E65A03" w:rsidRPr="00DF0BD6">
        <w:rPr>
          <w:rFonts w:ascii="Arial" w:hAnsi="Arial" w:cs="Arial"/>
          <w:sz w:val="20"/>
          <w:szCs w:val="20"/>
        </w:rPr>
        <w:t>ș</w:t>
      </w:r>
      <w:r w:rsidR="000F097D" w:rsidRPr="00DF0BD6">
        <w:rPr>
          <w:rFonts w:ascii="Arial" w:hAnsi="Arial" w:cs="Arial"/>
          <w:sz w:val="20"/>
          <w:szCs w:val="20"/>
        </w:rPr>
        <w:t>i coloane.</w:t>
      </w:r>
    </w:p>
    <w:p w14:paraId="0D8CAC69" w14:textId="77777777" w:rsidR="00A01572" w:rsidRPr="00DF0BD6" w:rsidRDefault="00A01572" w:rsidP="00E731ED">
      <w:pPr>
        <w:pStyle w:val="Bodytext550"/>
        <w:shd w:val="clear" w:color="auto" w:fill="auto"/>
        <w:tabs>
          <w:tab w:val="left" w:pos="709"/>
        </w:tabs>
        <w:spacing w:before="0" w:line="240" w:lineRule="auto"/>
        <w:ind w:firstLine="0"/>
        <w:rPr>
          <w:rFonts w:ascii="Arial" w:hAnsi="Arial" w:cs="Arial"/>
          <w:sz w:val="20"/>
          <w:szCs w:val="20"/>
        </w:rPr>
      </w:pPr>
    </w:p>
    <w:p w14:paraId="68BEEA0B" w14:textId="4F6E097C" w:rsidR="008E58A1" w:rsidRPr="00D7163B" w:rsidRDefault="00CD5CB1" w:rsidP="00E731ED">
      <w:pPr>
        <w:pStyle w:val="Bodytext550"/>
        <w:shd w:val="clear" w:color="auto" w:fill="auto"/>
        <w:tabs>
          <w:tab w:val="left" w:pos="709"/>
        </w:tabs>
        <w:spacing w:before="0" w:line="240" w:lineRule="auto"/>
        <w:ind w:firstLine="0"/>
        <w:rPr>
          <w:rFonts w:ascii="Arial" w:hAnsi="Arial" w:cs="Arial"/>
          <w:color w:val="auto"/>
          <w:sz w:val="20"/>
          <w:szCs w:val="20"/>
          <w:lang w:eastAsia="en-US" w:bidi="en-US"/>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Fonts w:ascii="Arial" w:hAnsi="Arial" w:cs="Arial"/>
          <w:b/>
          <w:sz w:val="20"/>
          <w:szCs w:val="20"/>
        </w:rPr>
        <w:t>6.7</w:t>
      </w:r>
      <w:r w:rsidR="00A01572" w:rsidRPr="00DF0BD6">
        <w:rPr>
          <w:rFonts w:ascii="Arial" w:hAnsi="Arial" w:cs="Arial"/>
          <w:sz w:val="20"/>
          <w:szCs w:val="20"/>
        </w:rPr>
        <w:tab/>
      </w:r>
      <w:r w:rsidR="000F097D" w:rsidRPr="00D7163B">
        <w:rPr>
          <w:rFonts w:ascii="Arial" w:hAnsi="Arial" w:cs="Arial"/>
          <w:color w:val="auto"/>
          <w:sz w:val="20"/>
          <w:szCs w:val="20"/>
        </w:rPr>
        <w:t xml:space="preserve">Se interzice modificarea formularului privind raportul recapitulativ. Pentru orice nelămuriri sau completări se va lua legătura </w:t>
      </w:r>
      <w:r w:rsidR="00A24820" w:rsidRPr="00D7163B">
        <w:rPr>
          <w:rFonts w:ascii="Arial" w:hAnsi="Arial" w:cs="Arial"/>
          <w:color w:val="auto"/>
          <w:sz w:val="20"/>
          <w:szCs w:val="20"/>
        </w:rPr>
        <w:t xml:space="preserve">cu </w:t>
      </w:r>
      <w:r w:rsidR="00A609BA" w:rsidRPr="00D7163B">
        <w:rPr>
          <w:rFonts w:ascii="Arial" w:hAnsi="Arial" w:cs="Arial"/>
          <w:color w:val="auto"/>
          <w:sz w:val="20"/>
          <w:szCs w:val="20"/>
        </w:rPr>
        <w:t xml:space="preserve">personalul </w:t>
      </w:r>
      <w:r w:rsidR="0080761C" w:rsidRPr="00D7163B">
        <w:rPr>
          <w:rFonts w:ascii="Arial" w:hAnsi="Arial" w:cs="Arial"/>
          <w:color w:val="auto"/>
          <w:sz w:val="20"/>
          <w:szCs w:val="20"/>
        </w:rPr>
        <w:t>responsabil din cadrul administratorului</w:t>
      </w:r>
      <w:r w:rsidR="00564E14" w:rsidRPr="00D7163B">
        <w:rPr>
          <w:rFonts w:ascii="Arial" w:hAnsi="Arial" w:cs="Arial"/>
          <w:color w:val="auto"/>
          <w:sz w:val="20"/>
          <w:szCs w:val="20"/>
        </w:rPr>
        <w:t>/gestionarului</w:t>
      </w:r>
      <w:r w:rsidR="0080761C" w:rsidRPr="00D7163B">
        <w:rPr>
          <w:rFonts w:ascii="Arial" w:hAnsi="Arial" w:cs="Arial"/>
          <w:color w:val="auto"/>
          <w:sz w:val="20"/>
          <w:szCs w:val="20"/>
        </w:rPr>
        <w:t xml:space="preserve"> drumului</w:t>
      </w:r>
      <w:r w:rsidR="00B97D3E" w:rsidRPr="00D7163B">
        <w:rPr>
          <w:rFonts w:ascii="Arial" w:hAnsi="Arial" w:cs="Arial"/>
          <w:color w:val="auto"/>
          <w:sz w:val="20"/>
          <w:szCs w:val="20"/>
        </w:rPr>
        <w:t xml:space="preserve"> respectiv</w:t>
      </w:r>
      <w:r w:rsidR="000F097D" w:rsidRPr="00D7163B">
        <w:rPr>
          <w:rFonts w:ascii="Arial" w:hAnsi="Arial" w:cs="Arial"/>
          <w:color w:val="auto"/>
          <w:sz w:val="20"/>
          <w:szCs w:val="20"/>
          <w:lang w:eastAsia="en-US" w:bidi="en-US"/>
        </w:rPr>
        <w:t>.</w:t>
      </w:r>
    </w:p>
    <w:p w14:paraId="7F25A725" w14:textId="77777777" w:rsidR="00A01572" w:rsidRPr="00DF0BD6" w:rsidRDefault="00A01572" w:rsidP="00E731ED">
      <w:pPr>
        <w:pStyle w:val="Bodytext550"/>
        <w:shd w:val="clear" w:color="auto" w:fill="auto"/>
        <w:tabs>
          <w:tab w:val="left" w:pos="709"/>
        </w:tabs>
        <w:spacing w:before="0" w:line="240" w:lineRule="auto"/>
        <w:ind w:firstLine="0"/>
        <w:rPr>
          <w:rFonts w:ascii="Arial" w:hAnsi="Arial" w:cs="Arial"/>
          <w:sz w:val="20"/>
          <w:szCs w:val="20"/>
        </w:rPr>
      </w:pPr>
    </w:p>
    <w:p w14:paraId="21BF4853" w14:textId="600CC6A0" w:rsidR="008E58A1" w:rsidRPr="00D7163B" w:rsidRDefault="00CD5CB1" w:rsidP="00E731ED">
      <w:pPr>
        <w:pStyle w:val="Bodytext550"/>
        <w:shd w:val="clear" w:color="auto" w:fill="auto"/>
        <w:tabs>
          <w:tab w:val="left" w:pos="709"/>
        </w:tabs>
        <w:spacing w:before="0" w:line="240" w:lineRule="auto"/>
        <w:ind w:firstLine="0"/>
        <w:rPr>
          <w:rFonts w:ascii="Arial" w:hAnsi="Arial" w:cs="Arial"/>
          <w:color w:val="auto"/>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Style w:val="Bodytext5595ptBold"/>
          <w:rFonts w:ascii="Arial" w:hAnsi="Arial" w:cs="Arial"/>
          <w:sz w:val="20"/>
          <w:szCs w:val="20"/>
        </w:rPr>
        <w:t>6.8</w:t>
      </w:r>
      <w:r w:rsidR="00A01572" w:rsidRPr="00DF0BD6">
        <w:rPr>
          <w:rStyle w:val="Bodytext5595ptBold"/>
          <w:rFonts w:ascii="Arial" w:hAnsi="Arial" w:cs="Arial"/>
          <w:sz w:val="20"/>
          <w:szCs w:val="20"/>
        </w:rPr>
        <w:tab/>
      </w:r>
      <w:r w:rsidR="000F097D" w:rsidRPr="00DF0BD6">
        <w:rPr>
          <w:rFonts w:ascii="Arial" w:hAnsi="Arial" w:cs="Arial"/>
          <w:sz w:val="20"/>
          <w:szCs w:val="20"/>
        </w:rPr>
        <w:t>Codificarea unită</w:t>
      </w:r>
      <w:r w:rsidR="00E65A03" w:rsidRPr="00DF0BD6">
        <w:rPr>
          <w:rFonts w:ascii="Arial" w:hAnsi="Arial" w:cs="Arial"/>
          <w:sz w:val="20"/>
          <w:szCs w:val="20"/>
        </w:rPr>
        <w:t>ț</w:t>
      </w:r>
      <w:r w:rsidR="000F097D" w:rsidRPr="00DF0BD6">
        <w:rPr>
          <w:rFonts w:ascii="Arial" w:hAnsi="Arial" w:cs="Arial"/>
          <w:sz w:val="20"/>
          <w:szCs w:val="20"/>
        </w:rPr>
        <w:t xml:space="preserve">ilor </w:t>
      </w:r>
      <w:r w:rsidR="009C6C38" w:rsidRPr="00DF0BD6">
        <w:rPr>
          <w:rFonts w:ascii="Arial" w:hAnsi="Arial" w:cs="Arial"/>
          <w:sz w:val="20"/>
          <w:szCs w:val="20"/>
        </w:rPr>
        <w:t xml:space="preserve">în </w:t>
      </w:r>
      <w:r w:rsidR="009C6C38" w:rsidRPr="00D7163B">
        <w:rPr>
          <w:rFonts w:ascii="Arial" w:hAnsi="Arial" w:cs="Arial"/>
          <w:color w:val="auto"/>
          <w:sz w:val="20"/>
          <w:szCs w:val="20"/>
        </w:rPr>
        <w:t xml:space="preserve">cadril </w:t>
      </w:r>
      <w:r w:rsidR="003F04CC" w:rsidRPr="00D7163B">
        <w:rPr>
          <w:rFonts w:ascii="Arial" w:hAnsi="Arial" w:cs="Arial"/>
          <w:color w:val="auto"/>
          <w:sz w:val="20"/>
          <w:szCs w:val="20"/>
        </w:rPr>
        <w:t>administratorului/gestionarului</w:t>
      </w:r>
      <w:r w:rsidR="00D6386C" w:rsidRPr="00D7163B">
        <w:rPr>
          <w:rFonts w:ascii="Arial" w:hAnsi="Arial" w:cs="Arial"/>
          <w:color w:val="auto"/>
          <w:sz w:val="20"/>
          <w:szCs w:val="20"/>
        </w:rPr>
        <w:t xml:space="preserve"> drumurilor naționale sau locale</w:t>
      </w:r>
      <w:r w:rsidR="00747AB5" w:rsidRPr="00D7163B">
        <w:rPr>
          <w:rFonts w:ascii="Arial" w:hAnsi="Arial" w:cs="Arial"/>
          <w:color w:val="auto"/>
          <w:sz w:val="20"/>
          <w:szCs w:val="20"/>
        </w:rPr>
        <w:t xml:space="preserve">, </w:t>
      </w:r>
      <w:r w:rsidR="00686006" w:rsidRPr="00D7163B">
        <w:rPr>
          <w:rFonts w:ascii="Arial" w:hAnsi="Arial" w:cs="Arial"/>
          <w:color w:val="auto"/>
          <w:sz w:val="20"/>
          <w:szCs w:val="20"/>
        </w:rPr>
        <w:t>conform competenței,</w:t>
      </w:r>
      <w:r w:rsidR="004769E4" w:rsidRPr="00D7163B">
        <w:rPr>
          <w:rFonts w:ascii="Arial" w:hAnsi="Arial" w:cs="Arial"/>
          <w:color w:val="auto"/>
          <w:sz w:val="20"/>
          <w:szCs w:val="20"/>
        </w:rPr>
        <w:t xml:space="preserve"> </w:t>
      </w:r>
      <w:r w:rsidR="00EC44E0" w:rsidRPr="00D7163B">
        <w:rPr>
          <w:rFonts w:ascii="Arial" w:hAnsi="Arial" w:cs="Arial"/>
          <w:color w:val="auto"/>
          <w:sz w:val="20"/>
          <w:szCs w:val="20"/>
        </w:rPr>
        <w:t>este</w:t>
      </w:r>
      <w:r w:rsidR="000F097D" w:rsidRPr="00D7163B">
        <w:rPr>
          <w:rFonts w:ascii="Arial" w:hAnsi="Arial" w:cs="Arial"/>
          <w:color w:val="auto"/>
          <w:sz w:val="20"/>
          <w:szCs w:val="20"/>
        </w:rPr>
        <w:t xml:space="preserve"> prezentat</w:t>
      </w:r>
      <w:r w:rsidR="00EC44E0" w:rsidRPr="00D7163B">
        <w:rPr>
          <w:rFonts w:ascii="Arial" w:hAnsi="Arial" w:cs="Arial"/>
          <w:color w:val="auto"/>
          <w:sz w:val="20"/>
          <w:szCs w:val="20"/>
        </w:rPr>
        <w:t>ă</w:t>
      </w:r>
      <w:r w:rsidR="000F097D" w:rsidRPr="00D7163B">
        <w:rPr>
          <w:rFonts w:ascii="Arial" w:hAnsi="Arial" w:cs="Arial"/>
          <w:color w:val="auto"/>
          <w:sz w:val="20"/>
          <w:szCs w:val="20"/>
        </w:rPr>
        <w:t xml:space="preserve"> în </w:t>
      </w:r>
      <w:r w:rsidR="00BB3BB2" w:rsidRPr="00D7163B">
        <w:rPr>
          <w:rFonts w:ascii="Arial" w:hAnsi="Arial" w:cs="Arial"/>
          <w:color w:val="auto"/>
          <w:sz w:val="20"/>
          <w:szCs w:val="20"/>
        </w:rPr>
        <w:fldChar w:fldCharType="begin"/>
      </w:r>
      <w:r w:rsidR="00BB3BB2" w:rsidRPr="00D7163B">
        <w:rPr>
          <w:rFonts w:ascii="Arial" w:hAnsi="Arial" w:cs="Arial"/>
          <w:color w:val="auto"/>
          <w:sz w:val="20"/>
          <w:szCs w:val="20"/>
        </w:rPr>
        <w:instrText xml:space="preserve"> REF _Ref99195617 \h  \* MERGEFORMAT </w:instrText>
      </w:r>
      <w:r w:rsidR="00BB3BB2" w:rsidRPr="00D7163B">
        <w:rPr>
          <w:rFonts w:ascii="Arial" w:hAnsi="Arial" w:cs="Arial"/>
          <w:color w:val="auto"/>
          <w:sz w:val="20"/>
          <w:szCs w:val="20"/>
        </w:rPr>
      </w:r>
      <w:r w:rsidR="00BB3BB2" w:rsidRPr="00D7163B">
        <w:rPr>
          <w:rFonts w:ascii="Arial" w:hAnsi="Arial" w:cs="Arial"/>
          <w:color w:val="auto"/>
          <w:sz w:val="20"/>
          <w:szCs w:val="20"/>
        </w:rPr>
        <w:fldChar w:fldCharType="separate"/>
      </w:r>
      <w:r w:rsidR="00402612" w:rsidRPr="00402612">
        <w:rPr>
          <w:rFonts w:ascii="Arial" w:hAnsi="Arial" w:cs="Arial"/>
          <w:color w:val="auto"/>
          <w:sz w:val="20"/>
          <w:szCs w:val="20"/>
        </w:rPr>
        <w:t xml:space="preserve">Anexa </w:t>
      </w:r>
      <w:r w:rsidR="00402612" w:rsidRPr="00402612">
        <w:rPr>
          <w:rFonts w:ascii="Arial" w:hAnsi="Arial" w:cs="Arial"/>
          <w:noProof/>
          <w:color w:val="auto"/>
          <w:sz w:val="20"/>
          <w:szCs w:val="20"/>
        </w:rPr>
        <w:t>D</w:t>
      </w:r>
      <w:r w:rsidR="00BB3BB2" w:rsidRPr="00D7163B">
        <w:rPr>
          <w:rFonts w:ascii="Arial" w:hAnsi="Arial" w:cs="Arial"/>
          <w:color w:val="auto"/>
          <w:sz w:val="20"/>
          <w:szCs w:val="20"/>
        </w:rPr>
        <w:fldChar w:fldCharType="end"/>
      </w:r>
      <w:r w:rsidR="00A01572" w:rsidRPr="00D7163B">
        <w:rPr>
          <w:rFonts w:ascii="Arial" w:hAnsi="Arial" w:cs="Arial"/>
          <w:color w:val="auto"/>
          <w:sz w:val="20"/>
          <w:szCs w:val="20"/>
        </w:rPr>
        <w:t>.</w:t>
      </w:r>
    </w:p>
    <w:p w14:paraId="4246681A" w14:textId="77777777" w:rsidR="00A01572" w:rsidRPr="00DF0BD6" w:rsidRDefault="00A01572" w:rsidP="00E731ED">
      <w:pPr>
        <w:pStyle w:val="Bodytext550"/>
        <w:shd w:val="clear" w:color="auto" w:fill="auto"/>
        <w:tabs>
          <w:tab w:val="left" w:pos="709"/>
        </w:tabs>
        <w:spacing w:before="0" w:line="240" w:lineRule="auto"/>
        <w:ind w:firstLine="0"/>
        <w:jc w:val="left"/>
        <w:rPr>
          <w:rFonts w:ascii="Arial" w:hAnsi="Arial" w:cs="Arial"/>
          <w:sz w:val="20"/>
          <w:szCs w:val="20"/>
        </w:rPr>
      </w:pPr>
    </w:p>
    <w:p w14:paraId="22148005" w14:textId="642ACB0D" w:rsidR="008E58A1"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A01572" w:rsidRPr="00DF0BD6">
        <w:rPr>
          <w:rFonts w:ascii="Arial" w:hAnsi="Arial" w:cs="Arial"/>
          <w:b/>
          <w:sz w:val="20"/>
          <w:szCs w:val="20"/>
        </w:rPr>
        <w:t>6.9</w:t>
      </w:r>
      <w:r w:rsidR="00A01572" w:rsidRPr="00DF0BD6">
        <w:rPr>
          <w:rFonts w:ascii="Arial" w:hAnsi="Arial" w:cs="Arial"/>
          <w:sz w:val="20"/>
          <w:szCs w:val="20"/>
        </w:rPr>
        <w:tab/>
      </w:r>
      <w:r w:rsidR="000F097D" w:rsidRPr="00DF0BD6">
        <w:rPr>
          <w:rFonts w:ascii="Arial" w:hAnsi="Arial" w:cs="Arial"/>
          <w:sz w:val="20"/>
          <w:szCs w:val="20"/>
        </w:rPr>
        <w:t xml:space="preserve"> Pentru a </w:t>
      </w:r>
      <w:r w:rsidR="00E64873" w:rsidRPr="00DF0BD6">
        <w:rPr>
          <w:rFonts w:ascii="Arial" w:hAnsi="Arial" w:cs="Arial"/>
          <w:sz w:val="20"/>
          <w:szCs w:val="20"/>
        </w:rPr>
        <w:t>simplifica</w:t>
      </w:r>
      <w:r w:rsidR="000F097D" w:rsidRPr="00DF0BD6">
        <w:rPr>
          <w:rFonts w:ascii="Arial" w:hAnsi="Arial" w:cs="Arial"/>
          <w:sz w:val="20"/>
          <w:szCs w:val="20"/>
        </w:rPr>
        <w:t xml:space="preserve"> completarea </w:t>
      </w:r>
      <w:r w:rsidR="00E65A03" w:rsidRPr="00DF0BD6">
        <w:rPr>
          <w:rFonts w:ascii="Arial" w:hAnsi="Arial" w:cs="Arial"/>
          <w:sz w:val="20"/>
          <w:szCs w:val="20"/>
        </w:rPr>
        <w:t>ș</w:t>
      </w:r>
      <w:r w:rsidR="000F097D" w:rsidRPr="00DF0BD6">
        <w:rPr>
          <w:rFonts w:ascii="Arial" w:hAnsi="Arial" w:cs="Arial"/>
          <w:sz w:val="20"/>
          <w:szCs w:val="20"/>
        </w:rPr>
        <w:t xml:space="preserve">l editarea cât </w:t>
      </w:r>
      <w:r w:rsidR="00E65A03" w:rsidRPr="00DF0BD6">
        <w:rPr>
          <w:rFonts w:ascii="Arial" w:hAnsi="Arial" w:cs="Arial"/>
          <w:sz w:val="20"/>
          <w:szCs w:val="20"/>
        </w:rPr>
        <w:t>ș</w:t>
      </w:r>
      <w:r w:rsidR="000F097D" w:rsidRPr="00DF0BD6">
        <w:rPr>
          <w:rFonts w:ascii="Arial" w:hAnsi="Arial" w:cs="Arial"/>
          <w:sz w:val="20"/>
          <w:szCs w:val="20"/>
        </w:rPr>
        <w:t xml:space="preserve">i pentru eliminarea unor eventuale erori care pot să apară la înscrierea </w:t>
      </w:r>
      <w:r w:rsidR="00E65A03" w:rsidRPr="00DF0BD6">
        <w:rPr>
          <w:rFonts w:ascii="Arial" w:hAnsi="Arial" w:cs="Arial"/>
          <w:sz w:val="20"/>
          <w:szCs w:val="20"/>
        </w:rPr>
        <w:t>ș</w:t>
      </w:r>
      <w:r w:rsidR="000F097D" w:rsidRPr="00DF0BD6">
        <w:rPr>
          <w:rFonts w:ascii="Arial" w:hAnsi="Arial" w:cs="Arial"/>
          <w:sz w:val="20"/>
          <w:szCs w:val="20"/>
        </w:rPr>
        <w:t xml:space="preserve">i la calculul manual al datelor de trafic în raportul recapitulativ zilnic, </w:t>
      </w:r>
      <w:r w:rsidR="002563C4" w:rsidRPr="00DF0BD6">
        <w:rPr>
          <w:rFonts w:ascii="Arial" w:hAnsi="Arial" w:cs="Arial"/>
          <w:sz w:val="20"/>
          <w:szCs w:val="20"/>
        </w:rPr>
        <w:t>se va</w:t>
      </w:r>
      <w:r w:rsidR="000F097D" w:rsidRPr="00DF0BD6">
        <w:rPr>
          <w:rFonts w:ascii="Arial" w:hAnsi="Arial" w:cs="Arial"/>
          <w:sz w:val="20"/>
          <w:szCs w:val="20"/>
        </w:rPr>
        <w:t xml:space="preserve"> crea câte o machetă în format </w:t>
      </w:r>
      <w:r w:rsidR="00E8748B" w:rsidRPr="00DF0BD6">
        <w:rPr>
          <w:rFonts w:ascii="Arial" w:hAnsi="Arial" w:cs="Arial"/>
          <w:sz w:val="20"/>
          <w:szCs w:val="20"/>
        </w:rPr>
        <w:t xml:space="preserve">Microsoft </w:t>
      </w:r>
      <w:r w:rsidR="002563C4" w:rsidRPr="00DF0BD6">
        <w:rPr>
          <w:rFonts w:ascii="Arial" w:hAnsi="Arial" w:cs="Arial"/>
          <w:sz w:val="20"/>
          <w:szCs w:val="20"/>
        </w:rPr>
        <w:t>E</w:t>
      </w:r>
      <w:r w:rsidR="004769E4" w:rsidRPr="00DF0BD6">
        <w:rPr>
          <w:rFonts w:ascii="Arial" w:hAnsi="Arial" w:cs="Arial"/>
          <w:sz w:val="20"/>
          <w:szCs w:val="20"/>
        </w:rPr>
        <w:t>xcel sau prin intermediul aplicației electronice</w:t>
      </w:r>
      <w:r w:rsidR="000F097D" w:rsidRPr="00DF0BD6">
        <w:rPr>
          <w:rFonts w:ascii="Arial" w:hAnsi="Arial" w:cs="Arial"/>
          <w:sz w:val="20"/>
          <w:szCs w:val="20"/>
        </w:rPr>
        <w:t xml:space="preserve"> pentru drumurile:</w:t>
      </w:r>
    </w:p>
    <w:p w14:paraId="58BC936E" w14:textId="77777777" w:rsidR="00063EA6" w:rsidRPr="00DF0BD6" w:rsidRDefault="00063EA6" w:rsidP="00063EA6">
      <w:pPr>
        <w:pStyle w:val="Bodytext550"/>
        <w:shd w:val="clear" w:color="auto" w:fill="auto"/>
        <w:spacing w:before="0" w:line="240" w:lineRule="auto"/>
        <w:ind w:left="426" w:hanging="426"/>
        <w:rPr>
          <w:rFonts w:ascii="Arial" w:hAnsi="Arial" w:cs="Arial"/>
          <w:sz w:val="20"/>
          <w:szCs w:val="20"/>
        </w:rPr>
      </w:pPr>
    </w:p>
    <w:p w14:paraId="539C8ACC" w14:textId="554A5A8F" w:rsidR="008E58A1" w:rsidRPr="00DF0BD6" w:rsidRDefault="000F097D" w:rsidP="00063EA6">
      <w:pPr>
        <w:pStyle w:val="Bodytext550"/>
        <w:numPr>
          <w:ilvl w:val="0"/>
          <w:numId w:val="16"/>
        </w:numPr>
        <w:shd w:val="clear" w:color="auto" w:fill="auto"/>
        <w:tabs>
          <w:tab w:val="left" w:pos="567"/>
          <w:tab w:val="left" w:pos="1126"/>
        </w:tabs>
        <w:spacing w:before="0" w:line="240" w:lineRule="auto"/>
        <w:ind w:left="426" w:hanging="426"/>
        <w:rPr>
          <w:rFonts w:ascii="Arial" w:hAnsi="Arial" w:cs="Arial"/>
          <w:sz w:val="20"/>
          <w:szCs w:val="20"/>
        </w:rPr>
      </w:pPr>
      <w:r w:rsidRPr="00DF0BD6">
        <w:rPr>
          <w:rFonts w:ascii="Arial" w:hAnsi="Arial" w:cs="Arial"/>
          <w:sz w:val="20"/>
          <w:szCs w:val="20"/>
        </w:rPr>
        <w:t>na</w:t>
      </w:r>
      <w:r w:rsidR="00E65A03" w:rsidRPr="00DF0BD6">
        <w:rPr>
          <w:rFonts w:ascii="Arial" w:hAnsi="Arial" w:cs="Arial"/>
          <w:sz w:val="20"/>
          <w:szCs w:val="20"/>
        </w:rPr>
        <w:t>ț</w:t>
      </w:r>
      <w:r w:rsidRPr="00DF0BD6">
        <w:rPr>
          <w:rFonts w:ascii="Arial" w:hAnsi="Arial" w:cs="Arial"/>
          <w:sz w:val="20"/>
          <w:szCs w:val="20"/>
        </w:rPr>
        <w:t>ional</w:t>
      </w:r>
      <w:r w:rsidR="003577CB" w:rsidRPr="00DF0BD6">
        <w:rPr>
          <w:rFonts w:ascii="Arial" w:hAnsi="Arial" w:cs="Arial"/>
          <w:sz w:val="20"/>
          <w:szCs w:val="20"/>
        </w:rPr>
        <w:t>e</w:t>
      </w:r>
      <w:r w:rsidRPr="00DF0BD6">
        <w:rPr>
          <w:rFonts w:ascii="Arial" w:hAnsi="Arial" w:cs="Arial"/>
          <w:sz w:val="20"/>
          <w:szCs w:val="20"/>
        </w:rPr>
        <w:t xml:space="preserve">, </w:t>
      </w:r>
      <w:r w:rsidR="003577CB" w:rsidRPr="00DF0BD6">
        <w:rPr>
          <w:rFonts w:ascii="Arial" w:hAnsi="Arial" w:cs="Arial"/>
          <w:sz w:val="20"/>
          <w:szCs w:val="20"/>
        </w:rPr>
        <w:t xml:space="preserve">conform modelului </w:t>
      </w:r>
      <w:r w:rsidRPr="00DF0BD6">
        <w:rPr>
          <w:rFonts w:ascii="Arial" w:hAnsi="Arial" w:cs="Arial"/>
          <w:sz w:val="20"/>
          <w:szCs w:val="20"/>
        </w:rPr>
        <w:t xml:space="preserve">prevăzut în </w:t>
      </w:r>
      <w:r w:rsidR="00392F62" w:rsidRPr="00DF0BD6">
        <w:rPr>
          <w:rFonts w:ascii="Arial" w:hAnsi="Arial" w:cs="Arial"/>
          <w:sz w:val="20"/>
          <w:szCs w:val="20"/>
        </w:rPr>
        <w:t>A</w:t>
      </w:r>
      <w:r w:rsidRPr="00DF0BD6">
        <w:rPr>
          <w:rFonts w:ascii="Arial" w:hAnsi="Arial" w:cs="Arial"/>
          <w:sz w:val="20"/>
          <w:szCs w:val="20"/>
        </w:rPr>
        <w:t xml:space="preserve">nexa </w:t>
      </w:r>
      <w:r w:rsidR="007B2C9C" w:rsidRPr="00DF0BD6">
        <w:rPr>
          <w:rFonts w:ascii="Arial" w:hAnsi="Arial" w:cs="Arial"/>
          <w:sz w:val="20"/>
          <w:szCs w:val="20"/>
        </w:rPr>
        <w:t>C</w:t>
      </w:r>
      <w:r w:rsidRPr="00DF0BD6">
        <w:rPr>
          <w:rFonts w:ascii="Arial" w:hAnsi="Arial" w:cs="Arial"/>
          <w:sz w:val="20"/>
          <w:szCs w:val="20"/>
        </w:rPr>
        <w:t>.1.;</w:t>
      </w:r>
    </w:p>
    <w:p w14:paraId="18338581" w14:textId="4B1393FB" w:rsidR="008E58A1" w:rsidRPr="00DF0BD6" w:rsidRDefault="0026241E" w:rsidP="00063EA6">
      <w:pPr>
        <w:pStyle w:val="Bodytext550"/>
        <w:numPr>
          <w:ilvl w:val="0"/>
          <w:numId w:val="16"/>
        </w:numPr>
        <w:shd w:val="clear" w:color="auto" w:fill="auto"/>
        <w:tabs>
          <w:tab w:val="left" w:pos="567"/>
          <w:tab w:val="left" w:pos="1092"/>
        </w:tabs>
        <w:spacing w:before="0" w:line="240" w:lineRule="auto"/>
        <w:ind w:left="426" w:hanging="426"/>
        <w:rPr>
          <w:rFonts w:ascii="Arial" w:hAnsi="Arial" w:cs="Arial"/>
          <w:sz w:val="20"/>
          <w:szCs w:val="20"/>
        </w:rPr>
      </w:pPr>
      <w:r w:rsidRPr="00DF0BD6">
        <w:rPr>
          <w:rFonts w:ascii="Arial" w:hAnsi="Arial" w:cs="Arial"/>
          <w:sz w:val="20"/>
          <w:szCs w:val="20"/>
        </w:rPr>
        <w:t xml:space="preserve">locale - 14 </w:t>
      </w:r>
      <w:r w:rsidR="000D51D6" w:rsidRPr="00DF0BD6">
        <w:rPr>
          <w:rFonts w:ascii="Arial" w:hAnsi="Arial" w:cs="Arial"/>
          <w:sz w:val="20"/>
          <w:szCs w:val="20"/>
        </w:rPr>
        <w:t>ore</w:t>
      </w:r>
      <w:r w:rsidRPr="00DF0BD6">
        <w:rPr>
          <w:rFonts w:ascii="Arial" w:hAnsi="Arial" w:cs="Arial"/>
          <w:sz w:val="20"/>
          <w:szCs w:val="20"/>
        </w:rPr>
        <w:t>, conform modelului prevăzut</w:t>
      </w:r>
      <w:r w:rsidR="000F097D" w:rsidRPr="00DF0BD6">
        <w:rPr>
          <w:rFonts w:ascii="Arial" w:hAnsi="Arial" w:cs="Arial"/>
          <w:sz w:val="20"/>
          <w:szCs w:val="20"/>
        </w:rPr>
        <w:t xml:space="preserve"> în </w:t>
      </w:r>
      <w:r w:rsidR="00392F62" w:rsidRPr="00DF0BD6">
        <w:rPr>
          <w:rFonts w:ascii="Arial" w:hAnsi="Arial" w:cs="Arial"/>
          <w:sz w:val="20"/>
          <w:szCs w:val="20"/>
        </w:rPr>
        <w:t>A</w:t>
      </w:r>
      <w:r w:rsidR="000F097D" w:rsidRPr="00DF0BD6">
        <w:rPr>
          <w:rFonts w:ascii="Arial" w:hAnsi="Arial" w:cs="Arial"/>
          <w:sz w:val="20"/>
          <w:szCs w:val="20"/>
        </w:rPr>
        <w:t xml:space="preserve">nexa </w:t>
      </w:r>
      <w:r w:rsidR="007B2C9C" w:rsidRPr="00DF0BD6">
        <w:rPr>
          <w:rFonts w:ascii="Arial" w:hAnsi="Arial" w:cs="Arial"/>
          <w:sz w:val="20"/>
          <w:szCs w:val="20"/>
        </w:rPr>
        <w:t>C</w:t>
      </w:r>
      <w:r w:rsidR="000F097D" w:rsidRPr="00DF0BD6">
        <w:rPr>
          <w:rFonts w:ascii="Arial" w:hAnsi="Arial" w:cs="Arial"/>
          <w:sz w:val="20"/>
          <w:szCs w:val="20"/>
        </w:rPr>
        <w:t>.2.;</w:t>
      </w:r>
    </w:p>
    <w:p w14:paraId="7FCFBF63" w14:textId="606C3C0F" w:rsidR="008E58A1" w:rsidRPr="00DF0BD6" w:rsidRDefault="000F097D" w:rsidP="00063EA6">
      <w:pPr>
        <w:pStyle w:val="Bodytext550"/>
        <w:numPr>
          <w:ilvl w:val="0"/>
          <w:numId w:val="16"/>
        </w:numPr>
        <w:shd w:val="clear" w:color="auto" w:fill="auto"/>
        <w:tabs>
          <w:tab w:val="left" w:pos="567"/>
          <w:tab w:val="left" w:pos="1078"/>
        </w:tabs>
        <w:spacing w:before="0" w:line="240" w:lineRule="auto"/>
        <w:ind w:left="426" w:hanging="426"/>
        <w:rPr>
          <w:rFonts w:ascii="Arial" w:hAnsi="Arial" w:cs="Arial"/>
          <w:sz w:val="20"/>
          <w:szCs w:val="20"/>
        </w:rPr>
      </w:pPr>
      <w:r w:rsidRPr="00DF0BD6">
        <w:rPr>
          <w:rFonts w:ascii="Arial" w:hAnsi="Arial" w:cs="Arial"/>
          <w:sz w:val="20"/>
          <w:szCs w:val="20"/>
        </w:rPr>
        <w:t>na</w:t>
      </w:r>
      <w:r w:rsidR="00E65A03" w:rsidRPr="00DF0BD6">
        <w:rPr>
          <w:rFonts w:ascii="Arial" w:hAnsi="Arial" w:cs="Arial"/>
          <w:sz w:val="20"/>
          <w:szCs w:val="20"/>
        </w:rPr>
        <w:t>ț</w:t>
      </w:r>
      <w:r w:rsidRPr="00DF0BD6">
        <w:rPr>
          <w:rFonts w:ascii="Arial" w:hAnsi="Arial" w:cs="Arial"/>
          <w:sz w:val="20"/>
          <w:szCs w:val="20"/>
        </w:rPr>
        <w:t>ional</w:t>
      </w:r>
      <w:r w:rsidR="00913906" w:rsidRPr="00DF0BD6">
        <w:rPr>
          <w:rFonts w:ascii="Arial" w:hAnsi="Arial" w:cs="Arial"/>
          <w:sz w:val="20"/>
          <w:szCs w:val="20"/>
        </w:rPr>
        <w:t xml:space="preserve"> și locale </w:t>
      </w:r>
      <w:r w:rsidRPr="00DF0BD6">
        <w:rPr>
          <w:rFonts w:ascii="Arial" w:hAnsi="Arial" w:cs="Arial"/>
          <w:sz w:val="20"/>
          <w:szCs w:val="20"/>
        </w:rPr>
        <w:t xml:space="preserve">- 24 </w:t>
      </w:r>
      <w:r w:rsidR="000D51D6" w:rsidRPr="00DF0BD6">
        <w:rPr>
          <w:rFonts w:ascii="Arial" w:hAnsi="Arial" w:cs="Arial"/>
          <w:sz w:val="20"/>
          <w:szCs w:val="20"/>
        </w:rPr>
        <w:t>ore</w:t>
      </w:r>
      <w:r w:rsidRPr="00DF0BD6">
        <w:rPr>
          <w:rFonts w:ascii="Arial" w:hAnsi="Arial" w:cs="Arial"/>
          <w:sz w:val="20"/>
          <w:szCs w:val="20"/>
        </w:rPr>
        <w:t xml:space="preserve">, </w:t>
      </w:r>
      <w:r w:rsidR="00913906" w:rsidRPr="00DF0BD6">
        <w:rPr>
          <w:rFonts w:ascii="Arial" w:hAnsi="Arial" w:cs="Arial"/>
          <w:sz w:val="20"/>
          <w:szCs w:val="20"/>
        </w:rPr>
        <w:t xml:space="preserve">conform modelului prevăzut </w:t>
      </w:r>
      <w:r w:rsidRPr="00DF0BD6">
        <w:rPr>
          <w:rFonts w:ascii="Arial" w:hAnsi="Arial" w:cs="Arial"/>
          <w:sz w:val="20"/>
          <w:szCs w:val="20"/>
        </w:rPr>
        <w:t xml:space="preserve">în </w:t>
      </w:r>
      <w:r w:rsidR="00392F62" w:rsidRPr="00DF0BD6">
        <w:rPr>
          <w:rFonts w:ascii="Arial" w:hAnsi="Arial" w:cs="Arial"/>
          <w:sz w:val="20"/>
          <w:szCs w:val="20"/>
        </w:rPr>
        <w:t>A</w:t>
      </w:r>
      <w:r w:rsidRPr="00DF0BD6">
        <w:rPr>
          <w:rFonts w:ascii="Arial" w:hAnsi="Arial" w:cs="Arial"/>
          <w:sz w:val="20"/>
          <w:szCs w:val="20"/>
        </w:rPr>
        <w:t xml:space="preserve">nexa </w:t>
      </w:r>
      <w:r w:rsidR="007B2C9C" w:rsidRPr="00DF0BD6">
        <w:rPr>
          <w:rFonts w:ascii="Arial" w:hAnsi="Arial" w:cs="Arial"/>
          <w:sz w:val="20"/>
          <w:szCs w:val="20"/>
        </w:rPr>
        <w:t>C</w:t>
      </w:r>
      <w:r w:rsidRPr="00DF0BD6">
        <w:rPr>
          <w:rFonts w:ascii="Arial" w:hAnsi="Arial" w:cs="Arial"/>
          <w:sz w:val="20"/>
          <w:szCs w:val="20"/>
        </w:rPr>
        <w:t>.3.</w:t>
      </w:r>
    </w:p>
    <w:p w14:paraId="5FEE47DA" w14:textId="77777777" w:rsidR="00A01572" w:rsidRPr="00DF0BD6" w:rsidRDefault="00A01572" w:rsidP="00E731ED">
      <w:pPr>
        <w:pStyle w:val="Bodytext550"/>
        <w:shd w:val="clear" w:color="auto" w:fill="auto"/>
        <w:tabs>
          <w:tab w:val="left" w:pos="567"/>
          <w:tab w:val="left" w:pos="1078"/>
        </w:tabs>
        <w:spacing w:before="0" w:line="240" w:lineRule="auto"/>
        <w:ind w:firstLine="0"/>
        <w:rPr>
          <w:rFonts w:ascii="Arial" w:hAnsi="Arial" w:cs="Arial"/>
          <w:sz w:val="20"/>
          <w:szCs w:val="20"/>
        </w:rPr>
      </w:pPr>
    </w:p>
    <w:p w14:paraId="53475F05" w14:textId="393F53A3" w:rsidR="008E58A1" w:rsidRPr="00D7163B" w:rsidRDefault="00CD5CB1" w:rsidP="00E731ED">
      <w:pPr>
        <w:pStyle w:val="Bodytext550"/>
        <w:shd w:val="clear" w:color="auto" w:fill="auto"/>
        <w:tabs>
          <w:tab w:val="left" w:pos="709"/>
        </w:tabs>
        <w:spacing w:before="0" w:line="240" w:lineRule="auto"/>
        <w:ind w:firstLine="0"/>
        <w:rPr>
          <w:rFonts w:ascii="Arial" w:hAnsi="Arial" w:cs="Arial"/>
          <w:color w:val="auto"/>
          <w:sz w:val="20"/>
          <w:szCs w:val="20"/>
        </w:rPr>
      </w:pPr>
      <w:r w:rsidRPr="00D7163B">
        <w:rPr>
          <w:rStyle w:val="Bodytext5595ptBold"/>
          <w:rFonts w:ascii="Arial" w:hAnsi="Arial" w:cs="Arial"/>
          <w:color w:val="auto"/>
          <w:sz w:val="20"/>
          <w:szCs w:val="20"/>
        </w:rPr>
        <w:t>6</w:t>
      </w:r>
      <w:r w:rsidR="006C3AB8" w:rsidRPr="00D7163B">
        <w:rPr>
          <w:rStyle w:val="Bodytext5595ptBold"/>
          <w:rFonts w:ascii="Arial" w:hAnsi="Arial" w:cs="Arial"/>
          <w:color w:val="auto"/>
          <w:sz w:val="20"/>
          <w:szCs w:val="20"/>
        </w:rPr>
        <w:t>.</w:t>
      </w:r>
      <w:r w:rsidR="002C0FDE" w:rsidRPr="00D7163B">
        <w:rPr>
          <w:rFonts w:ascii="Arial" w:hAnsi="Arial" w:cs="Arial"/>
          <w:b/>
          <w:color w:val="auto"/>
          <w:sz w:val="20"/>
          <w:szCs w:val="20"/>
        </w:rPr>
        <w:t>6.10</w:t>
      </w:r>
      <w:r w:rsidR="002C0FDE" w:rsidRPr="00D7163B">
        <w:rPr>
          <w:rFonts w:ascii="Arial" w:hAnsi="Arial" w:cs="Arial"/>
          <w:color w:val="auto"/>
          <w:sz w:val="20"/>
          <w:szCs w:val="20"/>
        </w:rPr>
        <w:tab/>
      </w:r>
      <w:r w:rsidR="000F097D" w:rsidRPr="00D7163B">
        <w:rPr>
          <w:rFonts w:ascii="Arial" w:hAnsi="Arial" w:cs="Arial"/>
          <w:color w:val="auto"/>
          <w:sz w:val="20"/>
          <w:szCs w:val="20"/>
        </w:rPr>
        <w:t xml:space="preserve">Anexele </w:t>
      </w:r>
      <w:r w:rsidR="007B2C9C" w:rsidRPr="00D7163B">
        <w:rPr>
          <w:rFonts w:ascii="Arial" w:hAnsi="Arial" w:cs="Arial"/>
          <w:color w:val="auto"/>
          <w:sz w:val="20"/>
          <w:szCs w:val="20"/>
        </w:rPr>
        <w:t>C</w:t>
      </w:r>
      <w:r w:rsidR="002C0FDE" w:rsidRPr="00D7163B">
        <w:rPr>
          <w:rFonts w:ascii="Arial" w:hAnsi="Arial" w:cs="Arial"/>
          <w:color w:val="auto"/>
          <w:sz w:val="20"/>
          <w:szCs w:val="20"/>
        </w:rPr>
        <w:t xml:space="preserve">.1 </w:t>
      </w:r>
      <w:r w:rsidR="000F097D" w:rsidRPr="00D7163B">
        <w:rPr>
          <w:rFonts w:ascii="Arial" w:hAnsi="Arial" w:cs="Arial"/>
          <w:color w:val="auto"/>
          <w:sz w:val="20"/>
          <w:szCs w:val="20"/>
        </w:rPr>
        <w:t>-</w:t>
      </w:r>
      <w:r w:rsidR="002C0FDE" w:rsidRPr="00D7163B">
        <w:rPr>
          <w:rFonts w:ascii="Arial" w:hAnsi="Arial" w:cs="Arial"/>
          <w:color w:val="auto"/>
          <w:sz w:val="20"/>
          <w:szCs w:val="20"/>
        </w:rPr>
        <w:t xml:space="preserve"> </w:t>
      </w:r>
      <w:r w:rsidR="007B2C9C" w:rsidRPr="00D7163B">
        <w:rPr>
          <w:rFonts w:ascii="Arial" w:hAnsi="Arial" w:cs="Arial"/>
          <w:color w:val="auto"/>
          <w:sz w:val="20"/>
          <w:szCs w:val="20"/>
        </w:rPr>
        <w:t>C</w:t>
      </w:r>
      <w:r w:rsidR="000F097D" w:rsidRPr="00D7163B">
        <w:rPr>
          <w:rFonts w:ascii="Arial" w:hAnsi="Arial" w:cs="Arial"/>
          <w:color w:val="auto"/>
          <w:sz w:val="20"/>
          <w:szCs w:val="20"/>
        </w:rPr>
        <w:t>.3 se transmit tuturor unită</w:t>
      </w:r>
      <w:r w:rsidR="00E65A03" w:rsidRPr="00D7163B">
        <w:rPr>
          <w:rFonts w:ascii="Arial" w:hAnsi="Arial" w:cs="Arial"/>
          <w:color w:val="auto"/>
          <w:sz w:val="20"/>
          <w:szCs w:val="20"/>
        </w:rPr>
        <w:t>ț</w:t>
      </w:r>
      <w:r w:rsidR="000F097D" w:rsidRPr="00D7163B">
        <w:rPr>
          <w:rFonts w:ascii="Arial" w:hAnsi="Arial" w:cs="Arial"/>
          <w:color w:val="auto"/>
          <w:sz w:val="20"/>
          <w:szCs w:val="20"/>
        </w:rPr>
        <w:t>ilor</w:t>
      </w:r>
      <w:r w:rsidR="006A5C15" w:rsidRPr="00D7163B">
        <w:rPr>
          <w:rFonts w:ascii="Arial" w:hAnsi="Arial" w:cs="Arial"/>
          <w:color w:val="auto"/>
          <w:sz w:val="20"/>
          <w:szCs w:val="20"/>
        </w:rPr>
        <w:t>,</w:t>
      </w:r>
      <w:r w:rsidR="000F097D" w:rsidRPr="00D7163B">
        <w:rPr>
          <w:rFonts w:ascii="Arial" w:hAnsi="Arial" w:cs="Arial"/>
          <w:color w:val="auto"/>
          <w:sz w:val="20"/>
          <w:szCs w:val="20"/>
        </w:rPr>
        <w:t xml:space="preserve"> care efectuează recensământul circula</w:t>
      </w:r>
      <w:r w:rsidR="00E65A03" w:rsidRPr="00D7163B">
        <w:rPr>
          <w:rFonts w:ascii="Arial" w:hAnsi="Arial" w:cs="Arial"/>
          <w:color w:val="auto"/>
          <w:sz w:val="20"/>
          <w:szCs w:val="20"/>
        </w:rPr>
        <w:t>ț</w:t>
      </w:r>
      <w:r w:rsidR="000F097D" w:rsidRPr="00D7163B">
        <w:rPr>
          <w:rFonts w:ascii="Arial" w:hAnsi="Arial" w:cs="Arial"/>
          <w:color w:val="auto"/>
          <w:sz w:val="20"/>
          <w:szCs w:val="20"/>
        </w:rPr>
        <w:t>iei rutiere prin e-mail. Unită</w:t>
      </w:r>
      <w:r w:rsidR="00E65A03" w:rsidRPr="00D7163B">
        <w:rPr>
          <w:rFonts w:ascii="Arial" w:hAnsi="Arial" w:cs="Arial"/>
          <w:color w:val="auto"/>
          <w:sz w:val="20"/>
          <w:szCs w:val="20"/>
        </w:rPr>
        <w:t>ț</w:t>
      </w:r>
      <w:r w:rsidR="000F097D" w:rsidRPr="00D7163B">
        <w:rPr>
          <w:rFonts w:ascii="Arial" w:hAnsi="Arial" w:cs="Arial"/>
          <w:color w:val="auto"/>
          <w:sz w:val="20"/>
          <w:szCs w:val="20"/>
        </w:rPr>
        <w:t xml:space="preserve">ile corespunzătoare vor transmite </w:t>
      </w:r>
      <w:r w:rsidR="00914993" w:rsidRPr="00D7163B">
        <w:rPr>
          <w:rFonts w:ascii="Arial" w:hAnsi="Arial" w:cs="Arial"/>
          <w:color w:val="auto"/>
          <w:sz w:val="20"/>
          <w:szCs w:val="20"/>
        </w:rPr>
        <w:t xml:space="preserve">administratorului/gestionarului </w:t>
      </w:r>
      <w:r w:rsidR="00CB1AC2" w:rsidRPr="00D7163B">
        <w:rPr>
          <w:rFonts w:ascii="Arial" w:hAnsi="Arial" w:cs="Arial"/>
          <w:color w:val="auto"/>
          <w:sz w:val="20"/>
          <w:szCs w:val="20"/>
        </w:rPr>
        <w:t xml:space="preserve">sau la </w:t>
      </w:r>
      <w:r w:rsidR="00D7163B" w:rsidRPr="00D7163B">
        <w:rPr>
          <w:rFonts w:ascii="Arial" w:hAnsi="Arial" w:cs="Arial"/>
          <w:color w:val="auto"/>
          <w:sz w:val="20"/>
          <w:szCs w:val="20"/>
        </w:rPr>
        <w:t>unitatea responsabilă</w:t>
      </w:r>
      <w:r w:rsidR="00CB1AC2" w:rsidRPr="00D7163B">
        <w:rPr>
          <w:rFonts w:ascii="Arial" w:hAnsi="Arial" w:cs="Arial"/>
          <w:color w:val="auto"/>
          <w:sz w:val="20"/>
          <w:szCs w:val="20"/>
        </w:rPr>
        <w:t xml:space="preserve"> </w:t>
      </w:r>
      <w:r w:rsidR="008B10AF" w:rsidRPr="00D7163B">
        <w:rPr>
          <w:rFonts w:ascii="Arial" w:hAnsi="Arial" w:cs="Arial"/>
          <w:color w:val="auto"/>
          <w:sz w:val="20"/>
          <w:szCs w:val="20"/>
        </w:rPr>
        <w:t>raportul</w:t>
      </w:r>
      <w:r w:rsidR="000F097D" w:rsidRPr="00D7163B">
        <w:rPr>
          <w:rFonts w:ascii="Arial" w:hAnsi="Arial" w:cs="Arial"/>
          <w:color w:val="auto"/>
          <w:sz w:val="20"/>
          <w:szCs w:val="20"/>
        </w:rPr>
        <w:t xml:space="preserve"> recapitulativ zilnic editat</w:t>
      </w:r>
      <w:r w:rsidR="008B10AF" w:rsidRPr="00D7163B">
        <w:rPr>
          <w:rFonts w:ascii="Arial" w:hAnsi="Arial" w:cs="Arial"/>
          <w:color w:val="auto"/>
          <w:sz w:val="20"/>
          <w:szCs w:val="20"/>
        </w:rPr>
        <w:t>,</w:t>
      </w:r>
      <w:r w:rsidR="000F097D" w:rsidRPr="00D7163B">
        <w:rPr>
          <w:rFonts w:ascii="Arial" w:hAnsi="Arial" w:cs="Arial"/>
          <w:color w:val="auto"/>
          <w:sz w:val="20"/>
          <w:szCs w:val="20"/>
        </w:rPr>
        <w:t xml:space="preserve"> prin e-mail.</w:t>
      </w:r>
    </w:p>
    <w:p w14:paraId="74152113" w14:textId="77777777" w:rsidR="002C0FDE" w:rsidRPr="00DF0BD6" w:rsidRDefault="002C0FDE" w:rsidP="00E731ED">
      <w:pPr>
        <w:pStyle w:val="Bodytext550"/>
        <w:shd w:val="clear" w:color="auto" w:fill="auto"/>
        <w:tabs>
          <w:tab w:val="left" w:pos="2114"/>
        </w:tabs>
        <w:spacing w:before="0" w:line="240" w:lineRule="auto"/>
        <w:ind w:firstLine="0"/>
        <w:rPr>
          <w:rFonts w:ascii="Arial" w:hAnsi="Arial" w:cs="Arial"/>
          <w:sz w:val="20"/>
          <w:szCs w:val="20"/>
        </w:rPr>
      </w:pPr>
    </w:p>
    <w:p w14:paraId="69A2C312" w14:textId="2167EB9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6</w:t>
      </w:r>
      <w:r w:rsidR="006C3AB8" w:rsidRPr="00DF0BD6">
        <w:rPr>
          <w:rStyle w:val="Bodytext5595ptBold"/>
          <w:rFonts w:ascii="Arial" w:hAnsi="Arial" w:cs="Arial"/>
          <w:sz w:val="20"/>
          <w:szCs w:val="20"/>
        </w:rPr>
        <w:t>.</w:t>
      </w:r>
      <w:r w:rsidR="002C0FDE" w:rsidRPr="00DF0BD6">
        <w:rPr>
          <w:rStyle w:val="Bodytext5595ptBold"/>
          <w:rFonts w:ascii="Arial" w:hAnsi="Arial" w:cs="Arial"/>
          <w:sz w:val="20"/>
          <w:szCs w:val="20"/>
        </w:rPr>
        <w:t>6.11</w:t>
      </w:r>
      <w:r w:rsidR="002C0FDE" w:rsidRPr="00DF0BD6">
        <w:rPr>
          <w:rStyle w:val="Bodytext5595ptBold"/>
          <w:rFonts w:ascii="Arial" w:hAnsi="Arial" w:cs="Arial"/>
          <w:sz w:val="20"/>
          <w:szCs w:val="20"/>
        </w:rPr>
        <w:tab/>
      </w:r>
      <w:r w:rsidR="000F097D" w:rsidRPr="00DF0BD6">
        <w:rPr>
          <w:rFonts w:ascii="Arial" w:hAnsi="Arial" w:cs="Arial"/>
          <w:sz w:val="20"/>
          <w:szCs w:val="20"/>
        </w:rPr>
        <w:t>După fiecare zi de înregistrare a circula</w:t>
      </w:r>
      <w:r w:rsidR="00E65A03" w:rsidRPr="00DF0BD6">
        <w:rPr>
          <w:rFonts w:ascii="Arial" w:hAnsi="Arial" w:cs="Arial"/>
          <w:sz w:val="20"/>
          <w:szCs w:val="20"/>
        </w:rPr>
        <w:t>ț</w:t>
      </w:r>
      <w:r w:rsidR="000F097D" w:rsidRPr="00DF0BD6">
        <w:rPr>
          <w:rFonts w:ascii="Arial" w:hAnsi="Arial" w:cs="Arial"/>
          <w:sz w:val="20"/>
          <w:szCs w:val="20"/>
        </w:rPr>
        <w:t xml:space="preserve">iei, raportul recapitulativ zilnic, verificat de </w:t>
      </w:r>
      <w:r w:rsidR="00B95B6A" w:rsidRPr="00DF0BD6">
        <w:rPr>
          <w:rFonts w:ascii="Arial" w:hAnsi="Arial" w:cs="Arial"/>
          <w:sz w:val="20"/>
          <w:szCs w:val="20"/>
        </w:rPr>
        <w:t>responsabilul pe unitate</w:t>
      </w:r>
      <w:r w:rsidR="000F097D" w:rsidRPr="00DF0BD6">
        <w:rPr>
          <w:rFonts w:ascii="Arial" w:hAnsi="Arial" w:cs="Arial"/>
          <w:sz w:val="20"/>
          <w:szCs w:val="20"/>
        </w:rPr>
        <w:t xml:space="preserve">, va fi predat la termenele </w:t>
      </w:r>
      <w:r w:rsidR="00E65A03" w:rsidRPr="00DF0BD6">
        <w:rPr>
          <w:rFonts w:ascii="Arial" w:hAnsi="Arial" w:cs="Arial"/>
          <w:sz w:val="20"/>
          <w:szCs w:val="20"/>
        </w:rPr>
        <w:t>ș</w:t>
      </w:r>
      <w:r w:rsidR="000F097D" w:rsidRPr="00DF0BD6">
        <w:rPr>
          <w:rFonts w:ascii="Arial" w:hAnsi="Arial" w:cs="Arial"/>
          <w:sz w:val="20"/>
          <w:szCs w:val="20"/>
        </w:rPr>
        <w:t>i în condi</w:t>
      </w:r>
      <w:r w:rsidR="00E65A03" w:rsidRPr="00DF0BD6">
        <w:rPr>
          <w:rFonts w:ascii="Arial" w:hAnsi="Arial" w:cs="Arial"/>
          <w:sz w:val="20"/>
          <w:szCs w:val="20"/>
        </w:rPr>
        <w:t>ț</w:t>
      </w:r>
      <w:r w:rsidR="000F097D" w:rsidRPr="00DF0BD6">
        <w:rPr>
          <w:rFonts w:ascii="Arial" w:hAnsi="Arial" w:cs="Arial"/>
          <w:sz w:val="20"/>
          <w:szCs w:val="20"/>
        </w:rPr>
        <w:t>iile prevăzute</w:t>
      </w:r>
      <w:r w:rsidR="008B10AF" w:rsidRPr="00DF0BD6">
        <w:rPr>
          <w:rFonts w:ascii="Arial" w:hAnsi="Arial" w:cs="Arial"/>
          <w:sz w:val="20"/>
          <w:szCs w:val="20"/>
        </w:rPr>
        <w:t>,</w:t>
      </w:r>
      <w:r w:rsidR="000F097D" w:rsidRPr="00DF0BD6">
        <w:rPr>
          <w:rFonts w:ascii="Arial" w:hAnsi="Arial" w:cs="Arial"/>
          <w:sz w:val="20"/>
          <w:szCs w:val="20"/>
        </w:rPr>
        <w:t xml:space="preserve"> pentru centralizare </w:t>
      </w:r>
      <w:r w:rsidR="00E65A03" w:rsidRPr="00DF0BD6">
        <w:rPr>
          <w:rFonts w:ascii="Arial" w:hAnsi="Arial" w:cs="Arial"/>
          <w:sz w:val="20"/>
          <w:szCs w:val="20"/>
        </w:rPr>
        <w:t>ș</w:t>
      </w:r>
      <w:r w:rsidR="000F097D" w:rsidRPr="00DF0BD6">
        <w:rPr>
          <w:rFonts w:ascii="Arial" w:hAnsi="Arial" w:cs="Arial"/>
          <w:sz w:val="20"/>
          <w:szCs w:val="20"/>
        </w:rPr>
        <w:t>i prelucrare automată.</w:t>
      </w:r>
    </w:p>
    <w:p w14:paraId="24227C68" w14:textId="77777777" w:rsidR="002C0FDE" w:rsidRPr="00DF0BD6" w:rsidRDefault="002C0FDE" w:rsidP="00E731ED">
      <w:pPr>
        <w:pStyle w:val="Bodytext550"/>
        <w:shd w:val="clear" w:color="auto" w:fill="auto"/>
        <w:spacing w:before="0" w:line="240" w:lineRule="auto"/>
        <w:ind w:firstLine="0"/>
        <w:rPr>
          <w:rFonts w:ascii="Arial" w:hAnsi="Arial" w:cs="Arial"/>
          <w:sz w:val="20"/>
          <w:szCs w:val="20"/>
        </w:rPr>
      </w:pPr>
    </w:p>
    <w:p w14:paraId="5A0B66B7" w14:textId="5570B767" w:rsidR="008B10AF" w:rsidRDefault="00CD5CB1" w:rsidP="00E731ED">
      <w:pPr>
        <w:pStyle w:val="Bodytext550"/>
        <w:shd w:val="clear" w:color="auto" w:fill="auto"/>
        <w:spacing w:before="0" w:line="240" w:lineRule="auto"/>
        <w:ind w:firstLine="0"/>
        <w:jc w:val="left"/>
        <w:rPr>
          <w:rFonts w:ascii="Arial" w:hAnsi="Arial" w:cs="Arial"/>
          <w:sz w:val="20"/>
          <w:szCs w:val="20"/>
        </w:rPr>
      </w:pPr>
      <w:r w:rsidRPr="00DF0BD6">
        <w:rPr>
          <w:rStyle w:val="Bodytext5595ptBold"/>
          <w:rFonts w:ascii="Arial" w:hAnsi="Arial" w:cs="Arial"/>
          <w:sz w:val="20"/>
          <w:szCs w:val="20"/>
        </w:rPr>
        <w:lastRenderedPageBreak/>
        <w:t>6</w:t>
      </w:r>
      <w:r w:rsidR="008B10AF" w:rsidRPr="00DF0BD6">
        <w:rPr>
          <w:rStyle w:val="Bodytext5595ptBold"/>
          <w:rFonts w:ascii="Arial" w:hAnsi="Arial" w:cs="Arial"/>
          <w:sz w:val="20"/>
          <w:szCs w:val="20"/>
        </w:rPr>
        <w:t>.6.12</w:t>
      </w:r>
      <w:r w:rsidR="008B10AF" w:rsidRPr="00DF0BD6">
        <w:rPr>
          <w:rStyle w:val="Bodytext5595ptBold"/>
          <w:rFonts w:ascii="Arial" w:hAnsi="Arial" w:cs="Arial"/>
          <w:sz w:val="20"/>
          <w:szCs w:val="20"/>
        </w:rPr>
        <w:tab/>
      </w:r>
      <w:r w:rsidR="008B10AF" w:rsidRPr="00DF0BD6">
        <w:rPr>
          <w:rFonts w:ascii="Arial" w:hAnsi="Arial" w:cs="Arial"/>
          <w:sz w:val="20"/>
          <w:szCs w:val="20"/>
        </w:rPr>
        <w:t>Condițiile de predare a Rapoartelor recapitulative zilnice sunt:</w:t>
      </w:r>
    </w:p>
    <w:p w14:paraId="6038DF74" w14:textId="77777777" w:rsidR="00063EA6" w:rsidRPr="00DF0BD6" w:rsidRDefault="00063EA6" w:rsidP="00E731ED">
      <w:pPr>
        <w:pStyle w:val="Bodytext550"/>
        <w:shd w:val="clear" w:color="auto" w:fill="auto"/>
        <w:spacing w:before="0" w:line="240" w:lineRule="auto"/>
        <w:ind w:firstLine="0"/>
        <w:jc w:val="left"/>
        <w:rPr>
          <w:rFonts w:ascii="Arial" w:hAnsi="Arial" w:cs="Arial"/>
          <w:sz w:val="20"/>
          <w:szCs w:val="20"/>
        </w:rPr>
      </w:pPr>
    </w:p>
    <w:p w14:paraId="2B009838" w14:textId="2E40CFF2" w:rsidR="008B10AF" w:rsidRPr="00DF0BD6" w:rsidRDefault="008B10AF" w:rsidP="00063EA6">
      <w:pPr>
        <w:pStyle w:val="Bodytext550"/>
        <w:numPr>
          <w:ilvl w:val="0"/>
          <w:numId w:val="74"/>
        </w:numPr>
        <w:shd w:val="clear" w:color="auto" w:fill="auto"/>
        <w:spacing w:before="0" w:line="240" w:lineRule="auto"/>
        <w:ind w:left="284" w:hanging="294"/>
        <w:jc w:val="left"/>
        <w:rPr>
          <w:rFonts w:ascii="Arial" w:hAnsi="Arial" w:cs="Arial"/>
          <w:sz w:val="20"/>
          <w:szCs w:val="20"/>
        </w:rPr>
      </w:pPr>
      <w:r w:rsidRPr="00DF0BD6">
        <w:rPr>
          <w:rFonts w:ascii="Arial" w:hAnsi="Arial" w:cs="Arial"/>
          <w:sz w:val="20"/>
          <w:szCs w:val="20"/>
        </w:rPr>
        <w:t>Rapoartele recapitulative zilnice se transmit grupate pe dr</w:t>
      </w:r>
      <w:r w:rsidR="00F24655" w:rsidRPr="00DF0BD6">
        <w:rPr>
          <w:rFonts w:ascii="Arial" w:hAnsi="Arial" w:cs="Arial"/>
          <w:sz w:val="20"/>
          <w:szCs w:val="20"/>
        </w:rPr>
        <w:t>umuri în ordinea kilometrajului;</w:t>
      </w:r>
    </w:p>
    <w:p w14:paraId="34869390" w14:textId="01BA0F43" w:rsidR="008B10AF" w:rsidRPr="00DF0BD6" w:rsidRDefault="008B10AF" w:rsidP="00063EA6">
      <w:pPr>
        <w:pStyle w:val="Bodytext550"/>
        <w:numPr>
          <w:ilvl w:val="0"/>
          <w:numId w:val="74"/>
        </w:numPr>
        <w:shd w:val="clear" w:color="auto" w:fill="auto"/>
        <w:spacing w:before="0" w:line="240" w:lineRule="auto"/>
        <w:ind w:left="284" w:hanging="294"/>
        <w:jc w:val="left"/>
        <w:rPr>
          <w:rFonts w:ascii="Arial" w:hAnsi="Arial" w:cs="Arial"/>
          <w:sz w:val="20"/>
          <w:szCs w:val="20"/>
        </w:rPr>
      </w:pPr>
      <w:r w:rsidRPr="00DF0BD6">
        <w:rPr>
          <w:rFonts w:ascii="Arial" w:hAnsi="Arial" w:cs="Arial"/>
          <w:sz w:val="20"/>
          <w:szCs w:val="20"/>
        </w:rPr>
        <w:t xml:space="preserve">Rapoartele recapitulative zilnice </w:t>
      </w:r>
      <w:r w:rsidR="00F24655" w:rsidRPr="00DF0BD6">
        <w:rPr>
          <w:rFonts w:ascii="Arial" w:hAnsi="Arial" w:cs="Arial"/>
          <w:sz w:val="20"/>
          <w:szCs w:val="20"/>
        </w:rPr>
        <w:t>se printează și se îndosariază</w:t>
      </w:r>
      <w:r w:rsidR="00FE7196" w:rsidRPr="00DF0BD6">
        <w:rPr>
          <w:rFonts w:ascii="Arial" w:hAnsi="Arial" w:cs="Arial"/>
          <w:sz w:val="20"/>
          <w:szCs w:val="20"/>
        </w:rPr>
        <w:t>.</w:t>
      </w:r>
    </w:p>
    <w:p w14:paraId="29D7B89B" w14:textId="77777777" w:rsidR="00F24655" w:rsidRPr="00DF0BD6" w:rsidRDefault="00F24655" w:rsidP="00063EA6">
      <w:pPr>
        <w:pStyle w:val="Bodytext550"/>
        <w:shd w:val="clear" w:color="auto" w:fill="auto"/>
        <w:spacing w:before="0" w:line="240" w:lineRule="auto"/>
        <w:ind w:left="284" w:hanging="294"/>
        <w:jc w:val="left"/>
        <w:rPr>
          <w:rFonts w:ascii="Arial" w:hAnsi="Arial" w:cs="Arial"/>
          <w:sz w:val="20"/>
          <w:szCs w:val="20"/>
        </w:rPr>
      </w:pPr>
    </w:p>
    <w:p w14:paraId="53D1DC1D" w14:textId="77777777" w:rsidR="002C0FDE" w:rsidRPr="00DF0BD6" w:rsidRDefault="002C0FDE" w:rsidP="00E731ED">
      <w:pPr>
        <w:pStyle w:val="Bodytext550"/>
        <w:shd w:val="clear" w:color="auto" w:fill="auto"/>
        <w:spacing w:before="0" w:line="240" w:lineRule="auto"/>
        <w:ind w:firstLine="0"/>
        <w:rPr>
          <w:rFonts w:ascii="Arial" w:hAnsi="Arial" w:cs="Arial"/>
          <w:sz w:val="20"/>
          <w:szCs w:val="20"/>
        </w:rPr>
      </w:pPr>
    </w:p>
    <w:p w14:paraId="34F61B27" w14:textId="77777777" w:rsidR="002C0FDE" w:rsidRPr="00DF0BD6" w:rsidRDefault="00CD5CB1" w:rsidP="00E731ED">
      <w:pPr>
        <w:pStyle w:val="Bodytext550"/>
        <w:shd w:val="clear" w:color="auto" w:fill="auto"/>
        <w:spacing w:before="0" w:line="240" w:lineRule="auto"/>
        <w:ind w:firstLine="0"/>
        <w:rPr>
          <w:rFonts w:ascii="Arial" w:hAnsi="Arial" w:cs="Arial"/>
          <w:b/>
          <w:sz w:val="24"/>
          <w:szCs w:val="24"/>
        </w:rPr>
      </w:pPr>
      <w:r w:rsidRPr="00DF0BD6">
        <w:rPr>
          <w:rFonts w:ascii="Arial" w:hAnsi="Arial" w:cs="Arial"/>
          <w:b/>
          <w:sz w:val="24"/>
          <w:szCs w:val="24"/>
        </w:rPr>
        <w:t>7</w:t>
      </w:r>
      <w:r w:rsidR="002C0FDE" w:rsidRPr="00DF0BD6">
        <w:rPr>
          <w:rFonts w:ascii="Arial" w:hAnsi="Arial" w:cs="Arial"/>
          <w:b/>
          <w:sz w:val="24"/>
          <w:szCs w:val="24"/>
        </w:rPr>
        <w:tab/>
      </w:r>
      <w:bookmarkStart w:id="3" w:name="bookmark17"/>
      <w:r w:rsidR="002C0FDE" w:rsidRPr="00DF0BD6">
        <w:rPr>
          <w:rFonts w:ascii="Arial" w:hAnsi="Arial" w:cs="Arial"/>
          <w:b/>
          <w:sz w:val="24"/>
          <w:szCs w:val="24"/>
        </w:rPr>
        <w:t>Înregistrarea automată a circulației</w:t>
      </w:r>
      <w:bookmarkEnd w:id="3"/>
    </w:p>
    <w:p w14:paraId="607C801B" w14:textId="77777777" w:rsidR="002C0FDE" w:rsidRPr="00DF0BD6" w:rsidRDefault="002C0FDE" w:rsidP="00E731ED">
      <w:pPr>
        <w:pStyle w:val="Bodytext550"/>
        <w:shd w:val="clear" w:color="auto" w:fill="auto"/>
        <w:spacing w:before="0" w:line="240" w:lineRule="auto"/>
        <w:ind w:firstLine="0"/>
        <w:rPr>
          <w:rFonts w:ascii="Arial" w:hAnsi="Arial" w:cs="Arial"/>
          <w:sz w:val="20"/>
          <w:szCs w:val="20"/>
        </w:rPr>
      </w:pPr>
    </w:p>
    <w:p w14:paraId="234B7CF4" w14:textId="77777777" w:rsidR="002C0FDE"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7</w:t>
      </w:r>
      <w:r w:rsidR="002C0FDE" w:rsidRPr="00DF0BD6">
        <w:rPr>
          <w:rFonts w:ascii="Arial" w:hAnsi="Arial" w:cs="Arial"/>
          <w:b/>
          <w:sz w:val="20"/>
          <w:szCs w:val="20"/>
        </w:rPr>
        <w:t>.1</w:t>
      </w:r>
      <w:r w:rsidR="002C0FDE" w:rsidRPr="00DF0BD6">
        <w:rPr>
          <w:rFonts w:ascii="Arial" w:hAnsi="Arial" w:cs="Arial"/>
          <w:b/>
          <w:sz w:val="20"/>
          <w:szCs w:val="20"/>
        </w:rPr>
        <w:tab/>
        <w:t>Metoda de înregistrare</w:t>
      </w:r>
    </w:p>
    <w:p w14:paraId="22055AC2" w14:textId="77777777" w:rsidR="002C0FDE" w:rsidRPr="00DF0BD6" w:rsidRDefault="002C0FDE" w:rsidP="00E731ED">
      <w:pPr>
        <w:pStyle w:val="Bodytext550"/>
        <w:shd w:val="clear" w:color="auto" w:fill="auto"/>
        <w:spacing w:before="0" w:line="240" w:lineRule="auto"/>
        <w:ind w:firstLine="0"/>
        <w:rPr>
          <w:rFonts w:ascii="Arial" w:hAnsi="Arial" w:cs="Arial"/>
          <w:sz w:val="20"/>
          <w:szCs w:val="20"/>
        </w:rPr>
      </w:pPr>
    </w:p>
    <w:p w14:paraId="42778E35" w14:textId="59EFD31A" w:rsidR="008E58A1"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7</w:t>
      </w:r>
      <w:r w:rsidR="002C0FDE" w:rsidRPr="00DF0BD6">
        <w:rPr>
          <w:rStyle w:val="Bodytext5595ptBold"/>
          <w:rFonts w:ascii="Arial" w:hAnsi="Arial" w:cs="Arial"/>
          <w:sz w:val="20"/>
          <w:szCs w:val="20"/>
        </w:rPr>
        <w:t>.1.1</w:t>
      </w:r>
      <w:r w:rsidR="002C0FDE" w:rsidRPr="00DF0BD6">
        <w:rPr>
          <w:rStyle w:val="Bodytext5595ptBold"/>
          <w:rFonts w:ascii="Arial" w:hAnsi="Arial" w:cs="Arial"/>
          <w:sz w:val="20"/>
          <w:szCs w:val="20"/>
        </w:rPr>
        <w:tab/>
      </w:r>
      <w:r w:rsidR="002C0FDE" w:rsidRPr="00DF0BD6">
        <w:rPr>
          <w:rFonts w:ascii="Arial" w:hAnsi="Arial" w:cs="Arial"/>
          <w:sz w:val="20"/>
          <w:szCs w:val="20"/>
        </w:rPr>
        <w:t>Î</w:t>
      </w:r>
      <w:r w:rsidR="000F097D" w:rsidRPr="00DF0BD6">
        <w:rPr>
          <w:rFonts w:ascii="Arial" w:hAnsi="Arial" w:cs="Arial"/>
          <w:sz w:val="20"/>
          <w:szCs w:val="20"/>
        </w:rPr>
        <w:t>nregistrarea automată a circula</w:t>
      </w:r>
      <w:r w:rsidR="00E65A03" w:rsidRPr="00DF0BD6">
        <w:rPr>
          <w:rFonts w:ascii="Arial" w:hAnsi="Arial" w:cs="Arial"/>
          <w:sz w:val="20"/>
          <w:szCs w:val="20"/>
        </w:rPr>
        <w:t>ț</w:t>
      </w:r>
      <w:r w:rsidR="000F097D" w:rsidRPr="00DF0BD6">
        <w:rPr>
          <w:rFonts w:ascii="Arial" w:hAnsi="Arial" w:cs="Arial"/>
          <w:sz w:val="20"/>
          <w:szCs w:val="20"/>
        </w:rPr>
        <w:t>iei se efectuează astfel:</w:t>
      </w:r>
    </w:p>
    <w:p w14:paraId="6082763E"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6BEDB8FA" w14:textId="53598DD0" w:rsidR="008E58A1" w:rsidRPr="00DF0BD6" w:rsidRDefault="000F097D" w:rsidP="00063EA6">
      <w:pPr>
        <w:pStyle w:val="Bodytext550"/>
        <w:numPr>
          <w:ilvl w:val="0"/>
          <w:numId w:val="18"/>
        </w:numPr>
        <w:shd w:val="clear" w:color="auto" w:fill="auto"/>
        <w:tabs>
          <w:tab w:val="left" w:pos="1014"/>
        </w:tabs>
        <w:spacing w:before="0" w:line="240" w:lineRule="auto"/>
        <w:ind w:left="426" w:hanging="426"/>
        <w:rPr>
          <w:rFonts w:ascii="Arial" w:hAnsi="Arial" w:cs="Arial"/>
          <w:sz w:val="20"/>
          <w:szCs w:val="20"/>
        </w:rPr>
      </w:pPr>
      <w:r w:rsidRPr="00DF0BD6">
        <w:rPr>
          <w:rFonts w:ascii="Arial" w:hAnsi="Arial" w:cs="Arial"/>
          <w:sz w:val="20"/>
          <w:szCs w:val="20"/>
        </w:rPr>
        <w:t xml:space="preserve">în posturile principale se efectuează înregistrări cu caracter permanent folosind echipamente de </w:t>
      </w:r>
      <w:r w:rsidR="00A0508A" w:rsidRPr="00DF0BD6">
        <w:rPr>
          <w:rFonts w:ascii="Arial" w:hAnsi="Arial" w:cs="Arial"/>
          <w:sz w:val="20"/>
          <w:szCs w:val="20"/>
        </w:rPr>
        <w:t>înregistrare automată de date</w:t>
      </w:r>
      <w:r w:rsidR="00615D39" w:rsidRPr="00DF0BD6">
        <w:rPr>
          <w:rFonts w:ascii="Arial" w:hAnsi="Arial" w:cs="Arial"/>
          <w:sz w:val="20"/>
          <w:szCs w:val="20"/>
        </w:rPr>
        <w:t xml:space="preserve"> de tip</w:t>
      </w:r>
      <w:r w:rsidRPr="00DF0BD6">
        <w:rPr>
          <w:rFonts w:ascii="Arial" w:hAnsi="Arial" w:cs="Arial"/>
          <w:sz w:val="20"/>
          <w:szCs w:val="20"/>
        </w:rPr>
        <w:t xml:space="preserve"> ADR</w:t>
      </w:r>
      <w:r w:rsidR="00360620" w:rsidRPr="00DF0BD6">
        <w:rPr>
          <w:rFonts w:ascii="Arial" w:hAnsi="Arial" w:cs="Arial"/>
          <w:sz w:val="20"/>
          <w:szCs w:val="20"/>
        </w:rPr>
        <w:t xml:space="preserve"> (Automatic Data Recorder)</w:t>
      </w:r>
      <w:r w:rsidRPr="00DF0BD6">
        <w:rPr>
          <w:rFonts w:ascii="Arial" w:hAnsi="Arial" w:cs="Arial"/>
          <w:sz w:val="20"/>
          <w:szCs w:val="20"/>
        </w:rPr>
        <w:t xml:space="preserve"> pentru clasificarea vehiculelor;</w:t>
      </w:r>
    </w:p>
    <w:p w14:paraId="7E40054E" w14:textId="5653FA50" w:rsidR="008E58A1" w:rsidRPr="00DF0BD6" w:rsidRDefault="000F097D" w:rsidP="00063EA6">
      <w:pPr>
        <w:pStyle w:val="Bodytext550"/>
        <w:numPr>
          <w:ilvl w:val="0"/>
          <w:numId w:val="18"/>
        </w:numPr>
        <w:shd w:val="clear" w:color="auto" w:fill="auto"/>
        <w:tabs>
          <w:tab w:val="left" w:pos="1023"/>
        </w:tabs>
        <w:spacing w:before="0" w:line="240" w:lineRule="auto"/>
        <w:ind w:left="426" w:hanging="426"/>
        <w:rPr>
          <w:rFonts w:ascii="Arial" w:hAnsi="Arial" w:cs="Arial"/>
          <w:sz w:val="20"/>
          <w:szCs w:val="20"/>
        </w:rPr>
      </w:pPr>
      <w:r w:rsidRPr="00DF0BD6">
        <w:rPr>
          <w:rFonts w:ascii="Arial" w:hAnsi="Arial" w:cs="Arial"/>
          <w:sz w:val="20"/>
          <w:szCs w:val="20"/>
        </w:rPr>
        <w:t>în posturile secundare se efectuează înregistrări cu caracter permanent, folosind conto</w:t>
      </w:r>
      <w:r w:rsidR="002C0FDE" w:rsidRPr="00DF0BD6">
        <w:rPr>
          <w:rFonts w:ascii="Arial" w:hAnsi="Arial" w:cs="Arial"/>
          <w:sz w:val="20"/>
          <w:szCs w:val="20"/>
        </w:rPr>
        <w:t>a</w:t>
      </w:r>
      <w:r w:rsidRPr="00DF0BD6">
        <w:rPr>
          <w:rFonts w:ascii="Arial" w:hAnsi="Arial" w:cs="Arial"/>
          <w:sz w:val="20"/>
          <w:szCs w:val="20"/>
        </w:rPr>
        <w:t>r</w:t>
      </w:r>
      <w:r w:rsidR="002C0FDE" w:rsidRPr="00DF0BD6">
        <w:rPr>
          <w:rFonts w:ascii="Arial" w:hAnsi="Arial" w:cs="Arial"/>
          <w:sz w:val="20"/>
          <w:szCs w:val="20"/>
        </w:rPr>
        <w:t>e</w:t>
      </w:r>
      <w:r w:rsidRPr="00DF0BD6">
        <w:rPr>
          <w:rFonts w:ascii="Arial" w:hAnsi="Arial" w:cs="Arial"/>
          <w:sz w:val="20"/>
          <w:szCs w:val="20"/>
        </w:rPr>
        <w:t xml:space="preserve"> de trafic totalizatori cu detec</w:t>
      </w:r>
      <w:r w:rsidR="00E65A03" w:rsidRPr="00DF0BD6">
        <w:rPr>
          <w:rFonts w:ascii="Arial" w:hAnsi="Arial" w:cs="Arial"/>
          <w:sz w:val="20"/>
          <w:szCs w:val="20"/>
        </w:rPr>
        <w:t>ț</w:t>
      </w:r>
      <w:r w:rsidRPr="00DF0BD6">
        <w:rPr>
          <w:rFonts w:ascii="Arial" w:hAnsi="Arial" w:cs="Arial"/>
          <w:sz w:val="20"/>
          <w:szCs w:val="20"/>
        </w:rPr>
        <w:t>ie electromagnetică</w:t>
      </w:r>
      <w:r w:rsidR="007672EF" w:rsidRPr="00DF0BD6">
        <w:rPr>
          <w:rFonts w:ascii="Arial" w:hAnsi="Arial" w:cs="Arial"/>
          <w:sz w:val="20"/>
          <w:szCs w:val="20"/>
        </w:rPr>
        <w:t>.</w:t>
      </w:r>
    </w:p>
    <w:p w14:paraId="3CA9F765" w14:textId="55286212" w:rsidR="002C0FDE" w:rsidRPr="0072610A" w:rsidRDefault="000F097D" w:rsidP="00063EA6">
      <w:pPr>
        <w:pStyle w:val="Bodytext550"/>
        <w:numPr>
          <w:ilvl w:val="0"/>
          <w:numId w:val="18"/>
        </w:numPr>
        <w:shd w:val="clear" w:color="auto" w:fill="auto"/>
        <w:tabs>
          <w:tab w:val="left" w:pos="1028"/>
        </w:tabs>
        <w:spacing w:before="0" w:line="240" w:lineRule="auto"/>
        <w:ind w:left="426" w:hanging="426"/>
        <w:rPr>
          <w:rFonts w:ascii="Arial" w:hAnsi="Arial" w:cs="Arial"/>
          <w:color w:val="auto"/>
          <w:sz w:val="20"/>
          <w:szCs w:val="20"/>
        </w:rPr>
      </w:pPr>
      <w:r w:rsidRPr="0072610A">
        <w:rPr>
          <w:rFonts w:ascii="Arial" w:hAnsi="Arial" w:cs="Arial"/>
          <w:sz w:val="20"/>
          <w:szCs w:val="20"/>
        </w:rPr>
        <w:t>func</w:t>
      </w:r>
      <w:r w:rsidR="00E65A03" w:rsidRPr="0072610A">
        <w:rPr>
          <w:rFonts w:ascii="Arial" w:hAnsi="Arial" w:cs="Arial"/>
          <w:sz w:val="20"/>
          <w:szCs w:val="20"/>
        </w:rPr>
        <w:t>ț</w:t>
      </w:r>
      <w:r w:rsidRPr="0072610A">
        <w:rPr>
          <w:rFonts w:ascii="Arial" w:hAnsi="Arial" w:cs="Arial"/>
          <w:sz w:val="20"/>
          <w:szCs w:val="20"/>
        </w:rPr>
        <w:t xml:space="preserve">ionalitatea posturilor de categoria 1 </w:t>
      </w:r>
      <w:r w:rsidR="00E65A03" w:rsidRPr="0072610A">
        <w:rPr>
          <w:rFonts w:ascii="Arial" w:hAnsi="Arial" w:cs="Arial"/>
          <w:sz w:val="20"/>
          <w:szCs w:val="20"/>
        </w:rPr>
        <w:t>ș</w:t>
      </w:r>
      <w:r w:rsidRPr="0072610A">
        <w:rPr>
          <w:rFonts w:ascii="Arial" w:hAnsi="Arial" w:cs="Arial"/>
          <w:sz w:val="20"/>
          <w:szCs w:val="20"/>
        </w:rPr>
        <w:t xml:space="preserve">i 2, care nu sunt dotate cu echipamente </w:t>
      </w:r>
      <w:r w:rsidR="0072610A">
        <w:rPr>
          <w:rFonts w:ascii="Arial" w:hAnsi="Arial" w:cs="Arial"/>
          <w:sz w:val="20"/>
          <w:szCs w:val="20"/>
        </w:rPr>
        <w:t xml:space="preserve">digitale </w:t>
      </w:r>
      <w:r w:rsidRPr="0072610A">
        <w:rPr>
          <w:rFonts w:ascii="Arial" w:hAnsi="Arial" w:cs="Arial"/>
          <w:sz w:val="20"/>
          <w:szCs w:val="20"/>
        </w:rPr>
        <w:t xml:space="preserve">de transmisie, se va asigura de </w:t>
      </w:r>
      <w:r w:rsidRPr="0072610A">
        <w:rPr>
          <w:rFonts w:ascii="Arial" w:hAnsi="Arial" w:cs="Arial"/>
          <w:color w:val="auto"/>
          <w:sz w:val="20"/>
          <w:szCs w:val="20"/>
        </w:rPr>
        <w:t xml:space="preserve">către </w:t>
      </w:r>
      <w:r w:rsidR="00CB1AC2" w:rsidRPr="0072610A">
        <w:rPr>
          <w:rFonts w:ascii="Arial" w:hAnsi="Arial" w:cs="Arial"/>
          <w:color w:val="auto"/>
          <w:sz w:val="20"/>
          <w:szCs w:val="20"/>
        </w:rPr>
        <w:t>administratorul/gestionarul</w:t>
      </w:r>
      <w:r w:rsidR="00914993" w:rsidRPr="0072610A">
        <w:rPr>
          <w:rFonts w:ascii="Arial" w:hAnsi="Arial" w:cs="Arial"/>
          <w:color w:val="auto"/>
          <w:sz w:val="20"/>
          <w:szCs w:val="20"/>
        </w:rPr>
        <w:t xml:space="preserve"> drumurilor naționale</w:t>
      </w:r>
      <w:r w:rsidRPr="0072610A">
        <w:rPr>
          <w:rFonts w:ascii="Arial" w:hAnsi="Arial" w:cs="Arial"/>
          <w:color w:val="auto"/>
          <w:sz w:val="20"/>
          <w:szCs w:val="20"/>
        </w:rPr>
        <w:t xml:space="preserve">, </w:t>
      </w:r>
      <w:r w:rsidR="0072610A" w:rsidRPr="0072610A">
        <w:rPr>
          <w:rFonts w:ascii="Arial" w:hAnsi="Arial" w:cs="Arial"/>
          <w:color w:val="auto"/>
          <w:sz w:val="20"/>
          <w:szCs w:val="20"/>
        </w:rPr>
        <w:t xml:space="preserve">la necesitate, </w:t>
      </w:r>
      <w:r w:rsidR="007B6F89" w:rsidRPr="0072610A">
        <w:rPr>
          <w:rFonts w:ascii="Arial" w:hAnsi="Arial" w:cs="Arial"/>
          <w:color w:val="auto"/>
          <w:sz w:val="20"/>
          <w:szCs w:val="20"/>
        </w:rPr>
        <w:t xml:space="preserve">prin terți, </w:t>
      </w:r>
      <w:r w:rsidRPr="0072610A">
        <w:rPr>
          <w:rFonts w:ascii="Arial" w:hAnsi="Arial" w:cs="Arial"/>
          <w:color w:val="auto"/>
          <w:sz w:val="20"/>
          <w:szCs w:val="20"/>
        </w:rPr>
        <w:t>care vor trebui să urmărească, în săptămâna premergătoare unei perioade de recensământ, starea de func</w:t>
      </w:r>
      <w:r w:rsidR="00E65A03" w:rsidRPr="0072610A">
        <w:rPr>
          <w:rFonts w:ascii="Arial" w:hAnsi="Arial" w:cs="Arial"/>
          <w:color w:val="auto"/>
          <w:sz w:val="20"/>
          <w:szCs w:val="20"/>
        </w:rPr>
        <w:t>ț</w:t>
      </w:r>
      <w:r w:rsidRPr="0072610A">
        <w:rPr>
          <w:rFonts w:ascii="Arial" w:hAnsi="Arial" w:cs="Arial"/>
          <w:color w:val="auto"/>
          <w:sz w:val="20"/>
          <w:szCs w:val="20"/>
        </w:rPr>
        <w:t>ionare a acestora.</w:t>
      </w:r>
    </w:p>
    <w:p w14:paraId="7FFABFAA" w14:textId="4BCCBC07" w:rsidR="008E58A1" w:rsidRPr="0072610A" w:rsidRDefault="000F097D" w:rsidP="00063EA6">
      <w:pPr>
        <w:pStyle w:val="Bodytext550"/>
        <w:numPr>
          <w:ilvl w:val="0"/>
          <w:numId w:val="18"/>
        </w:numPr>
        <w:shd w:val="clear" w:color="auto" w:fill="auto"/>
        <w:tabs>
          <w:tab w:val="left" w:pos="1028"/>
        </w:tabs>
        <w:spacing w:before="0" w:line="240" w:lineRule="auto"/>
        <w:ind w:left="426" w:hanging="426"/>
        <w:rPr>
          <w:rFonts w:ascii="Arial" w:hAnsi="Arial" w:cs="Arial"/>
          <w:color w:val="auto"/>
          <w:sz w:val="20"/>
          <w:szCs w:val="20"/>
        </w:rPr>
      </w:pPr>
      <w:r w:rsidRPr="00DF0BD6">
        <w:rPr>
          <w:rFonts w:ascii="Arial" w:hAnsi="Arial" w:cs="Arial"/>
          <w:sz w:val="20"/>
          <w:szCs w:val="20"/>
        </w:rPr>
        <w:t xml:space="preserve">pentru posturile prevăzute cu echipamente </w:t>
      </w:r>
      <w:r w:rsidR="0072610A">
        <w:rPr>
          <w:rFonts w:ascii="Arial" w:hAnsi="Arial" w:cs="Arial"/>
          <w:sz w:val="20"/>
          <w:szCs w:val="20"/>
        </w:rPr>
        <w:t xml:space="preserve">digitale </w:t>
      </w:r>
      <w:r w:rsidRPr="00DF0BD6">
        <w:rPr>
          <w:rFonts w:ascii="Arial" w:hAnsi="Arial" w:cs="Arial"/>
          <w:sz w:val="20"/>
          <w:szCs w:val="20"/>
        </w:rPr>
        <w:t>de transmisie, verificările săptămânale privind starea de func</w:t>
      </w:r>
      <w:r w:rsidR="00E65A03" w:rsidRPr="00DF0BD6">
        <w:rPr>
          <w:rFonts w:ascii="Arial" w:hAnsi="Arial" w:cs="Arial"/>
          <w:sz w:val="20"/>
          <w:szCs w:val="20"/>
        </w:rPr>
        <w:t>ț</w:t>
      </w:r>
      <w:r w:rsidRPr="00DF0BD6">
        <w:rPr>
          <w:rFonts w:ascii="Arial" w:hAnsi="Arial" w:cs="Arial"/>
          <w:sz w:val="20"/>
          <w:szCs w:val="20"/>
        </w:rPr>
        <w:t xml:space="preserve">ionare vor fi asigurate de </w:t>
      </w:r>
      <w:r w:rsidR="00336CB4" w:rsidRPr="00DF0BD6">
        <w:rPr>
          <w:rFonts w:ascii="Arial" w:hAnsi="Arial" w:cs="Arial"/>
          <w:sz w:val="20"/>
          <w:szCs w:val="20"/>
        </w:rPr>
        <w:t xml:space="preserve">serviciul specializat din subordinea </w:t>
      </w:r>
      <w:r w:rsidR="00CB1AC2" w:rsidRPr="0072610A">
        <w:rPr>
          <w:rFonts w:ascii="Arial" w:hAnsi="Arial" w:cs="Arial"/>
          <w:color w:val="auto"/>
          <w:sz w:val="20"/>
          <w:szCs w:val="20"/>
        </w:rPr>
        <w:t>administratorului/gestionarului</w:t>
      </w:r>
      <w:r w:rsidR="00914993" w:rsidRPr="0072610A">
        <w:rPr>
          <w:rFonts w:ascii="Arial" w:hAnsi="Arial" w:cs="Arial"/>
          <w:color w:val="auto"/>
          <w:sz w:val="20"/>
          <w:szCs w:val="20"/>
        </w:rPr>
        <w:t xml:space="preserve"> drumurilor naționale</w:t>
      </w:r>
      <w:r w:rsidRPr="0072610A">
        <w:rPr>
          <w:rFonts w:ascii="Arial" w:hAnsi="Arial" w:cs="Arial"/>
          <w:color w:val="auto"/>
          <w:sz w:val="20"/>
          <w:szCs w:val="20"/>
        </w:rPr>
        <w:t>.</w:t>
      </w:r>
    </w:p>
    <w:p w14:paraId="47B475C1" w14:textId="0610B009" w:rsidR="008E58A1" w:rsidRPr="00DF0BD6" w:rsidRDefault="000F097D" w:rsidP="00063EA6">
      <w:pPr>
        <w:pStyle w:val="Bodytext550"/>
        <w:numPr>
          <w:ilvl w:val="0"/>
          <w:numId w:val="18"/>
        </w:numPr>
        <w:shd w:val="clear" w:color="auto" w:fill="auto"/>
        <w:tabs>
          <w:tab w:val="left" w:pos="1028"/>
        </w:tabs>
        <w:spacing w:before="0" w:line="240" w:lineRule="auto"/>
        <w:ind w:left="426" w:hanging="426"/>
        <w:rPr>
          <w:rFonts w:ascii="Arial" w:hAnsi="Arial" w:cs="Arial"/>
          <w:sz w:val="20"/>
          <w:szCs w:val="20"/>
        </w:rPr>
      </w:pPr>
      <w:r w:rsidRPr="00DF0BD6">
        <w:rPr>
          <w:rFonts w:ascii="Arial" w:hAnsi="Arial" w:cs="Arial"/>
          <w:sz w:val="20"/>
          <w:szCs w:val="20"/>
        </w:rPr>
        <w:t>Constatările privind starea de func</w:t>
      </w:r>
      <w:r w:rsidR="00E65A03" w:rsidRPr="00DF0BD6">
        <w:rPr>
          <w:rFonts w:ascii="Arial" w:hAnsi="Arial" w:cs="Arial"/>
          <w:sz w:val="20"/>
          <w:szCs w:val="20"/>
        </w:rPr>
        <w:t>ț</w:t>
      </w:r>
      <w:r w:rsidRPr="00DF0BD6">
        <w:rPr>
          <w:rFonts w:ascii="Arial" w:hAnsi="Arial" w:cs="Arial"/>
          <w:sz w:val="20"/>
          <w:szCs w:val="20"/>
        </w:rPr>
        <w:t>ionare a re</w:t>
      </w:r>
      <w:r w:rsidR="00E65A03" w:rsidRPr="00DF0BD6">
        <w:rPr>
          <w:rFonts w:ascii="Arial" w:hAnsi="Arial" w:cs="Arial"/>
          <w:sz w:val="20"/>
          <w:szCs w:val="20"/>
        </w:rPr>
        <w:t>ț</w:t>
      </w:r>
      <w:r w:rsidRPr="00DF0BD6">
        <w:rPr>
          <w:rFonts w:ascii="Arial" w:hAnsi="Arial" w:cs="Arial"/>
          <w:sz w:val="20"/>
          <w:szCs w:val="20"/>
        </w:rPr>
        <w:t>elei de conto</w:t>
      </w:r>
      <w:r w:rsidR="002C0FDE" w:rsidRPr="00DF0BD6">
        <w:rPr>
          <w:rFonts w:ascii="Arial" w:hAnsi="Arial" w:cs="Arial"/>
          <w:sz w:val="20"/>
          <w:szCs w:val="20"/>
        </w:rPr>
        <w:t>a</w:t>
      </w:r>
      <w:r w:rsidRPr="00DF0BD6">
        <w:rPr>
          <w:rFonts w:ascii="Arial" w:hAnsi="Arial" w:cs="Arial"/>
          <w:sz w:val="20"/>
          <w:szCs w:val="20"/>
        </w:rPr>
        <w:t>r</w:t>
      </w:r>
      <w:r w:rsidR="002C0FDE" w:rsidRPr="00DF0BD6">
        <w:rPr>
          <w:rFonts w:ascii="Arial" w:hAnsi="Arial" w:cs="Arial"/>
          <w:sz w:val="20"/>
          <w:szCs w:val="20"/>
        </w:rPr>
        <w:t>e</w:t>
      </w:r>
      <w:r w:rsidRPr="00DF0BD6">
        <w:rPr>
          <w:rFonts w:ascii="Arial" w:hAnsi="Arial" w:cs="Arial"/>
          <w:sz w:val="20"/>
          <w:szCs w:val="20"/>
        </w:rPr>
        <w:t xml:space="preserve"> vor fi transmise, imediat după încheierea </w:t>
      </w:r>
      <w:r w:rsidRPr="0072610A">
        <w:rPr>
          <w:rFonts w:ascii="Arial" w:hAnsi="Arial" w:cs="Arial"/>
          <w:color w:val="auto"/>
          <w:sz w:val="20"/>
          <w:szCs w:val="20"/>
        </w:rPr>
        <w:t>activită</w:t>
      </w:r>
      <w:r w:rsidR="00E65A03" w:rsidRPr="0072610A">
        <w:rPr>
          <w:rFonts w:ascii="Arial" w:hAnsi="Arial" w:cs="Arial"/>
          <w:color w:val="auto"/>
          <w:sz w:val="20"/>
          <w:szCs w:val="20"/>
        </w:rPr>
        <w:t>ț</w:t>
      </w:r>
      <w:r w:rsidRPr="0072610A">
        <w:rPr>
          <w:rFonts w:ascii="Arial" w:hAnsi="Arial" w:cs="Arial"/>
          <w:color w:val="auto"/>
          <w:sz w:val="20"/>
          <w:szCs w:val="20"/>
        </w:rPr>
        <w:t>ii, sub forma unui raport</w:t>
      </w:r>
      <w:r w:rsidR="0072610A">
        <w:rPr>
          <w:rFonts w:ascii="Arial" w:hAnsi="Arial" w:cs="Arial"/>
          <w:color w:val="auto"/>
          <w:sz w:val="20"/>
          <w:szCs w:val="20"/>
        </w:rPr>
        <w:t>,</w:t>
      </w:r>
      <w:r w:rsidRPr="0072610A">
        <w:rPr>
          <w:rFonts w:ascii="Arial" w:hAnsi="Arial" w:cs="Arial"/>
          <w:color w:val="auto"/>
          <w:sz w:val="20"/>
          <w:szCs w:val="20"/>
        </w:rPr>
        <w:t xml:space="preserve"> </w:t>
      </w:r>
      <w:r w:rsidR="00D34AC9" w:rsidRPr="0072610A">
        <w:rPr>
          <w:rFonts w:ascii="Arial" w:hAnsi="Arial" w:cs="Arial"/>
          <w:color w:val="auto"/>
          <w:sz w:val="20"/>
          <w:szCs w:val="20"/>
        </w:rPr>
        <w:t>administratorului/gestionarului</w:t>
      </w:r>
      <w:r w:rsidR="00914993" w:rsidRPr="0072610A">
        <w:rPr>
          <w:rFonts w:ascii="Arial" w:hAnsi="Arial" w:cs="Arial"/>
          <w:color w:val="auto"/>
          <w:sz w:val="20"/>
          <w:szCs w:val="20"/>
        </w:rPr>
        <w:t xml:space="preserve"> drumurilor naționale</w:t>
      </w:r>
      <w:r w:rsidRPr="0072610A">
        <w:rPr>
          <w:rFonts w:ascii="Arial" w:hAnsi="Arial" w:cs="Arial"/>
          <w:color w:val="auto"/>
          <w:sz w:val="20"/>
          <w:szCs w:val="20"/>
        </w:rPr>
        <w:t>.</w:t>
      </w:r>
    </w:p>
    <w:p w14:paraId="7116526A" w14:textId="77777777" w:rsidR="002C0FDE" w:rsidRPr="00DF0BD6" w:rsidRDefault="002C0FDE" w:rsidP="00E731ED">
      <w:pPr>
        <w:pStyle w:val="Bodytext550"/>
        <w:shd w:val="clear" w:color="auto" w:fill="auto"/>
        <w:tabs>
          <w:tab w:val="left" w:pos="1028"/>
        </w:tabs>
        <w:spacing w:before="0" w:line="240" w:lineRule="auto"/>
        <w:ind w:firstLine="0"/>
        <w:rPr>
          <w:rFonts w:ascii="Arial" w:hAnsi="Arial" w:cs="Arial"/>
          <w:sz w:val="20"/>
          <w:szCs w:val="20"/>
        </w:rPr>
      </w:pPr>
    </w:p>
    <w:p w14:paraId="00649C88" w14:textId="77777777"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7</w:t>
      </w:r>
      <w:r w:rsidR="002C0FDE" w:rsidRPr="00DF0BD6">
        <w:rPr>
          <w:rStyle w:val="Bodytext5595ptBold"/>
          <w:rFonts w:ascii="Arial" w:hAnsi="Arial" w:cs="Arial"/>
          <w:sz w:val="20"/>
          <w:szCs w:val="20"/>
        </w:rPr>
        <w:t>.1.2</w:t>
      </w:r>
      <w:r w:rsidR="002C0FDE" w:rsidRPr="00DF0BD6">
        <w:rPr>
          <w:rStyle w:val="Bodytext5595ptBold"/>
          <w:rFonts w:ascii="Arial" w:hAnsi="Arial" w:cs="Arial"/>
          <w:sz w:val="20"/>
          <w:szCs w:val="20"/>
        </w:rPr>
        <w:tab/>
      </w:r>
      <w:r w:rsidR="000F097D" w:rsidRPr="00DF0BD6">
        <w:rPr>
          <w:rFonts w:ascii="Arial" w:hAnsi="Arial" w:cs="Arial"/>
          <w:sz w:val="20"/>
          <w:szCs w:val="20"/>
        </w:rPr>
        <w:t>La posturile de categoria 2 dotate cu conto</w:t>
      </w:r>
      <w:r w:rsidR="002C0FDE" w:rsidRPr="00DF0BD6">
        <w:rPr>
          <w:rFonts w:ascii="Arial" w:hAnsi="Arial" w:cs="Arial"/>
          <w:sz w:val="20"/>
          <w:szCs w:val="20"/>
        </w:rPr>
        <w:t>a</w:t>
      </w:r>
      <w:r w:rsidR="000F097D" w:rsidRPr="00DF0BD6">
        <w:rPr>
          <w:rFonts w:ascii="Arial" w:hAnsi="Arial" w:cs="Arial"/>
          <w:sz w:val="20"/>
          <w:szCs w:val="20"/>
        </w:rPr>
        <w:t>r</w:t>
      </w:r>
      <w:r w:rsidR="002C0FDE" w:rsidRPr="00DF0BD6">
        <w:rPr>
          <w:rFonts w:ascii="Arial" w:hAnsi="Arial" w:cs="Arial"/>
          <w:sz w:val="20"/>
          <w:szCs w:val="20"/>
        </w:rPr>
        <w:t xml:space="preserve">e </w:t>
      </w:r>
      <w:r w:rsidR="000F097D" w:rsidRPr="00DF0BD6">
        <w:rPr>
          <w:rFonts w:ascii="Arial" w:hAnsi="Arial" w:cs="Arial"/>
          <w:sz w:val="20"/>
          <w:szCs w:val="20"/>
        </w:rPr>
        <w:t>de trafic de tip totalizator, în ziua în care se efectuează înregistrarea manuală de 24 de ore, cu 1 oră înainte de începerea recensământului, se va efectua o verificare sumară a stării de func</w:t>
      </w:r>
      <w:r w:rsidR="00E65A03" w:rsidRPr="00DF0BD6">
        <w:rPr>
          <w:rFonts w:ascii="Arial" w:hAnsi="Arial" w:cs="Arial"/>
          <w:sz w:val="20"/>
          <w:szCs w:val="20"/>
        </w:rPr>
        <w:t>ț</w:t>
      </w:r>
      <w:r w:rsidR="000F097D" w:rsidRPr="00DF0BD6">
        <w:rPr>
          <w:rFonts w:ascii="Arial" w:hAnsi="Arial" w:cs="Arial"/>
          <w:sz w:val="20"/>
          <w:szCs w:val="20"/>
        </w:rPr>
        <w:t>ionare a acestora.</w:t>
      </w:r>
    </w:p>
    <w:p w14:paraId="2ED5AFCD" w14:textId="77777777" w:rsidR="002C0FDE" w:rsidRPr="00DF0BD6" w:rsidRDefault="002C0FDE" w:rsidP="00E731ED">
      <w:pPr>
        <w:pStyle w:val="Bodytext550"/>
        <w:shd w:val="clear" w:color="auto" w:fill="auto"/>
        <w:spacing w:before="0" w:line="240" w:lineRule="auto"/>
        <w:ind w:firstLine="0"/>
        <w:rPr>
          <w:rFonts w:ascii="Arial" w:hAnsi="Arial" w:cs="Arial"/>
          <w:sz w:val="20"/>
          <w:szCs w:val="20"/>
        </w:rPr>
      </w:pPr>
    </w:p>
    <w:p w14:paraId="56C60D43" w14:textId="493E0D3B"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7</w:t>
      </w:r>
      <w:r w:rsidR="002C0FDE" w:rsidRPr="00DF0BD6">
        <w:rPr>
          <w:rStyle w:val="Bodytext5595ptBold"/>
          <w:rFonts w:ascii="Arial" w:hAnsi="Arial" w:cs="Arial"/>
          <w:sz w:val="20"/>
          <w:szCs w:val="20"/>
        </w:rPr>
        <w:t>.1.3</w:t>
      </w:r>
      <w:r w:rsidR="002C0FDE" w:rsidRPr="00DF0BD6">
        <w:rPr>
          <w:rStyle w:val="Bodytext5595ptBold"/>
          <w:rFonts w:ascii="Arial" w:hAnsi="Arial" w:cs="Arial"/>
          <w:sz w:val="20"/>
          <w:szCs w:val="20"/>
        </w:rPr>
        <w:tab/>
      </w:r>
      <w:r w:rsidR="000F097D" w:rsidRPr="00DF0BD6">
        <w:rPr>
          <w:rFonts w:ascii="Arial" w:hAnsi="Arial" w:cs="Arial"/>
          <w:sz w:val="20"/>
          <w:szCs w:val="20"/>
        </w:rPr>
        <w:t xml:space="preserve">Montarea, exploatarea </w:t>
      </w:r>
      <w:r w:rsidR="00E65A03" w:rsidRPr="00DF0BD6">
        <w:rPr>
          <w:rFonts w:ascii="Arial" w:hAnsi="Arial" w:cs="Arial"/>
          <w:sz w:val="20"/>
          <w:szCs w:val="20"/>
        </w:rPr>
        <w:t>ș</w:t>
      </w:r>
      <w:r w:rsidR="000F097D" w:rsidRPr="00DF0BD6">
        <w:rPr>
          <w:rFonts w:ascii="Arial" w:hAnsi="Arial" w:cs="Arial"/>
          <w:sz w:val="20"/>
          <w:szCs w:val="20"/>
        </w:rPr>
        <w:t>i între</w:t>
      </w:r>
      <w:r w:rsidR="00E65A03" w:rsidRPr="00DF0BD6">
        <w:rPr>
          <w:rFonts w:ascii="Arial" w:hAnsi="Arial" w:cs="Arial"/>
          <w:sz w:val="20"/>
          <w:szCs w:val="20"/>
        </w:rPr>
        <w:t>ț</w:t>
      </w:r>
      <w:r w:rsidR="000F097D" w:rsidRPr="00DF0BD6">
        <w:rPr>
          <w:rFonts w:ascii="Arial" w:hAnsi="Arial" w:cs="Arial"/>
          <w:sz w:val="20"/>
          <w:szCs w:val="20"/>
        </w:rPr>
        <w:t>inerea conto</w:t>
      </w:r>
      <w:r w:rsidR="002C0FDE" w:rsidRPr="00DF0BD6">
        <w:rPr>
          <w:rFonts w:ascii="Arial" w:hAnsi="Arial" w:cs="Arial"/>
          <w:sz w:val="20"/>
          <w:szCs w:val="20"/>
        </w:rPr>
        <w:t>a</w:t>
      </w:r>
      <w:r w:rsidR="000F097D" w:rsidRPr="00DF0BD6">
        <w:rPr>
          <w:rFonts w:ascii="Arial" w:hAnsi="Arial" w:cs="Arial"/>
          <w:sz w:val="20"/>
          <w:szCs w:val="20"/>
        </w:rPr>
        <w:t>r</w:t>
      </w:r>
      <w:r w:rsidR="002C0FDE" w:rsidRPr="00DF0BD6">
        <w:rPr>
          <w:rFonts w:ascii="Arial" w:hAnsi="Arial" w:cs="Arial"/>
          <w:sz w:val="20"/>
          <w:szCs w:val="20"/>
        </w:rPr>
        <w:t>e</w:t>
      </w:r>
      <w:r w:rsidR="000F097D" w:rsidRPr="00DF0BD6">
        <w:rPr>
          <w:rFonts w:ascii="Arial" w:hAnsi="Arial" w:cs="Arial"/>
          <w:sz w:val="20"/>
          <w:szCs w:val="20"/>
        </w:rPr>
        <w:t>lor de trafic pe drumurile na</w:t>
      </w:r>
      <w:r w:rsidR="00E65A03" w:rsidRPr="00DF0BD6">
        <w:rPr>
          <w:rFonts w:ascii="Arial" w:hAnsi="Arial" w:cs="Arial"/>
          <w:sz w:val="20"/>
          <w:szCs w:val="20"/>
        </w:rPr>
        <w:t>ț</w:t>
      </w:r>
      <w:r w:rsidR="000F097D" w:rsidRPr="00DF0BD6">
        <w:rPr>
          <w:rFonts w:ascii="Arial" w:hAnsi="Arial" w:cs="Arial"/>
          <w:sz w:val="20"/>
          <w:szCs w:val="20"/>
        </w:rPr>
        <w:t xml:space="preserve">ionale se face numai </w:t>
      </w:r>
      <w:r w:rsidR="000F097D" w:rsidRPr="0072610A">
        <w:rPr>
          <w:rFonts w:ascii="Arial" w:hAnsi="Arial" w:cs="Arial"/>
          <w:color w:val="auto"/>
          <w:sz w:val="20"/>
          <w:szCs w:val="20"/>
        </w:rPr>
        <w:t xml:space="preserve">cu acordul scris al </w:t>
      </w:r>
      <w:r w:rsidR="00D34AC9" w:rsidRPr="0072610A">
        <w:rPr>
          <w:rFonts w:ascii="Arial" w:hAnsi="Arial" w:cs="Arial"/>
          <w:color w:val="auto"/>
          <w:sz w:val="20"/>
          <w:szCs w:val="20"/>
        </w:rPr>
        <w:t>administratorului/gestionarului</w:t>
      </w:r>
      <w:r w:rsidR="00914993" w:rsidRPr="0072610A">
        <w:rPr>
          <w:rFonts w:ascii="Arial" w:hAnsi="Arial" w:cs="Arial"/>
          <w:color w:val="auto"/>
          <w:sz w:val="20"/>
          <w:szCs w:val="20"/>
        </w:rPr>
        <w:t xml:space="preserve"> drumurilor naționale</w:t>
      </w:r>
      <w:r w:rsidR="000F097D" w:rsidRPr="0072610A">
        <w:rPr>
          <w:rFonts w:ascii="Arial" w:hAnsi="Arial" w:cs="Arial"/>
          <w:color w:val="auto"/>
          <w:sz w:val="20"/>
          <w:szCs w:val="20"/>
        </w:rPr>
        <w:t xml:space="preserve">, cu respectarea </w:t>
      </w:r>
      <w:r w:rsidR="000F097D" w:rsidRPr="00DF0BD6">
        <w:rPr>
          <w:rFonts w:ascii="Arial" w:hAnsi="Arial" w:cs="Arial"/>
          <w:sz w:val="20"/>
          <w:szCs w:val="20"/>
        </w:rPr>
        <w:t>reglementărilor specifice în vigoare.</w:t>
      </w:r>
    </w:p>
    <w:p w14:paraId="06F797A3" w14:textId="77777777" w:rsidR="002C0FDE" w:rsidRPr="00DF0BD6" w:rsidRDefault="002C0FDE" w:rsidP="00E731ED">
      <w:pPr>
        <w:pStyle w:val="Bodytext550"/>
        <w:shd w:val="clear" w:color="auto" w:fill="auto"/>
        <w:spacing w:before="0" w:line="240" w:lineRule="auto"/>
        <w:ind w:firstLine="0"/>
        <w:rPr>
          <w:rFonts w:ascii="Arial" w:hAnsi="Arial" w:cs="Arial"/>
          <w:sz w:val="20"/>
          <w:szCs w:val="20"/>
        </w:rPr>
      </w:pPr>
    </w:p>
    <w:p w14:paraId="638108F3" w14:textId="2D1D01C9" w:rsidR="008E58A1"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7</w:t>
      </w:r>
      <w:r w:rsidR="002C0FDE" w:rsidRPr="00DF0BD6">
        <w:rPr>
          <w:rStyle w:val="Bodytext5595ptBold"/>
          <w:rFonts w:ascii="Arial" w:hAnsi="Arial" w:cs="Arial"/>
          <w:sz w:val="20"/>
          <w:szCs w:val="20"/>
        </w:rPr>
        <w:t>.1.4</w:t>
      </w:r>
      <w:r w:rsidR="002C0FDE" w:rsidRPr="00DF0BD6">
        <w:rPr>
          <w:rStyle w:val="Bodytext5595ptBold"/>
          <w:rFonts w:ascii="Arial" w:hAnsi="Arial" w:cs="Arial"/>
          <w:sz w:val="20"/>
          <w:szCs w:val="20"/>
        </w:rPr>
        <w:tab/>
      </w:r>
      <w:r w:rsidR="000F097D" w:rsidRPr="00DF0BD6">
        <w:rPr>
          <w:rFonts w:ascii="Arial" w:hAnsi="Arial" w:cs="Arial"/>
          <w:sz w:val="20"/>
          <w:szCs w:val="20"/>
        </w:rPr>
        <w:t xml:space="preserve">Responsabilii </w:t>
      </w:r>
      <w:r w:rsidR="00EC5409" w:rsidRPr="0072610A">
        <w:rPr>
          <w:rFonts w:ascii="Arial" w:hAnsi="Arial" w:cs="Arial"/>
          <w:color w:val="auto"/>
          <w:sz w:val="20"/>
          <w:szCs w:val="20"/>
        </w:rPr>
        <w:t xml:space="preserve">de măsurările de trafic din cadrul </w:t>
      </w:r>
      <w:r w:rsidR="00D34AC9" w:rsidRPr="0072610A">
        <w:rPr>
          <w:rFonts w:ascii="Arial" w:hAnsi="Arial" w:cs="Arial"/>
          <w:color w:val="auto"/>
          <w:sz w:val="20"/>
          <w:szCs w:val="20"/>
        </w:rPr>
        <w:t>administratorului/gestionarului</w:t>
      </w:r>
      <w:r w:rsidR="00914993" w:rsidRPr="0072610A">
        <w:rPr>
          <w:rFonts w:ascii="Arial" w:hAnsi="Arial" w:cs="Arial"/>
          <w:color w:val="auto"/>
          <w:sz w:val="20"/>
          <w:szCs w:val="20"/>
        </w:rPr>
        <w:t xml:space="preserve"> drumurilor naț</w:t>
      </w:r>
      <w:r w:rsidR="0072610A" w:rsidRPr="0072610A">
        <w:rPr>
          <w:rFonts w:ascii="Arial" w:hAnsi="Arial" w:cs="Arial"/>
          <w:color w:val="auto"/>
          <w:sz w:val="20"/>
          <w:szCs w:val="20"/>
        </w:rPr>
        <w:t>i</w:t>
      </w:r>
      <w:r w:rsidR="00914993" w:rsidRPr="0072610A">
        <w:rPr>
          <w:rFonts w:ascii="Arial" w:hAnsi="Arial" w:cs="Arial"/>
          <w:color w:val="auto"/>
          <w:sz w:val="20"/>
          <w:szCs w:val="20"/>
        </w:rPr>
        <w:t>onale</w:t>
      </w:r>
      <w:r w:rsidR="00D34AC9" w:rsidRPr="0072610A">
        <w:rPr>
          <w:rFonts w:ascii="Arial" w:hAnsi="Arial" w:cs="Arial"/>
          <w:color w:val="auto"/>
          <w:sz w:val="20"/>
          <w:szCs w:val="20"/>
        </w:rPr>
        <w:t xml:space="preserve"> </w:t>
      </w:r>
      <w:r w:rsidR="000F097D" w:rsidRPr="0072610A">
        <w:rPr>
          <w:rFonts w:ascii="Arial" w:hAnsi="Arial" w:cs="Arial"/>
          <w:color w:val="auto"/>
          <w:sz w:val="20"/>
          <w:szCs w:val="20"/>
        </w:rPr>
        <w:t>au obliga</w:t>
      </w:r>
      <w:r w:rsidR="00E65A03" w:rsidRPr="0072610A">
        <w:rPr>
          <w:rFonts w:ascii="Arial" w:hAnsi="Arial" w:cs="Arial"/>
          <w:color w:val="auto"/>
          <w:sz w:val="20"/>
          <w:szCs w:val="20"/>
        </w:rPr>
        <w:t>ț</w:t>
      </w:r>
      <w:r w:rsidR="000F097D" w:rsidRPr="0072610A">
        <w:rPr>
          <w:rFonts w:ascii="Arial" w:hAnsi="Arial" w:cs="Arial"/>
          <w:color w:val="auto"/>
          <w:sz w:val="20"/>
          <w:szCs w:val="20"/>
        </w:rPr>
        <w:t>ia de a asigura bun</w:t>
      </w:r>
      <w:r w:rsidR="00D34AC9" w:rsidRPr="0072610A">
        <w:rPr>
          <w:rFonts w:ascii="Arial" w:hAnsi="Arial" w:cs="Arial"/>
          <w:color w:val="auto"/>
          <w:sz w:val="20"/>
          <w:szCs w:val="20"/>
        </w:rPr>
        <w:t>ă</w:t>
      </w:r>
      <w:r w:rsidR="000F097D" w:rsidRPr="0072610A">
        <w:rPr>
          <w:rFonts w:ascii="Arial" w:hAnsi="Arial" w:cs="Arial"/>
          <w:color w:val="auto"/>
          <w:sz w:val="20"/>
          <w:szCs w:val="20"/>
        </w:rPr>
        <w:t xml:space="preserve"> desfă</w:t>
      </w:r>
      <w:r w:rsidR="00E65A03" w:rsidRPr="0072610A">
        <w:rPr>
          <w:rFonts w:ascii="Arial" w:hAnsi="Arial" w:cs="Arial"/>
          <w:color w:val="auto"/>
          <w:sz w:val="20"/>
          <w:szCs w:val="20"/>
        </w:rPr>
        <w:t>ș</w:t>
      </w:r>
      <w:r w:rsidR="000F097D" w:rsidRPr="0072610A">
        <w:rPr>
          <w:rFonts w:ascii="Arial" w:hAnsi="Arial" w:cs="Arial"/>
          <w:color w:val="auto"/>
          <w:sz w:val="20"/>
          <w:szCs w:val="20"/>
        </w:rPr>
        <w:t>urare a înregistrărilor automate de trafic, urmărindu-se în mod special verificarea periodică a preciziei de func</w:t>
      </w:r>
      <w:r w:rsidR="00E65A03" w:rsidRPr="0072610A">
        <w:rPr>
          <w:rFonts w:ascii="Arial" w:hAnsi="Arial" w:cs="Arial"/>
          <w:color w:val="auto"/>
          <w:sz w:val="20"/>
          <w:szCs w:val="20"/>
        </w:rPr>
        <w:t>ț</w:t>
      </w:r>
      <w:r w:rsidR="000F097D" w:rsidRPr="0072610A">
        <w:rPr>
          <w:rFonts w:ascii="Arial" w:hAnsi="Arial" w:cs="Arial"/>
          <w:color w:val="auto"/>
          <w:sz w:val="20"/>
          <w:szCs w:val="20"/>
        </w:rPr>
        <w:t>ionare a aparatelor, între</w:t>
      </w:r>
      <w:r w:rsidR="00E65A03" w:rsidRPr="0072610A">
        <w:rPr>
          <w:rFonts w:ascii="Arial" w:hAnsi="Arial" w:cs="Arial"/>
          <w:color w:val="auto"/>
          <w:sz w:val="20"/>
          <w:szCs w:val="20"/>
        </w:rPr>
        <w:t>ț</w:t>
      </w:r>
      <w:r w:rsidR="000F097D" w:rsidRPr="0072610A">
        <w:rPr>
          <w:rFonts w:ascii="Arial" w:hAnsi="Arial" w:cs="Arial"/>
          <w:color w:val="auto"/>
          <w:sz w:val="20"/>
          <w:szCs w:val="20"/>
        </w:rPr>
        <w:t xml:space="preserve">inerea </w:t>
      </w:r>
      <w:r w:rsidR="00E65A03" w:rsidRPr="0072610A">
        <w:rPr>
          <w:rFonts w:ascii="Arial" w:hAnsi="Arial" w:cs="Arial"/>
          <w:color w:val="auto"/>
          <w:sz w:val="20"/>
          <w:szCs w:val="20"/>
        </w:rPr>
        <w:t>ș</w:t>
      </w:r>
      <w:r w:rsidR="000F097D" w:rsidRPr="0072610A">
        <w:rPr>
          <w:rFonts w:ascii="Arial" w:hAnsi="Arial" w:cs="Arial"/>
          <w:color w:val="auto"/>
          <w:sz w:val="20"/>
          <w:szCs w:val="20"/>
        </w:rPr>
        <w:t xml:space="preserve">i depanarea operativă a aparatelor, în scopul asigurării </w:t>
      </w:r>
      <w:r w:rsidR="000F097D" w:rsidRPr="00DF0BD6">
        <w:rPr>
          <w:rFonts w:ascii="Arial" w:hAnsi="Arial" w:cs="Arial"/>
          <w:sz w:val="20"/>
          <w:szCs w:val="20"/>
        </w:rPr>
        <w:t>continuită</w:t>
      </w:r>
      <w:r w:rsidR="00E65A03" w:rsidRPr="00DF0BD6">
        <w:rPr>
          <w:rFonts w:ascii="Arial" w:hAnsi="Arial" w:cs="Arial"/>
          <w:sz w:val="20"/>
          <w:szCs w:val="20"/>
        </w:rPr>
        <w:t>ț</w:t>
      </w:r>
      <w:r w:rsidR="000F097D" w:rsidRPr="00DF0BD6">
        <w:rPr>
          <w:rFonts w:ascii="Arial" w:hAnsi="Arial" w:cs="Arial"/>
          <w:sz w:val="20"/>
          <w:szCs w:val="20"/>
        </w:rPr>
        <w:t>ii în func</w:t>
      </w:r>
      <w:r w:rsidR="00E65A03" w:rsidRPr="00DF0BD6">
        <w:rPr>
          <w:rFonts w:ascii="Arial" w:hAnsi="Arial" w:cs="Arial"/>
          <w:sz w:val="20"/>
          <w:szCs w:val="20"/>
        </w:rPr>
        <w:t>ț</w:t>
      </w:r>
      <w:r w:rsidR="000F097D" w:rsidRPr="00DF0BD6">
        <w:rPr>
          <w:rFonts w:ascii="Arial" w:hAnsi="Arial" w:cs="Arial"/>
          <w:sz w:val="20"/>
          <w:szCs w:val="20"/>
        </w:rPr>
        <w:t>ionare a posturilor.</w:t>
      </w:r>
    </w:p>
    <w:p w14:paraId="68415014" w14:textId="77777777" w:rsidR="002C0FDE" w:rsidRPr="00DF0BD6" w:rsidRDefault="002C0FDE" w:rsidP="00E731ED">
      <w:pPr>
        <w:pStyle w:val="Bodytext550"/>
        <w:shd w:val="clear" w:color="auto" w:fill="auto"/>
        <w:spacing w:before="0" w:line="240" w:lineRule="auto"/>
        <w:ind w:firstLine="0"/>
        <w:rPr>
          <w:rFonts w:ascii="Arial" w:hAnsi="Arial" w:cs="Arial"/>
          <w:sz w:val="20"/>
          <w:szCs w:val="20"/>
        </w:rPr>
      </w:pPr>
    </w:p>
    <w:p w14:paraId="2CAA0E7F" w14:textId="4CDA5004" w:rsidR="002C0FDE"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7</w:t>
      </w:r>
      <w:r w:rsidR="002C0FDE" w:rsidRPr="00DF0BD6">
        <w:rPr>
          <w:rFonts w:ascii="Arial" w:hAnsi="Arial" w:cs="Arial"/>
          <w:b/>
          <w:sz w:val="20"/>
          <w:szCs w:val="20"/>
        </w:rPr>
        <w:t>.1.5</w:t>
      </w:r>
      <w:r w:rsidR="002C0FDE" w:rsidRPr="00DF0BD6">
        <w:rPr>
          <w:rFonts w:ascii="Arial" w:hAnsi="Arial" w:cs="Arial"/>
          <w:b/>
          <w:sz w:val="20"/>
          <w:szCs w:val="20"/>
        </w:rPr>
        <w:tab/>
      </w:r>
      <w:r w:rsidR="000F097D" w:rsidRPr="0072610A">
        <w:rPr>
          <w:rFonts w:ascii="Arial" w:hAnsi="Arial" w:cs="Arial"/>
          <w:color w:val="auto"/>
          <w:sz w:val="20"/>
          <w:szCs w:val="20"/>
        </w:rPr>
        <w:t>Rezultatele înregistrărilor automate de circula</w:t>
      </w:r>
      <w:r w:rsidR="00E65A03" w:rsidRPr="0072610A">
        <w:rPr>
          <w:rFonts w:ascii="Arial" w:hAnsi="Arial" w:cs="Arial"/>
          <w:color w:val="auto"/>
          <w:sz w:val="20"/>
          <w:szCs w:val="20"/>
        </w:rPr>
        <w:t>ț</w:t>
      </w:r>
      <w:r w:rsidR="000F097D" w:rsidRPr="0072610A">
        <w:rPr>
          <w:rFonts w:ascii="Arial" w:hAnsi="Arial" w:cs="Arial"/>
          <w:color w:val="auto"/>
          <w:sz w:val="20"/>
          <w:szCs w:val="20"/>
        </w:rPr>
        <w:t xml:space="preserve">ie, pe suport informatic, se centralizează trimestrial la </w:t>
      </w:r>
      <w:r w:rsidR="00D34AC9" w:rsidRPr="0072610A">
        <w:rPr>
          <w:rFonts w:ascii="Arial" w:hAnsi="Arial" w:cs="Arial"/>
          <w:color w:val="auto"/>
          <w:sz w:val="20"/>
          <w:szCs w:val="20"/>
        </w:rPr>
        <w:t>administratorul/gestionarul</w:t>
      </w:r>
      <w:r w:rsidR="00914993" w:rsidRPr="0072610A">
        <w:rPr>
          <w:rFonts w:ascii="Arial" w:hAnsi="Arial" w:cs="Arial"/>
          <w:color w:val="auto"/>
          <w:sz w:val="20"/>
          <w:szCs w:val="20"/>
        </w:rPr>
        <w:t xml:space="preserve"> drumurilor naționale</w:t>
      </w:r>
      <w:r w:rsidR="00D34AC9" w:rsidRPr="0072610A">
        <w:rPr>
          <w:rFonts w:ascii="Arial" w:hAnsi="Arial" w:cs="Arial"/>
          <w:color w:val="auto"/>
          <w:sz w:val="20"/>
          <w:szCs w:val="20"/>
        </w:rPr>
        <w:t xml:space="preserve"> </w:t>
      </w:r>
      <w:r w:rsidR="000F097D" w:rsidRPr="0072610A">
        <w:rPr>
          <w:rFonts w:ascii="Arial" w:hAnsi="Arial" w:cs="Arial"/>
          <w:color w:val="auto"/>
          <w:sz w:val="20"/>
          <w:szCs w:val="20"/>
        </w:rPr>
        <w:t>unde se verifică</w:t>
      </w:r>
      <w:r w:rsidR="00220FD1" w:rsidRPr="0072610A">
        <w:rPr>
          <w:rFonts w:ascii="Arial" w:hAnsi="Arial" w:cs="Arial"/>
          <w:color w:val="auto"/>
          <w:sz w:val="20"/>
          <w:szCs w:val="20"/>
        </w:rPr>
        <w:t xml:space="preserve"> </w:t>
      </w:r>
      <w:r w:rsidR="00220FD1" w:rsidRPr="00DF0BD6">
        <w:rPr>
          <w:rFonts w:ascii="Arial" w:hAnsi="Arial" w:cs="Arial"/>
          <w:sz w:val="20"/>
          <w:szCs w:val="20"/>
        </w:rPr>
        <w:t xml:space="preserve">și se </w:t>
      </w:r>
      <w:r w:rsidR="000F097D" w:rsidRPr="00DF0BD6">
        <w:rPr>
          <w:rFonts w:ascii="Arial" w:hAnsi="Arial" w:cs="Arial"/>
          <w:sz w:val="20"/>
          <w:szCs w:val="20"/>
        </w:rPr>
        <w:t>prelucr</w:t>
      </w:r>
      <w:r w:rsidR="00220FD1" w:rsidRPr="00DF0BD6">
        <w:rPr>
          <w:rFonts w:ascii="Arial" w:hAnsi="Arial" w:cs="Arial"/>
          <w:sz w:val="20"/>
          <w:szCs w:val="20"/>
        </w:rPr>
        <w:t>e</w:t>
      </w:r>
      <w:r w:rsidR="000F097D" w:rsidRPr="00DF0BD6">
        <w:rPr>
          <w:rFonts w:ascii="Arial" w:hAnsi="Arial" w:cs="Arial"/>
          <w:sz w:val="20"/>
          <w:szCs w:val="20"/>
        </w:rPr>
        <w:t>a</w:t>
      </w:r>
      <w:r w:rsidR="00220FD1" w:rsidRPr="00DF0BD6">
        <w:rPr>
          <w:rFonts w:ascii="Arial" w:hAnsi="Arial" w:cs="Arial"/>
          <w:sz w:val="20"/>
          <w:szCs w:val="20"/>
        </w:rPr>
        <w:t>ză</w:t>
      </w:r>
      <w:r w:rsidR="000F097D" w:rsidRPr="00DF0BD6">
        <w:rPr>
          <w:rFonts w:ascii="Arial" w:hAnsi="Arial" w:cs="Arial"/>
          <w:sz w:val="20"/>
          <w:szCs w:val="20"/>
        </w:rPr>
        <w:t>.</w:t>
      </w:r>
    </w:p>
    <w:p w14:paraId="12FAE1F3" w14:textId="77777777" w:rsidR="006C3AB8" w:rsidRPr="00DF0BD6" w:rsidRDefault="006C3AB8" w:rsidP="00E731ED">
      <w:pPr>
        <w:pStyle w:val="Bodytext550"/>
        <w:shd w:val="clear" w:color="auto" w:fill="auto"/>
        <w:spacing w:before="0" w:line="240" w:lineRule="auto"/>
        <w:ind w:firstLine="0"/>
        <w:rPr>
          <w:rFonts w:ascii="Arial" w:hAnsi="Arial" w:cs="Arial"/>
          <w:sz w:val="20"/>
          <w:szCs w:val="20"/>
        </w:rPr>
      </w:pPr>
    </w:p>
    <w:p w14:paraId="3DBAE984" w14:textId="77777777" w:rsidR="006C3AB8" w:rsidRPr="00DF0BD6" w:rsidRDefault="006C3AB8" w:rsidP="00E731ED">
      <w:pPr>
        <w:pStyle w:val="Bodytext550"/>
        <w:shd w:val="clear" w:color="auto" w:fill="auto"/>
        <w:spacing w:before="0" w:line="240" w:lineRule="auto"/>
        <w:ind w:firstLine="0"/>
        <w:rPr>
          <w:rFonts w:ascii="Arial" w:hAnsi="Arial" w:cs="Arial"/>
          <w:sz w:val="20"/>
          <w:szCs w:val="20"/>
        </w:rPr>
      </w:pPr>
    </w:p>
    <w:p w14:paraId="469D364F" w14:textId="7B5D2D1B" w:rsidR="00256590" w:rsidRPr="00DF0BD6" w:rsidRDefault="00CD5CB1" w:rsidP="00E731ED">
      <w:pPr>
        <w:pStyle w:val="Bodytext550"/>
        <w:shd w:val="clear" w:color="auto" w:fill="auto"/>
        <w:spacing w:before="0" w:line="240" w:lineRule="auto"/>
        <w:ind w:left="709" w:hanging="709"/>
        <w:rPr>
          <w:rFonts w:ascii="Arial" w:hAnsi="Arial" w:cs="Arial"/>
          <w:b/>
          <w:sz w:val="24"/>
          <w:szCs w:val="24"/>
        </w:rPr>
      </w:pPr>
      <w:r w:rsidRPr="00DF0BD6">
        <w:rPr>
          <w:rFonts w:ascii="Arial" w:hAnsi="Arial" w:cs="Arial"/>
          <w:b/>
          <w:bCs/>
          <w:sz w:val="24"/>
          <w:szCs w:val="24"/>
        </w:rPr>
        <w:t>8</w:t>
      </w:r>
      <w:r w:rsidR="002C0FDE" w:rsidRPr="00DF0BD6">
        <w:rPr>
          <w:rFonts w:ascii="Arial" w:hAnsi="Arial" w:cs="Arial"/>
          <w:b/>
          <w:bCs/>
          <w:sz w:val="24"/>
          <w:szCs w:val="24"/>
        </w:rPr>
        <w:tab/>
      </w:r>
      <w:r w:rsidR="002C0FDE" w:rsidRPr="0072610A">
        <w:rPr>
          <w:rFonts w:ascii="Arial" w:hAnsi="Arial" w:cs="Arial"/>
          <w:b/>
          <w:color w:val="auto"/>
          <w:sz w:val="24"/>
          <w:szCs w:val="24"/>
        </w:rPr>
        <w:t xml:space="preserve">Obligații și responsabilități ce revin personalului tehnic </w:t>
      </w:r>
      <w:r w:rsidR="00E94D43" w:rsidRPr="0072610A">
        <w:rPr>
          <w:rFonts w:ascii="Arial" w:hAnsi="Arial" w:cs="Arial"/>
          <w:b/>
          <w:color w:val="auto"/>
          <w:sz w:val="24"/>
          <w:szCs w:val="24"/>
        </w:rPr>
        <w:t>din cadrul administrator</w:t>
      </w:r>
      <w:r w:rsidR="00D34AC9" w:rsidRPr="0072610A">
        <w:rPr>
          <w:rFonts w:ascii="Arial" w:hAnsi="Arial" w:cs="Arial"/>
          <w:b/>
          <w:color w:val="auto"/>
          <w:sz w:val="24"/>
          <w:szCs w:val="24"/>
        </w:rPr>
        <w:t>ului/gestionarului</w:t>
      </w:r>
      <w:r w:rsidR="00E94D43" w:rsidRPr="0072610A">
        <w:rPr>
          <w:rFonts w:ascii="Arial" w:hAnsi="Arial" w:cs="Arial"/>
          <w:b/>
          <w:color w:val="auto"/>
          <w:sz w:val="24"/>
          <w:szCs w:val="24"/>
        </w:rPr>
        <w:t xml:space="preserve"> de drumuri</w:t>
      </w:r>
      <w:r w:rsidR="002C0FDE" w:rsidRPr="0072610A">
        <w:rPr>
          <w:rFonts w:ascii="Arial" w:hAnsi="Arial" w:cs="Arial"/>
          <w:b/>
          <w:color w:val="auto"/>
          <w:sz w:val="24"/>
          <w:szCs w:val="24"/>
        </w:rPr>
        <w:t xml:space="preserve"> în </w:t>
      </w:r>
      <w:r w:rsidR="00810C70" w:rsidRPr="0072610A">
        <w:rPr>
          <w:rFonts w:ascii="Arial" w:hAnsi="Arial" w:cs="Arial"/>
          <w:b/>
          <w:color w:val="auto"/>
          <w:sz w:val="24"/>
          <w:szCs w:val="24"/>
        </w:rPr>
        <w:t>cadrul procedurilor</w:t>
      </w:r>
      <w:r w:rsidR="002C0FDE" w:rsidRPr="0072610A">
        <w:rPr>
          <w:rFonts w:ascii="Arial" w:hAnsi="Arial" w:cs="Arial"/>
          <w:b/>
          <w:color w:val="auto"/>
          <w:sz w:val="24"/>
          <w:szCs w:val="24"/>
        </w:rPr>
        <w:t xml:space="preserve"> </w:t>
      </w:r>
      <w:r w:rsidR="006F393D" w:rsidRPr="0072610A">
        <w:rPr>
          <w:rFonts w:ascii="Arial" w:hAnsi="Arial" w:cs="Arial"/>
          <w:b/>
          <w:color w:val="auto"/>
          <w:sz w:val="24"/>
          <w:szCs w:val="24"/>
        </w:rPr>
        <w:t>de</w:t>
      </w:r>
      <w:r w:rsidR="002C0FDE" w:rsidRPr="0072610A">
        <w:rPr>
          <w:rFonts w:ascii="Arial" w:hAnsi="Arial" w:cs="Arial"/>
          <w:b/>
          <w:color w:val="auto"/>
          <w:sz w:val="24"/>
          <w:szCs w:val="24"/>
        </w:rPr>
        <w:t xml:space="preserve"> efectuare</w:t>
      </w:r>
      <w:r w:rsidR="006F393D" w:rsidRPr="0072610A">
        <w:rPr>
          <w:rFonts w:ascii="Arial" w:hAnsi="Arial" w:cs="Arial"/>
          <w:b/>
          <w:color w:val="auto"/>
          <w:sz w:val="24"/>
          <w:szCs w:val="24"/>
        </w:rPr>
        <w:t xml:space="preserve"> </w:t>
      </w:r>
      <w:r w:rsidR="002C0FDE" w:rsidRPr="0072610A">
        <w:rPr>
          <w:rFonts w:ascii="Arial" w:hAnsi="Arial" w:cs="Arial"/>
          <w:b/>
          <w:color w:val="auto"/>
          <w:sz w:val="24"/>
          <w:szCs w:val="24"/>
        </w:rPr>
        <w:t xml:space="preserve">a înregistrării </w:t>
      </w:r>
      <w:r w:rsidR="002C0FDE" w:rsidRPr="00830E98">
        <w:rPr>
          <w:rFonts w:ascii="Arial" w:hAnsi="Arial" w:cs="Arial"/>
          <w:b/>
          <w:sz w:val="24"/>
          <w:szCs w:val="24"/>
        </w:rPr>
        <w:t>manuale a circulației rutiere pe drumurile publice</w:t>
      </w:r>
    </w:p>
    <w:p w14:paraId="183947DF" w14:textId="77777777" w:rsidR="002C0FDE" w:rsidRPr="00DF0BD6" w:rsidRDefault="002C0FDE" w:rsidP="00E731ED">
      <w:pPr>
        <w:pStyle w:val="Bodytext550"/>
        <w:shd w:val="clear" w:color="auto" w:fill="auto"/>
        <w:spacing w:before="0" w:line="240" w:lineRule="auto"/>
        <w:ind w:firstLine="0"/>
        <w:rPr>
          <w:rFonts w:ascii="Arial" w:hAnsi="Arial" w:cs="Arial"/>
          <w:sz w:val="20"/>
          <w:szCs w:val="20"/>
        </w:rPr>
      </w:pPr>
    </w:p>
    <w:p w14:paraId="68870150" w14:textId="5804D62B" w:rsidR="002C0FDE" w:rsidRPr="00DF0BD6" w:rsidRDefault="00CD5CB1" w:rsidP="00E731ED">
      <w:pPr>
        <w:pStyle w:val="Bodytext550"/>
        <w:shd w:val="clear" w:color="auto" w:fill="auto"/>
        <w:spacing w:before="0" w:line="240" w:lineRule="auto"/>
        <w:ind w:firstLine="0"/>
        <w:rPr>
          <w:rFonts w:ascii="Arial" w:hAnsi="Arial" w:cs="Arial"/>
          <w:b/>
          <w:bCs/>
          <w:sz w:val="20"/>
          <w:szCs w:val="20"/>
        </w:rPr>
      </w:pPr>
      <w:r w:rsidRPr="00DF0BD6">
        <w:rPr>
          <w:rFonts w:ascii="Arial" w:hAnsi="Arial" w:cs="Arial"/>
          <w:b/>
          <w:sz w:val="20"/>
          <w:szCs w:val="20"/>
        </w:rPr>
        <w:t>8</w:t>
      </w:r>
      <w:r w:rsidR="002C0FDE" w:rsidRPr="00DF0BD6">
        <w:rPr>
          <w:rFonts w:ascii="Arial" w:hAnsi="Arial" w:cs="Arial"/>
          <w:b/>
          <w:sz w:val="20"/>
          <w:szCs w:val="20"/>
        </w:rPr>
        <w:t>.1</w:t>
      </w:r>
      <w:r w:rsidR="002C0FDE" w:rsidRPr="00DF0BD6">
        <w:rPr>
          <w:rFonts w:ascii="Arial" w:hAnsi="Arial" w:cs="Arial"/>
          <w:b/>
          <w:sz w:val="20"/>
          <w:szCs w:val="20"/>
        </w:rPr>
        <w:tab/>
        <w:t xml:space="preserve">Nivel </w:t>
      </w:r>
      <w:r w:rsidR="00DF0BD6" w:rsidRPr="00DF0BD6">
        <w:rPr>
          <w:rFonts w:ascii="Arial" w:hAnsi="Arial" w:cs="Arial"/>
          <w:b/>
          <w:sz w:val="20"/>
          <w:szCs w:val="20"/>
        </w:rPr>
        <w:t xml:space="preserve">de </w:t>
      </w:r>
      <w:r w:rsidR="002C0FDE" w:rsidRPr="00DF0BD6">
        <w:rPr>
          <w:rFonts w:ascii="Arial" w:hAnsi="Arial" w:cs="Arial"/>
          <w:b/>
          <w:sz w:val="20"/>
          <w:szCs w:val="20"/>
        </w:rPr>
        <w:t>coordonare</w:t>
      </w:r>
    </w:p>
    <w:p w14:paraId="1E4A48F5" w14:textId="77777777" w:rsidR="002C0FDE" w:rsidRPr="00DF0BD6" w:rsidRDefault="002C0FDE" w:rsidP="00E731ED">
      <w:pPr>
        <w:pStyle w:val="Bodytext550"/>
        <w:shd w:val="clear" w:color="auto" w:fill="auto"/>
        <w:spacing w:before="0" w:line="240" w:lineRule="auto"/>
        <w:ind w:firstLine="0"/>
        <w:rPr>
          <w:rFonts w:ascii="Arial" w:hAnsi="Arial" w:cs="Arial"/>
          <w:bCs/>
          <w:sz w:val="20"/>
          <w:szCs w:val="20"/>
        </w:rPr>
      </w:pPr>
    </w:p>
    <w:p w14:paraId="22DDB240" w14:textId="17C9FD05" w:rsidR="008E58A1" w:rsidRDefault="00CD5CB1" w:rsidP="00E731ED">
      <w:pPr>
        <w:pStyle w:val="Bodytext60"/>
        <w:shd w:val="clear" w:color="auto" w:fill="auto"/>
        <w:tabs>
          <w:tab w:val="left" w:pos="567"/>
        </w:tabs>
        <w:spacing w:line="240" w:lineRule="auto"/>
        <w:jc w:val="both"/>
        <w:rPr>
          <w:rStyle w:val="Bodytext69ptNotBold"/>
          <w:rFonts w:ascii="Arial" w:hAnsi="Arial" w:cs="Arial"/>
          <w:sz w:val="20"/>
          <w:szCs w:val="20"/>
        </w:rPr>
      </w:pPr>
      <w:r w:rsidRPr="00DF0BD6">
        <w:rPr>
          <w:rFonts w:ascii="Arial" w:hAnsi="Arial" w:cs="Arial"/>
          <w:sz w:val="20"/>
          <w:szCs w:val="20"/>
        </w:rPr>
        <w:t>8</w:t>
      </w:r>
      <w:r w:rsidR="002C0FDE" w:rsidRPr="00DF0BD6">
        <w:rPr>
          <w:rFonts w:ascii="Arial" w:hAnsi="Arial" w:cs="Arial"/>
          <w:sz w:val="20"/>
          <w:szCs w:val="20"/>
        </w:rPr>
        <w:t>.1.1</w:t>
      </w:r>
      <w:r w:rsidR="002C0FDE" w:rsidRPr="00DF0BD6">
        <w:rPr>
          <w:rFonts w:ascii="Arial" w:hAnsi="Arial" w:cs="Arial"/>
          <w:sz w:val="20"/>
          <w:szCs w:val="20"/>
        </w:rPr>
        <w:tab/>
      </w:r>
      <w:r w:rsidR="001A5494" w:rsidRPr="0072610A">
        <w:rPr>
          <w:rFonts w:ascii="Arial" w:hAnsi="Arial" w:cs="Arial"/>
          <w:b w:val="0"/>
          <w:bCs w:val="0"/>
          <w:color w:val="auto"/>
          <w:sz w:val="20"/>
          <w:szCs w:val="20"/>
        </w:rPr>
        <w:t xml:space="preserve">Serviciul competent din cadrul </w:t>
      </w:r>
      <w:r w:rsidR="00914993" w:rsidRPr="0072610A">
        <w:rPr>
          <w:rFonts w:ascii="Arial" w:hAnsi="Arial" w:cs="Arial"/>
          <w:b w:val="0"/>
          <w:color w:val="auto"/>
          <w:sz w:val="20"/>
          <w:szCs w:val="20"/>
        </w:rPr>
        <w:t xml:space="preserve">administratorului/gestionarului drumurilor naționale </w:t>
      </w:r>
      <w:r w:rsidR="00D34AC9" w:rsidRPr="0072610A">
        <w:rPr>
          <w:rFonts w:ascii="Arial" w:hAnsi="Arial" w:cs="Arial"/>
          <w:b w:val="0"/>
          <w:color w:val="auto"/>
          <w:sz w:val="20"/>
          <w:szCs w:val="20"/>
        </w:rPr>
        <w:t xml:space="preserve">sau a unei </w:t>
      </w:r>
      <w:r w:rsidR="0072610A" w:rsidRPr="0072610A">
        <w:rPr>
          <w:rFonts w:ascii="Arial" w:hAnsi="Arial" w:cs="Arial"/>
          <w:b w:val="0"/>
          <w:color w:val="auto"/>
          <w:sz w:val="20"/>
          <w:szCs w:val="20"/>
        </w:rPr>
        <w:t>entități desemnate</w:t>
      </w:r>
      <w:r w:rsidR="00D34AC9" w:rsidRPr="0072610A">
        <w:rPr>
          <w:rFonts w:ascii="Arial" w:hAnsi="Arial" w:cs="Arial"/>
          <w:b w:val="0"/>
          <w:color w:val="auto"/>
          <w:sz w:val="20"/>
          <w:szCs w:val="20"/>
        </w:rPr>
        <w:t xml:space="preserve"> </w:t>
      </w:r>
      <w:r w:rsidR="000F097D" w:rsidRPr="0072610A">
        <w:rPr>
          <w:rStyle w:val="Bodytext69ptNotBold"/>
          <w:rFonts w:ascii="Arial" w:hAnsi="Arial" w:cs="Arial"/>
          <w:color w:val="auto"/>
          <w:sz w:val="20"/>
          <w:szCs w:val="20"/>
        </w:rPr>
        <w:t xml:space="preserve">are următoarele </w:t>
      </w:r>
      <w:r w:rsidR="000F097D" w:rsidRPr="00DF0BD6">
        <w:rPr>
          <w:rStyle w:val="Bodytext69ptNotBold"/>
          <w:rFonts w:ascii="Arial" w:hAnsi="Arial" w:cs="Arial"/>
          <w:sz w:val="20"/>
          <w:szCs w:val="20"/>
        </w:rPr>
        <w:t>obliga</w:t>
      </w:r>
      <w:r w:rsidR="00E65A03" w:rsidRPr="00DF0BD6">
        <w:rPr>
          <w:rStyle w:val="Bodytext69ptNotBold"/>
          <w:rFonts w:ascii="Arial" w:hAnsi="Arial" w:cs="Arial"/>
          <w:sz w:val="20"/>
          <w:szCs w:val="20"/>
        </w:rPr>
        <w:t>ț</w:t>
      </w:r>
      <w:r w:rsidR="000F097D" w:rsidRPr="00DF0BD6">
        <w:rPr>
          <w:rStyle w:val="Bodytext69ptNotBold"/>
          <w:rFonts w:ascii="Arial" w:hAnsi="Arial" w:cs="Arial"/>
          <w:sz w:val="20"/>
          <w:szCs w:val="20"/>
        </w:rPr>
        <w:t xml:space="preserve">ii </w:t>
      </w:r>
      <w:r w:rsidR="00E65A03" w:rsidRPr="00DF0BD6">
        <w:rPr>
          <w:rStyle w:val="Bodytext69ptNotBold"/>
          <w:rFonts w:ascii="Arial" w:hAnsi="Arial" w:cs="Arial"/>
          <w:sz w:val="20"/>
          <w:szCs w:val="20"/>
        </w:rPr>
        <w:t>ș</w:t>
      </w:r>
      <w:r w:rsidR="000F097D" w:rsidRPr="00DF0BD6">
        <w:rPr>
          <w:rStyle w:val="Bodytext69ptNotBold"/>
          <w:rFonts w:ascii="Arial" w:hAnsi="Arial" w:cs="Arial"/>
          <w:sz w:val="20"/>
          <w:szCs w:val="20"/>
        </w:rPr>
        <w:t>i responsabilită</w:t>
      </w:r>
      <w:r w:rsidR="00E65A03" w:rsidRPr="00DF0BD6">
        <w:rPr>
          <w:rStyle w:val="Bodytext69ptNotBold"/>
          <w:rFonts w:ascii="Arial" w:hAnsi="Arial" w:cs="Arial"/>
          <w:sz w:val="20"/>
          <w:szCs w:val="20"/>
        </w:rPr>
        <w:t>ț</w:t>
      </w:r>
      <w:r w:rsidR="000F097D" w:rsidRPr="00DF0BD6">
        <w:rPr>
          <w:rStyle w:val="Bodytext69ptNotBold"/>
          <w:rFonts w:ascii="Arial" w:hAnsi="Arial" w:cs="Arial"/>
          <w:sz w:val="20"/>
          <w:szCs w:val="20"/>
        </w:rPr>
        <w:t>i:</w:t>
      </w:r>
    </w:p>
    <w:p w14:paraId="5206E345" w14:textId="77777777" w:rsidR="00063EA6" w:rsidRPr="00DF0BD6" w:rsidRDefault="00063EA6" w:rsidP="00E731ED">
      <w:pPr>
        <w:pStyle w:val="Bodytext60"/>
        <w:shd w:val="clear" w:color="auto" w:fill="auto"/>
        <w:tabs>
          <w:tab w:val="left" w:pos="567"/>
        </w:tabs>
        <w:spacing w:line="240" w:lineRule="auto"/>
        <w:jc w:val="both"/>
        <w:rPr>
          <w:rStyle w:val="Bodytext69ptNotBold"/>
          <w:rFonts w:ascii="Arial" w:hAnsi="Arial" w:cs="Arial"/>
          <w:b/>
          <w:bCs/>
          <w:sz w:val="20"/>
          <w:szCs w:val="20"/>
        </w:rPr>
      </w:pPr>
    </w:p>
    <w:p w14:paraId="2055C017" w14:textId="77777777" w:rsidR="008E58A1" w:rsidRPr="00DF0BD6" w:rsidRDefault="00DB68E6" w:rsidP="00063EA6">
      <w:pPr>
        <w:pStyle w:val="Bodytext550"/>
        <w:numPr>
          <w:ilvl w:val="0"/>
          <w:numId w:val="75"/>
        </w:numPr>
        <w:shd w:val="clear" w:color="auto" w:fill="auto"/>
        <w:tabs>
          <w:tab w:val="left" w:pos="1027"/>
        </w:tabs>
        <w:spacing w:before="0" w:line="240" w:lineRule="auto"/>
        <w:ind w:left="426" w:hanging="426"/>
        <w:rPr>
          <w:rFonts w:ascii="Arial" w:hAnsi="Arial" w:cs="Arial"/>
          <w:sz w:val="20"/>
          <w:szCs w:val="20"/>
        </w:rPr>
      </w:pPr>
      <w:r w:rsidRPr="00DF0BD6">
        <w:rPr>
          <w:rFonts w:ascii="Arial" w:hAnsi="Arial" w:cs="Arial"/>
          <w:sz w:val="20"/>
          <w:szCs w:val="20"/>
        </w:rPr>
        <w:t>o</w:t>
      </w:r>
      <w:r w:rsidR="000F097D" w:rsidRPr="00DF0BD6">
        <w:rPr>
          <w:rFonts w:ascii="Arial" w:hAnsi="Arial" w:cs="Arial"/>
          <w:sz w:val="20"/>
          <w:szCs w:val="20"/>
        </w:rPr>
        <w:t xml:space="preserve">rganizează </w:t>
      </w:r>
      <w:r w:rsidR="00E65A03" w:rsidRPr="00DF0BD6">
        <w:rPr>
          <w:rFonts w:ascii="Arial" w:hAnsi="Arial" w:cs="Arial"/>
          <w:sz w:val="20"/>
          <w:szCs w:val="20"/>
        </w:rPr>
        <w:t>ș</w:t>
      </w:r>
      <w:r w:rsidR="000F097D" w:rsidRPr="00DF0BD6">
        <w:rPr>
          <w:rFonts w:ascii="Arial" w:hAnsi="Arial" w:cs="Arial"/>
          <w:sz w:val="20"/>
          <w:szCs w:val="20"/>
        </w:rPr>
        <w:t>i coordonează activitatea de recensământ general al circula</w:t>
      </w:r>
      <w:r w:rsidR="00E65A03" w:rsidRPr="00DF0BD6">
        <w:rPr>
          <w:rFonts w:ascii="Arial" w:hAnsi="Arial" w:cs="Arial"/>
          <w:sz w:val="20"/>
          <w:szCs w:val="20"/>
        </w:rPr>
        <w:t>ț</w:t>
      </w:r>
      <w:r w:rsidRPr="00DF0BD6">
        <w:rPr>
          <w:rFonts w:ascii="Arial" w:hAnsi="Arial" w:cs="Arial"/>
          <w:sz w:val="20"/>
          <w:szCs w:val="20"/>
        </w:rPr>
        <w:t>iei rutiere;</w:t>
      </w:r>
    </w:p>
    <w:p w14:paraId="4C6D1692" w14:textId="77777777" w:rsidR="008E58A1" w:rsidRPr="00DF0BD6" w:rsidRDefault="00DB68E6" w:rsidP="00063EA6">
      <w:pPr>
        <w:pStyle w:val="Bodytext550"/>
        <w:numPr>
          <w:ilvl w:val="0"/>
          <w:numId w:val="75"/>
        </w:numPr>
        <w:shd w:val="clear" w:color="auto" w:fill="auto"/>
        <w:tabs>
          <w:tab w:val="left" w:pos="1046"/>
        </w:tabs>
        <w:spacing w:before="0" w:line="240" w:lineRule="auto"/>
        <w:ind w:left="426" w:hanging="426"/>
        <w:rPr>
          <w:rFonts w:ascii="Arial" w:hAnsi="Arial" w:cs="Arial"/>
          <w:sz w:val="20"/>
          <w:szCs w:val="20"/>
        </w:rPr>
      </w:pPr>
      <w:r w:rsidRPr="00DF0BD6">
        <w:rPr>
          <w:rFonts w:ascii="Arial" w:hAnsi="Arial" w:cs="Arial"/>
          <w:sz w:val="20"/>
          <w:szCs w:val="20"/>
        </w:rPr>
        <w:t>e</w:t>
      </w:r>
      <w:r w:rsidR="000F097D" w:rsidRPr="00DF0BD6">
        <w:rPr>
          <w:rFonts w:ascii="Arial" w:hAnsi="Arial" w:cs="Arial"/>
          <w:sz w:val="20"/>
          <w:szCs w:val="20"/>
        </w:rPr>
        <w:t xml:space="preserve">laborează decizii în legătură cu activitatea de recensământ </w:t>
      </w:r>
      <w:r w:rsidR="00E65A03" w:rsidRPr="00DF0BD6">
        <w:rPr>
          <w:rFonts w:ascii="Arial" w:hAnsi="Arial" w:cs="Arial"/>
          <w:sz w:val="20"/>
          <w:szCs w:val="20"/>
        </w:rPr>
        <w:t>ș</w:t>
      </w:r>
      <w:r w:rsidR="000F097D" w:rsidRPr="00DF0BD6">
        <w:rPr>
          <w:rFonts w:ascii="Arial" w:hAnsi="Arial" w:cs="Arial"/>
          <w:sz w:val="20"/>
          <w:szCs w:val="20"/>
        </w:rPr>
        <w:t>i asigur</w:t>
      </w:r>
      <w:r w:rsidRPr="00DF0BD6">
        <w:rPr>
          <w:rFonts w:ascii="Arial" w:hAnsi="Arial" w:cs="Arial"/>
          <w:sz w:val="20"/>
          <w:szCs w:val="20"/>
        </w:rPr>
        <w:t>ă transmiterea lor în teritoriu;</w:t>
      </w:r>
    </w:p>
    <w:p w14:paraId="12BF87C0" w14:textId="650BBD5A" w:rsidR="008E58A1" w:rsidRPr="00DF0BD6" w:rsidRDefault="00DB68E6" w:rsidP="00063EA6">
      <w:pPr>
        <w:pStyle w:val="Bodytext550"/>
        <w:numPr>
          <w:ilvl w:val="0"/>
          <w:numId w:val="75"/>
        </w:numPr>
        <w:shd w:val="clear" w:color="auto" w:fill="auto"/>
        <w:tabs>
          <w:tab w:val="left" w:pos="1032"/>
        </w:tabs>
        <w:spacing w:before="0" w:line="240" w:lineRule="auto"/>
        <w:ind w:left="426" w:hanging="426"/>
        <w:rPr>
          <w:rFonts w:ascii="Arial" w:hAnsi="Arial" w:cs="Arial"/>
          <w:sz w:val="20"/>
          <w:szCs w:val="20"/>
        </w:rPr>
      </w:pPr>
      <w:r w:rsidRPr="00DF0BD6">
        <w:rPr>
          <w:rFonts w:ascii="Arial" w:hAnsi="Arial" w:cs="Arial"/>
          <w:sz w:val="20"/>
          <w:szCs w:val="20"/>
        </w:rPr>
        <w:t>a</w:t>
      </w:r>
      <w:r w:rsidR="000F097D" w:rsidRPr="00DF0BD6">
        <w:rPr>
          <w:rFonts w:ascii="Arial" w:hAnsi="Arial" w:cs="Arial"/>
          <w:sz w:val="20"/>
          <w:szCs w:val="20"/>
        </w:rPr>
        <w:t xml:space="preserve">sigură </w:t>
      </w:r>
      <w:r w:rsidR="00E65A03" w:rsidRPr="00DF0BD6">
        <w:rPr>
          <w:rFonts w:ascii="Arial" w:hAnsi="Arial" w:cs="Arial"/>
          <w:sz w:val="20"/>
          <w:szCs w:val="20"/>
        </w:rPr>
        <w:t>ș</w:t>
      </w:r>
      <w:r w:rsidR="000F097D" w:rsidRPr="00DF0BD6">
        <w:rPr>
          <w:rFonts w:ascii="Arial" w:hAnsi="Arial" w:cs="Arial"/>
          <w:sz w:val="20"/>
          <w:szCs w:val="20"/>
        </w:rPr>
        <w:t xml:space="preserve">i efectuează, în colaborare cu </w:t>
      </w:r>
      <w:r w:rsidR="00172318" w:rsidRPr="00DF0BD6">
        <w:rPr>
          <w:rFonts w:ascii="Arial" w:hAnsi="Arial" w:cs="Arial"/>
          <w:sz w:val="20"/>
          <w:szCs w:val="20"/>
        </w:rPr>
        <w:t>Universitatea Tehnică a Moldovei</w:t>
      </w:r>
      <w:r w:rsidR="000F097D" w:rsidRPr="00DF0BD6">
        <w:rPr>
          <w:rFonts w:ascii="Arial" w:hAnsi="Arial" w:cs="Arial"/>
          <w:sz w:val="20"/>
          <w:szCs w:val="20"/>
        </w:rPr>
        <w:t xml:space="preserve">, instruirea personalului care </w:t>
      </w:r>
      <w:r w:rsidRPr="00DF0BD6">
        <w:rPr>
          <w:rFonts w:ascii="Arial" w:hAnsi="Arial" w:cs="Arial"/>
          <w:sz w:val="20"/>
          <w:szCs w:val="20"/>
        </w:rPr>
        <w:t>participă la această activitate;</w:t>
      </w:r>
    </w:p>
    <w:p w14:paraId="7A9B460E" w14:textId="77777777" w:rsidR="008E58A1" w:rsidRPr="00DF0BD6" w:rsidRDefault="00DB68E6" w:rsidP="00063EA6">
      <w:pPr>
        <w:pStyle w:val="Bodytext550"/>
        <w:numPr>
          <w:ilvl w:val="0"/>
          <w:numId w:val="75"/>
        </w:numPr>
        <w:shd w:val="clear" w:color="auto" w:fill="auto"/>
        <w:tabs>
          <w:tab w:val="left" w:pos="1041"/>
        </w:tabs>
        <w:spacing w:before="0" w:line="240" w:lineRule="auto"/>
        <w:ind w:left="426" w:hanging="426"/>
        <w:rPr>
          <w:rFonts w:ascii="Arial" w:hAnsi="Arial" w:cs="Arial"/>
          <w:sz w:val="20"/>
          <w:szCs w:val="20"/>
        </w:rPr>
      </w:pPr>
      <w:r w:rsidRPr="00DF0BD6">
        <w:rPr>
          <w:rFonts w:ascii="Arial" w:hAnsi="Arial" w:cs="Arial"/>
          <w:sz w:val="20"/>
          <w:szCs w:val="20"/>
        </w:rPr>
        <w:t>î</w:t>
      </w:r>
      <w:r w:rsidR="000F097D" w:rsidRPr="00DF0BD6">
        <w:rPr>
          <w:rFonts w:ascii="Arial" w:hAnsi="Arial" w:cs="Arial"/>
          <w:sz w:val="20"/>
          <w:szCs w:val="20"/>
        </w:rPr>
        <w:t xml:space="preserve">n caz de necesitate, ia măsuri pentru suspendarea temporară a recensământului </w:t>
      </w:r>
      <w:r w:rsidR="00E65A03" w:rsidRPr="00DF0BD6">
        <w:rPr>
          <w:rFonts w:ascii="Arial" w:hAnsi="Arial" w:cs="Arial"/>
          <w:sz w:val="20"/>
          <w:szCs w:val="20"/>
        </w:rPr>
        <w:t>ș</w:t>
      </w:r>
      <w:r w:rsidR="000F097D" w:rsidRPr="00DF0BD6">
        <w:rPr>
          <w:rFonts w:ascii="Arial" w:hAnsi="Arial" w:cs="Arial"/>
          <w:sz w:val="20"/>
          <w:szCs w:val="20"/>
        </w:rPr>
        <w:t>i decide asupra reluării ac</w:t>
      </w:r>
      <w:r w:rsidR="00E65A03" w:rsidRPr="00DF0BD6">
        <w:rPr>
          <w:rFonts w:ascii="Arial" w:hAnsi="Arial" w:cs="Arial"/>
          <w:sz w:val="20"/>
          <w:szCs w:val="20"/>
        </w:rPr>
        <w:t>ț</w:t>
      </w:r>
      <w:r w:rsidRPr="00DF0BD6">
        <w:rPr>
          <w:rFonts w:ascii="Arial" w:hAnsi="Arial" w:cs="Arial"/>
          <w:sz w:val="20"/>
          <w:szCs w:val="20"/>
        </w:rPr>
        <w:t>iunii;</w:t>
      </w:r>
    </w:p>
    <w:p w14:paraId="4EA28B0A" w14:textId="77777777" w:rsidR="008E58A1" w:rsidRPr="00DF0BD6" w:rsidRDefault="00DB68E6" w:rsidP="00063EA6">
      <w:pPr>
        <w:pStyle w:val="Bodytext550"/>
        <w:numPr>
          <w:ilvl w:val="0"/>
          <w:numId w:val="75"/>
        </w:numPr>
        <w:shd w:val="clear" w:color="auto" w:fill="auto"/>
        <w:tabs>
          <w:tab w:val="left" w:pos="1027"/>
        </w:tabs>
        <w:spacing w:before="0" w:line="240" w:lineRule="auto"/>
        <w:ind w:left="426" w:hanging="426"/>
        <w:rPr>
          <w:rFonts w:ascii="Arial" w:hAnsi="Arial" w:cs="Arial"/>
          <w:sz w:val="20"/>
          <w:szCs w:val="20"/>
        </w:rPr>
      </w:pPr>
      <w:r w:rsidRPr="00DF0BD6">
        <w:rPr>
          <w:rFonts w:ascii="Arial" w:hAnsi="Arial" w:cs="Arial"/>
          <w:sz w:val="20"/>
          <w:szCs w:val="20"/>
        </w:rPr>
        <w:t>p</w:t>
      </w:r>
      <w:r w:rsidR="000F097D" w:rsidRPr="00DF0BD6">
        <w:rPr>
          <w:rFonts w:ascii="Arial" w:hAnsi="Arial" w:cs="Arial"/>
          <w:sz w:val="20"/>
          <w:szCs w:val="20"/>
        </w:rPr>
        <w:t>articipă la ac</w:t>
      </w:r>
      <w:r w:rsidR="00E65A03" w:rsidRPr="00DF0BD6">
        <w:rPr>
          <w:rFonts w:ascii="Arial" w:hAnsi="Arial" w:cs="Arial"/>
          <w:sz w:val="20"/>
          <w:szCs w:val="20"/>
        </w:rPr>
        <w:t>ț</w:t>
      </w:r>
      <w:r w:rsidR="000F097D" w:rsidRPr="00DF0BD6">
        <w:rPr>
          <w:rFonts w:ascii="Arial" w:hAnsi="Arial" w:cs="Arial"/>
          <w:sz w:val="20"/>
          <w:szCs w:val="20"/>
        </w:rPr>
        <w:t xml:space="preserve">iunea de îndrumare </w:t>
      </w:r>
      <w:r w:rsidR="00E65A03" w:rsidRPr="00DF0BD6">
        <w:rPr>
          <w:rFonts w:ascii="Arial" w:hAnsi="Arial" w:cs="Arial"/>
          <w:sz w:val="20"/>
          <w:szCs w:val="20"/>
        </w:rPr>
        <w:t>ș</w:t>
      </w:r>
      <w:r w:rsidR="000F097D" w:rsidRPr="00DF0BD6">
        <w:rPr>
          <w:rFonts w:ascii="Arial" w:hAnsi="Arial" w:cs="Arial"/>
          <w:sz w:val="20"/>
          <w:szCs w:val="20"/>
        </w:rPr>
        <w:t>i control în zilele de înregistrare a circula</w:t>
      </w:r>
      <w:r w:rsidR="00E65A03" w:rsidRPr="00DF0BD6">
        <w:rPr>
          <w:rFonts w:ascii="Arial" w:hAnsi="Arial" w:cs="Arial"/>
          <w:sz w:val="20"/>
          <w:szCs w:val="20"/>
        </w:rPr>
        <w:t>ț</w:t>
      </w:r>
      <w:r w:rsidR="000F097D" w:rsidRPr="00DF0BD6">
        <w:rPr>
          <w:rFonts w:ascii="Arial" w:hAnsi="Arial" w:cs="Arial"/>
          <w:sz w:val="20"/>
          <w:szCs w:val="20"/>
        </w:rPr>
        <w:t>iei rutiere.</w:t>
      </w:r>
    </w:p>
    <w:p w14:paraId="7B43BDFB" w14:textId="358F8FF5" w:rsidR="008E58A1" w:rsidRPr="00DF0BD6" w:rsidRDefault="000F097D" w:rsidP="00D34AC9">
      <w:pPr>
        <w:pStyle w:val="Bodytext550"/>
        <w:numPr>
          <w:ilvl w:val="0"/>
          <w:numId w:val="75"/>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întocme</w:t>
      </w:r>
      <w:r w:rsidR="00E65A03" w:rsidRPr="00DF0BD6">
        <w:rPr>
          <w:rFonts w:ascii="Arial" w:hAnsi="Arial" w:cs="Arial"/>
          <w:sz w:val="20"/>
          <w:szCs w:val="20"/>
        </w:rPr>
        <w:t>ș</w:t>
      </w:r>
      <w:r w:rsidRPr="00DF0BD6">
        <w:rPr>
          <w:rFonts w:ascii="Arial" w:hAnsi="Arial" w:cs="Arial"/>
          <w:sz w:val="20"/>
          <w:szCs w:val="20"/>
        </w:rPr>
        <w:t>te lista cu datele generale de identificare a posturilor de înregistrare manuală, înainte de începerea ac</w:t>
      </w:r>
      <w:r w:rsidR="00E65A03" w:rsidRPr="00DF0BD6">
        <w:rPr>
          <w:rFonts w:ascii="Arial" w:hAnsi="Arial" w:cs="Arial"/>
          <w:sz w:val="20"/>
          <w:szCs w:val="20"/>
        </w:rPr>
        <w:t>ț</w:t>
      </w:r>
      <w:r w:rsidRPr="00DF0BD6">
        <w:rPr>
          <w:rFonts w:ascii="Arial" w:hAnsi="Arial" w:cs="Arial"/>
          <w:sz w:val="20"/>
          <w:szCs w:val="20"/>
        </w:rPr>
        <w:t>iunii de înregistrare a circula</w:t>
      </w:r>
      <w:r w:rsidR="00E65A03" w:rsidRPr="00DF0BD6">
        <w:rPr>
          <w:rFonts w:ascii="Arial" w:hAnsi="Arial" w:cs="Arial"/>
          <w:sz w:val="20"/>
          <w:szCs w:val="20"/>
        </w:rPr>
        <w:t>ț</w:t>
      </w:r>
      <w:r w:rsidR="00DB68E6" w:rsidRPr="00DF0BD6">
        <w:rPr>
          <w:rFonts w:ascii="Arial" w:hAnsi="Arial" w:cs="Arial"/>
          <w:sz w:val="20"/>
          <w:szCs w:val="20"/>
        </w:rPr>
        <w:t>iei rutiere;</w:t>
      </w:r>
    </w:p>
    <w:p w14:paraId="102156E9" w14:textId="570ADFDE" w:rsidR="008E58A1" w:rsidRPr="00DF0BD6" w:rsidRDefault="000F097D" w:rsidP="00063EA6">
      <w:pPr>
        <w:pStyle w:val="Bodytext550"/>
        <w:numPr>
          <w:ilvl w:val="0"/>
          <w:numId w:val="75"/>
        </w:numPr>
        <w:shd w:val="clear" w:color="auto" w:fill="auto"/>
        <w:tabs>
          <w:tab w:val="left" w:pos="1048"/>
        </w:tabs>
        <w:spacing w:before="0" w:line="240" w:lineRule="auto"/>
        <w:ind w:left="426" w:hanging="426"/>
        <w:rPr>
          <w:rFonts w:ascii="Arial" w:hAnsi="Arial" w:cs="Arial"/>
          <w:sz w:val="20"/>
          <w:szCs w:val="20"/>
        </w:rPr>
      </w:pPr>
      <w:r w:rsidRPr="00DF0BD6">
        <w:rPr>
          <w:rFonts w:ascii="Arial" w:hAnsi="Arial" w:cs="Arial"/>
          <w:sz w:val="20"/>
          <w:szCs w:val="20"/>
        </w:rPr>
        <w:lastRenderedPageBreak/>
        <w:t>stabile</w:t>
      </w:r>
      <w:r w:rsidR="00E65A03" w:rsidRPr="00DF0BD6">
        <w:rPr>
          <w:rFonts w:ascii="Arial" w:hAnsi="Arial" w:cs="Arial"/>
          <w:sz w:val="20"/>
          <w:szCs w:val="20"/>
        </w:rPr>
        <w:t>ș</w:t>
      </w:r>
      <w:r w:rsidRPr="00DF0BD6">
        <w:rPr>
          <w:rFonts w:ascii="Arial" w:hAnsi="Arial" w:cs="Arial"/>
          <w:sz w:val="20"/>
          <w:szCs w:val="20"/>
        </w:rPr>
        <w:t>te, în caz de necesitate, noi date, în afara calendarului d</w:t>
      </w:r>
      <w:r w:rsidR="00DB68E6" w:rsidRPr="00DF0BD6">
        <w:rPr>
          <w:rFonts w:ascii="Arial" w:hAnsi="Arial" w:cs="Arial"/>
          <w:sz w:val="20"/>
          <w:szCs w:val="20"/>
        </w:rPr>
        <w:t>e recensământ;</w:t>
      </w:r>
    </w:p>
    <w:p w14:paraId="2B3D97EA" w14:textId="77777777" w:rsidR="00DB68E6" w:rsidRPr="00DF0BD6" w:rsidRDefault="00DB68E6" w:rsidP="00E731ED">
      <w:pPr>
        <w:pStyle w:val="Bodytext550"/>
        <w:shd w:val="clear" w:color="auto" w:fill="auto"/>
        <w:tabs>
          <w:tab w:val="left" w:pos="567"/>
          <w:tab w:val="left" w:pos="1048"/>
        </w:tabs>
        <w:spacing w:before="0" w:line="240" w:lineRule="auto"/>
        <w:ind w:firstLine="0"/>
        <w:rPr>
          <w:rFonts w:ascii="Arial" w:hAnsi="Arial" w:cs="Arial"/>
          <w:sz w:val="20"/>
          <w:szCs w:val="20"/>
        </w:rPr>
      </w:pPr>
    </w:p>
    <w:p w14:paraId="74F9C386" w14:textId="667FF993" w:rsidR="008E58A1" w:rsidRDefault="00CD5CB1" w:rsidP="00E731ED">
      <w:pPr>
        <w:pStyle w:val="Bodytext550"/>
        <w:shd w:val="clear" w:color="auto" w:fill="auto"/>
        <w:tabs>
          <w:tab w:val="left" w:pos="567"/>
        </w:tabs>
        <w:spacing w:before="0" w:line="240" w:lineRule="auto"/>
        <w:ind w:firstLine="0"/>
        <w:rPr>
          <w:rFonts w:ascii="Arial" w:hAnsi="Arial" w:cs="Arial"/>
          <w:sz w:val="20"/>
          <w:szCs w:val="20"/>
        </w:rPr>
      </w:pPr>
      <w:r w:rsidRPr="00DF0BD6">
        <w:rPr>
          <w:rStyle w:val="Bodytext5595ptBold"/>
          <w:rFonts w:ascii="Arial" w:hAnsi="Arial" w:cs="Arial"/>
          <w:sz w:val="20"/>
          <w:szCs w:val="20"/>
        </w:rPr>
        <w:t>8</w:t>
      </w:r>
      <w:r w:rsidR="00DB68E6" w:rsidRPr="00DF0BD6">
        <w:rPr>
          <w:rStyle w:val="Bodytext5595ptBold"/>
          <w:rFonts w:ascii="Arial" w:hAnsi="Arial" w:cs="Arial"/>
          <w:sz w:val="20"/>
          <w:szCs w:val="20"/>
        </w:rPr>
        <w:t>.1.3</w:t>
      </w:r>
      <w:r w:rsidR="00DB68E6" w:rsidRPr="00DF0BD6">
        <w:rPr>
          <w:rStyle w:val="Bodytext5595ptBold"/>
          <w:rFonts w:ascii="Arial" w:hAnsi="Arial" w:cs="Arial"/>
          <w:sz w:val="20"/>
          <w:szCs w:val="20"/>
        </w:rPr>
        <w:tab/>
      </w:r>
      <w:r w:rsidR="00D34AC9" w:rsidRPr="008D0C8D">
        <w:rPr>
          <w:rStyle w:val="Bodytext5595ptBold"/>
          <w:rFonts w:ascii="Arial" w:hAnsi="Arial" w:cs="Arial"/>
          <w:b w:val="0"/>
          <w:bCs w:val="0"/>
          <w:color w:val="auto"/>
          <w:sz w:val="20"/>
          <w:szCs w:val="20"/>
        </w:rPr>
        <w:t>Administratorul/gestionarul</w:t>
      </w:r>
      <w:r w:rsidR="00914993" w:rsidRPr="008D0C8D">
        <w:rPr>
          <w:rStyle w:val="Bodytext5595ptBold"/>
          <w:rFonts w:ascii="Arial" w:hAnsi="Arial" w:cs="Arial"/>
          <w:b w:val="0"/>
          <w:bCs w:val="0"/>
          <w:color w:val="auto"/>
          <w:sz w:val="20"/>
          <w:szCs w:val="20"/>
        </w:rPr>
        <w:t xml:space="preserve"> drumurilor naționale</w:t>
      </w:r>
      <w:r w:rsidR="008D0C8D" w:rsidRPr="008D0C8D">
        <w:rPr>
          <w:rStyle w:val="Bodytext5595ptBold"/>
          <w:rFonts w:ascii="Arial" w:hAnsi="Arial" w:cs="Arial"/>
          <w:b w:val="0"/>
          <w:bCs w:val="0"/>
          <w:color w:val="auto"/>
          <w:sz w:val="20"/>
          <w:szCs w:val="20"/>
        </w:rPr>
        <w:t>,</w:t>
      </w:r>
      <w:r w:rsidR="00E535F2" w:rsidRPr="008D0C8D">
        <w:rPr>
          <w:rStyle w:val="Bodytext5595ptBold"/>
          <w:rFonts w:ascii="Arial" w:hAnsi="Arial" w:cs="Arial"/>
          <w:b w:val="0"/>
          <w:bCs w:val="0"/>
          <w:color w:val="auto"/>
          <w:sz w:val="20"/>
          <w:szCs w:val="20"/>
        </w:rPr>
        <w:t xml:space="preserve"> </w:t>
      </w:r>
      <w:r w:rsidR="00457980" w:rsidRPr="008D0C8D">
        <w:rPr>
          <w:rStyle w:val="Bodytext5595ptBold"/>
          <w:rFonts w:ascii="Arial" w:hAnsi="Arial" w:cs="Arial"/>
          <w:b w:val="0"/>
          <w:bCs w:val="0"/>
          <w:color w:val="auto"/>
          <w:sz w:val="20"/>
          <w:szCs w:val="20"/>
        </w:rPr>
        <w:t>prin serviciul competent din subordine sau prin</w:t>
      </w:r>
      <w:r w:rsidR="008C2267" w:rsidRPr="008D0C8D">
        <w:rPr>
          <w:rStyle w:val="Bodytext5595ptBold"/>
          <w:rFonts w:ascii="Arial" w:hAnsi="Arial" w:cs="Arial"/>
          <w:b w:val="0"/>
          <w:bCs w:val="0"/>
          <w:color w:val="auto"/>
          <w:sz w:val="20"/>
          <w:szCs w:val="20"/>
        </w:rPr>
        <w:t xml:space="preserve"> delegare către</w:t>
      </w:r>
      <w:r w:rsidR="00457980" w:rsidRPr="008D0C8D">
        <w:rPr>
          <w:rStyle w:val="Bodytext5595ptBold"/>
          <w:rFonts w:ascii="Arial" w:hAnsi="Arial" w:cs="Arial"/>
          <w:b w:val="0"/>
          <w:bCs w:val="0"/>
          <w:color w:val="auto"/>
          <w:sz w:val="20"/>
          <w:szCs w:val="20"/>
        </w:rPr>
        <w:t xml:space="preserve"> </w:t>
      </w:r>
      <w:r w:rsidR="008D0C8D" w:rsidRPr="008D0C8D">
        <w:rPr>
          <w:rStyle w:val="Bodytext5595ptBold"/>
          <w:rFonts w:ascii="Arial" w:hAnsi="Arial" w:cs="Arial"/>
          <w:b w:val="0"/>
          <w:bCs w:val="0"/>
          <w:color w:val="auto"/>
          <w:sz w:val="20"/>
          <w:szCs w:val="20"/>
        </w:rPr>
        <w:t xml:space="preserve">altă entitate </w:t>
      </w:r>
      <w:r w:rsidR="008D0C8D">
        <w:rPr>
          <w:rStyle w:val="Bodytext5595ptBold"/>
          <w:rFonts w:ascii="Arial" w:hAnsi="Arial" w:cs="Arial"/>
          <w:b w:val="0"/>
          <w:bCs w:val="0"/>
          <w:sz w:val="20"/>
          <w:szCs w:val="20"/>
        </w:rPr>
        <w:t>desemnată</w:t>
      </w:r>
      <w:r w:rsidR="00457980">
        <w:rPr>
          <w:rStyle w:val="Bodytext5595ptBold"/>
          <w:rFonts w:ascii="Arial" w:hAnsi="Arial" w:cs="Arial"/>
          <w:b w:val="0"/>
          <w:bCs w:val="0"/>
          <w:sz w:val="20"/>
          <w:szCs w:val="20"/>
        </w:rPr>
        <w:t xml:space="preserve">, îndeplinește și </w:t>
      </w:r>
      <w:r w:rsidR="000F097D" w:rsidRPr="00DF0BD6">
        <w:rPr>
          <w:rFonts w:ascii="Arial" w:hAnsi="Arial" w:cs="Arial"/>
          <w:sz w:val="20"/>
          <w:szCs w:val="20"/>
        </w:rPr>
        <w:t>următoarele obliga</w:t>
      </w:r>
      <w:r w:rsidR="00E65A03" w:rsidRPr="00DF0BD6">
        <w:rPr>
          <w:rFonts w:ascii="Arial" w:hAnsi="Arial" w:cs="Arial"/>
          <w:sz w:val="20"/>
          <w:szCs w:val="20"/>
        </w:rPr>
        <w:t>ț</w:t>
      </w:r>
      <w:r w:rsidR="000F097D" w:rsidRPr="00DF0BD6">
        <w:rPr>
          <w:rFonts w:ascii="Arial" w:hAnsi="Arial" w:cs="Arial"/>
          <w:sz w:val="20"/>
          <w:szCs w:val="20"/>
        </w:rPr>
        <w:t xml:space="preserve">ii </w:t>
      </w:r>
      <w:r w:rsidR="00E65A03" w:rsidRPr="00DF0BD6">
        <w:rPr>
          <w:rFonts w:ascii="Arial" w:hAnsi="Arial" w:cs="Arial"/>
          <w:sz w:val="20"/>
          <w:szCs w:val="20"/>
        </w:rPr>
        <w:t>ș</w:t>
      </w:r>
      <w:r w:rsidR="000F097D" w:rsidRPr="00DF0BD6">
        <w:rPr>
          <w:rFonts w:ascii="Arial" w:hAnsi="Arial" w:cs="Arial"/>
          <w:sz w:val="20"/>
          <w:szCs w:val="20"/>
        </w:rPr>
        <w:t>i responsabilită</w:t>
      </w:r>
      <w:r w:rsidR="00E65A03" w:rsidRPr="00DF0BD6">
        <w:rPr>
          <w:rFonts w:ascii="Arial" w:hAnsi="Arial" w:cs="Arial"/>
          <w:sz w:val="20"/>
          <w:szCs w:val="20"/>
        </w:rPr>
        <w:t>ț</w:t>
      </w:r>
      <w:r w:rsidR="000F097D" w:rsidRPr="00DF0BD6">
        <w:rPr>
          <w:rFonts w:ascii="Arial" w:hAnsi="Arial" w:cs="Arial"/>
          <w:sz w:val="20"/>
          <w:szCs w:val="20"/>
        </w:rPr>
        <w:t>i:</w:t>
      </w:r>
    </w:p>
    <w:p w14:paraId="2E3F8AD7" w14:textId="77777777" w:rsidR="00063EA6" w:rsidRPr="00DF0BD6" w:rsidRDefault="00063EA6" w:rsidP="00E731ED">
      <w:pPr>
        <w:pStyle w:val="Bodytext550"/>
        <w:shd w:val="clear" w:color="auto" w:fill="auto"/>
        <w:tabs>
          <w:tab w:val="left" w:pos="567"/>
        </w:tabs>
        <w:spacing w:before="0" w:line="240" w:lineRule="auto"/>
        <w:ind w:firstLine="0"/>
        <w:rPr>
          <w:rFonts w:ascii="Arial" w:hAnsi="Arial" w:cs="Arial"/>
          <w:sz w:val="20"/>
          <w:szCs w:val="20"/>
        </w:rPr>
      </w:pPr>
    </w:p>
    <w:p w14:paraId="161B82E8" w14:textId="77777777" w:rsidR="008E58A1" w:rsidRPr="00DF0BD6" w:rsidRDefault="00DB68E6" w:rsidP="00063EA6">
      <w:pPr>
        <w:pStyle w:val="Bodytext550"/>
        <w:numPr>
          <w:ilvl w:val="0"/>
          <w:numId w:val="21"/>
        </w:numPr>
        <w:shd w:val="clear" w:color="auto" w:fill="auto"/>
        <w:tabs>
          <w:tab w:val="left" w:pos="1055"/>
        </w:tabs>
        <w:spacing w:before="0" w:line="240" w:lineRule="auto"/>
        <w:ind w:left="426" w:hanging="426"/>
        <w:rPr>
          <w:rFonts w:ascii="Arial" w:hAnsi="Arial" w:cs="Arial"/>
          <w:sz w:val="20"/>
          <w:szCs w:val="20"/>
        </w:rPr>
      </w:pPr>
      <w:r w:rsidRPr="00DF0BD6">
        <w:rPr>
          <w:rFonts w:ascii="Arial" w:hAnsi="Arial" w:cs="Arial"/>
          <w:sz w:val="20"/>
          <w:szCs w:val="20"/>
        </w:rPr>
        <w:t>a</w:t>
      </w:r>
      <w:r w:rsidR="000F097D" w:rsidRPr="00DF0BD6">
        <w:rPr>
          <w:rFonts w:ascii="Arial" w:hAnsi="Arial" w:cs="Arial"/>
          <w:sz w:val="20"/>
          <w:szCs w:val="20"/>
        </w:rPr>
        <w:t xml:space="preserve">nalizează </w:t>
      </w:r>
      <w:r w:rsidR="00E65A03" w:rsidRPr="00DF0BD6">
        <w:rPr>
          <w:rFonts w:ascii="Arial" w:hAnsi="Arial" w:cs="Arial"/>
          <w:sz w:val="20"/>
          <w:szCs w:val="20"/>
        </w:rPr>
        <w:t>ș</w:t>
      </w:r>
      <w:r w:rsidR="000F097D" w:rsidRPr="00DF0BD6">
        <w:rPr>
          <w:rFonts w:ascii="Arial" w:hAnsi="Arial" w:cs="Arial"/>
          <w:sz w:val="20"/>
          <w:szCs w:val="20"/>
        </w:rPr>
        <w:t xml:space="preserve">i aprobă planul de măsuri, defalcat pe personal </w:t>
      </w:r>
      <w:r w:rsidR="00E65A03" w:rsidRPr="00DF0BD6">
        <w:rPr>
          <w:rFonts w:ascii="Arial" w:hAnsi="Arial" w:cs="Arial"/>
          <w:sz w:val="20"/>
          <w:szCs w:val="20"/>
        </w:rPr>
        <w:t>ș</w:t>
      </w:r>
      <w:r w:rsidR="000F097D" w:rsidRPr="00DF0BD6">
        <w:rPr>
          <w:rFonts w:ascii="Arial" w:hAnsi="Arial" w:cs="Arial"/>
          <w:sz w:val="20"/>
          <w:szCs w:val="20"/>
        </w:rPr>
        <w:t>i termene, astfel ca ac</w:t>
      </w:r>
      <w:r w:rsidR="00E65A03" w:rsidRPr="00DF0BD6">
        <w:rPr>
          <w:rFonts w:ascii="Arial" w:hAnsi="Arial" w:cs="Arial"/>
          <w:sz w:val="20"/>
          <w:szCs w:val="20"/>
        </w:rPr>
        <w:t>ț</w:t>
      </w:r>
      <w:r w:rsidR="000F097D" w:rsidRPr="00DF0BD6">
        <w:rPr>
          <w:rFonts w:ascii="Arial" w:hAnsi="Arial" w:cs="Arial"/>
          <w:sz w:val="20"/>
          <w:szCs w:val="20"/>
        </w:rPr>
        <w:t xml:space="preserve">iunea de organizare </w:t>
      </w:r>
      <w:r w:rsidR="00E65A03" w:rsidRPr="00DF0BD6">
        <w:rPr>
          <w:rFonts w:ascii="Arial" w:hAnsi="Arial" w:cs="Arial"/>
          <w:sz w:val="20"/>
          <w:szCs w:val="20"/>
        </w:rPr>
        <w:t>ș</w:t>
      </w:r>
      <w:r w:rsidR="000F097D" w:rsidRPr="00DF0BD6">
        <w:rPr>
          <w:rFonts w:ascii="Arial" w:hAnsi="Arial" w:cs="Arial"/>
          <w:sz w:val="20"/>
          <w:szCs w:val="20"/>
        </w:rPr>
        <w:t>i desfă</w:t>
      </w:r>
      <w:r w:rsidR="00E65A03" w:rsidRPr="00DF0BD6">
        <w:rPr>
          <w:rFonts w:ascii="Arial" w:hAnsi="Arial" w:cs="Arial"/>
          <w:sz w:val="20"/>
          <w:szCs w:val="20"/>
        </w:rPr>
        <w:t>ș</w:t>
      </w:r>
      <w:r w:rsidR="000F097D" w:rsidRPr="00DF0BD6">
        <w:rPr>
          <w:rFonts w:ascii="Arial" w:hAnsi="Arial" w:cs="Arial"/>
          <w:sz w:val="20"/>
          <w:szCs w:val="20"/>
        </w:rPr>
        <w:t>urare a înregistrării circula</w:t>
      </w:r>
      <w:r w:rsidR="00E65A03" w:rsidRPr="00DF0BD6">
        <w:rPr>
          <w:rFonts w:ascii="Arial" w:hAnsi="Arial" w:cs="Arial"/>
          <w:sz w:val="20"/>
          <w:szCs w:val="20"/>
        </w:rPr>
        <w:t>ț</w:t>
      </w:r>
      <w:r w:rsidR="000F097D" w:rsidRPr="00DF0BD6">
        <w:rPr>
          <w:rFonts w:ascii="Arial" w:hAnsi="Arial" w:cs="Arial"/>
          <w:sz w:val="20"/>
          <w:szCs w:val="20"/>
        </w:rPr>
        <w:t xml:space="preserve">iei să se realizeze la timp </w:t>
      </w:r>
      <w:r w:rsidR="00E65A03" w:rsidRPr="00DF0BD6">
        <w:rPr>
          <w:rFonts w:ascii="Arial" w:hAnsi="Arial" w:cs="Arial"/>
          <w:sz w:val="20"/>
          <w:szCs w:val="20"/>
        </w:rPr>
        <w:t>ș</w:t>
      </w:r>
      <w:r w:rsidR="000F097D" w:rsidRPr="00DF0BD6">
        <w:rPr>
          <w:rFonts w:ascii="Arial" w:hAnsi="Arial" w:cs="Arial"/>
          <w:sz w:val="20"/>
          <w:szCs w:val="20"/>
        </w:rPr>
        <w:t>i în bune condi</w:t>
      </w:r>
      <w:r w:rsidR="00E65A03" w:rsidRPr="00DF0BD6">
        <w:rPr>
          <w:rFonts w:ascii="Arial" w:hAnsi="Arial" w:cs="Arial"/>
          <w:sz w:val="20"/>
          <w:szCs w:val="20"/>
        </w:rPr>
        <w:t>ț</w:t>
      </w:r>
      <w:r w:rsidR="000F097D" w:rsidRPr="00DF0BD6">
        <w:rPr>
          <w:rFonts w:ascii="Arial" w:hAnsi="Arial" w:cs="Arial"/>
          <w:sz w:val="20"/>
          <w:szCs w:val="20"/>
        </w:rPr>
        <w:t>ii.</w:t>
      </w:r>
    </w:p>
    <w:p w14:paraId="30AAC562" w14:textId="77777777" w:rsidR="008E58A1" w:rsidRPr="00DF0BD6" w:rsidRDefault="00DB68E6" w:rsidP="00063EA6">
      <w:pPr>
        <w:pStyle w:val="Bodytext550"/>
        <w:numPr>
          <w:ilvl w:val="0"/>
          <w:numId w:val="21"/>
        </w:numPr>
        <w:shd w:val="clear" w:color="auto" w:fill="auto"/>
        <w:tabs>
          <w:tab w:val="left" w:pos="1090"/>
        </w:tabs>
        <w:spacing w:before="0" w:line="240" w:lineRule="auto"/>
        <w:ind w:left="426" w:hanging="426"/>
        <w:rPr>
          <w:rFonts w:ascii="Arial" w:hAnsi="Arial" w:cs="Arial"/>
          <w:sz w:val="20"/>
          <w:szCs w:val="20"/>
        </w:rPr>
      </w:pPr>
      <w:r w:rsidRPr="00DF0BD6">
        <w:rPr>
          <w:rFonts w:ascii="Arial" w:hAnsi="Arial" w:cs="Arial"/>
          <w:sz w:val="20"/>
          <w:szCs w:val="20"/>
        </w:rPr>
        <w:t>a</w:t>
      </w:r>
      <w:r w:rsidR="000F097D" w:rsidRPr="00DF0BD6">
        <w:rPr>
          <w:rFonts w:ascii="Arial" w:hAnsi="Arial" w:cs="Arial"/>
          <w:sz w:val="20"/>
          <w:szCs w:val="20"/>
        </w:rPr>
        <w:t>sigură:</w:t>
      </w:r>
    </w:p>
    <w:p w14:paraId="2262FC3F" w14:textId="77777777" w:rsidR="008E58A1" w:rsidRPr="00DF0BD6" w:rsidRDefault="000F097D" w:rsidP="00063EA6">
      <w:pPr>
        <w:pStyle w:val="Bodytext550"/>
        <w:numPr>
          <w:ilvl w:val="0"/>
          <w:numId w:val="4"/>
        </w:numPr>
        <w:shd w:val="clear" w:color="auto" w:fill="auto"/>
        <w:tabs>
          <w:tab w:val="left" w:pos="967"/>
        </w:tabs>
        <w:spacing w:before="0" w:line="240" w:lineRule="auto"/>
        <w:ind w:left="709" w:hanging="426"/>
        <w:rPr>
          <w:rFonts w:ascii="Arial" w:hAnsi="Arial" w:cs="Arial"/>
          <w:sz w:val="20"/>
          <w:szCs w:val="20"/>
        </w:rPr>
      </w:pPr>
      <w:r w:rsidRPr="00DF0BD6">
        <w:rPr>
          <w:rFonts w:ascii="Arial" w:hAnsi="Arial" w:cs="Arial"/>
          <w:sz w:val="20"/>
          <w:szCs w:val="20"/>
        </w:rPr>
        <w:t>materialele necesare;</w:t>
      </w:r>
    </w:p>
    <w:p w14:paraId="56A00AA8" w14:textId="77777777" w:rsidR="008E58A1" w:rsidRPr="00DF0BD6" w:rsidRDefault="000F097D" w:rsidP="00063EA6">
      <w:pPr>
        <w:pStyle w:val="Bodytext550"/>
        <w:numPr>
          <w:ilvl w:val="0"/>
          <w:numId w:val="4"/>
        </w:numPr>
        <w:shd w:val="clear" w:color="auto" w:fill="auto"/>
        <w:tabs>
          <w:tab w:val="left" w:pos="975"/>
        </w:tabs>
        <w:spacing w:before="0" w:line="240" w:lineRule="auto"/>
        <w:ind w:left="709" w:hanging="426"/>
        <w:rPr>
          <w:rFonts w:ascii="Arial" w:hAnsi="Arial" w:cs="Arial"/>
          <w:sz w:val="20"/>
          <w:szCs w:val="20"/>
        </w:rPr>
      </w:pPr>
      <w:r w:rsidRPr="00DF0BD6">
        <w:rPr>
          <w:rFonts w:ascii="Arial" w:hAnsi="Arial" w:cs="Arial"/>
          <w:sz w:val="20"/>
          <w:szCs w:val="20"/>
        </w:rPr>
        <w:t xml:space="preserve">personalul tehnic pentru îndrumare </w:t>
      </w:r>
      <w:r w:rsidR="00E65A03" w:rsidRPr="00DF0BD6">
        <w:rPr>
          <w:rFonts w:ascii="Arial" w:hAnsi="Arial" w:cs="Arial"/>
          <w:sz w:val="20"/>
          <w:szCs w:val="20"/>
        </w:rPr>
        <w:t>ș</w:t>
      </w:r>
      <w:r w:rsidRPr="00DF0BD6">
        <w:rPr>
          <w:rFonts w:ascii="Arial" w:hAnsi="Arial" w:cs="Arial"/>
          <w:sz w:val="20"/>
          <w:szCs w:val="20"/>
        </w:rPr>
        <w:t>i control;</w:t>
      </w:r>
    </w:p>
    <w:p w14:paraId="424D523F" w14:textId="15A499EC" w:rsidR="008E58A1" w:rsidRPr="00DF0BD6" w:rsidRDefault="000F097D" w:rsidP="00063EA6">
      <w:pPr>
        <w:pStyle w:val="Bodytext550"/>
        <w:numPr>
          <w:ilvl w:val="0"/>
          <w:numId w:val="4"/>
        </w:numPr>
        <w:shd w:val="clear" w:color="auto" w:fill="auto"/>
        <w:tabs>
          <w:tab w:val="left" w:pos="950"/>
        </w:tabs>
        <w:spacing w:before="0" w:line="240" w:lineRule="auto"/>
        <w:ind w:left="709" w:hanging="426"/>
        <w:rPr>
          <w:rFonts w:ascii="Arial" w:hAnsi="Arial" w:cs="Arial"/>
          <w:sz w:val="20"/>
          <w:szCs w:val="20"/>
        </w:rPr>
      </w:pPr>
      <w:r w:rsidRPr="00DF0BD6">
        <w:rPr>
          <w:rFonts w:ascii="Arial" w:hAnsi="Arial" w:cs="Arial"/>
          <w:sz w:val="20"/>
          <w:szCs w:val="20"/>
        </w:rPr>
        <w:t>mijloacele de transport pentru ace</w:t>
      </w:r>
      <w:r w:rsidR="004247CB" w:rsidRPr="00DF0BD6">
        <w:rPr>
          <w:rFonts w:ascii="Arial" w:hAnsi="Arial" w:cs="Arial"/>
          <w:sz w:val="20"/>
          <w:szCs w:val="20"/>
        </w:rPr>
        <w:t>a</w:t>
      </w:r>
      <w:r w:rsidRPr="00DF0BD6">
        <w:rPr>
          <w:rFonts w:ascii="Arial" w:hAnsi="Arial" w:cs="Arial"/>
          <w:sz w:val="20"/>
          <w:szCs w:val="20"/>
        </w:rPr>
        <w:t>sta în zilele de înregistrare a circula</w:t>
      </w:r>
      <w:r w:rsidR="00E65A03" w:rsidRPr="00DF0BD6">
        <w:rPr>
          <w:rFonts w:ascii="Arial" w:hAnsi="Arial" w:cs="Arial"/>
          <w:sz w:val="20"/>
          <w:szCs w:val="20"/>
        </w:rPr>
        <w:t>ț</w:t>
      </w:r>
      <w:r w:rsidRPr="00DF0BD6">
        <w:rPr>
          <w:rFonts w:ascii="Arial" w:hAnsi="Arial" w:cs="Arial"/>
          <w:sz w:val="20"/>
          <w:szCs w:val="20"/>
        </w:rPr>
        <w:t>iei;</w:t>
      </w:r>
    </w:p>
    <w:p w14:paraId="1406EF0A" w14:textId="6358CB2E" w:rsidR="008E58A1" w:rsidRPr="00DF0BD6" w:rsidRDefault="00DB68E6" w:rsidP="00063EA6">
      <w:pPr>
        <w:pStyle w:val="Bodytext550"/>
        <w:numPr>
          <w:ilvl w:val="0"/>
          <w:numId w:val="21"/>
        </w:numPr>
        <w:shd w:val="clear" w:color="auto" w:fill="auto"/>
        <w:tabs>
          <w:tab w:val="left" w:pos="1048"/>
        </w:tabs>
        <w:spacing w:before="0" w:line="240" w:lineRule="auto"/>
        <w:ind w:left="426" w:hanging="426"/>
        <w:rPr>
          <w:rFonts w:ascii="Arial" w:hAnsi="Arial" w:cs="Arial"/>
          <w:sz w:val="20"/>
          <w:szCs w:val="20"/>
        </w:rPr>
      </w:pPr>
      <w:r w:rsidRPr="008D0C8D">
        <w:rPr>
          <w:rFonts w:ascii="Arial" w:hAnsi="Arial" w:cs="Arial"/>
          <w:color w:val="auto"/>
          <w:sz w:val="20"/>
          <w:szCs w:val="20"/>
        </w:rPr>
        <w:t>a</w:t>
      </w:r>
      <w:r w:rsidR="000F097D" w:rsidRPr="008D0C8D">
        <w:rPr>
          <w:rFonts w:ascii="Arial" w:hAnsi="Arial" w:cs="Arial"/>
          <w:color w:val="auto"/>
          <w:sz w:val="20"/>
          <w:szCs w:val="20"/>
        </w:rPr>
        <w:t>probă graficul de repartizare pe re</w:t>
      </w:r>
      <w:r w:rsidR="00E65A03" w:rsidRPr="008D0C8D">
        <w:rPr>
          <w:rFonts w:ascii="Arial" w:hAnsi="Arial" w:cs="Arial"/>
          <w:color w:val="auto"/>
          <w:sz w:val="20"/>
          <w:szCs w:val="20"/>
        </w:rPr>
        <w:t>ț</w:t>
      </w:r>
      <w:r w:rsidR="000F097D" w:rsidRPr="008D0C8D">
        <w:rPr>
          <w:rFonts w:ascii="Arial" w:hAnsi="Arial" w:cs="Arial"/>
          <w:color w:val="auto"/>
          <w:sz w:val="20"/>
          <w:szCs w:val="20"/>
        </w:rPr>
        <w:t xml:space="preserve">ea a personalului de îndrumare </w:t>
      </w:r>
      <w:r w:rsidR="00E65A03" w:rsidRPr="008D0C8D">
        <w:rPr>
          <w:rFonts w:ascii="Arial" w:hAnsi="Arial" w:cs="Arial"/>
          <w:color w:val="auto"/>
          <w:sz w:val="20"/>
          <w:szCs w:val="20"/>
        </w:rPr>
        <w:t>ș</w:t>
      </w:r>
      <w:r w:rsidR="000F097D" w:rsidRPr="008D0C8D">
        <w:rPr>
          <w:rFonts w:ascii="Arial" w:hAnsi="Arial" w:cs="Arial"/>
          <w:color w:val="auto"/>
          <w:sz w:val="20"/>
          <w:szCs w:val="20"/>
        </w:rPr>
        <w:t>i control, care va fi înaintat</w:t>
      </w:r>
      <w:r w:rsidR="006A2D11" w:rsidRPr="008D0C8D">
        <w:rPr>
          <w:rFonts w:ascii="Arial" w:hAnsi="Arial" w:cs="Arial"/>
          <w:color w:val="auto"/>
          <w:sz w:val="20"/>
          <w:szCs w:val="20"/>
        </w:rPr>
        <w:t xml:space="preserve"> de administrator</w:t>
      </w:r>
      <w:r w:rsidR="008D0C8D">
        <w:rPr>
          <w:rFonts w:ascii="Arial" w:hAnsi="Arial" w:cs="Arial"/>
          <w:color w:val="auto"/>
          <w:sz w:val="20"/>
          <w:szCs w:val="20"/>
        </w:rPr>
        <w:t>ul</w:t>
      </w:r>
      <w:r w:rsidR="006A2D11" w:rsidRPr="008D0C8D">
        <w:rPr>
          <w:rFonts w:ascii="Arial" w:hAnsi="Arial" w:cs="Arial"/>
          <w:color w:val="auto"/>
          <w:sz w:val="20"/>
          <w:szCs w:val="20"/>
        </w:rPr>
        <w:t>/gestionar</w:t>
      </w:r>
      <w:r w:rsidR="008D0C8D">
        <w:rPr>
          <w:rFonts w:ascii="Arial" w:hAnsi="Arial" w:cs="Arial"/>
          <w:color w:val="auto"/>
          <w:sz w:val="20"/>
          <w:szCs w:val="20"/>
        </w:rPr>
        <w:t>ul</w:t>
      </w:r>
      <w:r w:rsidR="000F097D" w:rsidRPr="008D0C8D">
        <w:rPr>
          <w:rFonts w:ascii="Arial" w:hAnsi="Arial" w:cs="Arial"/>
          <w:color w:val="auto"/>
          <w:sz w:val="20"/>
          <w:szCs w:val="20"/>
        </w:rPr>
        <w:t xml:space="preserve"> </w:t>
      </w:r>
      <w:r w:rsidR="008D0C8D">
        <w:rPr>
          <w:rFonts w:ascii="Arial" w:hAnsi="Arial" w:cs="Arial"/>
          <w:color w:val="auto"/>
          <w:sz w:val="20"/>
          <w:szCs w:val="20"/>
        </w:rPr>
        <w:t xml:space="preserve">drumului </w:t>
      </w:r>
      <w:r w:rsidR="000F097D" w:rsidRPr="00DF0BD6">
        <w:rPr>
          <w:rFonts w:ascii="Arial" w:hAnsi="Arial" w:cs="Arial"/>
          <w:sz w:val="20"/>
          <w:szCs w:val="20"/>
        </w:rPr>
        <w:t xml:space="preserve">cu </w:t>
      </w:r>
      <w:r w:rsidR="00AA5B07" w:rsidRPr="00DF0BD6">
        <w:rPr>
          <w:rFonts w:ascii="Arial" w:hAnsi="Arial" w:cs="Arial"/>
          <w:sz w:val="20"/>
          <w:szCs w:val="20"/>
        </w:rPr>
        <w:t>5 (</w:t>
      </w:r>
      <w:r w:rsidR="000F097D" w:rsidRPr="00DF0BD6">
        <w:rPr>
          <w:rFonts w:ascii="Arial" w:hAnsi="Arial" w:cs="Arial"/>
          <w:sz w:val="20"/>
          <w:szCs w:val="20"/>
        </w:rPr>
        <w:t>cinci) zile înainte de data efect</w:t>
      </w:r>
      <w:r w:rsidR="007E10D8" w:rsidRPr="00DF0BD6">
        <w:rPr>
          <w:rFonts w:ascii="Arial" w:hAnsi="Arial" w:cs="Arial"/>
          <w:sz w:val="20"/>
          <w:szCs w:val="20"/>
        </w:rPr>
        <w:t>uării înregistrării circula</w:t>
      </w:r>
      <w:r w:rsidR="00E65A03" w:rsidRPr="00DF0BD6">
        <w:rPr>
          <w:rFonts w:ascii="Arial" w:hAnsi="Arial" w:cs="Arial"/>
          <w:sz w:val="20"/>
          <w:szCs w:val="20"/>
        </w:rPr>
        <w:t>ț</w:t>
      </w:r>
      <w:r w:rsidR="007E10D8" w:rsidRPr="00DF0BD6">
        <w:rPr>
          <w:rFonts w:ascii="Arial" w:hAnsi="Arial" w:cs="Arial"/>
          <w:sz w:val="20"/>
          <w:szCs w:val="20"/>
        </w:rPr>
        <w:t>iei</w:t>
      </w:r>
      <w:r w:rsidRPr="00DF0BD6">
        <w:rPr>
          <w:rFonts w:ascii="Arial" w:hAnsi="Arial" w:cs="Arial"/>
          <w:sz w:val="20"/>
          <w:szCs w:val="20"/>
        </w:rPr>
        <w:t>;</w:t>
      </w:r>
    </w:p>
    <w:p w14:paraId="32B8FCF8" w14:textId="77777777" w:rsidR="008E58A1" w:rsidRPr="00DF0BD6" w:rsidRDefault="00DB68E6" w:rsidP="00063EA6">
      <w:pPr>
        <w:pStyle w:val="Bodytext550"/>
        <w:numPr>
          <w:ilvl w:val="0"/>
          <w:numId w:val="21"/>
        </w:numPr>
        <w:shd w:val="clear" w:color="auto" w:fill="auto"/>
        <w:tabs>
          <w:tab w:val="left" w:pos="1018"/>
        </w:tabs>
        <w:spacing w:before="0" w:line="240" w:lineRule="auto"/>
        <w:ind w:left="426" w:hanging="426"/>
        <w:rPr>
          <w:rFonts w:ascii="Arial" w:hAnsi="Arial" w:cs="Arial"/>
          <w:sz w:val="20"/>
          <w:szCs w:val="20"/>
        </w:rPr>
      </w:pPr>
      <w:r w:rsidRPr="00DF0BD6">
        <w:rPr>
          <w:rFonts w:ascii="Arial" w:hAnsi="Arial" w:cs="Arial"/>
          <w:sz w:val="20"/>
          <w:szCs w:val="20"/>
        </w:rPr>
        <w:t>c</w:t>
      </w:r>
      <w:r w:rsidR="000F097D" w:rsidRPr="00DF0BD6">
        <w:rPr>
          <w:rFonts w:ascii="Arial" w:hAnsi="Arial" w:cs="Arial"/>
          <w:sz w:val="20"/>
          <w:szCs w:val="20"/>
        </w:rPr>
        <w:t xml:space="preserve">ontrolează </w:t>
      </w:r>
      <w:r w:rsidR="00E65A03" w:rsidRPr="00DF0BD6">
        <w:rPr>
          <w:rFonts w:ascii="Arial" w:hAnsi="Arial" w:cs="Arial"/>
          <w:sz w:val="20"/>
          <w:szCs w:val="20"/>
        </w:rPr>
        <w:t>ș</w:t>
      </w:r>
      <w:r w:rsidR="000F097D" w:rsidRPr="00DF0BD6">
        <w:rPr>
          <w:rFonts w:ascii="Arial" w:hAnsi="Arial" w:cs="Arial"/>
          <w:sz w:val="20"/>
          <w:szCs w:val="20"/>
        </w:rPr>
        <w:t xml:space="preserve">i îndrumă personalul din subordine, pe întreaga perioadă de organizare </w:t>
      </w:r>
      <w:r w:rsidR="00E65A03" w:rsidRPr="00DF0BD6">
        <w:rPr>
          <w:rFonts w:ascii="Arial" w:hAnsi="Arial" w:cs="Arial"/>
          <w:sz w:val="20"/>
          <w:szCs w:val="20"/>
        </w:rPr>
        <w:t>ș</w:t>
      </w:r>
      <w:r w:rsidR="000F097D" w:rsidRPr="00DF0BD6">
        <w:rPr>
          <w:rFonts w:ascii="Arial" w:hAnsi="Arial" w:cs="Arial"/>
          <w:sz w:val="20"/>
          <w:szCs w:val="20"/>
        </w:rPr>
        <w:t>i efectuare a înregistrării circula</w:t>
      </w:r>
      <w:r w:rsidR="00E65A03" w:rsidRPr="00DF0BD6">
        <w:rPr>
          <w:rFonts w:ascii="Arial" w:hAnsi="Arial" w:cs="Arial"/>
          <w:sz w:val="20"/>
          <w:szCs w:val="20"/>
        </w:rPr>
        <w:t>ț</w:t>
      </w:r>
      <w:r w:rsidR="000F097D" w:rsidRPr="00DF0BD6">
        <w:rPr>
          <w:rFonts w:ascii="Arial" w:hAnsi="Arial" w:cs="Arial"/>
          <w:sz w:val="20"/>
          <w:szCs w:val="20"/>
        </w:rPr>
        <w:t>iei rutiere.</w:t>
      </w:r>
    </w:p>
    <w:p w14:paraId="7DCD7242" w14:textId="77777777" w:rsidR="00DB68E6" w:rsidRPr="00DF0BD6" w:rsidRDefault="00DB68E6" w:rsidP="00E731ED">
      <w:pPr>
        <w:pStyle w:val="Bodytext550"/>
        <w:shd w:val="clear" w:color="auto" w:fill="auto"/>
        <w:tabs>
          <w:tab w:val="left" w:pos="567"/>
          <w:tab w:val="left" w:pos="1018"/>
        </w:tabs>
        <w:spacing w:before="0" w:line="240" w:lineRule="auto"/>
        <w:ind w:left="567" w:hanging="567"/>
        <w:rPr>
          <w:rFonts w:ascii="Arial" w:hAnsi="Arial" w:cs="Arial"/>
          <w:sz w:val="20"/>
          <w:szCs w:val="20"/>
        </w:rPr>
      </w:pPr>
    </w:p>
    <w:p w14:paraId="4DA548B5" w14:textId="4EC04197" w:rsidR="008E58A1" w:rsidRPr="008D0C8D" w:rsidRDefault="00CD5CB1" w:rsidP="00E731ED">
      <w:pPr>
        <w:pStyle w:val="Bodytext550"/>
        <w:shd w:val="clear" w:color="auto" w:fill="auto"/>
        <w:tabs>
          <w:tab w:val="left" w:pos="567"/>
        </w:tabs>
        <w:spacing w:before="0" w:line="240" w:lineRule="auto"/>
        <w:ind w:firstLine="0"/>
        <w:rPr>
          <w:rFonts w:ascii="Arial" w:hAnsi="Arial" w:cs="Arial"/>
          <w:color w:val="auto"/>
          <w:sz w:val="20"/>
          <w:szCs w:val="20"/>
        </w:rPr>
      </w:pPr>
      <w:r w:rsidRPr="00DF0BD6">
        <w:rPr>
          <w:rStyle w:val="Bodytext5595ptBold"/>
          <w:rFonts w:ascii="Arial" w:hAnsi="Arial" w:cs="Arial"/>
          <w:sz w:val="20"/>
          <w:szCs w:val="20"/>
        </w:rPr>
        <w:t>8</w:t>
      </w:r>
      <w:r w:rsidR="00DB68E6" w:rsidRPr="00DF0BD6">
        <w:rPr>
          <w:rStyle w:val="Bodytext5595ptBold"/>
          <w:rFonts w:ascii="Arial" w:hAnsi="Arial" w:cs="Arial"/>
          <w:sz w:val="20"/>
          <w:szCs w:val="20"/>
        </w:rPr>
        <w:t>.1.4</w:t>
      </w:r>
      <w:r w:rsidR="00DB68E6" w:rsidRPr="00DF0BD6">
        <w:rPr>
          <w:rStyle w:val="Bodytext5595ptBold"/>
          <w:rFonts w:ascii="Arial" w:hAnsi="Arial" w:cs="Arial"/>
          <w:sz w:val="20"/>
          <w:szCs w:val="20"/>
        </w:rPr>
        <w:tab/>
      </w:r>
      <w:r w:rsidR="00A10E60" w:rsidRPr="008D0C8D">
        <w:rPr>
          <w:rStyle w:val="Bodytext5595ptBold"/>
          <w:rFonts w:ascii="Arial" w:hAnsi="Arial" w:cs="Arial"/>
          <w:b w:val="0"/>
          <w:bCs w:val="0"/>
          <w:color w:val="auto"/>
          <w:sz w:val="20"/>
          <w:szCs w:val="20"/>
        </w:rPr>
        <w:t>Autoritățile</w:t>
      </w:r>
      <w:r w:rsidR="00AA7D25" w:rsidRPr="008D0C8D">
        <w:rPr>
          <w:rStyle w:val="Bodytext5595ptBold"/>
          <w:rFonts w:ascii="Arial" w:hAnsi="Arial" w:cs="Arial"/>
          <w:b w:val="0"/>
          <w:bCs w:val="0"/>
          <w:color w:val="auto"/>
          <w:sz w:val="20"/>
          <w:szCs w:val="20"/>
        </w:rPr>
        <w:t xml:space="preserve"> </w:t>
      </w:r>
      <w:r w:rsidR="00A10E60" w:rsidRPr="008D0C8D">
        <w:rPr>
          <w:rStyle w:val="Bodytext5595ptBold"/>
          <w:rFonts w:ascii="Arial" w:hAnsi="Arial" w:cs="Arial"/>
          <w:b w:val="0"/>
          <w:bCs w:val="0"/>
          <w:color w:val="auto"/>
          <w:sz w:val="20"/>
          <w:szCs w:val="20"/>
        </w:rPr>
        <w:t>administrației</w:t>
      </w:r>
      <w:r w:rsidR="00AA7D25" w:rsidRPr="008D0C8D">
        <w:rPr>
          <w:rStyle w:val="Bodytext5595ptBold"/>
          <w:rFonts w:ascii="Arial" w:hAnsi="Arial" w:cs="Arial"/>
          <w:b w:val="0"/>
          <w:bCs w:val="0"/>
          <w:color w:val="auto"/>
          <w:sz w:val="20"/>
          <w:szCs w:val="20"/>
        </w:rPr>
        <w:t xml:space="preserve"> publice locale</w:t>
      </w:r>
      <w:r w:rsidR="00092D07" w:rsidRPr="008D0C8D">
        <w:rPr>
          <w:rStyle w:val="Bodytext5595ptBold"/>
          <w:rFonts w:ascii="Arial" w:hAnsi="Arial" w:cs="Arial"/>
          <w:b w:val="0"/>
          <w:bCs w:val="0"/>
          <w:color w:val="auto"/>
          <w:sz w:val="20"/>
          <w:szCs w:val="20"/>
        </w:rPr>
        <w:t xml:space="preserve"> de nivelul al doilea (administratorul/gestionarul drumurilor locale)</w:t>
      </w:r>
      <w:r w:rsidR="000C4B86" w:rsidRPr="008D0C8D">
        <w:rPr>
          <w:rStyle w:val="Bodytext5595ptBold"/>
          <w:rFonts w:ascii="Arial" w:hAnsi="Arial" w:cs="Arial"/>
          <w:color w:val="auto"/>
          <w:sz w:val="20"/>
          <w:szCs w:val="20"/>
        </w:rPr>
        <w:t xml:space="preserve"> </w:t>
      </w:r>
      <w:r w:rsidR="000F097D" w:rsidRPr="008D0C8D">
        <w:rPr>
          <w:rFonts w:ascii="Arial" w:hAnsi="Arial" w:cs="Arial"/>
          <w:color w:val="auto"/>
          <w:sz w:val="20"/>
          <w:szCs w:val="20"/>
        </w:rPr>
        <w:t>a</w:t>
      </w:r>
      <w:r w:rsidR="00AA7D25" w:rsidRPr="008D0C8D">
        <w:rPr>
          <w:rFonts w:ascii="Arial" w:hAnsi="Arial" w:cs="Arial"/>
          <w:color w:val="auto"/>
          <w:sz w:val="20"/>
          <w:szCs w:val="20"/>
        </w:rPr>
        <w:t>u</w:t>
      </w:r>
      <w:r w:rsidR="000F097D" w:rsidRPr="008D0C8D">
        <w:rPr>
          <w:rFonts w:ascii="Arial" w:hAnsi="Arial" w:cs="Arial"/>
          <w:color w:val="auto"/>
          <w:sz w:val="20"/>
          <w:szCs w:val="20"/>
        </w:rPr>
        <w:t xml:space="preserve"> următoarele atribu</w:t>
      </w:r>
      <w:r w:rsidR="00E65A03" w:rsidRPr="008D0C8D">
        <w:rPr>
          <w:rFonts w:ascii="Arial" w:hAnsi="Arial" w:cs="Arial"/>
          <w:color w:val="auto"/>
          <w:sz w:val="20"/>
          <w:szCs w:val="20"/>
        </w:rPr>
        <w:t>ț</w:t>
      </w:r>
      <w:r w:rsidR="000F097D" w:rsidRPr="008D0C8D">
        <w:rPr>
          <w:rFonts w:ascii="Arial" w:hAnsi="Arial" w:cs="Arial"/>
          <w:color w:val="auto"/>
          <w:sz w:val="20"/>
          <w:szCs w:val="20"/>
        </w:rPr>
        <w:t xml:space="preserve">ii </w:t>
      </w:r>
      <w:r w:rsidR="00E65A03" w:rsidRPr="008D0C8D">
        <w:rPr>
          <w:rFonts w:ascii="Arial" w:hAnsi="Arial" w:cs="Arial"/>
          <w:color w:val="auto"/>
          <w:sz w:val="20"/>
          <w:szCs w:val="20"/>
        </w:rPr>
        <w:t>ș</w:t>
      </w:r>
      <w:r w:rsidR="000F097D" w:rsidRPr="008D0C8D">
        <w:rPr>
          <w:rFonts w:ascii="Arial" w:hAnsi="Arial" w:cs="Arial"/>
          <w:color w:val="auto"/>
          <w:sz w:val="20"/>
          <w:szCs w:val="20"/>
        </w:rPr>
        <w:t>i responsabilită</w:t>
      </w:r>
      <w:r w:rsidR="00E65A03" w:rsidRPr="008D0C8D">
        <w:rPr>
          <w:rFonts w:ascii="Arial" w:hAnsi="Arial" w:cs="Arial"/>
          <w:color w:val="auto"/>
          <w:sz w:val="20"/>
          <w:szCs w:val="20"/>
        </w:rPr>
        <w:t>ț</w:t>
      </w:r>
      <w:r w:rsidR="000F097D" w:rsidRPr="008D0C8D">
        <w:rPr>
          <w:rFonts w:ascii="Arial" w:hAnsi="Arial" w:cs="Arial"/>
          <w:color w:val="auto"/>
          <w:sz w:val="20"/>
          <w:szCs w:val="20"/>
        </w:rPr>
        <w:t>i:</w:t>
      </w:r>
    </w:p>
    <w:p w14:paraId="622B901D" w14:textId="77777777" w:rsidR="00063EA6" w:rsidRPr="00DF0BD6" w:rsidRDefault="00063EA6" w:rsidP="00E731ED">
      <w:pPr>
        <w:pStyle w:val="Bodytext550"/>
        <w:shd w:val="clear" w:color="auto" w:fill="auto"/>
        <w:tabs>
          <w:tab w:val="left" w:pos="567"/>
        </w:tabs>
        <w:spacing w:before="0" w:line="240" w:lineRule="auto"/>
        <w:ind w:firstLine="0"/>
        <w:rPr>
          <w:rFonts w:ascii="Arial" w:hAnsi="Arial" w:cs="Arial"/>
          <w:sz w:val="20"/>
          <w:szCs w:val="20"/>
        </w:rPr>
      </w:pPr>
    </w:p>
    <w:p w14:paraId="1F9A72B7" w14:textId="77777777" w:rsidR="008E58A1" w:rsidRPr="00DF0BD6" w:rsidRDefault="00DB68E6" w:rsidP="00063EA6">
      <w:pPr>
        <w:pStyle w:val="Bodytext550"/>
        <w:numPr>
          <w:ilvl w:val="0"/>
          <w:numId w:val="22"/>
        </w:numPr>
        <w:shd w:val="clear" w:color="auto" w:fill="auto"/>
        <w:tabs>
          <w:tab w:val="left" w:pos="1023"/>
        </w:tabs>
        <w:spacing w:before="0" w:line="240" w:lineRule="auto"/>
        <w:ind w:left="426" w:hanging="426"/>
        <w:rPr>
          <w:rFonts w:ascii="Arial" w:hAnsi="Arial" w:cs="Arial"/>
          <w:sz w:val="20"/>
          <w:szCs w:val="20"/>
        </w:rPr>
      </w:pPr>
      <w:r w:rsidRPr="00DF0BD6">
        <w:rPr>
          <w:rFonts w:ascii="Arial" w:hAnsi="Arial" w:cs="Arial"/>
          <w:sz w:val="20"/>
          <w:szCs w:val="20"/>
        </w:rPr>
        <w:t>o</w:t>
      </w:r>
      <w:r w:rsidR="000F097D" w:rsidRPr="00DF0BD6">
        <w:rPr>
          <w:rFonts w:ascii="Arial" w:hAnsi="Arial" w:cs="Arial"/>
          <w:sz w:val="20"/>
          <w:szCs w:val="20"/>
        </w:rPr>
        <w:t xml:space="preserve">rganizează </w:t>
      </w:r>
      <w:r w:rsidR="00E65A03" w:rsidRPr="00DF0BD6">
        <w:rPr>
          <w:rFonts w:ascii="Arial" w:hAnsi="Arial" w:cs="Arial"/>
          <w:sz w:val="20"/>
          <w:szCs w:val="20"/>
        </w:rPr>
        <w:t>ș</w:t>
      </w:r>
      <w:r w:rsidR="000F097D" w:rsidRPr="00DF0BD6">
        <w:rPr>
          <w:rFonts w:ascii="Arial" w:hAnsi="Arial" w:cs="Arial"/>
          <w:sz w:val="20"/>
          <w:szCs w:val="20"/>
        </w:rPr>
        <w:t>i coordonează activitatea de recensământ a circula</w:t>
      </w:r>
      <w:r w:rsidR="00E65A03" w:rsidRPr="00DF0BD6">
        <w:rPr>
          <w:rFonts w:ascii="Arial" w:hAnsi="Arial" w:cs="Arial"/>
          <w:sz w:val="20"/>
          <w:szCs w:val="20"/>
        </w:rPr>
        <w:t>ț</w:t>
      </w:r>
      <w:r w:rsidR="000F097D" w:rsidRPr="00DF0BD6">
        <w:rPr>
          <w:rFonts w:ascii="Arial" w:hAnsi="Arial" w:cs="Arial"/>
          <w:sz w:val="20"/>
          <w:szCs w:val="20"/>
        </w:rPr>
        <w:t>iei rutiere pe drumurile</w:t>
      </w:r>
      <w:r w:rsidRPr="00DF0BD6">
        <w:rPr>
          <w:rFonts w:ascii="Arial" w:hAnsi="Arial" w:cs="Arial"/>
          <w:sz w:val="20"/>
          <w:szCs w:val="20"/>
        </w:rPr>
        <w:t xml:space="preserve"> publice aflate în administrare;</w:t>
      </w:r>
    </w:p>
    <w:p w14:paraId="5638DAB8" w14:textId="77777777" w:rsidR="008E58A1" w:rsidRPr="00DF0BD6" w:rsidRDefault="00DB68E6" w:rsidP="00063EA6">
      <w:pPr>
        <w:pStyle w:val="Bodytext550"/>
        <w:numPr>
          <w:ilvl w:val="0"/>
          <w:numId w:val="22"/>
        </w:numPr>
        <w:shd w:val="clear" w:color="auto" w:fill="auto"/>
        <w:tabs>
          <w:tab w:val="left" w:pos="1062"/>
        </w:tabs>
        <w:spacing w:before="0" w:line="240" w:lineRule="auto"/>
        <w:ind w:left="426" w:hanging="426"/>
        <w:rPr>
          <w:rFonts w:ascii="Arial" w:hAnsi="Arial" w:cs="Arial"/>
          <w:sz w:val="20"/>
          <w:szCs w:val="20"/>
        </w:rPr>
      </w:pPr>
      <w:r w:rsidRPr="00DF0BD6">
        <w:rPr>
          <w:rFonts w:ascii="Arial" w:hAnsi="Arial" w:cs="Arial"/>
          <w:sz w:val="20"/>
          <w:szCs w:val="20"/>
        </w:rPr>
        <w:t>asigură materialele necesare;</w:t>
      </w:r>
    </w:p>
    <w:p w14:paraId="4E44DC47" w14:textId="409C51FD" w:rsidR="008E58A1" w:rsidRPr="008D0C8D" w:rsidRDefault="00DB68E6" w:rsidP="00063EA6">
      <w:pPr>
        <w:pStyle w:val="Bodytext550"/>
        <w:numPr>
          <w:ilvl w:val="0"/>
          <w:numId w:val="22"/>
        </w:numPr>
        <w:shd w:val="clear" w:color="auto" w:fill="auto"/>
        <w:tabs>
          <w:tab w:val="left" w:pos="1014"/>
        </w:tabs>
        <w:spacing w:before="0" w:line="240" w:lineRule="auto"/>
        <w:ind w:left="426" w:hanging="426"/>
        <w:rPr>
          <w:rFonts w:ascii="Arial" w:hAnsi="Arial" w:cs="Arial"/>
          <w:color w:val="auto"/>
          <w:sz w:val="20"/>
          <w:szCs w:val="20"/>
        </w:rPr>
      </w:pPr>
      <w:r w:rsidRPr="008D0C8D">
        <w:rPr>
          <w:rFonts w:ascii="Arial" w:hAnsi="Arial" w:cs="Arial"/>
          <w:color w:val="auto"/>
          <w:sz w:val="20"/>
          <w:szCs w:val="20"/>
        </w:rPr>
        <w:t>p</w:t>
      </w:r>
      <w:r w:rsidR="000F097D" w:rsidRPr="008D0C8D">
        <w:rPr>
          <w:rFonts w:ascii="Arial" w:hAnsi="Arial" w:cs="Arial"/>
          <w:color w:val="auto"/>
          <w:sz w:val="20"/>
          <w:szCs w:val="20"/>
        </w:rPr>
        <w:t>oate suspenda temporar recensământul circula</w:t>
      </w:r>
      <w:r w:rsidR="00E65A03" w:rsidRPr="008D0C8D">
        <w:rPr>
          <w:rFonts w:ascii="Arial" w:hAnsi="Arial" w:cs="Arial"/>
          <w:color w:val="auto"/>
          <w:sz w:val="20"/>
          <w:szCs w:val="20"/>
        </w:rPr>
        <w:t>ț</w:t>
      </w:r>
      <w:r w:rsidR="000F097D" w:rsidRPr="008D0C8D">
        <w:rPr>
          <w:rFonts w:ascii="Arial" w:hAnsi="Arial" w:cs="Arial"/>
          <w:color w:val="auto"/>
          <w:sz w:val="20"/>
          <w:szCs w:val="20"/>
        </w:rPr>
        <w:t>iei rutiere în caz de necesitate, cu acordul</w:t>
      </w:r>
      <w:r w:rsidR="000F097D" w:rsidRPr="008D0C8D">
        <w:rPr>
          <w:rFonts w:ascii="Arial" w:hAnsi="Arial" w:cs="Arial"/>
          <w:strike/>
          <w:color w:val="auto"/>
          <w:sz w:val="20"/>
          <w:szCs w:val="20"/>
        </w:rPr>
        <w:t xml:space="preserve"> </w:t>
      </w:r>
      <w:r w:rsidR="00092D07" w:rsidRPr="008D0C8D">
        <w:rPr>
          <w:rFonts w:ascii="Arial" w:hAnsi="Arial" w:cs="Arial"/>
          <w:color w:val="auto"/>
          <w:sz w:val="20"/>
          <w:szCs w:val="20"/>
        </w:rPr>
        <w:t xml:space="preserve">administratorului/gestionarului drumurilor naționale </w:t>
      </w:r>
      <w:r w:rsidR="006A2D11" w:rsidRPr="008D0C8D">
        <w:rPr>
          <w:rFonts w:ascii="Arial" w:hAnsi="Arial" w:cs="Arial"/>
          <w:color w:val="auto"/>
          <w:sz w:val="20"/>
          <w:szCs w:val="20"/>
        </w:rPr>
        <w:t xml:space="preserve">sau unei alte </w:t>
      </w:r>
      <w:r w:rsidR="008D0C8D">
        <w:rPr>
          <w:rFonts w:ascii="Arial" w:hAnsi="Arial" w:cs="Arial"/>
          <w:color w:val="auto"/>
          <w:sz w:val="20"/>
          <w:szCs w:val="20"/>
        </w:rPr>
        <w:t>entități desemnate</w:t>
      </w:r>
      <w:r w:rsidR="004C2CE0" w:rsidRPr="008D0C8D">
        <w:rPr>
          <w:rFonts w:ascii="Arial" w:hAnsi="Arial" w:cs="Arial"/>
          <w:color w:val="auto"/>
          <w:sz w:val="20"/>
          <w:szCs w:val="20"/>
        </w:rPr>
        <w:t>;</w:t>
      </w:r>
    </w:p>
    <w:p w14:paraId="5F088E64" w14:textId="5F705E64" w:rsidR="008E58A1" w:rsidRPr="008D0C8D" w:rsidRDefault="00DB68E6" w:rsidP="00063EA6">
      <w:pPr>
        <w:pStyle w:val="Bodytext550"/>
        <w:numPr>
          <w:ilvl w:val="0"/>
          <w:numId w:val="22"/>
        </w:numPr>
        <w:shd w:val="clear" w:color="auto" w:fill="auto"/>
        <w:tabs>
          <w:tab w:val="left" w:pos="1028"/>
        </w:tabs>
        <w:spacing w:before="0" w:line="240" w:lineRule="auto"/>
        <w:ind w:left="426" w:hanging="426"/>
        <w:rPr>
          <w:rFonts w:ascii="Arial" w:hAnsi="Arial" w:cs="Arial"/>
          <w:color w:val="auto"/>
          <w:sz w:val="20"/>
          <w:szCs w:val="20"/>
        </w:rPr>
      </w:pPr>
      <w:r w:rsidRPr="008D0C8D">
        <w:rPr>
          <w:rFonts w:ascii="Arial" w:hAnsi="Arial" w:cs="Arial"/>
          <w:color w:val="auto"/>
          <w:sz w:val="20"/>
          <w:szCs w:val="20"/>
        </w:rPr>
        <w:t>s</w:t>
      </w:r>
      <w:r w:rsidR="000F097D" w:rsidRPr="008D0C8D">
        <w:rPr>
          <w:rFonts w:ascii="Arial" w:hAnsi="Arial" w:cs="Arial"/>
          <w:color w:val="auto"/>
          <w:sz w:val="20"/>
          <w:szCs w:val="20"/>
        </w:rPr>
        <w:t>tabile</w:t>
      </w:r>
      <w:r w:rsidR="00E65A03" w:rsidRPr="008D0C8D">
        <w:rPr>
          <w:rFonts w:ascii="Arial" w:hAnsi="Arial" w:cs="Arial"/>
          <w:color w:val="auto"/>
          <w:sz w:val="20"/>
          <w:szCs w:val="20"/>
        </w:rPr>
        <w:t>ș</w:t>
      </w:r>
      <w:r w:rsidR="000F097D" w:rsidRPr="008D0C8D">
        <w:rPr>
          <w:rFonts w:ascii="Arial" w:hAnsi="Arial" w:cs="Arial"/>
          <w:color w:val="auto"/>
          <w:sz w:val="20"/>
          <w:szCs w:val="20"/>
        </w:rPr>
        <w:t xml:space="preserve">te o nouă dată de recensământ în colaborare cu </w:t>
      </w:r>
      <w:r w:rsidR="00092D07" w:rsidRPr="008D0C8D">
        <w:rPr>
          <w:rFonts w:ascii="Arial" w:hAnsi="Arial" w:cs="Arial"/>
          <w:color w:val="auto"/>
          <w:sz w:val="20"/>
          <w:szCs w:val="20"/>
        </w:rPr>
        <w:t xml:space="preserve">administratorul/gestionarul drumurilor naționale </w:t>
      </w:r>
      <w:r w:rsidR="006A2D11" w:rsidRPr="008D0C8D">
        <w:rPr>
          <w:rFonts w:ascii="Arial" w:hAnsi="Arial" w:cs="Arial"/>
          <w:color w:val="auto"/>
          <w:sz w:val="20"/>
          <w:szCs w:val="20"/>
        </w:rPr>
        <w:t xml:space="preserve">sau unei alte </w:t>
      </w:r>
      <w:r w:rsidR="008D0C8D" w:rsidRPr="008D0C8D">
        <w:rPr>
          <w:rFonts w:ascii="Arial" w:hAnsi="Arial" w:cs="Arial"/>
          <w:color w:val="auto"/>
          <w:sz w:val="20"/>
          <w:szCs w:val="20"/>
        </w:rPr>
        <w:t>entități desemnate</w:t>
      </w:r>
      <w:r w:rsidRPr="008D0C8D">
        <w:rPr>
          <w:rFonts w:ascii="Arial" w:hAnsi="Arial" w:cs="Arial"/>
          <w:color w:val="auto"/>
          <w:sz w:val="20"/>
          <w:szCs w:val="20"/>
        </w:rPr>
        <w:t>;</w:t>
      </w:r>
    </w:p>
    <w:p w14:paraId="78EB837C" w14:textId="77777777" w:rsidR="008E58A1" w:rsidRPr="00DF0BD6" w:rsidRDefault="00DB68E6" w:rsidP="00063EA6">
      <w:pPr>
        <w:pStyle w:val="Bodytext550"/>
        <w:numPr>
          <w:ilvl w:val="0"/>
          <w:numId w:val="22"/>
        </w:numPr>
        <w:shd w:val="clear" w:color="auto" w:fill="auto"/>
        <w:tabs>
          <w:tab w:val="left" w:pos="1028"/>
        </w:tabs>
        <w:spacing w:before="0" w:line="240" w:lineRule="auto"/>
        <w:ind w:left="426" w:hanging="426"/>
        <w:rPr>
          <w:rFonts w:ascii="Arial" w:hAnsi="Arial" w:cs="Arial"/>
          <w:sz w:val="20"/>
          <w:szCs w:val="20"/>
        </w:rPr>
      </w:pPr>
      <w:r w:rsidRPr="00DF0BD6">
        <w:rPr>
          <w:rFonts w:ascii="Arial" w:hAnsi="Arial" w:cs="Arial"/>
          <w:sz w:val="20"/>
          <w:szCs w:val="20"/>
        </w:rPr>
        <w:t>v</w:t>
      </w:r>
      <w:r w:rsidR="000F097D" w:rsidRPr="00DF0BD6">
        <w:rPr>
          <w:rFonts w:ascii="Arial" w:hAnsi="Arial" w:cs="Arial"/>
          <w:sz w:val="20"/>
          <w:szCs w:val="20"/>
        </w:rPr>
        <w:t>erifică însu</w:t>
      </w:r>
      <w:r w:rsidR="00E65A03" w:rsidRPr="00DF0BD6">
        <w:rPr>
          <w:rFonts w:ascii="Arial" w:hAnsi="Arial" w:cs="Arial"/>
          <w:sz w:val="20"/>
          <w:szCs w:val="20"/>
        </w:rPr>
        <w:t>ș</w:t>
      </w:r>
      <w:r w:rsidR="000F097D" w:rsidRPr="00DF0BD6">
        <w:rPr>
          <w:rFonts w:ascii="Arial" w:hAnsi="Arial" w:cs="Arial"/>
          <w:sz w:val="20"/>
          <w:szCs w:val="20"/>
        </w:rPr>
        <w:t>irea de către personalul desemnat pentru efectuarea recensământului circula</w:t>
      </w:r>
      <w:r w:rsidR="00E65A03" w:rsidRPr="00DF0BD6">
        <w:rPr>
          <w:rFonts w:ascii="Arial" w:hAnsi="Arial" w:cs="Arial"/>
          <w:sz w:val="20"/>
          <w:szCs w:val="20"/>
        </w:rPr>
        <w:t>ț</w:t>
      </w:r>
      <w:r w:rsidR="000F097D" w:rsidRPr="00DF0BD6">
        <w:rPr>
          <w:rFonts w:ascii="Arial" w:hAnsi="Arial" w:cs="Arial"/>
          <w:sz w:val="20"/>
          <w:szCs w:val="20"/>
        </w:rPr>
        <w:t>iei rutiere a prezentelor Instruc</w:t>
      </w:r>
      <w:r w:rsidR="00E65A03" w:rsidRPr="00DF0BD6">
        <w:rPr>
          <w:rFonts w:ascii="Arial" w:hAnsi="Arial" w:cs="Arial"/>
          <w:sz w:val="20"/>
          <w:szCs w:val="20"/>
        </w:rPr>
        <w:t>ț</w:t>
      </w:r>
      <w:r w:rsidR="000F097D" w:rsidRPr="00DF0BD6">
        <w:rPr>
          <w:rFonts w:ascii="Arial" w:hAnsi="Arial" w:cs="Arial"/>
          <w:sz w:val="20"/>
          <w:szCs w:val="20"/>
        </w:rPr>
        <w:t>iuni, luând măsurile necesare pentru realizarea unor înregistrări de circula</w:t>
      </w:r>
      <w:r w:rsidR="00E65A03" w:rsidRPr="00DF0BD6">
        <w:rPr>
          <w:rFonts w:ascii="Arial" w:hAnsi="Arial" w:cs="Arial"/>
          <w:sz w:val="20"/>
          <w:szCs w:val="20"/>
        </w:rPr>
        <w:t>ț</w:t>
      </w:r>
      <w:r w:rsidRPr="00DF0BD6">
        <w:rPr>
          <w:rFonts w:ascii="Arial" w:hAnsi="Arial" w:cs="Arial"/>
          <w:sz w:val="20"/>
          <w:szCs w:val="20"/>
        </w:rPr>
        <w:t>ie corecte;</w:t>
      </w:r>
    </w:p>
    <w:p w14:paraId="32B04C09" w14:textId="77777777" w:rsidR="008E58A1" w:rsidRPr="00DF0BD6" w:rsidRDefault="00DB68E6" w:rsidP="00063EA6">
      <w:pPr>
        <w:pStyle w:val="Bodytext550"/>
        <w:numPr>
          <w:ilvl w:val="0"/>
          <w:numId w:val="22"/>
        </w:numPr>
        <w:shd w:val="clear" w:color="auto" w:fill="auto"/>
        <w:tabs>
          <w:tab w:val="left" w:pos="1023"/>
        </w:tabs>
        <w:spacing w:before="0" w:line="240" w:lineRule="auto"/>
        <w:ind w:left="426" w:hanging="426"/>
        <w:rPr>
          <w:rFonts w:ascii="Arial" w:hAnsi="Arial" w:cs="Arial"/>
          <w:sz w:val="20"/>
          <w:szCs w:val="20"/>
        </w:rPr>
      </w:pPr>
      <w:r w:rsidRPr="00DF0BD6">
        <w:rPr>
          <w:rFonts w:ascii="Arial" w:hAnsi="Arial" w:cs="Arial"/>
          <w:sz w:val="20"/>
          <w:szCs w:val="20"/>
        </w:rPr>
        <w:t>d</w:t>
      </w:r>
      <w:r w:rsidR="000F097D" w:rsidRPr="00DF0BD6">
        <w:rPr>
          <w:rFonts w:ascii="Arial" w:hAnsi="Arial" w:cs="Arial"/>
          <w:sz w:val="20"/>
          <w:szCs w:val="20"/>
        </w:rPr>
        <w:t>esemnează o persoană cu atribu</w:t>
      </w:r>
      <w:r w:rsidR="00E65A03" w:rsidRPr="00DF0BD6">
        <w:rPr>
          <w:rFonts w:ascii="Arial" w:hAnsi="Arial" w:cs="Arial"/>
          <w:sz w:val="20"/>
          <w:szCs w:val="20"/>
        </w:rPr>
        <w:t>ț</w:t>
      </w:r>
      <w:r w:rsidR="000F097D" w:rsidRPr="00DF0BD6">
        <w:rPr>
          <w:rFonts w:ascii="Arial" w:hAnsi="Arial" w:cs="Arial"/>
          <w:sz w:val="20"/>
          <w:szCs w:val="20"/>
        </w:rPr>
        <w:t xml:space="preserve">ii de coordonare </w:t>
      </w:r>
      <w:r w:rsidR="00E65A03" w:rsidRPr="00DF0BD6">
        <w:rPr>
          <w:rFonts w:ascii="Arial" w:hAnsi="Arial" w:cs="Arial"/>
          <w:sz w:val="20"/>
          <w:szCs w:val="20"/>
        </w:rPr>
        <w:t>ș</w:t>
      </w:r>
      <w:r w:rsidR="000F097D" w:rsidRPr="00DF0BD6">
        <w:rPr>
          <w:rFonts w:ascii="Arial" w:hAnsi="Arial" w:cs="Arial"/>
          <w:sz w:val="20"/>
          <w:szCs w:val="20"/>
        </w:rPr>
        <w:t>i o persoană cu atribu</w:t>
      </w:r>
      <w:r w:rsidR="00E65A03" w:rsidRPr="00DF0BD6">
        <w:rPr>
          <w:rFonts w:ascii="Arial" w:hAnsi="Arial" w:cs="Arial"/>
          <w:sz w:val="20"/>
          <w:szCs w:val="20"/>
        </w:rPr>
        <w:t>ț</w:t>
      </w:r>
      <w:r w:rsidR="000F097D" w:rsidRPr="00DF0BD6">
        <w:rPr>
          <w:rFonts w:ascii="Arial" w:hAnsi="Arial" w:cs="Arial"/>
          <w:sz w:val="20"/>
          <w:szCs w:val="20"/>
        </w:rPr>
        <w:t xml:space="preserve">ii de control </w:t>
      </w:r>
      <w:r w:rsidR="00E65A03" w:rsidRPr="00DF0BD6">
        <w:rPr>
          <w:rFonts w:ascii="Arial" w:hAnsi="Arial" w:cs="Arial"/>
          <w:sz w:val="20"/>
          <w:szCs w:val="20"/>
        </w:rPr>
        <w:t>ș</w:t>
      </w:r>
      <w:r w:rsidR="000F097D" w:rsidRPr="00DF0BD6">
        <w:rPr>
          <w:rFonts w:ascii="Arial" w:hAnsi="Arial" w:cs="Arial"/>
          <w:sz w:val="20"/>
          <w:szCs w:val="20"/>
        </w:rPr>
        <w:t>i verificare operativă a modului de efectuare a înregistrărilor de circula</w:t>
      </w:r>
      <w:r w:rsidR="00E65A03" w:rsidRPr="00DF0BD6">
        <w:rPr>
          <w:rFonts w:ascii="Arial" w:hAnsi="Arial" w:cs="Arial"/>
          <w:sz w:val="20"/>
          <w:szCs w:val="20"/>
        </w:rPr>
        <w:t>ț</w:t>
      </w:r>
      <w:r w:rsidRPr="00DF0BD6">
        <w:rPr>
          <w:rFonts w:ascii="Arial" w:hAnsi="Arial" w:cs="Arial"/>
          <w:sz w:val="20"/>
          <w:szCs w:val="20"/>
        </w:rPr>
        <w:t>ie;</w:t>
      </w:r>
    </w:p>
    <w:p w14:paraId="0A77DC9B" w14:textId="4A574858" w:rsidR="008E58A1" w:rsidRPr="008D0C8D" w:rsidRDefault="006A2D11" w:rsidP="00063EA6">
      <w:pPr>
        <w:pStyle w:val="Bodytext550"/>
        <w:numPr>
          <w:ilvl w:val="0"/>
          <w:numId w:val="22"/>
        </w:numPr>
        <w:shd w:val="clear" w:color="auto" w:fill="auto"/>
        <w:tabs>
          <w:tab w:val="left" w:pos="1038"/>
        </w:tabs>
        <w:spacing w:before="0" w:line="240" w:lineRule="auto"/>
        <w:ind w:left="426" w:hanging="426"/>
        <w:rPr>
          <w:rFonts w:ascii="Arial" w:hAnsi="Arial" w:cs="Arial"/>
          <w:color w:val="auto"/>
          <w:sz w:val="20"/>
          <w:szCs w:val="20"/>
        </w:rPr>
      </w:pPr>
      <w:r>
        <w:rPr>
          <w:rFonts w:ascii="Arial" w:hAnsi="Arial" w:cs="Arial"/>
          <w:sz w:val="20"/>
          <w:szCs w:val="20"/>
        </w:rPr>
        <w:t>a</w:t>
      </w:r>
      <w:r w:rsidR="000F097D" w:rsidRPr="00DF0BD6">
        <w:rPr>
          <w:rFonts w:ascii="Arial" w:hAnsi="Arial" w:cs="Arial"/>
          <w:sz w:val="20"/>
          <w:szCs w:val="20"/>
        </w:rPr>
        <w:t xml:space="preserve">sigură punerea în practică a sugestiilor </w:t>
      </w:r>
      <w:r w:rsidR="00E65A03" w:rsidRPr="00DF0BD6">
        <w:rPr>
          <w:rFonts w:ascii="Arial" w:hAnsi="Arial" w:cs="Arial"/>
          <w:sz w:val="20"/>
          <w:szCs w:val="20"/>
        </w:rPr>
        <w:t>ș</w:t>
      </w:r>
      <w:r w:rsidR="000F097D" w:rsidRPr="00DF0BD6">
        <w:rPr>
          <w:rFonts w:ascii="Arial" w:hAnsi="Arial" w:cs="Arial"/>
          <w:sz w:val="20"/>
          <w:szCs w:val="20"/>
        </w:rPr>
        <w:t xml:space="preserve">i </w:t>
      </w:r>
      <w:r w:rsidR="000F097D" w:rsidRPr="008D0C8D">
        <w:rPr>
          <w:rFonts w:ascii="Arial" w:hAnsi="Arial" w:cs="Arial"/>
          <w:color w:val="auto"/>
          <w:sz w:val="20"/>
          <w:szCs w:val="20"/>
        </w:rPr>
        <w:t xml:space="preserve">propunerilor prezentate de </w:t>
      </w:r>
      <w:r w:rsidR="00092D07" w:rsidRPr="008D0C8D">
        <w:rPr>
          <w:rFonts w:ascii="Arial" w:hAnsi="Arial" w:cs="Arial"/>
          <w:color w:val="auto"/>
          <w:sz w:val="20"/>
          <w:szCs w:val="20"/>
        </w:rPr>
        <w:t xml:space="preserve">administratorul/gestionarul drumurilor naționale </w:t>
      </w:r>
      <w:r w:rsidRPr="008D0C8D">
        <w:rPr>
          <w:rFonts w:ascii="Arial" w:hAnsi="Arial" w:cs="Arial"/>
          <w:color w:val="auto"/>
          <w:sz w:val="20"/>
          <w:szCs w:val="20"/>
        </w:rPr>
        <w:t xml:space="preserve">sau altă </w:t>
      </w:r>
      <w:r w:rsidR="008D0C8D" w:rsidRPr="008D0C8D">
        <w:rPr>
          <w:rFonts w:ascii="Arial" w:hAnsi="Arial" w:cs="Arial"/>
          <w:color w:val="auto"/>
          <w:sz w:val="20"/>
          <w:szCs w:val="20"/>
        </w:rPr>
        <w:t>entitate desemnată</w:t>
      </w:r>
      <w:r w:rsidR="00AF65EF" w:rsidRPr="008D0C8D">
        <w:rPr>
          <w:rFonts w:ascii="Arial" w:hAnsi="Arial" w:cs="Arial"/>
          <w:color w:val="auto"/>
          <w:sz w:val="20"/>
          <w:szCs w:val="20"/>
        </w:rPr>
        <w:t>,</w:t>
      </w:r>
      <w:r w:rsidR="000F097D" w:rsidRPr="008D0C8D">
        <w:rPr>
          <w:rFonts w:ascii="Arial" w:hAnsi="Arial" w:cs="Arial"/>
          <w:color w:val="auto"/>
          <w:sz w:val="20"/>
          <w:szCs w:val="20"/>
        </w:rPr>
        <w:t xml:space="preserve"> ca urmare a controlului efectuat în zilele de recensământ.</w:t>
      </w:r>
    </w:p>
    <w:p w14:paraId="3356E95F" w14:textId="77777777" w:rsidR="00DB68E6" w:rsidRPr="00DF0BD6" w:rsidRDefault="00DB68E6" w:rsidP="00E731ED">
      <w:pPr>
        <w:pStyle w:val="Bodytext550"/>
        <w:shd w:val="clear" w:color="auto" w:fill="auto"/>
        <w:tabs>
          <w:tab w:val="left" w:pos="1038"/>
        </w:tabs>
        <w:spacing w:before="0" w:line="240" w:lineRule="auto"/>
        <w:ind w:firstLine="0"/>
        <w:rPr>
          <w:rFonts w:ascii="Arial" w:hAnsi="Arial" w:cs="Arial"/>
          <w:sz w:val="20"/>
          <w:szCs w:val="20"/>
        </w:rPr>
      </w:pPr>
    </w:p>
    <w:p w14:paraId="2843AACB" w14:textId="77777777" w:rsidR="00DB68E6" w:rsidRPr="00DF0BD6" w:rsidRDefault="00CD5CB1" w:rsidP="00E731ED">
      <w:pPr>
        <w:pStyle w:val="Bodytext550"/>
        <w:shd w:val="clear" w:color="auto" w:fill="auto"/>
        <w:tabs>
          <w:tab w:val="left" w:pos="567"/>
        </w:tabs>
        <w:spacing w:before="0" w:line="240" w:lineRule="auto"/>
        <w:ind w:firstLine="0"/>
        <w:rPr>
          <w:rFonts w:ascii="Arial" w:hAnsi="Arial" w:cs="Arial"/>
          <w:b/>
          <w:sz w:val="20"/>
          <w:szCs w:val="20"/>
        </w:rPr>
      </w:pPr>
      <w:r w:rsidRPr="00C64D7E">
        <w:rPr>
          <w:rFonts w:ascii="Arial" w:hAnsi="Arial" w:cs="Arial"/>
          <w:b/>
          <w:sz w:val="20"/>
          <w:szCs w:val="20"/>
        </w:rPr>
        <w:t>8</w:t>
      </w:r>
      <w:r w:rsidR="00DB68E6" w:rsidRPr="00C64D7E">
        <w:rPr>
          <w:rFonts w:ascii="Arial" w:hAnsi="Arial" w:cs="Arial"/>
          <w:b/>
          <w:sz w:val="20"/>
          <w:szCs w:val="20"/>
        </w:rPr>
        <w:t>.2</w:t>
      </w:r>
      <w:r w:rsidR="00DB68E6" w:rsidRPr="00C64D7E">
        <w:rPr>
          <w:rFonts w:ascii="Arial" w:hAnsi="Arial" w:cs="Arial"/>
          <w:b/>
          <w:sz w:val="20"/>
          <w:szCs w:val="20"/>
        </w:rPr>
        <w:tab/>
        <w:t>Nivel operativ</w:t>
      </w:r>
    </w:p>
    <w:p w14:paraId="46FBF9F3" w14:textId="77777777" w:rsidR="00DB68E6" w:rsidRPr="00DF0BD6" w:rsidRDefault="00DB68E6" w:rsidP="00E731ED">
      <w:pPr>
        <w:pStyle w:val="Bodytext550"/>
        <w:shd w:val="clear" w:color="auto" w:fill="auto"/>
        <w:tabs>
          <w:tab w:val="left" w:pos="567"/>
        </w:tabs>
        <w:spacing w:before="0" w:line="240" w:lineRule="auto"/>
        <w:ind w:firstLine="0"/>
        <w:rPr>
          <w:rFonts w:ascii="Arial" w:hAnsi="Arial" w:cs="Arial"/>
          <w:sz w:val="20"/>
          <w:szCs w:val="20"/>
        </w:rPr>
      </w:pPr>
    </w:p>
    <w:p w14:paraId="4BB0AEB3" w14:textId="117F472A" w:rsidR="008E58A1" w:rsidRPr="008D0C8D" w:rsidRDefault="00CD5CB1" w:rsidP="00E731ED">
      <w:pPr>
        <w:pStyle w:val="Bodytext550"/>
        <w:shd w:val="clear" w:color="auto" w:fill="auto"/>
        <w:tabs>
          <w:tab w:val="left" w:pos="567"/>
        </w:tabs>
        <w:spacing w:before="0" w:line="240" w:lineRule="auto"/>
        <w:ind w:firstLine="0"/>
        <w:rPr>
          <w:rFonts w:ascii="Arial" w:hAnsi="Arial" w:cs="Arial"/>
          <w:color w:val="auto"/>
          <w:sz w:val="20"/>
          <w:szCs w:val="20"/>
        </w:rPr>
      </w:pPr>
      <w:r w:rsidRPr="00DF0BD6">
        <w:rPr>
          <w:rStyle w:val="Bodytext5595ptBold"/>
          <w:rFonts w:ascii="Arial" w:hAnsi="Arial" w:cs="Arial"/>
          <w:sz w:val="20"/>
          <w:szCs w:val="20"/>
        </w:rPr>
        <w:t>8</w:t>
      </w:r>
      <w:r w:rsidR="00DB68E6" w:rsidRPr="00DF0BD6">
        <w:rPr>
          <w:rStyle w:val="Bodytext5595ptBold"/>
          <w:rFonts w:ascii="Arial" w:hAnsi="Arial" w:cs="Arial"/>
          <w:sz w:val="20"/>
          <w:szCs w:val="20"/>
        </w:rPr>
        <w:t>.2.1</w:t>
      </w:r>
      <w:r w:rsidR="00DB68E6" w:rsidRPr="00DF0BD6">
        <w:rPr>
          <w:rStyle w:val="Bodytext5595ptBold"/>
          <w:rFonts w:ascii="Arial" w:hAnsi="Arial" w:cs="Arial"/>
          <w:sz w:val="20"/>
          <w:szCs w:val="20"/>
        </w:rPr>
        <w:tab/>
      </w:r>
      <w:r w:rsidR="000F097D" w:rsidRPr="008D0C8D">
        <w:rPr>
          <w:rStyle w:val="Bodytext5595ptBold"/>
          <w:rFonts w:ascii="Arial" w:hAnsi="Arial" w:cs="Arial"/>
          <w:b w:val="0"/>
          <w:bCs w:val="0"/>
          <w:color w:val="auto"/>
          <w:sz w:val="20"/>
          <w:szCs w:val="20"/>
        </w:rPr>
        <w:t xml:space="preserve">Serviciul </w:t>
      </w:r>
      <w:r w:rsidR="00B91FCD" w:rsidRPr="008D0C8D">
        <w:rPr>
          <w:rStyle w:val="Bodytext5595ptBold"/>
          <w:rFonts w:ascii="Arial" w:hAnsi="Arial" w:cs="Arial"/>
          <w:b w:val="0"/>
          <w:bCs w:val="0"/>
          <w:color w:val="auto"/>
          <w:sz w:val="20"/>
          <w:szCs w:val="20"/>
        </w:rPr>
        <w:t xml:space="preserve">competent </w:t>
      </w:r>
      <w:r w:rsidR="000F097D" w:rsidRPr="008D0C8D">
        <w:rPr>
          <w:rStyle w:val="Bodytext5595ptBold"/>
          <w:rFonts w:ascii="Arial" w:hAnsi="Arial" w:cs="Arial"/>
          <w:b w:val="0"/>
          <w:bCs w:val="0"/>
          <w:color w:val="auto"/>
          <w:sz w:val="20"/>
          <w:szCs w:val="20"/>
        </w:rPr>
        <w:t>din</w:t>
      </w:r>
      <w:r w:rsidR="00B91FCD" w:rsidRPr="008D0C8D">
        <w:rPr>
          <w:rStyle w:val="Bodytext5595ptBold"/>
          <w:rFonts w:ascii="Arial" w:hAnsi="Arial" w:cs="Arial"/>
          <w:b w:val="0"/>
          <w:bCs w:val="0"/>
          <w:color w:val="auto"/>
          <w:sz w:val="20"/>
          <w:szCs w:val="20"/>
        </w:rPr>
        <w:t xml:space="preserve"> cadrul</w:t>
      </w:r>
      <w:r w:rsidR="000F097D" w:rsidRPr="008D0C8D">
        <w:rPr>
          <w:rStyle w:val="Bodytext5595ptBold"/>
          <w:rFonts w:ascii="Arial" w:hAnsi="Arial" w:cs="Arial"/>
          <w:b w:val="0"/>
          <w:bCs w:val="0"/>
          <w:color w:val="auto"/>
          <w:sz w:val="20"/>
          <w:szCs w:val="20"/>
        </w:rPr>
        <w:t xml:space="preserve"> </w:t>
      </w:r>
      <w:r w:rsidR="00467E20" w:rsidRPr="008D0C8D">
        <w:rPr>
          <w:rStyle w:val="Bodytext5595ptBold"/>
          <w:rFonts w:ascii="Arial" w:hAnsi="Arial" w:cs="Arial"/>
          <w:b w:val="0"/>
          <w:color w:val="auto"/>
          <w:sz w:val="20"/>
          <w:szCs w:val="20"/>
        </w:rPr>
        <w:t xml:space="preserve">reprezentatului administratorului/gestionarului </w:t>
      </w:r>
      <w:r w:rsidR="00092D07" w:rsidRPr="008D0C8D">
        <w:rPr>
          <w:rStyle w:val="Bodytext5595ptBold"/>
          <w:rFonts w:ascii="Arial" w:hAnsi="Arial" w:cs="Arial"/>
          <w:b w:val="0"/>
          <w:color w:val="auto"/>
          <w:sz w:val="20"/>
          <w:szCs w:val="20"/>
        </w:rPr>
        <w:t xml:space="preserve">drumurilor naționale </w:t>
      </w:r>
      <w:r w:rsidR="00467E20" w:rsidRPr="008D0C8D">
        <w:rPr>
          <w:rStyle w:val="Bodytext5595ptBold"/>
          <w:rFonts w:ascii="Arial" w:hAnsi="Arial" w:cs="Arial"/>
          <w:b w:val="0"/>
          <w:color w:val="auto"/>
          <w:sz w:val="20"/>
          <w:szCs w:val="20"/>
        </w:rPr>
        <w:t xml:space="preserve">din teritoriu </w:t>
      </w:r>
      <w:r w:rsidR="000F097D" w:rsidRPr="008D0C8D">
        <w:rPr>
          <w:rFonts w:ascii="Arial" w:hAnsi="Arial" w:cs="Arial"/>
          <w:color w:val="auto"/>
          <w:sz w:val="20"/>
          <w:szCs w:val="20"/>
        </w:rPr>
        <w:t>are următoarele obliga</w:t>
      </w:r>
      <w:r w:rsidR="00E65A03" w:rsidRPr="008D0C8D">
        <w:rPr>
          <w:rFonts w:ascii="Arial" w:hAnsi="Arial" w:cs="Arial"/>
          <w:color w:val="auto"/>
          <w:sz w:val="20"/>
          <w:szCs w:val="20"/>
        </w:rPr>
        <w:t>ț</w:t>
      </w:r>
      <w:r w:rsidR="000F097D" w:rsidRPr="008D0C8D">
        <w:rPr>
          <w:rFonts w:ascii="Arial" w:hAnsi="Arial" w:cs="Arial"/>
          <w:color w:val="auto"/>
          <w:sz w:val="20"/>
          <w:szCs w:val="20"/>
        </w:rPr>
        <w:t xml:space="preserve">ii </w:t>
      </w:r>
      <w:r w:rsidR="00E65A03" w:rsidRPr="008D0C8D">
        <w:rPr>
          <w:rFonts w:ascii="Arial" w:hAnsi="Arial" w:cs="Arial"/>
          <w:color w:val="auto"/>
          <w:sz w:val="20"/>
          <w:szCs w:val="20"/>
        </w:rPr>
        <w:t>ș</w:t>
      </w:r>
      <w:r w:rsidR="000F097D" w:rsidRPr="008D0C8D">
        <w:rPr>
          <w:rFonts w:ascii="Arial" w:hAnsi="Arial" w:cs="Arial"/>
          <w:color w:val="auto"/>
          <w:sz w:val="20"/>
          <w:szCs w:val="20"/>
        </w:rPr>
        <w:t>i responsabilită</w:t>
      </w:r>
      <w:r w:rsidR="00E65A03" w:rsidRPr="008D0C8D">
        <w:rPr>
          <w:rFonts w:ascii="Arial" w:hAnsi="Arial" w:cs="Arial"/>
          <w:color w:val="auto"/>
          <w:sz w:val="20"/>
          <w:szCs w:val="20"/>
        </w:rPr>
        <w:t>ț</w:t>
      </w:r>
      <w:r w:rsidR="000F097D" w:rsidRPr="008D0C8D">
        <w:rPr>
          <w:rFonts w:ascii="Arial" w:hAnsi="Arial" w:cs="Arial"/>
          <w:color w:val="auto"/>
          <w:sz w:val="20"/>
          <w:szCs w:val="20"/>
        </w:rPr>
        <w:t>i:</w:t>
      </w:r>
    </w:p>
    <w:p w14:paraId="6B0F2E22" w14:textId="77777777" w:rsidR="00063EA6" w:rsidRPr="00DF0BD6" w:rsidRDefault="00063EA6" w:rsidP="00E731ED">
      <w:pPr>
        <w:pStyle w:val="Bodytext550"/>
        <w:shd w:val="clear" w:color="auto" w:fill="auto"/>
        <w:tabs>
          <w:tab w:val="left" w:pos="567"/>
        </w:tabs>
        <w:spacing w:before="0" w:line="240" w:lineRule="auto"/>
        <w:ind w:firstLine="0"/>
        <w:rPr>
          <w:rFonts w:ascii="Arial" w:hAnsi="Arial" w:cs="Arial"/>
          <w:sz w:val="20"/>
          <w:szCs w:val="20"/>
        </w:rPr>
      </w:pPr>
    </w:p>
    <w:p w14:paraId="0F678CA1" w14:textId="5AD9DF03" w:rsidR="008E58A1" w:rsidRPr="00DF0BD6" w:rsidRDefault="00DB68E6" w:rsidP="00063EA6">
      <w:pPr>
        <w:pStyle w:val="Bodytext550"/>
        <w:numPr>
          <w:ilvl w:val="0"/>
          <w:numId w:val="23"/>
        </w:numPr>
        <w:shd w:val="clear" w:color="auto" w:fill="auto"/>
        <w:tabs>
          <w:tab w:val="left" w:pos="1037"/>
        </w:tabs>
        <w:spacing w:before="0" w:line="240" w:lineRule="auto"/>
        <w:ind w:left="426" w:hanging="426"/>
        <w:rPr>
          <w:rFonts w:ascii="Arial" w:hAnsi="Arial" w:cs="Arial"/>
          <w:sz w:val="20"/>
          <w:szCs w:val="20"/>
        </w:rPr>
      </w:pPr>
      <w:r w:rsidRPr="00DF0BD6">
        <w:rPr>
          <w:rFonts w:ascii="Arial" w:hAnsi="Arial" w:cs="Arial"/>
          <w:sz w:val="20"/>
          <w:szCs w:val="20"/>
        </w:rPr>
        <w:t>v</w:t>
      </w:r>
      <w:r w:rsidR="000F097D" w:rsidRPr="00DF0BD6">
        <w:rPr>
          <w:rFonts w:ascii="Arial" w:hAnsi="Arial" w:cs="Arial"/>
          <w:sz w:val="20"/>
          <w:szCs w:val="20"/>
        </w:rPr>
        <w:t xml:space="preserve">erifică </w:t>
      </w:r>
      <w:r w:rsidR="00E65A03" w:rsidRPr="00DF0BD6">
        <w:rPr>
          <w:rFonts w:ascii="Arial" w:hAnsi="Arial" w:cs="Arial"/>
          <w:sz w:val="20"/>
          <w:szCs w:val="20"/>
        </w:rPr>
        <w:t>ș</w:t>
      </w:r>
      <w:r w:rsidR="000F097D" w:rsidRPr="00DF0BD6">
        <w:rPr>
          <w:rFonts w:ascii="Arial" w:hAnsi="Arial" w:cs="Arial"/>
          <w:sz w:val="20"/>
          <w:szCs w:val="20"/>
        </w:rPr>
        <w:t xml:space="preserve">i înaintează spre aprobare conducerii planul de măsuri defalcat pe personal </w:t>
      </w:r>
      <w:r w:rsidR="00E65A03" w:rsidRPr="00DF0BD6">
        <w:rPr>
          <w:rFonts w:ascii="Arial" w:hAnsi="Arial" w:cs="Arial"/>
          <w:sz w:val="20"/>
          <w:szCs w:val="20"/>
        </w:rPr>
        <w:t>ș</w:t>
      </w:r>
      <w:r w:rsidRPr="00DF0BD6">
        <w:rPr>
          <w:rFonts w:ascii="Arial" w:hAnsi="Arial" w:cs="Arial"/>
          <w:sz w:val="20"/>
          <w:szCs w:val="20"/>
        </w:rPr>
        <w:t>i termene;</w:t>
      </w:r>
    </w:p>
    <w:p w14:paraId="6F8191E6" w14:textId="77777777" w:rsidR="008E58A1" w:rsidRPr="00DF0BD6" w:rsidRDefault="00DB68E6" w:rsidP="00063EA6">
      <w:pPr>
        <w:pStyle w:val="Bodytext550"/>
        <w:numPr>
          <w:ilvl w:val="0"/>
          <w:numId w:val="23"/>
        </w:numPr>
        <w:shd w:val="clear" w:color="auto" w:fill="auto"/>
        <w:tabs>
          <w:tab w:val="left" w:pos="1048"/>
        </w:tabs>
        <w:spacing w:before="0" w:line="240" w:lineRule="auto"/>
        <w:ind w:left="426" w:hanging="426"/>
        <w:rPr>
          <w:rFonts w:ascii="Arial" w:hAnsi="Arial" w:cs="Arial"/>
          <w:sz w:val="20"/>
          <w:szCs w:val="20"/>
        </w:rPr>
      </w:pPr>
      <w:r w:rsidRPr="00DF0BD6">
        <w:rPr>
          <w:rFonts w:ascii="Arial" w:hAnsi="Arial" w:cs="Arial"/>
          <w:sz w:val="20"/>
          <w:szCs w:val="20"/>
        </w:rPr>
        <w:t>o</w:t>
      </w:r>
      <w:r w:rsidR="000F097D" w:rsidRPr="00DF0BD6">
        <w:rPr>
          <w:rFonts w:ascii="Arial" w:hAnsi="Arial" w:cs="Arial"/>
          <w:sz w:val="20"/>
          <w:szCs w:val="20"/>
        </w:rPr>
        <w:t xml:space="preserve">rganizează </w:t>
      </w:r>
      <w:r w:rsidR="00E65A03" w:rsidRPr="00DF0BD6">
        <w:rPr>
          <w:rFonts w:ascii="Arial" w:hAnsi="Arial" w:cs="Arial"/>
          <w:sz w:val="20"/>
          <w:szCs w:val="20"/>
        </w:rPr>
        <w:t>ș</w:t>
      </w:r>
      <w:r w:rsidR="000F097D" w:rsidRPr="00DF0BD6">
        <w:rPr>
          <w:rFonts w:ascii="Arial" w:hAnsi="Arial" w:cs="Arial"/>
          <w:sz w:val="20"/>
          <w:szCs w:val="20"/>
        </w:rPr>
        <w:t>i coordonează înregistrarea circula</w:t>
      </w:r>
      <w:r w:rsidR="00E65A03" w:rsidRPr="00DF0BD6">
        <w:rPr>
          <w:rFonts w:ascii="Arial" w:hAnsi="Arial" w:cs="Arial"/>
          <w:sz w:val="20"/>
          <w:szCs w:val="20"/>
        </w:rPr>
        <w:t>ț</w:t>
      </w:r>
      <w:r w:rsidR="000F097D" w:rsidRPr="00DF0BD6">
        <w:rPr>
          <w:rFonts w:ascii="Arial" w:hAnsi="Arial" w:cs="Arial"/>
          <w:sz w:val="20"/>
          <w:szCs w:val="20"/>
        </w:rPr>
        <w:t xml:space="preserve">iei rutiere </w:t>
      </w:r>
      <w:r w:rsidR="00E65A03" w:rsidRPr="00DF0BD6">
        <w:rPr>
          <w:rFonts w:ascii="Arial" w:hAnsi="Arial" w:cs="Arial"/>
          <w:sz w:val="20"/>
          <w:szCs w:val="20"/>
        </w:rPr>
        <w:t>ș</w:t>
      </w:r>
      <w:r w:rsidR="000F097D" w:rsidRPr="00DF0BD6">
        <w:rPr>
          <w:rFonts w:ascii="Arial" w:hAnsi="Arial" w:cs="Arial"/>
          <w:sz w:val="20"/>
          <w:szCs w:val="20"/>
        </w:rPr>
        <w:t>i verifică efectuarea controlului cor</w:t>
      </w:r>
      <w:r w:rsidRPr="00DF0BD6">
        <w:rPr>
          <w:rFonts w:ascii="Arial" w:hAnsi="Arial" w:cs="Arial"/>
          <w:sz w:val="20"/>
          <w:szCs w:val="20"/>
        </w:rPr>
        <w:t>espunzător planurilor stabilite;</w:t>
      </w:r>
    </w:p>
    <w:p w14:paraId="66CF26C7" w14:textId="734D5E3D" w:rsidR="008E58A1" w:rsidRPr="00DF0BD6" w:rsidRDefault="000F097D" w:rsidP="00063EA6">
      <w:pPr>
        <w:pStyle w:val="Bodytext550"/>
        <w:numPr>
          <w:ilvl w:val="0"/>
          <w:numId w:val="23"/>
        </w:numPr>
        <w:shd w:val="clear" w:color="auto" w:fill="auto"/>
        <w:tabs>
          <w:tab w:val="left" w:pos="1044"/>
        </w:tabs>
        <w:spacing w:before="0" w:line="240" w:lineRule="auto"/>
        <w:ind w:left="426" w:hanging="426"/>
        <w:rPr>
          <w:rFonts w:ascii="Arial" w:hAnsi="Arial" w:cs="Arial"/>
          <w:sz w:val="20"/>
          <w:szCs w:val="20"/>
        </w:rPr>
      </w:pPr>
      <w:r w:rsidRPr="00DF0BD6">
        <w:rPr>
          <w:rFonts w:ascii="Arial" w:hAnsi="Arial" w:cs="Arial"/>
          <w:sz w:val="20"/>
          <w:szCs w:val="20"/>
        </w:rPr>
        <w:t>în caz de necesitate, aduce la cuno</w:t>
      </w:r>
      <w:r w:rsidR="00E65A03" w:rsidRPr="00DF0BD6">
        <w:rPr>
          <w:rFonts w:ascii="Arial" w:hAnsi="Arial" w:cs="Arial"/>
          <w:sz w:val="20"/>
          <w:szCs w:val="20"/>
        </w:rPr>
        <w:t>ș</w:t>
      </w:r>
      <w:r w:rsidRPr="00DF0BD6">
        <w:rPr>
          <w:rFonts w:ascii="Arial" w:hAnsi="Arial" w:cs="Arial"/>
          <w:sz w:val="20"/>
          <w:szCs w:val="20"/>
        </w:rPr>
        <w:t>tin</w:t>
      </w:r>
      <w:r w:rsidR="00E65A03" w:rsidRPr="00DF0BD6">
        <w:rPr>
          <w:rFonts w:ascii="Arial" w:hAnsi="Arial" w:cs="Arial"/>
          <w:sz w:val="20"/>
          <w:szCs w:val="20"/>
        </w:rPr>
        <w:t>ț</w:t>
      </w:r>
      <w:r w:rsidRPr="00DF0BD6">
        <w:rPr>
          <w:rFonts w:ascii="Arial" w:hAnsi="Arial" w:cs="Arial"/>
          <w:sz w:val="20"/>
          <w:szCs w:val="20"/>
        </w:rPr>
        <w:t xml:space="preserve">a conducerii suspendarea temporară a recensământului </w:t>
      </w:r>
      <w:r w:rsidR="00E65A03" w:rsidRPr="00DF0BD6">
        <w:rPr>
          <w:rFonts w:ascii="Arial" w:hAnsi="Arial" w:cs="Arial"/>
          <w:sz w:val="20"/>
          <w:szCs w:val="20"/>
        </w:rPr>
        <w:t>ș</w:t>
      </w:r>
      <w:r w:rsidRPr="00DF0BD6">
        <w:rPr>
          <w:rFonts w:ascii="Arial" w:hAnsi="Arial" w:cs="Arial"/>
          <w:sz w:val="20"/>
          <w:szCs w:val="20"/>
        </w:rPr>
        <w:t>i propune măsurile necesare reluării acestuia.</w:t>
      </w:r>
    </w:p>
    <w:p w14:paraId="340F9A6D" w14:textId="77777777" w:rsidR="00DB68E6" w:rsidRPr="00DF0BD6" w:rsidRDefault="00DB68E6" w:rsidP="00E731ED">
      <w:pPr>
        <w:pStyle w:val="Bodytext550"/>
        <w:shd w:val="clear" w:color="auto" w:fill="auto"/>
        <w:tabs>
          <w:tab w:val="left" w:pos="567"/>
          <w:tab w:val="left" w:pos="1044"/>
        </w:tabs>
        <w:spacing w:before="0" w:line="240" w:lineRule="auto"/>
        <w:ind w:firstLine="0"/>
        <w:rPr>
          <w:rFonts w:ascii="Arial" w:hAnsi="Arial" w:cs="Arial"/>
          <w:sz w:val="20"/>
          <w:szCs w:val="20"/>
        </w:rPr>
      </w:pPr>
    </w:p>
    <w:p w14:paraId="55A42448" w14:textId="204E1351" w:rsidR="008E58A1" w:rsidRPr="008D0C8D" w:rsidRDefault="00CD5CB1" w:rsidP="00E731ED">
      <w:pPr>
        <w:pStyle w:val="Bodytext60"/>
        <w:shd w:val="clear" w:color="auto" w:fill="auto"/>
        <w:tabs>
          <w:tab w:val="left" w:pos="567"/>
        </w:tabs>
        <w:spacing w:line="240" w:lineRule="auto"/>
        <w:jc w:val="both"/>
        <w:rPr>
          <w:rFonts w:ascii="Arial" w:hAnsi="Arial" w:cs="Arial"/>
          <w:b w:val="0"/>
          <w:color w:val="auto"/>
          <w:sz w:val="20"/>
          <w:szCs w:val="20"/>
        </w:rPr>
      </w:pPr>
      <w:r w:rsidRPr="00DF0BD6">
        <w:rPr>
          <w:rFonts w:ascii="Arial" w:hAnsi="Arial" w:cs="Arial"/>
          <w:sz w:val="20"/>
          <w:szCs w:val="20"/>
        </w:rPr>
        <w:t>8</w:t>
      </w:r>
      <w:r w:rsidR="00DB68E6" w:rsidRPr="00DF0BD6">
        <w:rPr>
          <w:rFonts w:ascii="Arial" w:hAnsi="Arial" w:cs="Arial"/>
          <w:sz w:val="20"/>
          <w:szCs w:val="20"/>
        </w:rPr>
        <w:t>.2.2</w:t>
      </w:r>
      <w:r w:rsidR="00DB68E6" w:rsidRPr="00DF0BD6">
        <w:rPr>
          <w:rFonts w:ascii="Arial" w:hAnsi="Arial" w:cs="Arial"/>
          <w:sz w:val="20"/>
          <w:szCs w:val="20"/>
        </w:rPr>
        <w:tab/>
      </w:r>
      <w:r w:rsidR="000F097D" w:rsidRPr="008D0C8D">
        <w:rPr>
          <w:rFonts w:ascii="Arial" w:hAnsi="Arial" w:cs="Arial"/>
          <w:b w:val="0"/>
          <w:bCs w:val="0"/>
          <w:color w:val="auto"/>
          <w:sz w:val="20"/>
          <w:szCs w:val="20"/>
        </w:rPr>
        <w:t xml:space="preserve">Responsabilul </w:t>
      </w:r>
      <w:r w:rsidR="008D0C8D" w:rsidRPr="008D0C8D">
        <w:rPr>
          <w:rFonts w:ascii="Arial" w:hAnsi="Arial" w:cs="Arial"/>
          <w:b w:val="0"/>
          <w:bCs w:val="0"/>
          <w:color w:val="auto"/>
          <w:sz w:val="20"/>
          <w:szCs w:val="20"/>
        </w:rPr>
        <w:t>din cadrul</w:t>
      </w:r>
      <w:r w:rsidR="00822B6E" w:rsidRPr="008D0C8D">
        <w:rPr>
          <w:rStyle w:val="Bodytext5595ptBold"/>
          <w:rFonts w:ascii="Arial" w:hAnsi="Arial" w:cs="Arial"/>
          <w:color w:val="auto"/>
          <w:sz w:val="20"/>
          <w:szCs w:val="20"/>
        </w:rPr>
        <w:t xml:space="preserve"> reprezentatului administratorului/gestionarului drumurilor naționale din</w:t>
      </w:r>
      <w:r w:rsidR="00822B6E" w:rsidRPr="008D0C8D">
        <w:rPr>
          <w:rStyle w:val="Bodytext5595ptBold"/>
          <w:rFonts w:ascii="Arial" w:hAnsi="Arial" w:cs="Arial"/>
          <w:b/>
          <w:color w:val="auto"/>
          <w:sz w:val="20"/>
          <w:szCs w:val="20"/>
        </w:rPr>
        <w:t xml:space="preserve"> </w:t>
      </w:r>
      <w:r w:rsidR="00467E20" w:rsidRPr="008D0C8D">
        <w:rPr>
          <w:rStyle w:val="Bodytext5595ptBold"/>
          <w:rFonts w:ascii="Arial" w:hAnsi="Arial" w:cs="Arial"/>
          <w:color w:val="auto"/>
          <w:sz w:val="20"/>
          <w:szCs w:val="20"/>
        </w:rPr>
        <w:t>teritoriu</w:t>
      </w:r>
      <w:r w:rsidR="000F097D" w:rsidRPr="008D0C8D">
        <w:rPr>
          <w:rFonts w:ascii="Arial" w:hAnsi="Arial" w:cs="Arial"/>
          <w:b w:val="0"/>
          <w:color w:val="auto"/>
          <w:sz w:val="20"/>
          <w:szCs w:val="20"/>
        </w:rPr>
        <w:t xml:space="preserve"> </w:t>
      </w:r>
      <w:r w:rsidR="000F097D" w:rsidRPr="008D0C8D">
        <w:rPr>
          <w:rStyle w:val="Bodytext69ptNotBold"/>
          <w:rFonts w:ascii="Arial" w:hAnsi="Arial" w:cs="Arial"/>
          <w:color w:val="auto"/>
          <w:sz w:val="20"/>
          <w:szCs w:val="20"/>
        </w:rPr>
        <w:t>are</w:t>
      </w:r>
      <w:r w:rsidR="00DB68E6" w:rsidRPr="008D0C8D">
        <w:rPr>
          <w:rStyle w:val="Bodytext69ptNotBold"/>
          <w:rFonts w:ascii="Arial" w:hAnsi="Arial" w:cs="Arial"/>
          <w:color w:val="auto"/>
          <w:sz w:val="20"/>
          <w:szCs w:val="20"/>
        </w:rPr>
        <w:t xml:space="preserve"> </w:t>
      </w:r>
      <w:r w:rsidR="000F097D" w:rsidRPr="008D0C8D">
        <w:rPr>
          <w:rFonts w:ascii="Arial" w:hAnsi="Arial" w:cs="Arial"/>
          <w:b w:val="0"/>
          <w:color w:val="auto"/>
          <w:sz w:val="20"/>
          <w:szCs w:val="20"/>
        </w:rPr>
        <w:t>următoarele obliga</w:t>
      </w:r>
      <w:r w:rsidR="00E65A03" w:rsidRPr="008D0C8D">
        <w:rPr>
          <w:rFonts w:ascii="Arial" w:hAnsi="Arial" w:cs="Arial"/>
          <w:b w:val="0"/>
          <w:color w:val="auto"/>
          <w:sz w:val="20"/>
          <w:szCs w:val="20"/>
        </w:rPr>
        <w:t>ț</w:t>
      </w:r>
      <w:r w:rsidR="000F097D" w:rsidRPr="008D0C8D">
        <w:rPr>
          <w:rFonts w:ascii="Arial" w:hAnsi="Arial" w:cs="Arial"/>
          <w:b w:val="0"/>
          <w:color w:val="auto"/>
          <w:sz w:val="20"/>
          <w:szCs w:val="20"/>
        </w:rPr>
        <w:t xml:space="preserve">ii </w:t>
      </w:r>
      <w:r w:rsidR="00E65A03" w:rsidRPr="008D0C8D">
        <w:rPr>
          <w:rFonts w:ascii="Arial" w:hAnsi="Arial" w:cs="Arial"/>
          <w:b w:val="0"/>
          <w:color w:val="auto"/>
          <w:sz w:val="20"/>
          <w:szCs w:val="20"/>
        </w:rPr>
        <w:t>ș</w:t>
      </w:r>
      <w:r w:rsidR="000F097D" w:rsidRPr="008D0C8D">
        <w:rPr>
          <w:rFonts w:ascii="Arial" w:hAnsi="Arial" w:cs="Arial"/>
          <w:b w:val="0"/>
          <w:color w:val="auto"/>
          <w:sz w:val="20"/>
          <w:szCs w:val="20"/>
        </w:rPr>
        <w:t>i responsabilită</w:t>
      </w:r>
      <w:r w:rsidR="00E65A03" w:rsidRPr="008D0C8D">
        <w:rPr>
          <w:rFonts w:ascii="Arial" w:hAnsi="Arial" w:cs="Arial"/>
          <w:b w:val="0"/>
          <w:color w:val="auto"/>
          <w:sz w:val="20"/>
          <w:szCs w:val="20"/>
        </w:rPr>
        <w:t>ț</w:t>
      </w:r>
      <w:r w:rsidR="000F097D" w:rsidRPr="008D0C8D">
        <w:rPr>
          <w:rFonts w:ascii="Arial" w:hAnsi="Arial" w:cs="Arial"/>
          <w:b w:val="0"/>
          <w:color w:val="auto"/>
          <w:sz w:val="20"/>
          <w:szCs w:val="20"/>
        </w:rPr>
        <w:t>i:</w:t>
      </w:r>
    </w:p>
    <w:p w14:paraId="6BB72F12" w14:textId="77777777" w:rsidR="00063EA6" w:rsidRPr="00DF0BD6" w:rsidRDefault="00063EA6" w:rsidP="00E731ED">
      <w:pPr>
        <w:pStyle w:val="Bodytext60"/>
        <w:shd w:val="clear" w:color="auto" w:fill="auto"/>
        <w:tabs>
          <w:tab w:val="left" w:pos="567"/>
        </w:tabs>
        <w:spacing w:line="240" w:lineRule="auto"/>
        <w:jc w:val="both"/>
        <w:rPr>
          <w:rFonts w:ascii="Arial" w:hAnsi="Arial" w:cs="Arial"/>
          <w:b w:val="0"/>
          <w:sz w:val="20"/>
          <w:szCs w:val="20"/>
        </w:rPr>
      </w:pPr>
    </w:p>
    <w:p w14:paraId="416635A8" w14:textId="77777777" w:rsidR="008E58A1" w:rsidRPr="00DF0BD6" w:rsidRDefault="000F097D" w:rsidP="00063EA6">
      <w:pPr>
        <w:pStyle w:val="Bodytext550"/>
        <w:numPr>
          <w:ilvl w:val="0"/>
          <w:numId w:val="24"/>
        </w:numPr>
        <w:shd w:val="clear" w:color="auto" w:fill="auto"/>
        <w:tabs>
          <w:tab w:val="left" w:pos="1044"/>
        </w:tabs>
        <w:spacing w:before="0" w:line="240" w:lineRule="auto"/>
        <w:ind w:left="426" w:hanging="426"/>
        <w:rPr>
          <w:rFonts w:ascii="Arial" w:hAnsi="Arial" w:cs="Arial"/>
          <w:sz w:val="20"/>
          <w:szCs w:val="20"/>
        </w:rPr>
      </w:pPr>
      <w:r w:rsidRPr="00DF0BD6">
        <w:rPr>
          <w:rFonts w:ascii="Arial" w:hAnsi="Arial" w:cs="Arial"/>
          <w:sz w:val="20"/>
          <w:szCs w:val="20"/>
        </w:rPr>
        <w:t>întocme</w:t>
      </w:r>
      <w:r w:rsidR="00E65A03" w:rsidRPr="00DF0BD6">
        <w:rPr>
          <w:rFonts w:ascii="Arial" w:hAnsi="Arial" w:cs="Arial"/>
          <w:sz w:val="20"/>
          <w:szCs w:val="20"/>
        </w:rPr>
        <w:t>ș</w:t>
      </w:r>
      <w:r w:rsidRPr="00DF0BD6">
        <w:rPr>
          <w:rFonts w:ascii="Arial" w:hAnsi="Arial" w:cs="Arial"/>
          <w:sz w:val="20"/>
          <w:szCs w:val="20"/>
        </w:rPr>
        <w:t xml:space="preserve">te </w:t>
      </w:r>
      <w:r w:rsidR="00E65A03" w:rsidRPr="00DF0BD6">
        <w:rPr>
          <w:rFonts w:ascii="Arial" w:hAnsi="Arial" w:cs="Arial"/>
          <w:sz w:val="20"/>
          <w:szCs w:val="20"/>
        </w:rPr>
        <w:t>ș</w:t>
      </w:r>
      <w:r w:rsidRPr="00DF0BD6">
        <w:rPr>
          <w:rFonts w:ascii="Arial" w:hAnsi="Arial" w:cs="Arial"/>
          <w:sz w:val="20"/>
          <w:szCs w:val="20"/>
        </w:rPr>
        <w:t xml:space="preserve">i înaintează </w:t>
      </w:r>
      <w:r w:rsidR="00E65A03" w:rsidRPr="00DF0BD6">
        <w:rPr>
          <w:rFonts w:ascii="Arial" w:hAnsi="Arial" w:cs="Arial"/>
          <w:sz w:val="20"/>
          <w:szCs w:val="20"/>
        </w:rPr>
        <w:t>ș</w:t>
      </w:r>
      <w:r w:rsidRPr="00DF0BD6">
        <w:rPr>
          <w:rFonts w:ascii="Arial" w:hAnsi="Arial" w:cs="Arial"/>
          <w:sz w:val="20"/>
          <w:szCs w:val="20"/>
        </w:rPr>
        <w:t xml:space="preserve">efului serviciului tehnic pentru verificare </w:t>
      </w:r>
      <w:r w:rsidR="00E65A03" w:rsidRPr="00DF0BD6">
        <w:rPr>
          <w:rFonts w:ascii="Arial" w:hAnsi="Arial" w:cs="Arial"/>
          <w:sz w:val="20"/>
          <w:szCs w:val="20"/>
        </w:rPr>
        <w:t>ș</w:t>
      </w:r>
      <w:r w:rsidRPr="00DF0BD6">
        <w:rPr>
          <w:rFonts w:ascii="Arial" w:hAnsi="Arial" w:cs="Arial"/>
          <w:sz w:val="20"/>
          <w:szCs w:val="20"/>
        </w:rPr>
        <w:t xml:space="preserve">i aprobare planul de măsuri privind organizarea </w:t>
      </w:r>
      <w:r w:rsidR="00E65A03" w:rsidRPr="00DF0BD6">
        <w:rPr>
          <w:rFonts w:ascii="Arial" w:hAnsi="Arial" w:cs="Arial"/>
          <w:sz w:val="20"/>
          <w:szCs w:val="20"/>
        </w:rPr>
        <w:t>ș</w:t>
      </w:r>
      <w:r w:rsidRPr="00DF0BD6">
        <w:rPr>
          <w:rFonts w:ascii="Arial" w:hAnsi="Arial" w:cs="Arial"/>
          <w:sz w:val="20"/>
          <w:szCs w:val="20"/>
        </w:rPr>
        <w:t>i coordonarea înregistrării circula</w:t>
      </w:r>
      <w:r w:rsidR="00E65A03" w:rsidRPr="00DF0BD6">
        <w:rPr>
          <w:rFonts w:ascii="Arial" w:hAnsi="Arial" w:cs="Arial"/>
          <w:sz w:val="20"/>
          <w:szCs w:val="20"/>
        </w:rPr>
        <w:t>ț</w:t>
      </w:r>
      <w:r w:rsidR="00DB68E6" w:rsidRPr="00DF0BD6">
        <w:rPr>
          <w:rFonts w:ascii="Arial" w:hAnsi="Arial" w:cs="Arial"/>
          <w:sz w:val="20"/>
          <w:szCs w:val="20"/>
        </w:rPr>
        <w:t>iei rutiere;</w:t>
      </w:r>
    </w:p>
    <w:p w14:paraId="76A7A327" w14:textId="77777777" w:rsidR="008E58A1" w:rsidRPr="00DF0BD6" w:rsidRDefault="00DB68E6" w:rsidP="00063EA6">
      <w:pPr>
        <w:pStyle w:val="Bodytext550"/>
        <w:numPr>
          <w:ilvl w:val="0"/>
          <w:numId w:val="24"/>
        </w:numPr>
        <w:shd w:val="clear" w:color="auto" w:fill="auto"/>
        <w:tabs>
          <w:tab w:val="left" w:pos="1051"/>
        </w:tabs>
        <w:spacing w:before="0" w:line="240" w:lineRule="auto"/>
        <w:ind w:left="426" w:hanging="426"/>
        <w:rPr>
          <w:rFonts w:ascii="Arial" w:hAnsi="Arial" w:cs="Arial"/>
          <w:sz w:val="20"/>
          <w:szCs w:val="20"/>
        </w:rPr>
      </w:pPr>
      <w:r w:rsidRPr="00DF0BD6">
        <w:rPr>
          <w:rFonts w:ascii="Arial" w:hAnsi="Arial" w:cs="Arial"/>
          <w:sz w:val="20"/>
          <w:szCs w:val="20"/>
        </w:rPr>
        <w:t>o</w:t>
      </w:r>
      <w:r w:rsidR="000F097D" w:rsidRPr="00DF0BD6">
        <w:rPr>
          <w:rFonts w:ascii="Arial" w:hAnsi="Arial" w:cs="Arial"/>
          <w:sz w:val="20"/>
          <w:szCs w:val="20"/>
        </w:rPr>
        <w:t xml:space="preserve">rganizează </w:t>
      </w:r>
      <w:r w:rsidR="00E65A03" w:rsidRPr="00DF0BD6">
        <w:rPr>
          <w:rFonts w:ascii="Arial" w:hAnsi="Arial" w:cs="Arial"/>
          <w:sz w:val="20"/>
          <w:szCs w:val="20"/>
        </w:rPr>
        <w:t>ș</w:t>
      </w:r>
      <w:r w:rsidR="000F097D" w:rsidRPr="00DF0BD6">
        <w:rPr>
          <w:rFonts w:ascii="Arial" w:hAnsi="Arial" w:cs="Arial"/>
          <w:sz w:val="20"/>
          <w:szCs w:val="20"/>
        </w:rPr>
        <w:t>i coordonează înregistrarea circula</w:t>
      </w:r>
      <w:r w:rsidR="00E65A03" w:rsidRPr="00DF0BD6">
        <w:rPr>
          <w:rFonts w:ascii="Arial" w:hAnsi="Arial" w:cs="Arial"/>
          <w:sz w:val="20"/>
          <w:szCs w:val="20"/>
        </w:rPr>
        <w:t>ț</w:t>
      </w:r>
      <w:r w:rsidR="000F097D" w:rsidRPr="00DF0BD6">
        <w:rPr>
          <w:rFonts w:ascii="Arial" w:hAnsi="Arial" w:cs="Arial"/>
          <w:sz w:val="20"/>
          <w:szCs w:val="20"/>
        </w:rPr>
        <w:t xml:space="preserve">iei rutiere, verificarea </w:t>
      </w:r>
      <w:r w:rsidR="00E65A03" w:rsidRPr="00DF0BD6">
        <w:rPr>
          <w:rFonts w:ascii="Arial" w:hAnsi="Arial" w:cs="Arial"/>
          <w:sz w:val="20"/>
          <w:szCs w:val="20"/>
        </w:rPr>
        <w:t>ș</w:t>
      </w:r>
      <w:r w:rsidR="000F097D" w:rsidRPr="00DF0BD6">
        <w:rPr>
          <w:rFonts w:ascii="Arial" w:hAnsi="Arial" w:cs="Arial"/>
          <w:sz w:val="20"/>
          <w:szCs w:val="20"/>
        </w:rPr>
        <w:t>i controlul pe timpul desfă</w:t>
      </w:r>
      <w:r w:rsidR="00E65A03" w:rsidRPr="00DF0BD6">
        <w:rPr>
          <w:rFonts w:ascii="Arial" w:hAnsi="Arial" w:cs="Arial"/>
          <w:sz w:val="20"/>
          <w:szCs w:val="20"/>
        </w:rPr>
        <w:t>ș</w:t>
      </w:r>
      <w:r w:rsidR="000F097D" w:rsidRPr="00DF0BD6">
        <w:rPr>
          <w:rFonts w:ascii="Arial" w:hAnsi="Arial" w:cs="Arial"/>
          <w:sz w:val="20"/>
          <w:szCs w:val="20"/>
        </w:rPr>
        <w:t xml:space="preserve">urării sale, difuzarea formularelor </w:t>
      </w:r>
      <w:r w:rsidR="00E65A03" w:rsidRPr="00DF0BD6">
        <w:rPr>
          <w:rFonts w:ascii="Arial" w:hAnsi="Arial" w:cs="Arial"/>
          <w:sz w:val="20"/>
          <w:szCs w:val="20"/>
        </w:rPr>
        <w:t>ș</w:t>
      </w:r>
      <w:r w:rsidR="000F097D" w:rsidRPr="00DF0BD6">
        <w:rPr>
          <w:rFonts w:ascii="Arial" w:hAnsi="Arial" w:cs="Arial"/>
          <w:sz w:val="20"/>
          <w:szCs w:val="20"/>
        </w:rPr>
        <w:t>i instruc</w:t>
      </w:r>
      <w:r w:rsidR="00E65A03" w:rsidRPr="00DF0BD6">
        <w:rPr>
          <w:rFonts w:ascii="Arial" w:hAnsi="Arial" w:cs="Arial"/>
          <w:sz w:val="20"/>
          <w:szCs w:val="20"/>
        </w:rPr>
        <w:t>ț</w:t>
      </w:r>
      <w:r w:rsidR="000F097D" w:rsidRPr="00DF0BD6">
        <w:rPr>
          <w:rFonts w:ascii="Arial" w:hAnsi="Arial" w:cs="Arial"/>
          <w:sz w:val="20"/>
          <w:szCs w:val="20"/>
        </w:rPr>
        <w:t>iunilor la unită</w:t>
      </w:r>
      <w:r w:rsidR="00E65A03" w:rsidRPr="00DF0BD6">
        <w:rPr>
          <w:rFonts w:ascii="Arial" w:hAnsi="Arial" w:cs="Arial"/>
          <w:sz w:val="20"/>
          <w:szCs w:val="20"/>
        </w:rPr>
        <w:t>ț</w:t>
      </w:r>
      <w:r w:rsidR="000F097D" w:rsidRPr="00DF0BD6">
        <w:rPr>
          <w:rFonts w:ascii="Arial" w:hAnsi="Arial" w:cs="Arial"/>
          <w:sz w:val="20"/>
          <w:szCs w:val="20"/>
        </w:rPr>
        <w:t xml:space="preserve">ile din subordine, precum </w:t>
      </w:r>
      <w:r w:rsidR="00E65A03" w:rsidRPr="00DF0BD6">
        <w:rPr>
          <w:rFonts w:ascii="Arial" w:hAnsi="Arial" w:cs="Arial"/>
          <w:sz w:val="20"/>
          <w:szCs w:val="20"/>
        </w:rPr>
        <w:t>ș</w:t>
      </w:r>
      <w:r w:rsidRPr="00DF0BD6">
        <w:rPr>
          <w:rFonts w:ascii="Arial" w:hAnsi="Arial" w:cs="Arial"/>
          <w:sz w:val="20"/>
          <w:szCs w:val="20"/>
        </w:rPr>
        <w:t>i instruirea personalului;</w:t>
      </w:r>
    </w:p>
    <w:p w14:paraId="4849D20D" w14:textId="77777777" w:rsidR="008E58A1" w:rsidRPr="00DF0BD6" w:rsidRDefault="00DB68E6" w:rsidP="00063EA6">
      <w:pPr>
        <w:pStyle w:val="Bodytext550"/>
        <w:numPr>
          <w:ilvl w:val="0"/>
          <w:numId w:val="24"/>
        </w:numPr>
        <w:shd w:val="clear" w:color="auto" w:fill="auto"/>
        <w:tabs>
          <w:tab w:val="left" w:pos="1044"/>
        </w:tabs>
        <w:spacing w:before="0" w:line="240" w:lineRule="auto"/>
        <w:ind w:left="426" w:hanging="426"/>
        <w:rPr>
          <w:rFonts w:ascii="Arial" w:hAnsi="Arial" w:cs="Arial"/>
          <w:sz w:val="20"/>
          <w:szCs w:val="20"/>
        </w:rPr>
      </w:pPr>
      <w:r w:rsidRPr="00DF0BD6">
        <w:rPr>
          <w:rFonts w:ascii="Arial" w:hAnsi="Arial" w:cs="Arial"/>
          <w:sz w:val="20"/>
          <w:szCs w:val="20"/>
        </w:rPr>
        <w:t>d</w:t>
      </w:r>
      <w:r w:rsidR="000F097D" w:rsidRPr="00DF0BD6">
        <w:rPr>
          <w:rFonts w:ascii="Arial" w:hAnsi="Arial" w:cs="Arial"/>
          <w:sz w:val="20"/>
          <w:szCs w:val="20"/>
        </w:rPr>
        <w:t>ifuzează la unită</w:t>
      </w:r>
      <w:r w:rsidR="00E65A03" w:rsidRPr="00DF0BD6">
        <w:rPr>
          <w:rFonts w:ascii="Arial" w:hAnsi="Arial" w:cs="Arial"/>
          <w:sz w:val="20"/>
          <w:szCs w:val="20"/>
        </w:rPr>
        <w:t>ț</w:t>
      </w:r>
      <w:r w:rsidR="000F097D" w:rsidRPr="00DF0BD6">
        <w:rPr>
          <w:rFonts w:ascii="Arial" w:hAnsi="Arial" w:cs="Arial"/>
          <w:sz w:val="20"/>
          <w:szCs w:val="20"/>
        </w:rPr>
        <w:t>ile din subordine datele generale de identificare pentru posturile de înregistrare a circula</w:t>
      </w:r>
      <w:r w:rsidR="00E65A03" w:rsidRPr="00DF0BD6">
        <w:rPr>
          <w:rFonts w:ascii="Arial" w:hAnsi="Arial" w:cs="Arial"/>
          <w:sz w:val="20"/>
          <w:szCs w:val="20"/>
        </w:rPr>
        <w:t>ț</w:t>
      </w:r>
      <w:r w:rsidRPr="00DF0BD6">
        <w:rPr>
          <w:rFonts w:ascii="Arial" w:hAnsi="Arial" w:cs="Arial"/>
          <w:sz w:val="20"/>
          <w:szCs w:val="20"/>
        </w:rPr>
        <w:t>iei rutiere;</w:t>
      </w:r>
    </w:p>
    <w:p w14:paraId="4A80CB8F" w14:textId="4583BF16" w:rsidR="002B00D1" w:rsidRPr="00F22840" w:rsidRDefault="000F097D" w:rsidP="00063EA6">
      <w:pPr>
        <w:pStyle w:val="Bodytext550"/>
        <w:numPr>
          <w:ilvl w:val="0"/>
          <w:numId w:val="24"/>
        </w:numPr>
        <w:shd w:val="clear" w:color="auto" w:fill="auto"/>
        <w:tabs>
          <w:tab w:val="left" w:pos="1044"/>
        </w:tabs>
        <w:spacing w:before="0" w:line="240" w:lineRule="auto"/>
        <w:ind w:left="426" w:hanging="426"/>
        <w:rPr>
          <w:rFonts w:ascii="Arial" w:hAnsi="Arial" w:cs="Arial"/>
          <w:color w:val="auto"/>
          <w:sz w:val="20"/>
          <w:szCs w:val="20"/>
        </w:rPr>
      </w:pPr>
      <w:r w:rsidRPr="00DF0BD6">
        <w:rPr>
          <w:rFonts w:ascii="Arial" w:hAnsi="Arial" w:cs="Arial"/>
          <w:sz w:val="20"/>
          <w:szCs w:val="20"/>
        </w:rPr>
        <w:t>în cazul în care, din motive obiective cum sunt: întreruperea circula</w:t>
      </w:r>
      <w:r w:rsidR="00E65A03" w:rsidRPr="00DF0BD6">
        <w:rPr>
          <w:rFonts w:ascii="Arial" w:hAnsi="Arial" w:cs="Arial"/>
          <w:sz w:val="20"/>
          <w:szCs w:val="20"/>
        </w:rPr>
        <w:t>ț</w:t>
      </w:r>
      <w:r w:rsidRPr="00DF0BD6">
        <w:rPr>
          <w:rFonts w:ascii="Arial" w:hAnsi="Arial" w:cs="Arial"/>
          <w:sz w:val="20"/>
          <w:szCs w:val="20"/>
        </w:rPr>
        <w:t xml:space="preserve">iei din cauza alunecărilor de teren sau a inundării </w:t>
      </w:r>
      <w:r w:rsidRPr="00F22840">
        <w:rPr>
          <w:rFonts w:ascii="Arial" w:hAnsi="Arial" w:cs="Arial"/>
          <w:color w:val="auto"/>
          <w:sz w:val="20"/>
          <w:szCs w:val="20"/>
        </w:rPr>
        <w:t>drumului, nu se poate face înregistrarea circula</w:t>
      </w:r>
      <w:r w:rsidR="00E65A03" w:rsidRPr="00F22840">
        <w:rPr>
          <w:rFonts w:ascii="Arial" w:hAnsi="Arial" w:cs="Arial"/>
          <w:color w:val="auto"/>
          <w:sz w:val="20"/>
          <w:szCs w:val="20"/>
        </w:rPr>
        <w:t>ț</w:t>
      </w:r>
      <w:r w:rsidRPr="00F22840">
        <w:rPr>
          <w:rFonts w:ascii="Arial" w:hAnsi="Arial" w:cs="Arial"/>
          <w:color w:val="auto"/>
          <w:sz w:val="20"/>
          <w:szCs w:val="20"/>
        </w:rPr>
        <w:t xml:space="preserve">iei în una din zilele prevăzute în calendarul </w:t>
      </w:r>
      <w:r w:rsidR="00F3604F" w:rsidRPr="00F22840">
        <w:rPr>
          <w:rFonts w:ascii="Arial" w:hAnsi="Arial" w:cs="Arial"/>
          <w:color w:val="auto"/>
          <w:sz w:val="20"/>
          <w:szCs w:val="20"/>
        </w:rPr>
        <w:t>aprobat de administratorul</w:t>
      </w:r>
      <w:r w:rsidR="00467E20" w:rsidRPr="00F22840">
        <w:rPr>
          <w:rFonts w:ascii="Arial" w:hAnsi="Arial" w:cs="Arial"/>
          <w:color w:val="auto"/>
          <w:sz w:val="20"/>
          <w:szCs w:val="20"/>
        </w:rPr>
        <w:t>/gestionarul</w:t>
      </w:r>
      <w:r w:rsidR="00F3604F" w:rsidRPr="00F22840">
        <w:rPr>
          <w:rFonts w:ascii="Arial" w:hAnsi="Arial" w:cs="Arial"/>
          <w:color w:val="auto"/>
          <w:sz w:val="20"/>
          <w:szCs w:val="20"/>
        </w:rPr>
        <w:t xml:space="preserve"> drumului</w:t>
      </w:r>
      <w:r w:rsidR="00822B6E" w:rsidRPr="00F22840">
        <w:rPr>
          <w:rFonts w:ascii="Arial" w:hAnsi="Arial" w:cs="Arial"/>
          <w:color w:val="auto"/>
          <w:sz w:val="20"/>
          <w:szCs w:val="20"/>
        </w:rPr>
        <w:t xml:space="preserve"> național</w:t>
      </w:r>
      <w:r w:rsidRPr="00F22840">
        <w:rPr>
          <w:rFonts w:ascii="Arial" w:hAnsi="Arial" w:cs="Arial"/>
          <w:color w:val="auto"/>
          <w:sz w:val="20"/>
          <w:szCs w:val="20"/>
        </w:rPr>
        <w:t>, anun</w:t>
      </w:r>
      <w:r w:rsidR="00E65A03" w:rsidRPr="00F22840">
        <w:rPr>
          <w:rFonts w:ascii="Arial" w:hAnsi="Arial" w:cs="Arial"/>
          <w:color w:val="auto"/>
          <w:sz w:val="20"/>
          <w:szCs w:val="20"/>
        </w:rPr>
        <w:t>ț</w:t>
      </w:r>
      <w:r w:rsidRPr="00F22840">
        <w:rPr>
          <w:rFonts w:ascii="Arial" w:hAnsi="Arial" w:cs="Arial"/>
          <w:color w:val="auto"/>
          <w:sz w:val="20"/>
          <w:szCs w:val="20"/>
        </w:rPr>
        <w:t>ă telefonic, cel mai târziu în diminea</w:t>
      </w:r>
      <w:r w:rsidR="00E65A03" w:rsidRPr="00F22840">
        <w:rPr>
          <w:rFonts w:ascii="Arial" w:hAnsi="Arial" w:cs="Arial"/>
          <w:color w:val="auto"/>
          <w:sz w:val="20"/>
          <w:szCs w:val="20"/>
        </w:rPr>
        <w:t>ț</w:t>
      </w:r>
      <w:r w:rsidRPr="00F22840">
        <w:rPr>
          <w:rFonts w:ascii="Arial" w:hAnsi="Arial" w:cs="Arial"/>
          <w:color w:val="auto"/>
          <w:sz w:val="20"/>
          <w:szCs w:val="20"/>
        </w:rPr>
        <w:t xml:space="preserve">a zilei respective, </w:t>
      </w:r>
      <w:r w:rsidR="00822B6E" w:rsidRPr="00F22840">
        <w:rPr>
          <w:rStyle w:val="Bodytext5595ptBold"/>
          <w:rFonts w:ascii="Arial" w:hAnsi="Arial" w:cs="Arial"/>
          <w:b w:val="0"/>
          <w:color w:val="auto"/>
          <w:sz w:val="20"/>
          <w:szCs w:val="20"/>
        </w:rPr>
        <w:t>reprezentatul administratorului/gestionarului drumurilor naționale din teritoriu</w:t>
      </w:r>
      <w:r w:rsidRPr="00F22840">
        <w:rPr>
          <w:rFonts w:ascii="Arial" w:hAnsi="Arial" w:cs="Arial"/>
          <w:color w:val="auto"/>
          <w:sz w:val="20"/>
          <w:szCs w:val="20"/>
        </w:rPr>
        <w:t xml:space="preserve">. </w:t>
      </w:r>
    </w:p>
    <w:p w14:paraId="1434682F" w14:textId="441D03D7" w:rsidR="008E58A1" w:rsidRPr="00F22840" w:rsidRDefault="000F097D" w:rsidP="00063EA6">
      <w:pPr>
        <w:pStyle w:val="Bodytext550"/>
        <w:numPr>
          <w:ilvl w:val="0"/>
          <w:numId w:val="24"/>
        </w:numPr>
        <w:shd w:val="clear" w:color="auto" w:fill="auto"/>
        <w:tabs>
          <w:tab w:val="left" w:pos="1044"/>
        </w:tabs>
        <w:spacing w:before="0" w:line="240" w:lineRule="auto"/>
        <w:ind w:left="426" w:hanging="426"/>
        <w:rPr>
          <w:rFonts w:ascii="Arial" w:hAnsi="Arial" w:cs="Arial"/>
          <w:color w:val="auto"/>
          <w:sz w:val="20"/>
          <w:szCs w:val="20"/>
        </w:rPr>
      </w:pPr>
      <w:r w:rsidRPr="00DF0BD6">
        <w:rPr>
          <w:rFonts w:ascii="Arial" w:hAnsi="Arial" w:cs="Arial"/>
          <w:sz w:val="20"/>
          <w:szCs w:val="20"/>
        </w:rPr>
        <w:t>Prime</w:t>
      </w:r>
      <w:r w:rsidR="00E65A03" w:rsidRPr="00DF0BD6">
        <w:rPr>
          <w:rFonts w:ascii="Arial" w:hAnsi="Arial" w:cs="Arial"/>
          <w:sz w:val="20"/>
          <w:szCs w:val="20"/>
        </w:rPr>
        <w:t>ș</w:t>
      </w:r>
      <w:r w:rsidRPr="00DF0BD6">
        <w:rPr>
          <w:rFonts w:ascii="Arial" w:hAnsi="Arial" w:cs="Arial"/>
          <w:sz w:val="20"/>
          <w:szCs w:val="20"/>
        </w:rPr>
        <w:t xml:space="preserve">te, în termen de cel mult </w:t>
      </w:r>
      <w:r w:rsidR="00486263" w:rsidRPr="00DF0BD6">
        <w:rPr>
          <w:rFonts w:ascii="Arial" w:hAnsi="Arial" w:cs="Arial"/>
          <w:sz w:val="20"/>
          <w:szCs w:val="20"/>
        </w:rPr>
        <w:t>4</w:t>
      </w:r>
      <w:r w:rsidRPr="00DF0BD6">
        <w:rPr>
          <w:rFonts w:ascii="Arial" w:hAnsi="Arial" w:cs="Arial"/>
          <w:sz w:val="20"/>
          <w:szCs w:val="20"/>
        </w:rPr>
        <w:t xml:space="preserve"> (</w:t>
      </w:r>
      <w:r w:rsidR="00486263" w:rsidRPr="00DF0BD6">
        <w:rPr>
          <w:rFonts w:ascii="Arial" w:hAnsi="Arial" w:cs="Arial"/>
          <w:sz w:val="20"/>
          <w:szCs w:val="20"/>
        </w:rPr>
        <w:t>patru</w:t>
      </w:r>
      <w:r w:rsidRPr="00DF0BD6">
        <w:rPr>
          <w:rFonts w:ascii="Arial" w:hAnsi="Arial" w:cs="Arial"/>
          <w:sz w:val="20"/>
          <w:szCs w:val="20"/>
        </w:rPr>
        <w:t>) zile de la terminarea fiecărei zile de înregistrare a circula</w:t>
      </w:r>
      <w:r w:rsidR="00E65A03" w:rsidRPr="00DF0BD6">
        <w:rPr>
          <w:rFonts w:ascii="Arial" w:hAnsi="Arial" w:cs="Arial"/>
          <w:sz w:val="20"/>
          <w:szCs w:val="20"/>
        </w:rPr>
        <w:t>ț</w:t>
      </w:r>
      <w:r w:rsidRPr="00DF0BD6">
        <w:rPr>
          <w:rFonts w:ascii="Arial" w:hAnsi="Arial" w:cs="Arial"/>
          <w:sz w:val="20"/>
          <w:szCs w:val="20"/>
        </w:rPr>
        <w:t xml:space="preserve">iei, formularele prevăzute în </w:t>
      </w:r>
      <w:r w:rsidR="000B46A5" w:rsidRPr="00DF0BD6">
        <w:rPr>
          <w:rFonts w:ascii="Arial" w:hAnsi="Arial" w:cs="Arial"/>
          <w:sz w:val="20"/>
          <w:szCs w:val="20"/>
        </w:rPr>
        <w:fldChar w:fldCharType="begin"/>
      </w:r>
      <w:r w:rsidR="000B46A5" w:rsidRPr="00DF0BD6">
        <w:rPr>
          <w:rFonts w:ascii="Arial" w:hAnsi="Arial" w:cs="Arial"/>
          <w:sz w:val="20"/>
          <w:szCs w:val="20"/>
        </w:rPr>
        <w:instrText xml:space="preserve"> REF _Ref99193691 \h  \* MERGEFORMAT </w:instrText>
      </w:r>
      <w:r w:rsidR="000B46A5" w:rsidRPr="00DF0BD6">
        <w:rPr>
          <w:rFonts w:ascii="Arial" w:hAnsi="Arial" w:cs="Arial"/>
          <w:sz w:val="20"/>
          <w:szCs w:val="20"/>
        </w:rPr>
      </w:r>
      <w:r w:rsidR="000B46A5" w:rsidRPr="00DF0BD6">
        <w:rPr>
          <w:rFonts w:ascii="Arial" w:hAnsi="Arial" w:cs="Arial"/>
          <w:sz w:val="20"/>
          <w:szCs w:val="20"/>
        </w:rPr>
        <w:fldChar w:fldCharType="separate"/>
      </w:r>
      <w:r w:rsidR="00402612" w:rsidRPr="00402612">
        <w:rPr>
          <w:rFonts w:ascii="Arial" w:hAnsi="Arial" w:cs="Arial"/>
          <w:color w:val="auto"/>
          <w:sz w:val="20"/>
          <w:szCs w:val="20"/>
        </w:rPr>
        <w:t xml:space="preserve">Anexa </w:t>
      </w:r>
      <w:r w:rsidR="00402612" w:rsidRPr="00402612">
        <w:rPr>
          <w:rFonts w:ascii="Arial" w:hAnsi="Arial" w:cs="Arial"/>
          <w:noProof/>
          <w:color w:val="auto"/>
          <w:sz w:val="20"/>
          <w:szCs w:val="20"/>
        </w:rPr>
        <w:t>B</w:t>
      </w:r>
      <w:r w:rsidR="000B46A5" w:rsidRPr="00DF0BD6">
        <w:rPr>
          <w:rFonts w:ascii="Arial" w:hAnsi="Arial" w:cs="Arial"/>
          <w:sz w:val="20"/>
          <w:szCs w:val="20"/>
        </w:rPr>
        <w:fldChar w:fldCharType="end"/>
      </w:r>
      <w:r w:rsidRPr="00DF0BD6">
        <w:rPr>
          <w:rFonts w:ascii="Arial" w:hAnsi="Arial" w:cs="Arial"/>
          <w:sz w:val="20"/>
          <w:szCs w:val="20"/>
        </w:rPr>
        <w:t xml:space="preserve">, pe care le verifică </w:t>
      </w:r>
      <w:r w:rsidR="00E65A03" w:rsidRPr="00DF0BD6">
        <w:rPr>
          <w:rFonts w:ascii="Arial" w:hAnsi="Arial" w:cs="Arial"/>
          <w:sz w:val="20"/>
          <w:szCs w:val="20"/>
        </w:rPr>
        <w:t>ș</w:t>
      </w:r>
      <w:r w:rsidRPr="00DF0BD6">
        <w:rPr>
          <w:rFonts w:ascii="Arial" w:hAnsi="Arial" w:cs="Arial"/>
          <w:sz w:val="20"/>
          <w:szCs w:val="20"/>
        </w:rPr>
        <w:t xml:space="preserve">i pe baza cărora completează </w:t>
      </w:r>
      <w:r w:rsidRPr="00F22840">
        <w:rPr>
          <w:rFonts w:ascii="Arial" w:hAnsi="Arial" w:cs="Arial"/>
          <w:color w:val="auto"/>
          <w:sz w:val="20"/>
          <w:szCs w:val="20"/>
        </w:rPr>
        <w:lastRenderedPageBreak/>
        <w:t xml:space="preserve">rapoartele recapitulative zilnice prevăzute în </w:t>
      </w:r>
      <w:r w:rsidR="00392F62" w:rsidRPr="00F22840">
        <w:rPr>
          <w:rFonts w:ascii="Arial" w:hAnsi="Arial" w:cs="Arial"/>
          <w:color w:val="auto"/>
          <w:sz w:val="20"/>
          <w:szCs w:val="20"/>
        </w:rPr>
        <w:t>A</w:t>
      </w:r>
      <w:r w:rsidRPr="00F22840">
        <w:rPr>
          <w:rFonts w:ascii="Arial" w:hAnsi="Arial" w:cs="Arial"/>
          <w:color w:val="auto"/>
          <w:sz w:val="20"/>
          <w:szCs w:val="20"/>
        </w:rPr>
        <w:t xml:space="preserve">nexa </w:t>
      </w:r>
      <w:r w:rsidR="00A12591" w:rsidRPr="00F22840">
        <w:rPr>
          <w:rFonts w:ascii="Arial" w:hAnsi="Arial" w:cs="Arial"/>
          <w:color w:val="auto"/>
          <w:sz w:val="20"/>
          <w:szCs w:val="20"/>
        </w:rPr>
        <w:t>C</w:t>
      </w:r>
      <w:r w:rsidRPr="00F22840">
        <w:rPr>
          <w:rFonts w:ascii="Arial" w:hAnsi="Arial" w:cs="Arial"/>
          <w:color w:val="auto"/>
          <w:sz w:val="20"/>
          <w:szCs w:val="20"/>
        </w:rPr>
        <w:t>.1.</w:t>
      </w:r>
    </w:p>
    <w:p w14:paraId="04D18803" w14:textId="309A126E" w:rsidR="008E58A1" w:rsidRPr="00F22840" w:rsidRDefault="000F097D" w:rsidP="00063EA6">
      <w:pPr>
        <w:pStyle w:val="Bodytext550"/>
        <w:numPr>
          <w:ilvl w:val="0"/>
          <w:numId w:val="24"/>
        </w:numPr>
        <w:shd w:val="clear" w:color="auto" w:fill="auto"/>
        <w:tabs>
          <w:tab w:val="left" w:pos="1023"/>
        </w:tabs>
        <w:spacing w:before="0" w:line="240" w:lineRule="auto"/>
        <w:ind w:left="426" w:hanging="426"/>
        <w:rPr>
          <w:rFonts w:ascii="Arial" w:hAnsi="Arial" w:cs="Arial"/>
          <w:color w:val="auto"/>
          <w:sz w:val="20"/>
          <w:szCs w:val="20"/>
        </w:rPr>
      </w:pPr>
      <w:r w:rsidRPr="00F22840">
        <w:rPr>
          <w:rFonts w:ascii="Arial" w:hAnsi="Arial" w:cs="Arial"/>
          <w:color w:val="auto"/>
          <w:sz w:val="20"/>
          <w:szCs w:val="20"/>
        </w:rPr>
        <w:t xml:space="preserve">Responsabilul cu traficul rutier </w:t>
      </w:r>
      <w:r w:rsidR="00822B6E" w:rsidRPr="00F22840">
        <w:rPr>
          <w:rStyle w:val="Bodytext5595ptBold"/>
          <w:rFonts w:ascii="Arial" w:hAnsi="Arial" w:cs="Arial"/>
          <w:b w:val="0"/>
          <w:color w:val="auto"/>
          <w:sz w:val="20"/>
          <w:szCs w:val="20"/>
        </w:rPr>
        <w:t>al reprezentatului administratorului/gestionarului drumurilor naționale din teritoriu</w:t>
      </w:r>
      <w:r w:rsidR="00822B6E" w:rsidRPr="00F22840">
        <w:rPr>
          <w:rFonts w:ascii="Arial" w:hAnsi="Arial" w:cs="Arial"/>
          <w:color w:val="auto"/>
          <w:sz w:val="20"/>
          <w:szCs w:val="20"/>
        </w:rPr>
        <w:t xml:space="preserve"> </w:t>
      </w:r>
      <w:r w:rsidRPr="00F22840">
        <w:rPr>
          <w:rFonts w:ascii="Arial" w:hAnsi="Arial" w:cs="Arial"/>
          <w:color w:val="auto"/>
          <w:sz w:val="20"/>
          <w:szCs w:val="20"/>
        </w:rPr>
        <w:t>aduce</w:t>
      </w:r>
      <w:r w:rsidR="00822B6E" w:rsidRPr="00F22840">
        <w:rPr>
          <w:rFonts w:ascii="Arial" w:hAnsi="Arial" w:cs="Arial"/>
          <w:color w:val="auto"/>
          <w:sz w:val="20"/>
          <w:szCs w:val="20"/>
        </w:rPr>
        <w:t>/transmite</w:t>
      </w:r>
      <w:r w:rsidRPr="00F22840">
        <w:rPr>
          <w:rFonts w:ascii="Arial" w:hAnsi="Arial" w:cs="Arial"/>
          <w:color w:val="auto"/>
          <w:sz w:val="20"/>
          <w:szCs w:val="20"/>
        </w:rPr>
        <w:t xml:space="preserve"> personal rapoartele recapitulative zilnice pentru drumurile na</w:t>
      </w:r>
      <w:r w:rsidR="00E65A03" w:rsidRPr="00F22840">
        <w:rPr>
          <w:rFonts w:ascii="Arial" w:hAnsi="Arial" w:cs="Arial"/>
          <w:color w:val="auto"/>
          <w:sz w:val="20"/>
          <w:szCs w:val="20"/>
        </w:rPr>
        <w:t>ț</w:t>
      </w:r>
      <w:r w:rsidRPr="00F22840">
        <w:rPr>
          <w:rFonts w:ascii="Arial" w:hAnsi="Arial" w:cs="Arial"/>
          <w:color w:val="auto"/>
          <w:sz w:val="20"/>
          <w:szCs w:val="20"/>
        </w:rPr>
        <w:t>ional</w:t>
      </w:r>
      <w:r w:rsidR="00B51BE0" w:rsidRPr="00F22840">
        <w:rPr>
          <w:rFonts w:ascii="Arial" w:hAnsi="Arial" w:cs="Arial"/>
          <w:color w:val="auto"/>
          <w:sz w:val="20"/>
          <w:szCs w:val="20"/>
        </w:rPr>
        <w:t>e</w:t>
      </w:r>
      <w:r w:rsidRPr="00F22840">
        <w:rPr>
          <w:rFonts w:ascii="Arial" w:hAnsi="Arial" w:cs="Arial"/>
          <w:color w:val="auto"/>
          <w:sz w:val="20"/>
          <w:szCs w:val="20"/>
        </w:rPr>
        <w:t>.</w:t>
      </w:r>
    </w:p>
    <w:p w14:paraId="53E0C933" w14:textId="77777777" w:rsidR="00CD5CB1" w:rsidRPr="00E87CDD" w:rsidRDefault="00CD5CB1" w:rsidP="00E731ED">
      <w:pPr>
        <w:pStyle w:val="Bodytext550"/>
        <w:shd w:val="clear" w:color="auto" w:fill="auto"/>
        <w:tabs>
          <w:tab w:val="left" w:pos="567"/>
          <w:tab w:val="left" w:pos="1023"/>
        </w:tabs>
        <w:spacing w:before="0" w:line="240" w:lineRule="auto"/>
        <w:ind w:firstLine="0"/>
        <w:rPr>
          <w:rFonts w:ascii="Arial" w:hAnsi="Arial" w:cs="Arial"/>
          <w:sz w:val="20"/>
          <w:szCs w:val="20"/>
        </w:rPr>
      </w:pPr>
    </w:p>
    <w:p w14:paraId="71939D97" w14:textId="21C1CD5F" w:rsidR="008E58A1" w:rsidRPr="00DF0BD6" w:rsidRDefault="00CD5CB1" w:rsidP="00E731ED">
      <w:pPr>
        <w:pStyle w:val="Bodytext550"/>
        <w:shd w:val="clear" w:color="auto" w:fill="auto"/>
        <w:tabs>
          <w:tab w:val="left" w:pos="567"/>
        </w:tabs>
        <w:spacing w:before="0" w:line="240" w:lineRule="auto"/>
        <w:ind w:firstLine="0"/>
        <w:rPr>
          <w:rFonts w:ascii="Arial" w:hAnsi="Arial" w:cs="Arial"/>
          <w:sz w:val="20"/>
          <w:szCs w:val="20"/>
        </w:rPr>
      </w:pPr>
      <w:r w:rsidRPr="00F22840">
        <w:rPr>
          <w:rStyle w:val="Bodytext5595ptBold"/>
          <w:rFonts w:ascii="Arial" w:hAnsi="Arial" w:cs="Arial"/>
          <w:color w:val="auto"/>
          <w:sz w:val="20"/>
          <w:szCs w:val="20"/>
        </w:rPr>
        <w:t>8</w:t>
      </w:r>
      <w:r w:rsidR="00DB68E6" w:rsidRPr="00F22840">
        <w:rPr>
          <w:rStyle w:val="Bodytext5595ptBold"/>
          <w:rFonts w:ascii="Arial" w:hAnsi="Arial" w:cs="Arial"/>
          <w:color w:val="auto"/>
          <w:sz w:val="20"/>
          <w:szCs w:val="20"/>
        </w:rPr>
        <w:t>.2.3</w:t>
      </w:r>
      <w:r w:rsidR="00DB68E6" w:rsidRPr="00F22840">
        <w:rPr>
          <w:rStyle w:val="Bodytext5595ptBold"/>
          <w:rFonts w:ascii="Arial" w:hAnsi="Arial" w:cs="Arial"/>
          <w:color w:val="auto"/>
          <w:sz w:val="20"/>
          <w:szCs w:val="20"/>
        </w:rPr>
        <w:tab/>
      </w:r>
      <w:r w:rsidR="00355F6A" w:rsidRPr="001E50A8">
        <w:rPr>
          <w:rStyle w:val="Bodytext5595ptBold"/>
          <w:rFonts w:ascii="Arial" w:hAnsi="Arial" w:cs="Arial"/>
          <w:b w:val="0"/>
          <w:bCs w:val="0"/>
          <w:color w:val="auto"/>
          <w:sz w:val="20"/>
          <w:szCs w:val="20"/>
        </w:rPr>
        <w:t xml:space="preserve">Responsabilul de recensământ </w:t>
      </w:r>
      <w:r w:rsidR="00822B6E" w:rsidRPr="001E50A8">
        <w:rPr>
          <w:rStyle w:val="Bodytext5595ptBold"/>
          <w:rFonts w:ascii="Arial" w:hAnsi="Arial" w:cs="Arial"/>
          <w:b w:val="0"/>
          <w:bCs w:val="0"/>
          <w:color w:val="auto"/>
          <w:sz w:val="20"/>
          <w:szCs w:val="20"/>
        </w:rPr>
        <w:t>al reprezentatului administratorului/gestionarului drumurilor naționale din teritoriu</w:t>
      </w:r>
      <w:r w:rsidR="00822B6E" w:rsidRPr="00F22840">
        <w:rPr>
          <w:rStyle w:val="Bodytext5595ptBold"/>
          <w:rFonts w:ascii="Arial" w:hAnsi="Arial" w:cs="Arial"/>
          <w:color w:val="auto"/>
          <w:sz w:val="20"/>
          <w:szCs w:val="20"/>
        </w:rPr>
        <w:t xml:space="preserve"> </w:t>
      </w:r>
      <w:r w:rsidR="000F097D" w:rsidRPr="00DF0BD6">
        <w:rPr>
          <w:rFonts w:ascii="Arial" w:hAnsi="Arial" w:cs="Arial"/>
          <w:sz w:val="20"/>
          <w:szCs w:val="20"/>
        </w:rPr>
        <w:t>are următoarele obliga</w:t>
      </w:r>
      <w:r w:rsidR="00E65A03" w:rsidRPr="00DF0BD6">
        <w:rPr>
          <w:rFonts w:ascii="Arial" w:hAnsi="Arial" w:cs="Arial"/>
          <w:sz w:val="20"/>
          <w:szCs w:val="20"/>
        </w:rPr>
        <w:t>ț</w:t>
      </w:r>
      <w:r w:rsidR="000F097D" w:rsidRPr="00DF0BD6">
        <w:rPr>
          <w:rFonts w:ascii="Arial" w:hAnsi="Arial" w:cs="Arial"/>
          <w:sz w:val="20"/>
          <w:szCs w:val="20"/>
        </w:rPr>
        <w:t xml:space="preserve">ii </w:t>
      </w:r>
      <w:r w:rsidR="00E65A03" w:rsidRPr="00DF0BD6">
        <w:rPr>
          <w:rFonts w:ascii="Arial" w:hAnsi="Arial" w:cs="Arial"/>
          <w:sz w:val="20"/>
          <w:szCs w:val="20"/>
        </w:rPr>
        <w:t>ș</w:t>
      </w:r>
      <w:r w:rsidR="000F097D" w:rsidRPr="00DF0BD6">
        <w:rPr>
          <w:rFonts w:ascii="Arial" w:hAnsi="Arial" w:cs="Arial"/>
          <w:sz w:val="20"/>
          <w:szCs w:val="20"/>
        </w:rPr>
        <w:t>i responsabilită</w:t>
      </w:r>
      <w:r w:rsidR="00E65A03" w:rsidRPr="00DF0BD6">
        <w:rPr>
          <w:rFonts w:ascii="Arial" w:hAnsi="Arial" w:cs="Arial"/>
          <w:sz w:val="20"/>
          <w:szCs w:val="20"/>
        </w:rPr>
        <w:t>ț</w:t>
      </w:r>
      <w:r w:rsidR="000F097D" w:rsidRPr="00DF0BD6">
        <w:rPr>
          <w:rFonts w:ascii="Arial" w:hAnsi="Arial" w:cs="Arial"/>
          <w:sz w:val="20"/>
          <w:szCs w:val="20"/>
        </w:rPr>
        <w:t>i:</w:t>
      </w:r>
    </w:p>
    <w:p w14:paraId="4711918E" w14:textId="77777777" w:rsidR="00DB68E6" w:rsidRPr="00DF0BD6" w:rsidRDefault="00DB68E6" w:rsidP="00E731ED">
      <w:pPr>
        <w:pStyle w:val="Bodytext550"/>
        <w:shd w:val="clear" w:color="auto" w:fill="auto"/>
        <w:tabs>
          <w:tab w:val="left" w:pos="567"/>
        </w:tabs>
        <w:spacing w:before="0" w:line="240" w:lineRule="auto"/>
        <w:ind w:firstLine="0"/>
        <w:rPr>
          <w:rFonts w:ascii="Arial" w:hAnsi="Arial" w:cs="Arial"/>
          <w:sz w:val="20"/>
          <w:szCs w:val="20"/>
        </w:rPr>
      </w:pPr>
    </w:p>
    <w:p w14:paraId="0809DD6A" w14:textId="77777777" w:rsidR="008E58A1" w:rsidRPr="00DF0BD6" w:rsidRDefault="00DB68E6" w:rsidP="00063EA6">
      <w:pPr>
        <w:pStyle w:val="Bodytext550"/>
        <w:numPr>
          <w:ilvl w:val="0"/>
          <w:numId w:val="25"/>
        </w:numPr>
        <w:shd w:val="clear" w:color="auto" w:fill="auto"/>
        <w:tabs>
          <w:tab w:val="left" w:pos="1028"/>
        </w:tabs>
        <w:spacing w:before="0" w:line="240" w:lineRule="auto"/>
        <w:ind w:left="426" w:hanging="426"/>
        <w:rPr>
          <w:rFonts w:ascii="Arial" w:hAnsi="Arial" w:cs="Arial"/>
          <w:sz w:val="20"/>
          <w:szCs w:val="20"/>
        </w:rPr>
      </w:pPr>
      <w:r w:rsidRPr="00DF0BD6">
        <w:rPr>
          <w:rFonts w:ascii="Arial" w:hAnsi="Arial" w:cs="Arial"/>
          <w:sz w:val="20"/>
          <w:szCs w:val="20"/>
        </w:rPr>
        <w:t>p</w:t>
      </w:r>
      <w:r w:rsidR="000F097D" w:rsidRPr="00DF0BD6">
        <w:rPr>
          <w:rFonts w:ascii="Arial" w:hAnsi="Arial" w:cs="Arial"/>
          <w:sz w:val="20"/>
          <w:szCs w:val="20"/>
        </w:rPr>
        <w:t xml:space="preserve">ropune, justifică </w:t>
      </w:r>
      <w:r w:rsidR="00E65A03" w:rsidRPr="00DF0BD6">
        <w:rPr>
          <w:rFonts w:ascii="Arial" w:hAnsi="Arial" w:cs="Arial"/>
          <w:sz w:val="20"/>
          <w:szCs w:val="20"/>
        </w:rPr>
        <w:t>ș</w:t>
      </w:r>
      <w:r w:rsidR="000F097D" w:rsidRPr="00DF0BD6">
        <w:rPr>
          <w:rFonts w:ascii="Arial" w:hAnsi="Arial" w:cs="Arial"/>
          <w:sz w:val="20"/>
          <w:szCs w:val="20"/>
        </w:rPr>
        <w:t>i înaintează spre aprobare reamplasarea, în caz de necesita</w:t>
      </w:r>
      <w:r w:rsidRPr="00DF0BD6">
        <w:rPr>
          <w:rFonts w:ascii="Arial" w:hAnsi="Arial" w:cs="Arial"/>
          <w:sz w:val="20"/>
          <w:szCs w:val="20"/>
        </w:rPr>
        <w:t>te, a posturilor de recensământ,</w:t>
      </w:r>
    </w:p>
    <w:p w14:paraId="2E43D397" w14:textId="77777777" w:rsidR="008E58A1" w:rsidRPr="00DF0BD6" w:rsidRDefault="00DB68E6" w:rsidP="00063EA6">
      <w:pPr>
        <w:pStyle w:val="Bodytext550"/>
        <w:numPr>
          <w:ilvl w:val="0"/>
          <w:numId w:val="25"/>
        </w:numPr>
        <w:shd w:val="clear" w:color="auto" w:fill="auto"/>
        <w:tabs>
          <w:tab w:val="left" w:pos="1018"/>
        </w:tabs>
        <w:spacing w:before="0" w:line="240" w:lineRule="auto"/>
        <w:ind w:left="426" w:hanging="426"/>
        <w:rPr>
          <w:rFonts w:ascii="Arial" w:hAnsi="Arial" w:cs="Arial"/>
          <w:sz w:val="20"/>
          <w:szCs w:val="20"/>
        </w:rPr>
      </w:pPr>
      <w:r w:rsidRPr="00DF0BD6">
        <w:rPr>
          <w:rFonts w:ascii="Arial" w:hAnsi="Arial" w:cs="Arial"/>
          <w:sz w:val="20"/>
          <w:szCs w:val="20"/>
        </w:rPr>
        <w:t>a</w:t>
      </w:r>
      <w:r w:rsidR="000F097D" w:rsidRPr="00DF0BD6">
        <w:rPr>
          <w:rFonts w:ascii="Arial" w:hAnsi="Arial" w:cs="Arial"/>
          <w:sz w:val="20"/>
          <w:szCs w:val="20"/>
        </w:rPr>
        <w:t xml:space="preserve">sigură materialele, mijloacele de transport </w:t>
      </w:r>
      <w:r w:rsidR="00E65A03" w:rsidRPr="00DF0BD6">
        <w:rPr>
          <w:rFonts w:ascii="Arial" w:hAnsi="Arial" w:cs="Arial"/>
          <w:sz w:val="20"/>
          <w:szCs w:val="20"/>
        </w:rPr>
        <w:t>ș</w:t>
      </w:r>
      <w:r w:rsidR="000F097D" w:rsidRPr="00DF0BD6">
        <w:rPr>
          <w:rFonts w:ascii="Arial" w:hAnsi="Arial" w:cs="Arial"/>
          <w:sz w:val="20"/>
          <w:szCs w:val="20"/>
        </w:rPr>
        <w:t>i personalul necesare organizării efectuării înregistrării circula</w:t>
      </w:r>
      <w:r w:rsidR="00E65A03" w:rsidRPr="00DF0BD6">
        <w:rPr>
          <w:rFonts w:ascii="Arial" w:hAnsi="Arial" w:cs="Arial"/>
          <w:sz w:val="20"/>
          <w:szCs w:val="20"/>
        </w:rPr>
        <w:t>ț</w:t>
      </w:r>
      <w:r w:rsidR="000F097D" w:rsidRPr="00DF0BD6">
        <w:rPr>
          <w:rFonts w:ascii="Arial" w:hAnsi="Arial" w:cs="Arial"/>
          <w:sz w:val="20"/>
          <w:szCs w:val="20"/>
        </w:rPr>
        <w:t xml:space="preserve">iei rutiere </w:t>
      </w:r>
      <w:r w:rsidR="00E65A03" w:rsidRPr="00DF0BD6">
        <w:rPr>
          <w:rFonts w:ascii="Arial" w:hAnsi="Arial" w:cs="Arial"/>
          <w:sz w:val="20"/>
          <w:szCs w:val="20"/>
        </w:rPr>
        <w:t>ș</w:t>
      </w:r>
      <w:r w:rsidR="000F097D" w:rsidRPr="00DF0BD6">
        <w:rPr>
          <w:rFonts w:ascii="Arial" w:hAnsi="Arial" w:cs="Arial"/>
          <w:sz w:val="20"/>
          <w:szCs w:val="20"/>
        </w:rPr>
        <w:t xml:space="preserve">i răspunde de respectarea prevederilor </w:t>
      </w:r>
      <w:r w:rsidR="0039326F" w:rsidRPr="00DF0BD6">
        <w:rPr>
          <w:rFonts w:ascii="Arial" w:hAnsi="Arial" w:cs="Arial"/>
          <w:sz w:val="20"/>
          <w:szCs w:val="20"/>
        </w:rPr>
        <w:t>punctelor 6.5.1 – 6.5.7</w:t>
      </w:r>
      <w:r w:rsidRPr="00DF0BD6">
        <w:rPr>
          <w:rFonts w:ascii="Arial" w:hAnsi="Arial" w:cs="Arial"/>
          <w:sz w:val="20"/>
          <w:szCs w:val="20"/>
        </w:rPr>
        <w:t>;</w:t>
      </w:r>
    </w:p>
    <w:p w14:paraId="0C2ED25C" w14:textId="77777777" w:rsidR="008E58A1" w:rsidRPr="00DF0BD6" w:rsidRDefault="00DB68E6" w:rsidP="00063EA6">
      <w:pPr>
        <w:pStyle w:val="Bodytext550"/>
        <w:numPr>
          <w:ilvl w:val="0"/>
          <w:numId w:val="25"/>
        </w:numPr>
        <w:shd w:val="clear" w:color="auto" w:fill="auto"/>
        <w:tabs>
          <w:tab w:val="left" w:pos="1014"/>
        </w:tabs>
        <w:spacing w:before="0" w:line="240" w:lineRule="auto"/>
        <w:ind w:left="426" w:hanging="426"/>
        <w:rPr>
          <w:rFonts w:ascii="Arial" w:hAnsi="Arial" w:cs="Arial"/>
          <w:sz w:val="20"/>
          <w:szCs w:val="20"/>
        </w:rPr>
      </w:pPr>
      <w:r w:rsidRPr="00DF0BD6">
        <w:rPr>
          <w:rFonts w:ascii="Arial" w:hAnsi="Arial" w:cs="Arial"/>
          <w:sz w:val="20"/>
          <w:szCs w:val="20"/>
        </w:rPr>
        <w:t>c</w:t>
      </w:r>
      <w:r w:rsidR="000F097D" w:rsidRPr="00DF0BD6">
        <w:rPr>
          <w:rFonts w:ascii="Arial" w:hAnsi="Arial" w:cs="Arial"/>
          <w:sz w:val="20"/>
          <w:szCs w:val="20"/>
        </w:rPr>
        <w:t xml:space="preserve">ontrolează </w:t>
      </w:r>
      <w:r w:rsidR="00E65A03" w:rsidRPr="00DF0BD6">
        <w:rPr>
          <w:rFonts w:ascii="Arial" w:hAnsi="Arial" w:cs="Arial"/>
          <w:sz w:val="20"/>
          <w:szCs w:val="20"/>
        </w:rPr>
        <w:t>ș</w:t>
      </w:r>
      <w:r w:rsidR="000F097D" w:rsidRPr="00DF0BD6">
        <w:rPr>
          <w:rFonts w:ascii="Arial" w:hAnsi="Arial" w:cs="Arial"/>
          <w:sz w:val="20"/>
          <w:szCs w:val="20"/>
        </w:rPr>
        <w:t>i verifică prezen</w:t>
      </w:r>
      <w:r w:rsidR="00E65A03" w:rsidRPr="00DF0BD6">
        <w:rPr>
          <w:rFonts w:ascii="Arial" w:hAnsi="Arial" w:cs="Arial"/>
          <w:sz w:val="20"/>
          <w:szCs w:val="20"/>
        </w:rPr>
        <w:t>ț</w:t>
      </w:r>
      <w:r w:rsidR="000F097D" w:rsidRPr="00DF0BD6">
        <w:rPr>
          <w:rFonts w:ascii="Arial" w:hAnsi="Arial" w:cs="Arial"/>
          <w:sz w:val="20"/>
          <w:szCs w:val="20"/>
        </w:rPr>
        <w:t>a personalului la post, modul de efectuare a înregistrărilor de trafic pe timpul înregistrării circula</w:t>
      </w:r>
      <w:r w:rsidR="00E65A03" w:rsidRPr="00DF0BD6">
        <w:rPr>
          <w:rFonts w:ascii="Arial" w:hAnsi="Arial" w:cs="Arial"/>
          <w:sz w:val="20"/>
          <w:szCs w:val="20"/>
        </w:rPr>
        <w:t>ț</w:t>
      </w:r>
      <w:r w:rsidR="000F097D" w:rsidRPr="00DF0BD6">
        <w:rPr>
          <w:rFonts w:ascii="Arial" w:hAnsi="Arial" w:cs="Arial"/>
          <w:sz w:val="20"/>
          <w:szCs w:val="20"/>
        </w:rPr>
        <w:t xml:space="preserve">iei, respectarea normelor SSM </w:t>
      </w:r>
      <w:r w:rsidR="00E65A03" w:rsidRPr="00DF0BD6">
        <w:rPr>
          <w:rFonts w:ascii="Arial" w:hAnsi="Arial" w:cs="Arial"/>
          <w:sz w:val="20"/>
          <w:szCs w:val="20"/>
        </w:rPr>
        <w:t>ș</w:t>
      </w:r>
      <w:r w:rsidR="000F097D" w:rsidRPr="00DF0BD6">
        <w:rPr>
          <w:rFonts w:ascii="Arial" w:hAnsi="Arial" w:cs="Arial"/>
          <w:sz w:val="20"/>
          <w:szCs w:val="20"/>
        </w:rPr>
        <w:t>i sem</w:t>
      </w:r>
      <w:r w:rsidRPr="00DF0BD6">
        <w:rPr>
          <w:rFonts w:ascii="Arial" w:hAnsi="Arial" w:cs="Arial"/>
          <w:sz w:val="20"/>
          <w:szCs w:val="20"/>
        </w:rPr>
        <w:t>nează de verificare în formular;</w:t>
      </w:r>
    </w:p>
    <w:p w14:paraId="32A42FFC" w14:textId="77777777" w:rsidR="008E58A1" w:rsidRPr="00DF0BD6" w:rsidRDefault="00DB68E6" w:rsidP="00063EA6">
      <w:pPr>
        <w:pStyle w:val="Bodytext550"/>
        <w:numPr>
          <w:ilvl w:val="0"/>
          <w:numId w:val="25"/>
        </w:numPr>
        <w:shd w:val="clear" w:color="auto" w:fill="auto"/>
        <w:tabs>
          <w:tab w:val="left" w:pos="1023"/>
        </w:tabs>
        <w:spacing w:before="0" w:line="240" w:lineRule="auto"/>
        <w:ind w:left="426" w:hanging="426"/>
        <w:rPr>
          <w:rFonts w:ascii="Arial" w:hAnsi="Arial" w:cs="Arial"/>
          <w:sz w:val="20"/>
          <w:szCs w:val="20"/>
        </w:rPr>
      </w:pPr>
      <w:r w:rsidRPr="00DF0BD6">
        <w:rPr>
          <w:rFonts w:ascii="Arial" w:hAnsi="Arial" w:cs="Arial"/>
          <w:sz w:val="20"/>
          <w:szCs w:val="20"/>
        </w:rPr>
        <w:t>c</w:t>
      </w:r>
      <w:r w:rsidR="000F097D" w:rsidRPr="00DF0BD6">
        <w:rPr>
          <w:rFonts w:ascii="Arial" w:hAnsi="Arial" w:cs="Arial"/>
          <w:sz w:val="20"/>
          <w:szCs w:val="20"/>
        </w:rPr>
        <w:t xml:space="preserve">ertifică exactitatea datelor din formular, semnând </w:t>
      </w:r>
      <w:r w:rsidR="00E65A03" w:rsidRPr="00DF0BD6">
        <w:rPr>
          <w:rFonts w:ascii="Arial" w:hAnsi="Arial" w:cs="Arial"/>
          <w:sz w:val="20"/>
          <w:szCs w:val="20"/>
        </w:rPr>
        <w:t>ș</w:t>
      </w:r>
      <w:r w:rsidR="000F097D" w:rsidRPr="00DF0BD6">
        <w:rPr>
          <w:rFonts w:ascii="Arial" w:hAnsi="Arial" w:cs="Arial"/>
          <w:sz w:val="20"/>
          <w:szCs w:val="20"/>
        </w:rPr>
        <w:t xml:space="preserve">i </w:t>
      </w:r>
      <w:r w:rsidR="000F097D" w:rsidRPr="00995FD2">
        <w:rPr>
          <w:rFonts w:ascii="Arial" w:hAnsi="Arial" w:cs="Arial"/>
          <w:sz w:val="20"/>
          <w:szCs w:val="20"/>
        </w:rPr>
        <w:t xml:space="preserve">aplicând </w:t>
      </w:r>
      <w:r w:rsidR="00E65A03" w:rsidRPr="00995FD2">
        <w:rPr>
          <w:rFonts w:ascii="Arial" w:hAnsi="Arial" w:cs="Arial"/>
          <w:sz w:val="20"/>
          <w:szCs w:val="20"/>
        </w:rPr>
        <w:t>ș</w:t>
      </w:r>
      <w:r w:rsidR="00F434C7" w:rsidRPr="00995FD2">
        <w:rPr>
          <w:rFonts w:ascii="Arial" w:hAnsi="Arial" w:cs="Arial"/>
          <w:sz w:val="20"/>
          <w:szCs w:val="20"/>
        </w:rPr>
        <w:t>tampila</w:t>
      </w:r>
      <w:r w:rsidR="00F434C7" w:rsidRPr="00DF0BD6">
        <w:rPr>
          <w:rFonts w:ascii="Arial" w:hAnsi="Arial" w:cs="Arial"/>
          <w:sz w:val="20"/>
          <w:szCs w:val="20"/>
        </w:rPr>
        <w:t xml:space="preserve"> în rubrica respectivă.</w:t>
      </w:r>
    </w:p>
    <w:p w14:paraId="5FD1AF7C" w14:textId="77777777" w:rsidR="00F434C7" w:rsidRPr="00DF0BD6" w:rsidRDefault="00F434C7" w:rsidP="00E731ED">
      <w:pPr>
        <w:pStyle w:val="Bodytext550"/>
        <w:shd w:val="clear" w:color="auto" w:fill="auto"/>
        <w:tabs>
          <w:tab w:val="left" w:pos="567"/>
          <w:tab w:val="left" w:pos="1023"/>
        </w:tabs>
        <w:spacing w:before="0" w:line="240" w:lineRule="auto"/>
        <w:ind w:firstLine="0"/>
        <w:rPr>
          <w:rFonts w:ascii="Arial" w:hAnsi="Arial" w:cs="Arial"/>
          <w:sz w:val="20"/>
          <w:szCs w:val="20"/>
        </w:rPr>
      </w:pPr>
    </w:p>
    <w:p w14:paraId="0A461931" w14:textId="22F06CF6" w:rsidR="008E58A1" w:rsidRPr="00F22840" w:rsidRDefault="00CD5CB1" w:rsidP="00E731ED">
      <w:pPr>
        <w:pStyle w:val="Bodytext60"/>
        <w:shd w:val="clear" w:color="auto" w:fill="auto"/>
        <w:tabs>
          <w:tab w:val="left" w:pos="567"/>
        </w:tabs>
        <w:spacing w:line="240" w:lineRule="auto"/>
        <w:jc w:val="both"/>
        <w:rPr>
          <w:rStyle w:val="Bodytext55"/>
          <w:rFonts w:ascii="Arial" w:hAnsi="Arial" w:cs="Arial"/>
          <w:b w:val="0"/>
          <w:bCs w:val="0"/>
          <w:color w:val="auto"/>
          <w:sz w:val="20"/>
          <w:szCs w:val="20"/>
        </w:rPr>
      </w:pPr>
      <w:r w:rsidRPr="00DF0BD6">
        <w:rPr>
          <w:rFonts w:ascii="Arial" w:hAnsi="Arial" w:cs="Arial"/>
          <w:sz w:val="20"/>
          <w:szCs w:val="20"/>
        </w:rPr>
        <w:t>8</w:t>
      </w:r>
      <w:r w:rsidR="00F434C7" w:rsidRPr="00DF0BD6">
        <w:rPr>
          <w:rFonts w:ascii="Arial" w:hAnsi="Arial" w:cs="Arial"/>
          <w:sz w:val="20"/>
          <w:szCs w:val="20"/>
        </w:rPr>
        <w:t>.2.4</w:t>
      </w:r>
      <w:r w:rsidR="00F434C7" w:rsidRPr="00DF0BD6">
        <w:rPr>
          <w:rFonts w:ascii="Arial" w:hAnsi="Arial" w:cs="Arial"/>
          <w:sz w:val="20"/>
          <w:szCs w:val="20"/>
        </w:rPr>
        <w:tab/>
      </w:r>
      <w:r w:rsidR="000F097D" w:rsidRPr="001E50A8">
        <w:rPr>
          <w:rFonts w:ascii="Arial" w:hAnsi="Arial" w:cs="Arial"/>
          <w:b w:val="0"/>
          <w:bCs w:val="0"/>
          <w:color w:val="auto"/>
          <w:sz w:val="20"/>
          <w:szCs w:val="20"/>
        </w:rPr>
        <w:t>Persoana cu atribu</w:t>
      </w:r>
      <w:r w:rsidR="00E65A03" w:rsidRPr="001E50A8">
        <w:rPr>
          <w:rFonts w:ascii="Arial" w:hAnsi="Arial" w:cs="Arial"/>
          <w:b w:val="0"/>
          <w:bCs w:val="0"/>
          <w:color w:val="auto"/>
          <w:sz w:val="20"/>
          <w:szCs w:val="20"/>
        </w:rPr>
        <w:t>ț</w:t>
      </w:r>
      <w:r w:rsidR="000F097D" w:rsidRPr="001E50A8">
        <w:rPr>
          <w:rFonts w:ascii="Arial" w:hAnsi="Arial" w:cs="Arial"/>
          <w:b w:val="0"/>
          <w:bCs w:val="0"/>
          <w:color w:val="auto"/>
          <w:sz w:val="20"/>
          <w:szCs w:val="20"/>
        </w:rPr>
        <w:t>ii de coordonare desemnată d</w:t>
      </w:r>
      <w:r w:rsidR="00840B4F" w:rsidRPr="001E50A8">
        <w:rPr>
          <w:rFonts w:ascii="Arial" w:hAnsi="Arial" w:cs="Arial"/>
          <w:b w:val="0"/>
          <w:bCs w:val="0"/>
          <w:color w:val="auto"/>
          <w:sz w:val="20"/>
          <w:szCs w:val="20"/>
        </w:rPr>
        <w:t>i</w:t>
      </w:r>
      <w:r w:rsidR="000F097D" w:rsidRPr="001E50A8">
        <w:rPr>
          <w:rFonts w:ascii="Arial" w:hAnsi="Arial" w:cs="Arial"/>
          <w:b w:val="0"/>
          <w:bCs w:val="0"/>
          <w:color w:val="auto"/>
          <w:sz w:val="20"/>
          <w:szCs w:val="20"/>
        </w:rPr>
        <w:t xml:space="preserve">n cadrul </w:t>
      </w:r>
      <w:r w:rsidR="00822B6E" w:rsidRPr="001E50A8">
        <w:rPr>
          <w:rFonts w:ascii="Arial" w:hAnsi="Arial" w:cs="Arial"/>
          <w:b w:val="0"/>
          <w:bCs w:val="0"/>
          <w:color w:val="auto"/>
          <w:sz w:val="20"/>
          <w:szCs w:val="20"/>
        </w:rPr>
        <w:t>administratorului/gestionarului drumurilor locale (</w:t>
      </w:r>
      <w:r w:rsidR="00995FD2" w:rsidRPr="001E50A8">
        <w:rPr>
          <w:rFonts w:ascii="Arial" w:hAnsi="Arial" w:cs="Arial"/>
          <w:b w:val="0"/>
          <w:bCs w:val="0"/>
          <w:color w:val="auto"/>
          <w:sz w:val="20"/>
          <w:szCs w:val="20"/>
        </w:rPr>
        <w:t>autorității publice locale de nivelul al doilea</w:t>
      </w:r>
      <w:r w:rsidR="00822B6E" w:rsidRPr="001E50A8">
        <w:rPr>
          <w:rFonts w:ascii="Arial" w:hAnsi="Arial" w:cs="Arial"/>
          <w:b w:val="0"/>
          <w:bCs w:val="0"/>
          <w:color w:val="auto"/>
          <w:sz w:val="20"/>
          <w:szCs w:val="20"/>
        </w:rPr>
        <w:t>)</w:t>
      </w:r>
      <w:r w:rsidR="00840B4F" w:rsidRPr="00F22840">
        <w:rPr>
          <w:rFonts w:ascii="Arial" w:hAnsi="Arial" w:cs="Arial"/>
          <w:color w:val="auto"/>
          <w:sz w:val="20"/>
          <w:szCs w:val="20"/>
        </w:rPr>
        <w:t xml:space="preserve"> </w:t>
      </w:r>
      <w:r w:rsidR="000F097D" w:rsidRPr="00F22840">
        <w:rPr>
          <w:rStyle w:val="Bodytext55"/>
          <w:rFonts w:ascii="Arial" w:hAnsi="Arial" w:cs="Arial"/>
          <w:b w:val="0"/>
          <w:bCs w:val="0"/>
          <w:color w:val="auto"/>
          <w:sz w:val="20"/>
          <w:szCs w:val="20"/>
        </w:rPr>
        <w:t>are următoarele obliga</w:t>
      </w:r>
      <w:r w:rsidR="00E65A03" w:rsidRPr="00F22840">
        <w:rPr>
          <w:rStyle w:val="Bodytext55"/>
          <w:rFonts w:ascii="Arial" w:hAnsi="Arial" w:cs="Arial"/>
          <w:b w:val="0"/>
          <w:bCs w:val="0"/>
          <w:color w:val="auto"/>
          <w:sz w:val="20"/>
          <w:szCs w:val="20"/>
        </w:rPr>
        <w:t>ț</w:t>
      </w:r>
      <w:r w:rsidR="000F097D" w:rsidRPr="00F22840">
        <w:rPr>
          <w:rStyle w:val="Bodytext55"/>
          <w:rFonts w:ascii="Arial" w:hAnsi="Arial" w:cs="Arial"/>
          <w:b w:val="0"/>
          <w:bCs w:val="0"/>
          <w:color w:val="auto"/>
          <w:sz w:val="20"/>
          <w:szCs w:val="20"/>
        </w:rPr>
        <w:t xml:space="preserve">ii </w:t>
      </w:r>
      <w:r w:rsidR="00E65A03" w:rsidRPr="00F22840">
        <w:rPr>
          <w:rStyle w:val="Bodytext55"/>
          <w:rFonts w:ascii="Arial" w:hAnsi="Arial" w:cs="Arial"/>
          <w:b w:val="0"/>
          <w:bCs w:val="0"/>
          <w:color w:val="auto"/>
          <w:sz w:val="20"/>
          <w:szCs w:val="20"/>
        </w:rPr>
        <w:t>ș</w:t>
      </w:r>
      <w:r w:rsidR="000F097D" w:rsidRPr="00F22840">
        <w:rPr>
          <w:rStyle w:val="Bodytext55"/>
          <w:rFonts w:ascii="Arial" w:hAnsi="Arial" w:cs="Arial"/>
          <w:b w:val="0"/>
          <w:bCs w:val="0"/>
          <w:color w:val="auto"/>
          <w:sz w:val="20"/>
          <w:szCs w:val="20"/>
        </w:rPr>
        <w:t>i responsabilită</w:t>
      </w:r>
      <w:r w:rsidR="00E65A03" w:rsidRPr="00F22840">
        <w:rPr>
          <w:rStyle w:val="Bodytext55"/>
          <w:rFonts w:ascii="Arial" w:hAnsi="Arial" w:cs="Arial"/>
          <w:b w:val="0"/>
          <w:bCs w:val="0"/>
          <w:color w:val="auto"/>
          <w:sz w:val="20"/>
          <w:szCs w:val="20"/>
        </w:rPr>
        <w:t>ț</w:t>
      </w:r>
      <w:r w:rsidR="000F097D" w:rsidRPr="00F22840">
        <w:rPr>
          <w:rStyle w:val="Bodytext55"/>
          <w:rFonts w:ascii="Arial" w:hAnsi="Arial" w:cs="Arial"/>
          <w:b w:val="0"/>
          <w:bCs w:val="0"/>
          <w:color w:val="auto"/>
          <w:sz w:val="20"/>
          <w:szCs w:val="20"/>
        </w:rPr>
        <w:t>i:</w:t>
      </w:r>
    </w:p>
    <w:p w14:paraId="3E412AEB" w14:textId="77777777" w:rsidR="00F434C7" w:rsidRPr="00DF0BD6" w:rsidRDefault="00F434C7" w:rsidP="00E731ED">
      <w:pPr>
        <w:pStyle w:val="Bodytext60"/>
        <w:shd w:val="clear" w:color="auto" w:fill="auto"/>
        <w:tabs>
          <w:tab w:val="left" w:pos="567"/>
        </w:tabs>
        <w:spacing w:line="240" w:lineRule="auto"/>
        <w:jc w:val="both"/>
        <w:rPr>
          <w:rFonts w:ascii="Arial" w:hAnsi="Arial" w:cs="Arial"/>
          <w:b w:val="0"/>
          <w:sz w:val="20"/>
          <w:szCs w:val="20"/>
        </w:rPr>
      </w:pPr>
    </w:p>
    <w:p w14:paraId="65184319" w14:textId="47F921C4" w:rsidR="008E58A1" w:rsidRPr="00DF0BD6" w:rsidRDefault="00F434C7" w:rsidP="00063EA6">
      <w:pPr>
        <w:pStyle w:val="Bodytext550"/>
        <w:numPr>
          <w:ilvl w:val="0"/>
          <w:numId w:val="26"/>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p</w:t>
      </w:r>
      <w:r w:rsidR="000F097D" w:rsidRPr="00DF0BD6">
        <w:rPr>
          <w:rFonts w:ascii="Arial" w:hAnsi="Arial" w:cs="Arial"/>
          <w:sz w:val="20"/>
          <w:szCs w:val="20"/>
        </w:rPr>
        <w:t>articipă la activită</w:t>
      </w:r>
      <w:r w:rsidR="00E65A03" w:rsidRPr="00DF0BD6">
        <w:rPr>
          <w:rFonts w:ascii="Arial" w:hAnsi="Arial" w:cs="Arial"/>
          <w:sz w:val="20"/>
          <w:szCs w:val="20"/>
        </w:rPr>
        <w:t>ț</w:t>
      </w:r>
      <w:r w:rsidR="000F097D" w:rsidRPr="00DF0BD6">
        <w:rPr>
          <w:rFonts w:ascii="Arial" w:hAnsi="Arial" w:cs="Arial"/>
          <w:sz w:val="20"/>
          <w:szCs w:val="20"/>
        </w:rPr>
        <w:t xml:space="preserve">ile de instruire organizate de </w:t>
      </w:r>
      <w:r w:rsidR="000E56C5" w:rsidRPr="00DF0BD6">
        <w:rPr>
          <w:rFonts w:ascii="Arial" w:hAnsi="Arial" w:cs="Arial"/>
          <w:sz w:val="20"/>
          <w:szCs w:val="20"/>
        </w:rPr>
        <w:t>organul central de specialitate în domeniul drumurilor</w:t>
      </w:r>
      <w:r w:rsidR="00840B4F" w:rsidRPr="00DF0BD6">
        <w:rPr>
          <w:rFonts w:ascii="Arial" w:hAnsi="Arial" w:cs="Arial"/>
          <w:sz w:val="20"/>
          <w:szCs w:val="20"/>
        </w:rPr>
        <w:t>;</w:t>
      </w:r>
    </w:p>
    <w:p w14:paraId="3183D1C8" w14:textId="26360E81" w:rsidR="008E58A1" w:rsidRPr="00DF0BD6" w:rsidRDefault="00F434C7" w:rsidP="00063EA6">
      <w:pPr>
        <w:pStyle w:val="Bodytext550"/>
        <w:numPr>
          <w:ilvl w:val="0"/>
          <w:numId w:val="26"/>
        </w:numPr>
        <w:shd w:val="clear" w:color="auto" w:fill="auto"/>
        <w:tabs>
          <w:tab w:val="left" w:pos="1026"/>
        </w:tabs>
        <w:spacing w:before="0" w:line="240" w:lineRule="auto"/>
        <w:ind w:left="426" w:hanging="426"/>
        <w:rPr>
          <w:rFonts w:ascii="Arial" w:hAnsi="Arial" w:cs="Arial"/>
          <w:sz w:val="20"/>
          <w:szCs w:val="20"/>
        </w:rPr>
      </w:pPr>
      <w:r w:rsidRPr="00DF0BD6">
        <w:rPr>
          <w:rFonts w:ascii="Arial" w:hAnsi="Arial" w:cs="Arial"/>
          <w:sz w:val="20"/>
          <w:szCs w:val="20"/>
        </w:rPr>
        <w:t>v</w:t>
      </w:r>
      <w:r w:rsidR="000F097D" w:rsidRPr="00DF0BD6">
        <w:rPr>
          <w:rFonts w:ascii="Arial" w:hAnsi="Arial" w:cs="Arial"/>
          <w:sz w:val="20"/>
          <w:szCs w:val="20"/>
        </w:rPr>
        <w:t>erifică documenta</w:t>
      </w:r>
      <w:r w:rsidR="00E65A03" w:rsidRPr="00DF0BD6">
        <w:rPr>
          <w:rFonts w:ascii="Arial" w:hAnsi="Arial" w:cs="Arial"/>
          <w:sz w:val="20"/>
          <w:szCs w:val="20"/>
        </w:rPr>
        <w:t>ț</w:t>
      </w:r>
      <w:r w:rsidR="000F097D" w:rsidRPr="00DF0BD6">
        <w:rPr>
          <w:rFonts w:ascii="Arial" w:hAnsi="Arial" w:cs="Arial"/>
          <w:sz w:val="20"/>
          <w:szCs w:val="20"/>
        </w:rPr>
        <w:t>ia de înregistrare a circula</w:t>
      </w:r>
      <w:r w:rsidR="00E65A03" w:rsidRPr="00DF0BD6">
        <w:rPr>
          <w:rFonts w:ascii="Arial" w:hAnsi="Arial" w:cs="Arial"/>
          <w:sz w:val="20"/>
          <w:szCs w:val="20"/>
        </w:rPr>
        <w:t>ț</w:t>
      </w:r>
      <w:r w:rsidR="000F097D" w:rsidRPr="00DF0BD6">
        <w:rPr>
          <w:rFonts w:ascii="Arial" w:hAnsi="Arial" w:cs="Arial"/>
          <w:sz w:val="20"/>
          <w:szCs w:val="20"/>
        </w:rPr>
        <w:t xml:space="preserve">iei rutiere, formularele prevăzute în anexele </w:t>
      </w:r>
      <w:r w:rsidR="00AE3720" w:rsidRPr="00DF0BD6">
        <w:rPr>
          <w:rFonts w:ascii="Arial" w:hAnsi="Arial" w:cs="Arial"/>
          <w:sz w:val="20"/>
          <w:szCs w:val="20"/>
        </w:rPr>
        <w:t>B</w:t>
      </w:r>
      <w:r w:rsidR="000F097D" w:rsidRPr="00DF0BD6">
        <w:rPr>
          <w:rFonts w:ascii="Arial" w:hAnsi="Arial" w:cs="Arial"/>
          <w:sz w:val="20"/>
          <w:szCs w:val="20"/>
        </w:rPr>
        <w:t xml:space="preserve">, </w:t>
      </w:r>
      <w:r w:rsidR="00AE3720" w:rsidRPr="00DF0BD6">
        <w:rPr>
          <w:rFonts w:ascii="Arial" w:hAnsi="Arial" w:cs="Arial"/>
          <w:sz w:val="20"/>
          <w:szCs w:val="20"/>
        </w:rPr>
        <w:t>C</w:t>
      </w:r>
      <w:r w:rsidR="000F097D" w:rsidRPr="00DF0BD6">
        <w:rPr>
          <w:rFonts w:ascii="Arial" w:hAnsi="Arial" w:cs="Arial"/>
          <w:sz w:val="20"/>
          <w:szCs w:val="20"/>
        </w:rPr>
        <w:t xml:space="preserve">.2. </w:t>
      </w:r>
      <w:r w:rsidR="00E65A03" w:rsidRPr="00DF0BD6">
        <w:rPr>
          <w:rFonts w:ascii="Arial" w:hAnsi="Arial" w:cs="Arial"/>
          <w:sz w:val="20"/>
          <w:szCs w:val="20"/>
        </w:rPr>
        <w:t>ș</w:t>
      </w:r>
      <w:r w:rsidR="000F097D" w:rsidRPr="00DF0BD6">
        <w:rPr>
          <w:rFonts w:ascii="Arial" w:hAnsi="Arial" w:cs="Arial"/>
          <w:sz w:val="20"/>
          <w:szCs w:val="20"/>
        </w:rPr>
        <w:t xml:space="preserve">i </w:t>
      </w:r>
      <w:r w:rsidR="00AE3720" w:rsidRPr="00DF0BD6">
        <w:rPr>
          <w:rFonts w:ascii="Arial" w:hAnsi="Arial" w:cs="Arial"/>
          <w:sz w:val="20"/>
          <w:szCs w:val="20"/>
        </w:rPr>
        <w:t>C</w:t>
      </w:r>
      <w:r w:rsidR="000F097D" w:rsidRPr="00DF0BD6">
        <w:rPr>
          <w:rFonts w:ascii="Arial" w:hAnsi="Arial" w:cs="Arial"/>
          <w:sz w:val="20"/>
          <w:szCs w:val="20"/>
        </w:rPr>
        <w:t xml:space="preserve">.3 rezultate după fiecare zi de recensământ. Semnează formularele prevăzute în </w:t>
      </w:r>
      <w:r w:rsidR="00392F62" w:rsidRPr="00DF0BD6">
        <w:rPr>
          <w:rFonts w:ascii="Arial" w:hAnsi="Arial" w:cs="Arial"/>
          <w:sz w:val="20"/>
          <w:szCs w:val="20"/>
        </w:rPr>
        <w:t>A</w:t>
      </w:r>
      <w:r w:rsidR="000F097D" w:rsidRPr="00DF0BD6">
        <w:rPr>
          <w:rFonts w:ascii="Arial" w:hAnsi="Arial" w:cs="Arial"/>
          <w:sz w:val="20"/>
          <w:szCs w:val="20"/>
        </w:rPr>
        <w:t xml:space="preserve">nexa </w:t>
      </w:r>
      <w:r w:rsidR="00AE3720" w:rsidRPr="00DF0BD6">
        <w:rPr>
          <w:rFonts w:ascii="Arial" w:hAnsi="Arial" w:cs="Arial"/>
          <w:sz w:val="20"/>
          <w:szCs w:val="20"/>
        </w:rPr>
        <w:t>B</w:t>
      </w:r>
      <w:r w:rsidR="000F097D" w:rsidRPr="00DF0BD6">
        <w:rPr>
          <w:rFonts w:ascii="Arial" w:hAnsi="Arial" w:cs="Arial"/>
          <w:sz w:val="20"/>
          <w:szCs w:val="20"/>
        </w:rPr>
        <w:t xml:space="preserve"> la rubrica „</w:t>
      </w:r>
      <w:r w:rsidR="00E65A03" w:rsidRPr="00DF0BD6">
        <w:rPr>
          <w:rFonts w:ascii="Arial" w:hAnsi="Arial" w:cs="Arial"/>
          <w:sz w:val="20"/>
          <w:szCs w:val="20"/>
        </w:rPr>
        <w:t>Ș</w:t>
      </w:r>
      <w:r w:rsidR="000F097D" w:rsidRPr="00DF0BD6">
        <w:rPr>
          <w:rFonts w:ascii="Arial" w:hAnsi="Arial" w:cs="Arial"/>
          <w:sz w:val="20"/>
          <w:szCs w:val="20"/>
        </w:rPr>
        <w:t xml:space="preserve">EF </w:t>
      </w:r>
      <w:r w:rsidR="009D2E72" w:rsidRPr="00DF0BD6">
        <w:rPr>
          <w:rFonts w:ascii="Arial" w:hAnsi="Arial" w:cs="Arial"/>
          <w:sz w:val="20"/>
          <w:szCs w:val="20"/>
        </w:rPr>
        <w:t>Sector</w:t>
      </w:r>
      <w:r w:rsidR="000F097D" w:rsidRPr="00DF0BD6">
        <w:rPr>
          <w:rFonts w:ascii="Arial" w:hAnsi="Arial" w:cs="Arial"/>
          <w:sz w:val="20"/>
          <w:szCs w:val="20"/>
        </w:rPr>
        <w:t xml:space="preserve">". Semnează </w:t>
      </w:r>
      <w:r w:rsidR="00E65A03" w:rsidRPr="00DF0BD6">
        <w:rPr>
          <w:rFonts w:ascii="Arial" w:hAnsi="Arial" w:cs="Arial"/>
          <w:sz w:val="20"/>
          <w:szCs w:val="20"/>
        </w:rPr>
        <w:t>ș</w:t>
      </w:r>
      <w:r w:rsidR="000F097D" w:rsidRPr="00DF0BD6">
        <w:rPr>
          <w:rFonts w:ascii="Arial" w:hAnsi="Arial" w:cs="Arial"/>
          <w:sz w:val="20"/>
          <w:szCs w:val="20"/>
        </w:rPr>
        <w:t xml:space="preserve">i </w:t>
      </w:r>
      <w:r w:rsidR="00E65A03" w:rsidRPr="00DF0BD6">
        <w:rPr>
          <w:rFonts w:ascii="Arial" w:hAnsi="Arial" w:cs="Arial"/>
          <w:sz w:val="20"/>
          <w:szCs w:val="20"/>
        </w:rPr>
        <w:t>ș</w:t>
      </w:r>
      <w:r w:rsidR="000F097D" w:rsidRPr="00DF0BD6">
        <w:rPr>
          <w:rFonts w:ascii="Arial" w:hAnsi="Arial" w:cs="Arial"/>
          <w:sz w:val="20"/>
          <w:szCs w:val="20"/>
        </w:rPr>
        <w:t xml:space="preserve">tampilează formularul de raport recapitulativ zilnic prevăzut în </w:t>
      </w:r>
      <w:r w:rsidR="00392F62" w:rsidRPr="00DF0BD6">
        <w:rPr>
          <w:rFonts w:ascii="Arial" w:hAnsi="Arial" w:cs="Arial"/>
          <w:sz w:val="20"/>
          <w:szCs w:val="20"/>
        </w:rPr>
        <w:t>A</w:t>
      </w:r>
      <w:r w:rsidR="000F097D" w:rsidRPr="00DF0BD6">
        <w:rPr>
          <w:rFonts w:ascii="Arial" w:hAnsi="Arial" w:cs="Arial"/>
          <w:sz w:val="20"/>
          <w:szCs w:val="20"/>
        </w:rPr>
        <w:t xml:space="preserve">nexa </w:t>
      </w:r>
      <w:r w:rsidR="00AE3720" w:rsidRPr="00DF0BD6">
        <w:rPr>
          <w:rFonts w:ascii="Arial" w:hAnsi="Arial" w:cs="Arial"/>
          <w:sz w:val="20"/>
          <w:szCs w:val="20"/>
        </w:rPr>
        <w:t>C</w:t>
      </w:r>
      <w:r w:rsidR="000F097D" w:rsidRPr="00DF0BD6">
        <w:rPr>
          <w:rFonts w:ascii="Arial" w:hAnsi="Arial" w:cs="Arial"/>
          <w:sz w:val="20"/>
          <w:szCs w:val="20"/>
        </w:rPr>
        <w:t xml:space="preserve">.2 sau </w:t>
      </w:r>
      <w:r w:rsidR="00AE3720" w:rsidRPr="00DF0BD6">
        <w:rPr>
          <w:rFonts w:ascii="Arial" w:hAnsi="Arial" w:cs="Arial"/>
          <w:sz w:val="20"/>
          <w:szCs w:val="20"/>
        </w:rPr>
        <w:t>C</w:t>
      </w:r>
      <w:r w:rsidRPr="00DF0BD6">
        <w:rPr>
          <w:rFonts w:ascii="Arial" w:hAnsi="Arial" w:cs="Arial"/>
          <w:sz w:val="20"/>
          <w:szCs w:val="20"/>
        </w:rPr>
        <w:t>.3 la rubrica „VERIFICAT";</w:t>
      </w:r>
    </w:p>
    <w:p w14:paraId="735BD730" w14:textId="4E2B4C49" w:rsidR="008E58A1" w:rsidRPr="00F22840" w:rsidRDefault="00F434C7" w:rsidP="00063EA6">
      <w:pPr>
        <w:pStyle w:val="Bodytext550"/>
        <w:numPr>
          <w:ilvl w:val="0"/>
          <w:numId w:val="26"/>
        </w:numPr>
        <w:shd w:val="clear" w:color="auto" w:fill="auto"/>
        <w:tabs>
          <w:tab w:val="left" w:pos="1015"/>
        </w:tabs>
        <w:spacing w:before="0" w:line="240" w:lineRule="auto"/>
        <w:ind w:left="426" w:hanging="426"/>
        <w:rPr>
          <w:rFonts w:ascii="Arial" w:hAnsi="Arial" w:cs="Arial"/>
          <w:color w:val="auto"/>
          <w:sz w:val="20"/>
          <w:szCs w:val="20"/>
        </w:rPr>
      </w:pPr>
      <w:r w:rsidRPr="00F22840">
        <w:rPr>
          <w:rFonts w:ascii="Arial" w:hAnsi="Arial" w:cs="Arial"/>
          <w:color w:val="auto"/>
          <w:sz w:val="20"/>
          <w:szCs w:val="20"/>
        </w:rPr>
        <w:t>p</w:t>
      </w:r>
      <w:r w:rsidR="000F097D" w:rsidRPr="00F22840">
        <w:rPr>
          <w:rFonts w:ascii="Arial" w:hAnsi="Arial" w:cs="Arial"/>
          <w:color w:val="auto"/>
          <w:sz w:val="20"/>
          <w:szCs w:val="20"/>
        </w:rPr>
        <w:t xml:space="preserve">redă </w:t>
      </w:r>
      <w:r w:rsidR="00822B6E" w:rsidRPr="00F22840">
        <w:rPr>
          <w:rFonts w:ascii="Arial" w:hAnsi="Arial" w:cs="Arial"/>
          <w:color w:val="auto"/>
          <w:sz w:val="20"/>
          <w:szCs w:val="20"/>
        </w:rPr>
        <w:t xml:space="preserve">administratorului/gestionarului drumurilor naționale </w:t>
      </w:r>
      <w:r w:rsidR="00995FD2" w:rsidRPr="00F22840">
        <w:rPr>
          <w:rFonts w:ascii="Arial" w:hAnsi="Arial" w:cs="Arial"/>
          <w:color w:val="auto"/>
          <w:sz w:val="20"/>
          <w:szCs w:val="20"/>
        </w:rPr>
        <w:t xml:space="preserve">sau unei </w:t>
      </w:r>
      <w:r w:rsidR="00F22840" w:rsidRPr="00F22840">
        <w:rPr>
          <w:rFonts w:ascii="Arial" w:hAnsi="Arial" w:cs="Arial"/>
          <w:color w:val="auto"/>
          <w:sz w:val="20"/>
          <w:szCs w:val="20"/>
        </w:rPr>
        <w:t>entități desemnate</w:t>
      </w:r>
      <w:r w:rsidR="000F097D" w:rsidRPr="00F22840">
        <w:rPr>
          <w:rFonts w:ascii="Arial" w:hAnsi="Arial" w:cs="Arial"/>
          <w:color w:val="auto"/>
          <w:sz w:val="20"/>
          <w:szCs w:val="20"/>
        </w:rPr>
        <w:t xml:space="preserve"> rapoartele recapitulative zilnice prevăzute în </w:t>
      </w:r>
      <w:r w:rsidR="00392F62" w:rsidRPr="00F22840">
        <w:rPr>
          <w:rFonts w:ascii="Arial" w:hAnsi="Arial" w:cs="Arial"/>
          <w:color w:val="auto"/>
          <w:sz w:val="20"/>
          <w:szCs w:val="20"/>
        </w:rPr>
        <w:t>A</w:t>
      </w:r>
      <w:r w:rsidR="000F097D" w:rsidRPr="00F22840">
        <w:rPr>
          <w:rFonts w:ascii="Arial" w:hAnsi="Arial" w:cs="Arial"/>
          <w:color w:val="auto"/>
          <w:sz w:val="20"/>
          <w:szCs w:val="20"/>
        </w:rPr>
        <w:t xml:space="preserve">nexa </w:t>
      </w:r>
      <w:r w:rsidR="00AE3720" w:rsidRPr="00F22840">
        <w:rPr>
          <w:rFonts w:ascii="Arial" w:hAnsi="Arial" w:cs="Arial"/>
          <w:color w:val="auto"/>
          <w:sz w:val="20"/>
          <w:szCs w:val="20"/>
        </w:rPr>
        <w:t>C</w:t>
      </w:r>
      <w:r w:rsidR="000F097D" w:rsidRPr="00F22840">
        <w:rPr>
          <w:rFonts w:ascii="Arial" w:hAnsi="Arial" w:cs="Arial"/>
          <w:color w:val="auto"/>
          <w:sz w:val="20"/>
          <w:szCs w:val="20"/>
        </w:rPr>
        <w:t xml:space="preserve">.2 sau </w:t>
      </w:r>
      <w:r w:rsidR="00AE3720" w:rsidRPr="00F22840">
        <w:rPr>
          <w:rFonts w:ascii="Arial" w:hAnsi="Arial" w:cs="Arial"/>
          <w:color w:val="auto"/>
          <w:sz w:val="20"/>
          <w:szCs w:val="20"/>
        </w:rPr>
        <w:t>C</w:t>
      </w:r>
      <w:r w:rsidR="000F097D" w:rsidRPr="00F22840">
        <w:rPr>
          <w:rFonts w:ascii="Arial" w:hAnsi="Arial" w:cs="Arial"/>
          <w:color w:val="auto"/>
          <w:sz w:val="20"/>
          <w:szCs w:val="20"/>
        </w:rPr>
        <w:t xml:space="preserve">.3 completate </w:t>
      </w:r>
      <w:r w:rsidR="00E65A03" w:rsidRPr="00F22840">
        <w:rPr>
          <w:rFonts w:ascii="Arial" w:hAnsi="Arial" w:cs="Arial"/>
          <w:color w:val="auto"/>
          <w:sz w:val="20"/>
          <w:szCs w:val="20"/>
        </w:rPr>
        <w:t>ș</w:t>
      </w:r>
      <w:r w:rsidR="000F097D" w:rsidRPr="00F22840">
        <w:rPr>
          <w:rFonts w:ascii="Arial" w:hAnsi="Arial" w:cs="Arial"/>
          <w:color w:val="auto"/>
          <w:sz w:val="20"/>
          <w:szCs w:val="20"/>
        </w:rPr>
        <w:t>i semnate.</w:t>
      </w:r>
    </w:p>
    <w:p w14:paraId="255B48E5" w14:textId="77777777" w:rsidR="00636A87" w:rsidRPr="00DF0BD6" w:rsidRDefault="00636A87" w:rsidP="00E731ED">
      <w:pPr>
        <w:pStyle w:val="Bodytext550"/>
        <w:shd w:val="clear" w:color="auto" w:fill="auto"/>
        <w:tabs>
          <w:tab w:val="left" w:pos="567"/>
          <w:tab w:val="left" w:pos="1015"/>
        </w:tabs>
        <w:spacing w:before="0" w:line="240" w:lineRule="auto"/>
        <w:ind w:firstLine="0"/>
        <w:rPr>
          <w:rFonts w:ascii="Arial" w:hAnsi="Arial" w:cs="Arial"/>
          <w:sz w:val="20"/>
          <w:szCs w:val="20"/>
          <w:highlight w:val="cyan"/>
        </w:rPr>
      </w:pPr>
    </w:p>
    <w:p w14:paraId="3A0847CB" w14:textId="6E1A5FFD" w:rsidR="008E58A1" w:rsidRPr="00DF0BD6" w:rsidRDefault="00CD5CB1" w:rsidP="00E731ED">
      <w:pPr>
        <w:pStyle w:val="Bodytext550"/>
        <w:shd w:val="clear" w:color="auto" w:fill="auto"/>
        <w:tabs>
          <w:tab w:val="left" w:pos="567"/>
        </w:tabs>
        <w:spacing w:before="0" w:line="240" w:lineRule="auto"/>
        <w:ind w:firstLine="0"/>
        <w:rPr>
          <w:rFonts w:ascii="Arial" w:hAnsi="Arial" w:cs="Arial"/>
          <w:sz w:val="20"/>
          <w:szCs w:val="20"/>
        </w:rPr>
      </w:pPr>
      <w:r w:rsidRPr="00DF0BD6">
        <w:rPr>
          <w:rStyle w:val="Bodytext5595ptBold"/>
          <w:rFonts w:ascii="Arial" w:hAnsi="Arial" w:cs="Arial"/>
          <w:sz w:val="20"/>
          <w:szCs w:val="20"/>
        </w:rPr>
        <w:t>8</w:t>
      </w:r>
      <w:r w:rsidR="00F434C7" w:rsidRPr="00DF0BD6">
        <w:rPr>
          <w:rStyle w:val="Bodytext5595ptBold"/>
          <w:rFonts w:ascii="Arial" w:hAnsi="Arial" w:cs="Arial"/>
          <w:sz w:val="20"/>
          <w:szCs w:val="20"/>
        </w:rPr>
        <w:t>.2.5</w:t>
      </w:r>
      <w:r w:rsidR="00F434C7" w:rsidRPr="00DF0BD6">
        <w:rPr>
          <w:rStyle w:val="Bodytext5595ptBold"/>
          <w:rFonts w:ascii="Arial" w:hAnsi="Arial" w:cs="Arial"/>
          <w:sz w:val="20"/>
          <w:szCs w:val="20"/>
        </w:rPr>
        <w:tab/>
      </w:r>
      <w:r w:rsidR="000F097D" w:rsidRPr="00FD5AB9">
        <w:rPr>
          <w:rStyle w:val="Bodytext5595ptBold"/>
          <w:rFonts w:ascii="Arial" w:hAnsi="Arial" w:cs="Arial"/>
          <w:b w:val="0"/>
          <w:bCs w:val="0"/>
          <w:color w:val="auto"/>
          <w:sz w:val="20"/>
          <w:szCs w:val="20"/>
        </w:rPr>
        <w:t xml:space="preserve">Responsabilul cu traficul </w:t>
      </w:r>
      <w:r w:rsidR="00B20E59" w:rsidRPr="00FD5AB9">
        <w:rPr>
          <w:rStyle w:val="Bodytext5595ptBold"/>
          <w:rFonts w:ascii="Arial" w:hAnsi="Arial" w:cs="Arial"/>
          <w:b w:val="0"/>
          <w:bCs w:val="0"/>
          <w:color w:val="auto"/>
          <w:sz w:val="20"/>
          <w:szCs w:val="20"/>
        </w:rPr>
        <w:t xml:space="preserve">din cadrul </w:t>
      </w:r>
      <w:r w:rsidR="00822B6E" w:rsidRPr="00FD5AB9">
        <w:rPr>
          <w:rFonts w:ascii="Arial" w:hAnsi="Arial" w:cs="Arial"/>
          <w:color w:val="auto"/>
          <w:sz w:val="20"/>
          <w:szCs w:val="20"/>
        </w:rPr>
        <w:t>administratorului/gestionarului drumurilor locale (autorității publice locale de nivelul al doilea)</w:t>
      </w:r>
      <w:r w:rsidR="000F097D" w:rsidRPr="00FD5AB9">
        <w:rPr>
          <w:rStyle w:val="Bodytext5595ptBold"/>
          <w:rFonts w:ascii="Arial" w:hAnsi="Arial" w:cs="Arial"/>
          <w:b w:val="0"/>
          <w:bCs w:val="0"/>
          <w:color w:val="auto"/>
          <w:sz w:val="20"/>
          <w:szCs w:val="20"/>
        </w:rPr>
        <w:t xml:space="preserve"> </w:t>
      </w:r>
      <w:r w:rsidR="000F097D" w:rsidRPr="00F22840">
        <w:rPr>
          <w:rFonts w:ascii="Arial" w:hAnsi="Arial" w:cs="Arial"/>
          <w:color w:val="auto"/>
          <w:sz w:val="20"/>
          <w:szCs w:val="20"/>
        </w:rPr>
        <w:t xml:space="preserve">are următoarele </w:t>
      </w:r>
      <w:r w:rsidR="000F097D" w:rsidRPr="00DF0BD6">
        <w:rPr>
          <w:rFonts w:ascii="Arial" w:hAnsi="Arial" w:cs="Arial"/>
          <w:sz w:val="20"/>
          <w:szCs w:val="20"/>
        </w:rPr>
        <w:t>obliga</w:t>
      </w:r>
      <w:r w:rsidR="00E65A03" w:rsidRPr="00DF0BD6">
        <w:rPr>
          <w:rFonts w:ascii="Arial" w:hAnsi="Arial" w:cs="Arial"/>
          <w:sz w:val="20"/>
          <w:szCs w:val="20"/>
        </w:rPr>
        <w:t>ț</w:t>
      </w:r>
      <w:r w:rsidR="000F097D" w:rsidRPr="00DF0BD6">
        <w:rPr>
          <w:rFonts w:ascii="Arial" w:hAnsi="Arial" w:cs="Arial"/>
          <w:sz w:val="20"/>
          <w:szCs w:val="20"/>
        </w:rPr>
        <w:t xml:space="preserve">ii </w:t>
      </w:r>
      <w:r w:rsidR="00E65A03" w:rsidRPr="00DF0BD6">
        <w:rPr>
          <w:rFonts w:ascii="Arial" w:hAnsi="Arial" w:cs="Arial"/>
          <w:sz w:val="20"/>
          <w:szCs w:val="20"/>
        </w:rPr>
        <w:t>ș</w:t>
      </w:r>
      <w:r w:rsidR="000F097D" w:rsidRPr="00DF0BD6">
        <w:rPr>
          <w:rFonts w:ascii="Arial" w:hAnsi="Arial" w:cs="Arial"/>
          <w:sz w:val="20"/>
          <w:szCs w:val="20"/>
        </w:rPr>
        <w:t>i responsabilită</w:t>
      </w:r>
      <w:r w:rsidR="00E65A03" w:rsidRPr="00DF0BD6">
        <w:rPr>
          <w:rFonts w:ascii="Arial" w:hAnsi="Arial" w:cs="Arial"/>
          <w:sz w:val="20"/>
          <w:szCs w:val="20"/>
        </w:rPr>
        <w:t>ț</w:t>
      </w:r>
      <w:r w:rsidR="000F097D" w:rsidRPr="00DF0BD6">
        <w:rPr>
          <w:rFonts w:ascii="Arial" w:hAnsi="Arial" w:cs="Arial"/>
          <w:sz w:val="20"/>
          <w:szCs w:val="20"/>
        </w:rPr>
        <w:t>i:</w:t>
      </w:r>
    </w:p>
    <w:p w14:paraId="6AB6FEFA" w14:textId="77777777" w:rsidR="00F434C7" w:rsidRPr="00DF0BD6" w:rsidRDefault="00F434C7" w:rsidP="00E731ED">
      <w:pPr>
        <w:pStyle w:val="Bodytext550"/>
        <w:shd w:val="clear" w:color="auto" w:fill="auto"/>
        <w:tabs>
          <w:tab w:val="left" w:pos="567"/>
        </w:tabs>
        <w:spacing w:before="0" w:line="240" w:lineRule="auto"/>
        <w:ind w:firstLine="0"/>
        <w:rPr>
          <w:rFonts w:ascii="Arial" w:hAnsi="Arial" w:cs="Arial"/>
          <w:sz w:val="20"/>
          <w:szCs w:val="20"/>
        </w:rPr>
      </w:pPr>
    </w:p>
    <w:p w14:paraId="09609A8F" w14:textId="3FC269BA" w:rsidR="008E58A1" w:rsidRPr="00DF0BD6" w:rsidRDefault="00F434C7" w:rsidP="00063EA6">
      <w:pPr>
        <w:pStyle w:val="Bodytext550"/>
        <w:numPr>
          <w:ilvl w:val="0"/>
          <w:numId w:val="27"/>
        </w:numPr>
        <w:shd w:val="clear" w:color="auto" w:fill="auto"/>
        <w:spacing w:before="0" w:line="240" w:lineRule="auto"/>
        <w:ind w:left="426" w:hanging="426"/>
        <w:rPr>
          <w:rFonts w:ascii="Arial" w:hAnsi="Arial" w:cs="Arial"/>
          <w:sz w:val="20"/>
          <w:szCs w:val="20"/>
        </w:rPr>
      </w:pPr>
      <w:r w:rsidRPr="00F22840">
        <w:rPr>
          <w:rFonts w:ascii="Arial" w:hAnsi="Arial" w:cs="Arial"/>
          <w:color w:val="auto"/>
          <w:sz w:val="20"/>
          <w:szCs w:val="20"/>
        </w:rPr>
        <w:t>c</w:t>
      </w:r>
      <w:r w:rsidR="000F097D" w:rsidRPr="00F22840">
        <w:rPr>
          <w:rFonts w:ascii="Arial" w:hAnsi="Arial" w:cs="Arial"/>
          <w:color w:val="auto"/>
          <w:sz w:val="20"/>
          <w:szCs w:val="20"/>
        </w:rPr>
        <w:t xml:space="preserve">olaborează cu responsabilul de trafic </w:t>
      </w:r>
      <w:r w:rsidR="00822B6E" w:rsidRPr="00F22840">
        <w:rPr>
          <w:rFonts w:ascii="Arial" w:hAnsi="Arial" w:cs="Arial"/>
          <w:color w:val="auto"/>
          <w:sz w:val="20"/>
          <w:szCs w:val="20"/>
        </w:rPr>
        <w:t xml:space="preserve">al administratorului/gestionarului </w:t>
      </w:r>
      <w:r w:rsidR="006E6C39" w:rsidRPr="00F22840">
        <w:rPr>
          <w:rFonts w:ascii="Arial" w:hAnsi="Arial" w:cs="Arial"/>
          <w:color w:val="auto"/>
          <w:sz w:val="20"/>
          <w:szCs w:val="20"/>
        </w:rPr>
        <w:t xml:space="preserve">drumurilor naționale din teritoriu, </w:t>
      </w:r>
      <w:r w:rsidR="000F097D" w:rsidRPr="00F22840">
        <w:rPr>
          <w:rFonts w:ascii="Arial" w:hAnsi="Arial" w:cs="Arial"/>
          <w:color w:val="auto"/>
          <w:sz w:val="20"/>
          <w:szCs w:val="20"/>
        </w:rPr>
        <w:t xml:space="preserve">organizarea </w:t>
      </w:r>
      <w:r w:rsidR="00E65A03" w:rsidRPr="00F22840">
        <w:rPr>
          <w:rFonts w:ascii="Arial" w:hAnsi="Arial" w:cs="Arial"/>
          <w:color w:val="auto"/>
          <w:sz w:val="20"/>
          <w:szCs w:val="20"/>
        </w:rPr>
        <w:t>ș</w:t>
      </w:r>
      <w:r w:rsidR="000F097D" w:rsidRPr="00F22840">
        <w:rPr>
          <w:rFonts w:ascii="Arial" w:hAnsi="Arial" w:cs="Arial"/>
          <w:color w:val="auto"/>
          <w:sz w:val="20"/>
          <w:szCs w:val="20"/>
        </w:rPr>
        <w:t>i efectuarea înregistrării circula</w:t>
      </w:r>
      <w:r w:rsidR="00E65A03" w:rsidRPr="00F22840">
        <w:rPr>
          <w:rFonts w:ascii="Arial" w:hAnsi="Arial" w:cs="Arial"/>
          <w:color w:val="auto"/>
          <w:sz w:val="20"/>
          <w:szCs w:val="20"/>
        </w:rPr>
        <w:t>ț</w:t>
      </w:r>
      <w:r w:rsidR="000F097D" w:rsidRPr="00F22840">
        <w:rPr>
          <w:rFonts w:ascii="Arial" w:hAnsi="Arial" w:cs="Arial"/>
          <w:color w:val="auto"/>
          <w:sz w:val="20"/>
          <w:szCs w:val="20"/>
        </w:rPr>
        <w:t>iei rutiere pe drumurile publice</w:t>
      </w:r>
      <w:r w:rsidR="00E87CDD" w:rsidRPr="00F22840">
        <w:rPr>
          <w:rFonts w:ascii="Arial" w:hAnsi="Arial" w:cs="Arial"/>
          <w:color w:val="auto"/>
          <w:sz w:val="20"/>
          <w:szCs w:val="20"/>
        </w:rPr>
        <w:t xml:space="preserve"> </w:t>
      </w:r>
      <w:r w:rsidR="006E6C39" w:rsidRPr="00F22840">
        <w:rPr>
          <w:rFonts w:ascii="Arial" w:hAnsi="Arial" w:cs="Arial"/>
          <w:color w:val="auto"/>
          <w:sz w:val="20"/>
          <w:szCs w:val="20"/>
        </w:rPr>
        <w:t>locale</w:t>
      </w:r>
      <w:r w:rsidR="000F097D" w:rsidRPr="00F22840">
        <w:rPr>
          <w:rFonts w:ascii="Arial" w:hAnsi="Arial" w:cs="Arial"/>
          <w:color w:val="auto"/>
          <w:sz w:val="20"/>
          <w:szCs w:val="20"/>
        </w:rPr>
        <w:t xml:space="preserve">, </w:t>
      </w:r>
      <w:r w:rsidR="000F097D" w:rsidRPr="00DF0BD6">
        <w:rPr>
          <w:rFonts w:ascii="Arial" w:hAnsi="Arial" w:cs="Arial"/>
          <w:sz w:val="20"/>
          <w:szCs w:val="20"/>
        </w:rPr>
        <w:t xml:space="preserve">instruirea personalului </w:t>
      </w:r>
      <w:r w:rsidR="00E65A03" w:rsidRPr="00DF0BD6">
        <w:rPr>
          <w:rFonts w:ascii="Arial" w:hAnsi="Arial" w:cs="Arial"/>
          <w:sz w:val="20"/>
          <w:szCs w:val="20"/>
        </w:rPr>
        <w:t>ș</w:t>
      </w:r>
      <w:r w:rsidR="000F097D" w:rsidRPr="00DF0BD6">
        <w:rPr>
          <w:rFonts w:ascii="Arial" w:hAnsi="Arial" w:cs="Arial"/>
          <w:sz w:val="20"/>
          <w:szCs w:val="20"/>
        </w:rPr>
        <w:t>i difuzarea instruc</w:t>
      </w:r>
      <w:r w:rsidR="00E65A03" w:rsidRPr="00DF0BD6">
        <w:rPr>
          <w:rFonts w:ascii="Arial" w:hAnsi="Arial" w:cs="Arial"/>
          <w:sz w:val="20"/>
          <w:szCs w:val="20"/>
        </w:rPr>
        <w:t>ț</w:t>
      </w:r>
      <w:r w:rsidR="000F097D" w:rsidRPr="00DF0BD6">
        <w:rPr>
          <w:rFonts w:ascii="Arial" w:hAnsi="Arial" w:cs="Arial"/>
          <w:sz w:val="20"/>
          <w:szCs w:val="20"/>
        </w:rPr>
        <w:t xml:space="preserve">iunilor </w:t>
      </w:r>
      <w:r w:rsidR="00E65A03" w:rsidRPr="00DF0BD6">
        <w:rPr>
          <w:rFonts w:ascii="Arial" w:hAnsi="Arial" w:cs="Arial"/>
          <w:sz w:val="20"/>
          <w:szCs w:val="20"/>
        </w:rPr>
        <w:t>ș</w:t>
      </w:r>
      <w:r w:rsidRPr="00DF0BD6">
        <w:rPr>
          <w:rFonts w:ascii="Arial" w:hAnsi="Arial" w:cs="Arial"/>
          <w:sz w:val="20"/>
          <w:szCs w:val="20"/>
        </w:rPr>
        <w:t>i formularelor necesare;</w:t>
      </w:r>
    </w:p>
    <w:p w14:paraId="1D4A1EE2" w14:textId="205EE8AD" w:rsidR="008E58A1" w:rsidRPr="00DF0BD6" w:rsidRDefault="00F434C7" w:rsidP="00063EA6">
      <w:pPr>
        <w:pStyle w:val="Bodytext550"/>
        <w:numPr>
          <w:ilvl w:val="0"/>
          <w:numId w:val="27"/>
        </w:numPr>
        <w:shd w:val="clear" w:color="auto" w:fill="auto"/>
        <w:spacing w:before="0" w:line="240" w:lineRule="auto"/>
        <w:ind w:left="426" w:hanging="426"/>
        <w:rPr>
          <w:rFonts w:ascii="Arial" w:hAnsi="Arial" w:cs="Arial"/>
          <w:sz w:val="20"/>
          <w:szCs w:val="20"/>
        </w:rPr>
      </w:pPr>
      <w:r w:rsidRPr="00F22840">
        <w:rPr>
          <w:rFonts w:ascii="Arial" w:hAnsi="Arial" w:cs="Arial"/>
          <w:color w:val="auto"/>
          <w:sz w:val="20"/>
          <w:szCs w:val="20"/>
        </w:rPr>
        <w:t>p</w:t>
      </w:r>
      <w:r w:rsidR="000F097D" w:rsidRPr="00F22840">
        <w:rPr>
          <w:rFonts w:ascii="Arial" w:hAnsi="Arial" w:cs="Arial"/>
          <w:color w:val="auto"/>
          <w:sz w:val="20"/>
          <w:szCs w:val="20"/>
        </w:rPr>
        <w:t xml:space="preserve">redă </w:t>
      </w:r>
      <w:r w:rsidR="00E65A03" w:rsidRPr="00F22840">
        <w:rPr>
          <w:rFonts w:ascii="Arial" w:hAnsi="Arial" w:cs="Arial"/>
          <w:color w:val="auto"/>
          <w:sz w:val="20"/>
          <w:szCs w:val="20"/>
        </w:rPr>
        <w:t>ș</w:t>
      </w:r>
      <w:r w:rsidR="000F097D" w:rsidRPr="00F22840">
        <w:rPr>
          <w:rFonts w:ascii="Arial" w:hAnsi="Arial" w:cs="Arial"/>
          <w:color w:val="auto"/>
          <w:sz w:val="20"/>
          <w:szCs w:val="20"/>
        </w:rPr>
        <w:t xml:space="preserve">efilor </w:t>
      </w:r>
      <w:r w:rsidR="00262BF6" w:rsidRPr="00F22840">
        <w:rPr>
          <w:rFonts w:ascii="Arial" w:hAnsi="Arial" w:cs="Arial"/>
          <w:color w:val="auto"/>
          <w:sz w:val="20"/>
          <w:szCs w:val="20"/>
        </w:rPr>
        <w:t>de post</w:t>
      </w:r>
      <w:r w:rsidR="006E6C39" w:rsidRPr="00F22840">
        <w:rPr>
          <w:rFonts w:ascii="Arial" w:hAnsi="Arial" w:cs="Arial"/>
          <w:color w:val="auto"/>
          <w:sz w:val="20"/>
          <w:szCs w:val="20"/>
        </w:rPr>
        <w:t xml:space="preserve"> </w:t>
      </w:r>
      <w:r w:rsidR="000F097D" w:rsidRPr="00F22840">
        <w:rPr>
          <w:rFonts w:ascii="Arial" w:hAnsi="Arial" w:cs="Arial"/>
          <w:color w:val="auto"/>
          <w:sz w:val="20"/>
          <w:szCs w:val="20"/>
        </w:rPr>
        <w:t xml:space="preserve">din subordine </w:t>
      </w:r>
      <w:r w:rsidR="000F097D" w:rsidRPr="00DF0BD6">
        <w:rPr>
          <w:rFonts w:ascii="Arial" w:hAnsi="Arial" w:cs="Arial"/>
          <w:sz w:val="20"/>
          <w:szCs w:val="20"/>
        </w:rPr>
        <w:t>datele generale de identificare pentru posturile de înregistrare a circula</w:t>
      </w:r>
      <w:r w:rsidR="00E65A03" w:rsidRPr="00DF0BD6">
        <w:rPr>
          <w:rFonts w:ascii="Arial" w:hAnsi="Arial" w:cs="Arial"/>
          <w:sz w:val="20"/>
          <w:szCs w:val="20"/>
        </w:rPr>
        <w:t>ț</w:t>
      </w:r>
      <w:r w:rsidR="000F097D" w:rsidRPr="00DF0BD6">
        <w:rPr>
          <w:rFonts w:ascii="Arial" w:hAnsi="Arial" w:cs="Arial"/>
          <w:sz w:val="20"/>
          <w:szCs w:val="20"/>
        </w:rPr>
        <w:t>iei rutie</w:t>
      </w:r>
      <w:r w:rsidRPr="00DF0BD6">
        <w:rPr>
          <w:rFonts w:ascii="Arial" w:hAnsi="Arial" w:cs="Arial"/>
          <w:sz w:val="20"/>
          <w:szCs w:val="20"/>
        </w:rPr>
        <w:t>re;</w:t>
      </w:r>
    </w:p>
    <w:p w14:paraId="7F190CDB" w14:textId="77777777" w:rsidR="008E58A1" w:rsidRPr="00DF0BD6" w:rsidRDefault="00F434C7" w:rsidP="00063EA6">
      <w:pPr>
        <w:pStyle w:val="Bodytext550"/>
        <w:numPr>
          <w:ilvl w:val="0"/>
          <w:numId w:val="27"/>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c</w:t>
      </w:r>
      <w:r w:rsidR="000F097D" w:rsidRPr="00DF0BD6">
        <w:rPr>
          <w:rFonts w:ascii="Arial" w:hAnsi="Arial" w:cs="Arial"/>
          <w:sz w:val="20"/>
          <w:szCs w:val="20"/>
        </w:rPr>
        <w:t xml:space="preserve">ontrolează </w:t>
      </w:r>
      <w:r w:rsidR="00E65A03" w:rsidRPr="00DF0BD6">
        <w:rPr>
          <w:rFonts w:ascii="Arial" w:hAnsi="Arial" w:cs="Arial"/>
          <w:sz w:val="20"/>
          <w:szCs w:val="20"/>
        </w:rPr>
        <w:t>ș</w:t>
      </w:r>
      <w:r w:rsidR="000F097D" w:rsidRPr="00DF0BD6">
        <w:rPr>
          <w:rFonts w:ascii="Arial" w:hAnsi="Arial" w:cs="Arial"/>
          <w:sz w:val="20"/>
          <w:szCs w:val="20"/>
        </w:rPr>
        <w:t>i verifică func</w:t>
      </w:r>
      <w:r w:rsidR="00E65A03" w:rsidRPr="00DF0BD6">
        <w:rPr>
          <w:rFonts w:ascii="Arial" w:hAnsi="Arial" w:cs="Arial"/>
          <w:sz w:val="20"/>
          <w:szCs w:val="20"/>
        </w:rPr>
        <w:t>ț</w:t>
      </w:r>
      <w:r w:rsidR="000F097D" w:rsidRPr="00DF0BD6">
        <w:rPr>
          <w:rFonts w:ascii="Arial" w:hAnsi="Arial" w:cs="Arial"/>
          <w:sz w:val="20"/>
          <w:szCs w:val="20"/>
        </w:rPr>
        <w:t xml:space="preserve">ionarea posturilor pe timpul efectuării înregistrărilor, precum </w:t>
      </w:r>
      <w:r w:rsidR="00E65A03" w:rsidRPr="00DF0BD6">
        <w:rPr>
          <w:rFonts w:ascii="Arial" w:hAnsi="Arial" w:cs="Arial"/>
          <w:sz w:val="20"/>
          <w:szCs w:val="20"/>
        </w:rPr>
        <w:t>ș</w:t>
      </w:r>
      <w:r w:rsidR="000F097D" w:rsidRPr="00DF0BD6">
        <w:rPr>
          <w:rFonts w:ascii="Arial" w:hAnsi="Arial" w:cs="Arial"/>
          <w:sz w:val="20"/>
          <w:szCs w:val="20"/>
        </w:rPr>
        <w:t>i dacă înscrierea datelor în formular se realizează conform instruc</w:t>
      </w:r>
      <w:r w:rsidR="00E65A03" w:rsidRPr="00DF0BD6">
        <w:rPr>
          <w:rFonts w:ascii="Arial" w:hAnsi="Arial" w:cs="Arial"/>
          <w:sz w:val="20"/>
          <w:szCs w:val="20"/>
        </w:rPr>
        <w:t>ț</w:t>
      </w:r>
      <w:r w:rsidRPr="00DF0BD6">
        <w:rPr>
          <w:rFonts w:ascii="Arial" w:hAnsi="Arial" w:cs="Arial"/>
          <w:sz w:val="20"/>
          <w:szCs w:val="20"/>
        </w:rPr>
        <w:t>iunilor;</w:t>
      </w:r>
    </w:p>
    <w:p w14:paraId="02AF16EF" w14:textId="74110219" w:rsidR="008E58A1" w:rsidRPr="00DF0BD6" w:rsidRDefault="00F434C7" w:rsidP="00063EA6">
      <w:pPr>
        <w:pStyle w:val="Bodytext550"/>
        <w:numPr>
          <w:ilvl w:val="0"/>
          <w:numId w:val="27"/>
        </w:numPr>
        <w:shd w:val="clear" w:color="auto" w:fill="auto"/>
        <w:spacing w:before="0" w:line="240" w:lineRule="auto"/>
        <w:ind w:left="426" w:hanging="426"/>
        <w:rPr>
          <w:rFonts w:ascii="Arial" w:hAnsi="Arial" w:cs="Arial"/>
          <w:sz w:val="20"/>
          <w:szCs w:val="20"/>
        </w:rPr>
      </w:pPr>
      <w:r w:rsidRPr="00F22840">
        <w:rPr>
          <w:rFonts w:ascii="Arial" w:hAnsi="Arial" w:cs="Arial"/>
          <w:color w:val="auto"/>
          <w:sz w:val="20"/>
          <w:szCs w:val="20"/>
        </w:rPr>
        <w:t>p</w:t>
      </w:r>
      <w:r w:rsidR="000F097D" w:rsidRPr="00F22840">
        <w:rPr>
          <w:rFonts w:ascii="Arial" w:hAnsi="Arial" w:cs="Arial"/>
          <w:color w:val="auto"/>
          <w:sz w:val="20"/>
          <w:szCs w:val="20"/>
        </w:rPr>
        <w:t>rime</w:t>
      </w:r>
      <w:r w:rsidR="00E65A03" w:rsidRPr="00F22840">
        <w:rPr>
          <w:rFonts w:ascii="Arial" w:hAnsi="Arial" w:cs="Arial"/>
          <w:color w:val="auto"/>
          <w:sz w:val="20"/>
          <w:szCs w:val="20"/>
        </w:rPr>
        <w:t>ș</w:t>
      </w:r>
      <w:r w:rsidR="000F097D" w:rsidRPr="00F22840">
        <w:rPr>
          <w:rFonts w:ascii="Arial" w:hAnsi="Arial" w:cs="Arial"/>
          <w:color w:val="auto"/>
          <w:sz w:val="20"/>
          <w:szCs w:val="20"/>
        </w:rPr>
        <w:t xml:space="preserve">te de la </w:t>
      </w:r>
      <w:r w:rsidR="00E65A03" w:rsidRPr="00F22840">
        <w:rPr>
          <w:rFonts w:ascii="Arial" w:hAnsi="Arial" w:cs="Arial"/>
          <w:color w:val="auto"/>
          <w:sz w:val="20"/>
          <w:szCs w:val="20"/>
        </w:rPr>
        <w:t>ș</w:t>
      </w:r>
      <w:r w:rsidR="000F097D" w:rsidRPr="00F22840">
        <w:rPr>
          <w:rFonts w:ascii="Arial" w:hAnsi="Arial" w:cs="Arial"/>
          <w:color w:val="auto"/>
          <w:sz w:val="20"/>
          <w:szCs w:val="20"/>
        </w:rPr>
        <w:t xml:space="preserve">eful </w:t>
      </w:r>
      <w:r w:rsidR="00262BF6" w:rsidRPr="00F22840">
        <w:rPr>
          <w:rFonts w:ascii="Arial" w:hAnsi="Arial" w:cs="Arial"/>
          <w:color w:val="auto"/>
          <w:sz w:val="20"/>
          <w:szCs w:val="20"/>
        </w:rPr>
        <w:t>de post</w:t>
      </w:r>
      <w:r w:rsidR="006E6C39" w:rsidRPr="00F22840">
        <w:rPr>
          <w:rFonts w:ascii="Arial" w:hAnsi="Arial" w:cs="Arial"/>
          <w:color w:val="auto"/>
          <w:sz w:val="20"/>
          <w:szCs w:val="20"/>
        </w:rPr>
        <w:t xml:space="preserve"> </w:t>
      </w:r>
      <w:r w:rsidR="000F097D" w:rsidRPr="00F22840">
        <w:rPr>
          <w:rFonts w:ascii="Arial" w:hAnsi="Arial" w:cs="Arial"/>
          <w:color w:val="auto"/>
          <w:sz w:val="20"/>
          <w:szCs w:val="20"/>
        </w:rPr>
        <w:t xml:space="preserve">formularele </w:t>
      </w:r>
      <w:r w:rsidR="000F097D" w:rsidRPr="00DF0BD6">
        <w:rPr>
          <w:rFonts w:ascii="Arial" w:hAnsi="Arial" w:cs="Arial"/>
          <w:sz w:val="20"/>
          <w:szCs w:val="20"/>
        </w:rPr>
        <w:t xml:space="preserve">prevăzute în </w:t>
      </w:r>
      <w:r w:rsidR="00392F62" w:rsidRPr="00DF0BD6">
        <w:rPr>
          <w:rFonts w:ascii="Arial" w:hAnsi="Arial" w:cs="Arial"/>
          <w:sz w:val="20"/>
          <w:szCs w:val="20"/>
        </w:rPr>
        <w:t>A</w:t>
      </w:r>
      <w:r w:rsidR="000F097D" w:rsidRPr="00DF0BD6">
        <w:rPr>
          <w:rFonts w:ascii="Arial" w:hAnsi="Arial" w:cs="Arial"/>
          <w:sz w:val="20"/>
          <w:szCs w:val="20"/>
        </w:rPr>
        <w:t xml:space="preserve">nexa </w:t>
      </w:r>
      <w:r w:rsidR="00AE3720" w:rsidRPr="00DF0BD6">
        <w:rPr>
          <w:rFonts w:ascii="Arial" w:hAnsi="Arial" w:cs="Arial"/>
          <w:sz w:val="20"/>
          <w:szCs w:val="20"/>
        </w:rPr>
        <w:t xml:space="preserve">B </w:t>
      </w:r>
      <w:r w:rsidR="000F097D" w:rsidRPr="00DF0BD6">
        <w:rPr>
          <w:rFonts w:ascii="Arial" w:hAnsi="Arial" w:cs="Arial"/>
          <w:sz w:val="20"/>
          <w:szCs w:val="20"/>
        </w:rPr>
        <w:t xml:space="preserve">în termen conform </w:t>
      </w:r>
      <w:r w:rsidR="00043E2C" w:rsidRPr="00DF0BD6">
        <w:rPr>
          <w:rFonts w:ascii="Arial" w:hAnsi="Arial" w:cs="Arial"/>
          <w:sz w:val="20"/>
          <w:szCs w:val="20"/>
        </w:rPr>
        <w:t>punctului 8.2.7 alin. g)</w:t>
      </w:r>
      <w:r w:rsidR="000F097D" w:rsidRPr="00DF0BD6">
        <w:rPr>
          <w:rFonts w:ascii="Arial" w:hAnsi="Arial" w:cs="Arial"/>
          <w:sz w:val="20"/>
          <w:szCs w:val="20"/>
        </w:rPr>
        <w:t xml:space="preserve"> </w:t>
      </w:r>
      <w:r w:rsidR="00E65A03" w:rsidRPr="00DF0BD6">
        <w:rPr>
          <w:rFonts w:ascii="Arial" w:hAnsi="Arial" w:cs="Arial"/>
          <w:sz w:val="20"/>
          <w:szCs w:val="20"/>
        </w:rPr>
        <w:t>ș</w:t>
      </w:r>
      <w:r w:rsidR="000F097D" w:rsidRPr="00DF0BD6">
        <w:rPr>
          <w:rFonts w:ascii="Arial" w:hAnsi="Arial" w:cs="Arial"/>
          <w:sz w:val="20"/>
          <w:szCs w:val="20"/>
        </w:rPr>
        <w:t>i verifică dacă datele de identificare a postului sunt scrise cite</w:t>
      </w:r>
      <w:r w:rsidR="00E65A03" w:rsidRPr="00DF0BD6">
        <w:rPr>
          <w:rFonts w:ascii="Arial" w:hAnsi="Arial" w:cs="Arial"/>
          <w:sz w:val="20"/>
          <w:szCs w:val="20"/>
        </w:rPr>
        <w:t>ț</w:t>
      </w:r>
      <w:r w:rsidR="000F097D" w:rsidRPr="00DF0BD6">
        <w:rPr>
          <w:rFonts w:ascii="Arial" w:hAnsi="Arial" w:cs="Arial"/>
          <w:sz w:val="20"/>
          <w:szCs w:val="20"/>
        </w:rPr>
        <w:t xml:space="preserve"> </w:t>
      </w:r>
      <w:r w:rsidR="00E65A03" w:rsidRPr="00DF0BD6">
        <w:rPr>
          <w:rFonts w:ascii="Arial" w:hAnsi="Arial" w:cs="Arial"/>
          <w:sz w:val="20"/>
          <w:szCs w:val="20"/>
        </w:rPr>
        <w:t>ș</w:t>
      </w:r>
      <w:r w:rsidRPr="00DF0BD6">
        <w:rPr>
          <w:rFonts w:ascii="Arial" w:hAnsi="Arial" w:cs="Arial"/>
          <w:sz w:val="20"/>
          <w:szCs w:val="20"/>
        </w:rPr>
        <w:t>i corect;</w:t>
      </w:r>
    </w:p>
    <w:p w14:paraId="7A177DD9" w14:textId="77777777" w:rsidR="008E58A1" w:rsidRPr="00DF0BD6" w:rsidRDefault="00F434C7" w:rsidP="00063EA6">
      <w:pPr>
        <w:pStyle w:val="Bodytext550"/>
        <w:numPr>
          <w:ilvl w:val="0"/>
          <w:numId w:val="27"/>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e</w:t>
      </w:r>
      <w:r w:rsidR="000F097D" w:rsidRPr="00DF0BD6">
        <w:rPr>
          <w:rFonts w:ascii="Arial" w:hAnsi="Arial" w:cs="Arial"/>
          <w:sz w:val="20"/>
          <w:szCs w:val="20"/>
        </w:rPr>
        <w:t xml:space="preserve">fectuează însumarea vehiculelor pe grupe </w:t>
      </w:r>
      <w:r w:rsidR="00E65A03" w:rsidRPr="00DF0BD6">
        <w:rPr>
          <w:rFonts w:ascii="Arial" w:hAnsi="Arial" w:cs="Arial"/>
          <w:sz w:val="20"/>
          <w:szCs w:val="20"/>
        </w:rPr>
        <w:t>ș</w:t>
      </w:r>
      <w:r w:rsidR="000F097D" w:rsidRPr="00DF0BD6">
        <w:rPr>
          <w:rFonts w:ascii="Arial" w:hAnsi="Arial" w:cs="Arial"/>
          <w:sz w:val="20"/>
          <w:szCs w:val="20"/>
        </w:rPr>
        <w:t xml:space="preserve">i ore, înscrie cu cifre arabe rezultatul în caseta respectivă </w:t>
      </w:r>
      <w:r w:rsidR="00E65A03" w:rsidRPr="00DF0BD6">
        <w:rPr>
          <w:rFonts w:ascii="Arial" w:hAnsi="Arial" w:cs="Arial"/>
          <w:sz w:val="20"/>
          <w:szCs w:val="20"/>
        </w:rPr>
        <w:t>ș</w:t>
      </w:r>
      <w:r w:rsidR="000F097D" w:rsidRPr="00DF0BD6">
        <w:rPr>
          <w:rFonts w:ascii="Arial" w:hAnsi="Arial" w:cs="Arial"/>
          <w:sz w:val="20"/>
          <w:szCs w:val="20"/>
        </w:rPr>
        <w:t xml:space="preserve">i confirmă </w:t>
      </w:r>
      <w:r w:rsidRPr="00DF0BD6">
        <w:rPr>
          <w:rFonts w:ascii="Arial" w:hAnsi="Arial" w:cs="Arial"/>
          <w:sz w:val="20"/>
          <w:szCs w:val="20"/>
        </w:rPr>
        <w:t>sub semnătură datele respective;</w:t>
      </w:r>
    </w:p>
    <w:p w14:paraId="320A0CB6" w14:textId="4B8A5D56" w:rsidR="008E58A1" w:rsidRPr="00F22840" w:rsidRDefault="00F434C7" w:rsidP="00063EA6">
      <w:pPr>
        <w:pStyle w:val="Bodytext550"/>
        <w:numPr>
          <w:ilvl w:val="0"/>
          <w:numId w:val="27"/>
        </w:numPr>
        <w:shd w:val="clear" w:color="auto" w:fill="auto"/>
        <w:spacing w:before="0" w:line="240" w:lineRule="auto"/>
        <w:ind w:left="426" w:hanging="426"/>
        <w:rPr>
          <w:rFonts w:ascii="Arial" w:hAnsi="Arial" w:cs="Arial"/>
          <w:color w:val="auto"/>
          <w:sz w:val="20"/>
          <w:szCs w:val="20"/>
        </w:rPr>
      </w:pPr>
      <w:r w:rsidRPr="00F22840">
        <w:rPr>
          <w:rFonts w:ascii="Arial" w:hAnsi="Arial" w:cs="Arial"/>
          <w:color w:val="auto"/>
          <w:sz w:val="20"/>
          <w:szCs w:val="20"/>
        </w:rPr>
        <w:t>p</w:t>
      </w:r>
      <w:r w:rsidR="000F097D" w:rsidRPr="00F22840">
        <w:rPr>
          <w:rFonts w:ascii="Arial" w:hAnsi="Arial" w:cs="Arial"/>
          <w:color w:val="auto"/>
          <w:sz w:val="20"/>
          <w:szCs w:val="20"/>
        </w:rPr>
        <w:t xml:space="preserve">redă formularele semnate </w:t>
      </w:r>
      <w:r w:rsidR="00E65A03" w:rsidRPr="00F22840">
        <w:rPr>
          <w:rFonts w:ascii="Arial" w:hAnsi="Arial" w:cs="Arial"/>
          <w:color w:val="auto"/>
          <w:sz w:val="20"/>
          <w:szCs w:val="20"/>
        </w:rPr>
        <w:t>ș</w:t>
      </w:r>
      <w:r w:rsidR="000F097D" w:rsidRPr="00F22840">
        <w:rPr>
          <w:rFonts w:ascii="Arial" w:hAnsi="Arial" w:cs="Arial"/>
          <w:color w:val="auto"/>
          <w:sz w:val="20"/>
          <w:szCs w:val="20"/>
        </w:rPr>
        <w:t xml:space="preserve">i </w:t>
      </w:r>
      <w:r w:rsidR="00E65A03" w:rsidRPr="00F22840">
        <w:rPr>
          <w:rFonts w:ascii="Arial" w:hAnsi="Arial" w:cs="Arial"/>
          <w:color w:val="auto"/>
          <w:sz w:val="20"/>
          <w:szCs w:val="20"/>
        </w:rPr>
        <w:t>ș</w:t>
      </w:r>
      <w:r w:rsidR="000F097D" w:rsidRPr="00F22840">
        <w:rPr>
          <w:rFonts w:ascii="Arial" w:hAnsi="Arial" w:cs="Arial"/>
          <w:color w:val="auto"/>
          <w:sz w:val="20"/>
          <w:szCs w:val="20"/>
        </w:rPr>
        <w:t xml:space="preserve">tampilate </w:t>
      </w:r>
      <w:r w:rsidR="006E6C39" w:rsidRPr="00F22840">
        <w:rPr>
          <w:rFonts w:ascii="Arial" w:hAnsi="Arial" w:cs="Arial"/>
          <w:color w:val="auto"/>
          <w:sz w:val="20"/>
          <w:szCs w:val="20"/>
        </w:rPr>
        <w:t>responsabilul</w:t>
      </w:r>
      <w:r w:rsidR="000F53A9" w:rsidRPr="00F22840">
        <w:rPr>
          <w:rFonts w:ascii="Arial" w:hAnsi="Arial" w:cs="Arial"/>
          <w:color w:val="auto"/>
          <w:sz w:val="20"/>
          <w:szCs w:val="20"/>
        </w:rPr>
        <w:t>ui</w:t>
      </w:r>
      <w:r w:rsidR="006E6C39" w:rsidRPr="00F22840">
        <w:rPr>
          <w:rFonts w:ascii="Arial" w:hAnsi="Arial" w:cs="Arial"/>
          <w:color w:val="auto"/>
          <w:sz w:val="20"/>
          <w:szCs w:val="20"/>
        </w:rPr>
        <w:t xml:space="preserve"> de trafic </w:t>
      </w:r>
      <w:r w:rsidR="000F53A9" w:rsidRPr="00F22840">
        <w:rPr>
          <w:rFonts w:ascii="Arial" w:hAnsi="Arial" w:cs="Arial"/>
          <w:color w:val="auto"/>
          <w:sz w:val="20"/>
          <w:szCs w:val="20"/>
        </w:rPr>
        <w:t xml:space="preserve">al administratorului/gestionarului </w:t>
      </w:r>
      <w:r w:rsidR="006E6C39" w:rsidRPr="00F22840">
        <w:rPr>
          <w:rFonts w:ascii="Arial" w:hAnsi="Arial" w:cs="Arial"/>
          <w:color w:val="auto"/>
          <w:sz w:val="20"/>
          <w:szCs w:val="20"/>
        </w:rPr>
        <w:t>a drumurilor naționale din teritoriu</w:t>
      </w:r>
      <w:r w:rsidR="000F53A9" w:rsidRPr="00F22840">
        <w:rPr>
          <w:rFonts w:ascii="Arial" w:hAnsi="Arial" w:cs="Arial"/>
          <w:color w:val="auto"/>
          <w:sz w:val="20"/>
          <w:szCs w:val="20"/>
        </w:rPr>
        <w:t xml:space="preserve"> sau alte instituții numite</w:t>
      </w:r>
      <w:r w:rsidR="006E6C39" w:rsidRPr="00F22840">
        <w:rPr>
          <w:rFonts w:ascii="Arial" w:hAnsi="Arial" w:cs="Arial"/>
          <w:color w:val="auto"/>
          <w:sz w:val="20"/>
          <w:szCs w:val="20"/>
        </w:rPr>
        <w:t xml:space="preserve"> </w:t>
      </w:r>
      <w:r w:rsidR="000F097D" w:rsidRPr="00F22840">
        <w:rPr>
          <w:rFonts w:ascii="Arial" w:hAnsi="Arial" w:cs="Arial"/>
          <w:color w:val="auto"/>
          <w:sz w:val="20"/>
          <w:szCs w:val="20"/>
        </w:rPr>
        <w:t>în termen de cel mult patru (4) zile de la terminarea zilei de înregistrare a circula</w:t>
      </w:r>
      <w:r w:rsidR="00E65A03" w:rsidRPr="00F22840">
        <w:rPr>
          <w:rFonts w:ascii="Arial" w:hAnsi="Arial" w:cs="Arial"/>
          <w:color w:val="auto"/>
          <w:sz w:val="20"/>
          <w:szCs w:val="20"/>
        </w:rPr>
        <w:t>ț</w:t>
      </w:r>
      <w:r w:rsidR="000F097D" w:rsidRPr="00F22840">
        <w:rPr>
          <w:rFonts w:ascii="Arial" w:hAnsi="Arial" w:cs="Arial"/>
          <w:color w:val="auto"/>
          <w:sz w:val="20"/>
          <w:szCs w:val="20"/>
        </w:rPr>
        <w:t>iei.</w:t>
      </w:r>
    </w:p>
    <w:p w14:paraId="469672F7" w14:textId="77777777" w:rsidR="00F434C7" w:rsidRPr="00DF0BD6" w:rsidRDefault="00F434C7" w:rsidP="00E731ED">
      <w:pPr>
        <w:pStyle w:val="Bodytext550"/>
        <w:shd w:val="clear" w:color="auto" w:fill="auto"/>
        <w:tabs>
          <w:tab w:val="left" w:pos="567"/>
          <w:tab w:val="left" w:pos="1020"/>
        </w:tabs>
        <w:spacing w:before="0" w:line="240" w:lineRule="auto"/>
        <w:ind w:firstLine="0"/>
        <w:rPr>
          <w:rFonts w:ascii="Arial" w:hAnsi="Arial" w:cs="Arial"/>
          <w:sz w:val="20"/>
          <w:szCs w:val="20"/>
          <w:highlight w:val="cyan"/>
        </w:rPr>
      </w:pPr>
    </w:p>
    <w:p w14:paraId="2BB6ECBC" w14:textId="0B1EF326" w:rsidR="008E58A1" w:rsidRDefault="00CD5CB1" w:rsidP="00E731ED">
      <w:pPr>
        <w:pStyle w:val="Bodytext550"/>
        <w:shd w:val="clear" w:color="auto" w:fill="auto"/>
        <w:tabs>
          <w:tab w:val="left" w:pos="567"/>
        </w:tabs>
        <w:spacing w:before="0" w:line="240" w:lineRule="auto"/>
        <w:ind w:firstLine="0"/>
        <w:rPr>
          <w:rFonts w:ascii="Arial" w:hAnsi="Arial" w:cs="Arial"/>
          <w:sz w:val="20"/>
          <w:szCs w:val="20"/>
        </w:rPr>
      </w:pPr>
      <w:r w:rsidRPr="00DF0BD6">
        <w:rPr>
          <w:rStyle w:val="Bodytext5595ptBold"/>
          <w:rFonts w:ascii="Arial" w:hAnsi="Arial" w:cs="Arial"/>
          <w:sz w:val="20"/>
          <w:szCs w:val="20"/>
        </w:rPr>
        <w:t>8</w:t>
      </w:r>
      <w:r w:rsidR="00027C49" w:rsidRPr="00DF0BD6">
        <w:rPr>
          <w:rStyle w:val="Bodytext5595ptBold"/>
          <w:rFonts w:ascii="Arial" w:hAnsi="Arial" w:cs="Arial"/>
          <w:sz w:val="20"/>
          <w:szCs w:val="20"/>
        </w:rPr>
        <w:t>.2.</w:t>
      </w:r>
      <w:r w:rsidR="00AB63B6" w:rsidRPr="00DF0BD6">
        <w:rPr>
          <w:rStyle w:val="Bodytext5595ptBold"/>
          <w:rFonts w:ascii="Arial" w:hAnsi="Arial" w:cs="Arial"/>
          <w:sz w:val="20"/>
          <w:szCs w:val="20"/>
        </w:rPr>
        <w:t>6</w:t>
      </w:r>
      <w:r w:rsidR="00027C49" w:rsidRPr="00DF0BD6">
        <w:rPr>
          <w:rStyle w:val="Bodytext5595ptBold"/>
          <w:rFonts w:ascii="Arial" w:hAnsi="Arial" w:cs="Arial"/>
          <w:sz w:val="20"/>
          <w:szCs w:val="20"/>
        </w:rPr>
        <w:tab/>
      </w:r>
      <w:r w:rsidR="000F097D" w:rsidRPr="00FD5AB9">
        <w:rPr>
          <w:rStyle w:val="Bodytext5595ptBold"/>
          <w:rFonts w:ascii="Arial" w:hAnsi="Arial" w:cs="Arial"/>
          <w:b w:val="0"/>
          <w:bCs w:val="0"/>
          <w:sz w:val="20"/>
          <w:szCs w:val="20"/>
        </w:rPr>
        <w:t>Recenzorul</w:t>
      </w:r>
      <w:r w:rsidR="000F097D" w:rsidRPr="00FD5AB9">
        <w:rPr>
          <w:rStyle w:val="Bodytext5595ptBold"/>
          <w:rFonts w:ascii="Arial" w:hAnsi="Arial" w:cs="Arial"/>
          <w:sz w:val="20"/>
          <w:szCs w:val="20"/>
        </w:rPr>
        <w:t xml:space="preserve"> </w:t>
      </w:r>
      <w:r w:rsidR="000F097D" w:rsidRPr="00FD5AB9">
        <w:rPr>
          <w:rFonts w:ascii="Arial" w:hAnsi="Arial" w:cs="Arial"/>
          <w:sz w:val="20"/>
          <w:szCs w:val="20"/>
        </w:rPr>
        <w:t>are următoarele</w:t>
      </w:r>
      <w:r w:rsidR="000F097D" w:rsidRPr="00DF0BD6">
        <w:rPr>
          <w:rFonts w:ascii="Arial" w:hAnsi="Arial" w:cs="Arial"/>
          <w:sz w:val="20"/>
          <w:szCs w:val="20"/>
        </w:rPr>
        <w:t xml:space="preserve"> obliga</w:t>
      </w:r>
      <w:r w:rsidR="00E65A03" w:rsidRPr="00DF0BD6">
        <w:rPr>
          <w:rFonts w:ascii="Arial" w:hAnsi="Arial" w:cs="Arial"/>
          <w:sz w:val="20"/>
          <w:szCs w:val="20"/>
        </w:rPr>
        <w:t>ț</w:t>
      </w:r>
      <w:r w:rsidR="000F097D" w:rsidRPr="00DF0BD6">
        <w:rPr>
          <w:rFonts w:ascii="Arial" w:hAnsi="Arial" w:cs="Arial"/>
          <w:sz w:val="20"/>
          <w:szCs w:val="20"/>
        </w:rPr>
        <w:t xml:space="preserve">ii </w:t>
      </w:r>
      <w:r w:rsidR="00E65A03" w:rsidRPr="00DF0BD6">
        <w:rPr>
          <w:rFonts w:ascii="Arial" w:hAnsi="Arial" w:cs="Arial"/>
          <w:sz w:val="20"/>
          <w:szCs w:val="20"/>
        </w:rPr>
        <w:t>ș</w:t>
      </w:r>
      <w:r w:rsidR="000F097D" w:rsidRPr="00DF0BD6">
        <w:rPr>
          <w:rFonts w:ascii="Arial" w:hAnsi="Arial" w:cs="Arial"/>
          <w:sz w:val="20"/>
          <w:szCs w:val="20"/>
        </w:rPr>
        <w:t>i responsabilită</w:t>
      </w:r>
      <w:r w:rsidR="00E65A03" w:rsidRPr="00DF0BD6">
        <w:rPr>
          <w:rFonts w:ascii="Arial" w:hAnsi="Arial" w:cs="Arial"/>
          <w:sz w:val="20"/>
          <w:szCs w:val="20"/>
        </w:rPr>
        <w:t>ț</w:t>
      </w:r>
      <w:r w:rsidR="000F097D" w:rsidRPr="00DF0BD6">
        <w:rPr>
          <w:rFonts w:ascii="Arial" w:hAnsi="Arial" w:cs="Arial"/>
          <w:sz w:val="20"/>
          <w:szCs w:val="20"/>
        </w:rPr>
        <w:t>i:</w:t>
      </w:r>
    </w:p>
    <w:p w14:paraId="3D62B7BF" w14:textId="77777777" w:rsidR="00063EA6" w:rsidRPr="00DF0BD6" w:rsidRDefault="00063EA6" w:rsidP="00E731ED">
      <w:pPr>
        <w:pStyle w:val="Bodytext550"/>
        <w:shd w:val="clear" w:color="auto" w:fill="auto"/>
        <w:tabs>
          <w:tab w:val="left" w:pos="567"/>
        </w:tabs>
        <w:spacing w:before="0" w:line="240" w:lineRule="auto"/>
        <w:ind w:firstLine="0"/>
        <w:rPr>
          <w:rFonts w:ascii="Arial" w:hAnsi="Arial" w:cs="Arial"/>
          <w:sz w:val="20"/>
          <w:szCs w:val="20"/>
        </w:rPr>
      </w:pPr>
    </w:p>
    <w:p w14:paraId="23A4B6F9" w14:textId="77777777" w:rsidR="008E58A1" w:rsidRPr="00DF0BD6" w:rsidRDefault="00027C49" w:rsidP="00063EA6">
      <w:pPr>
        <w:pStyle w:val="Bodytext550"/>
        <w:numPr>
          <w:ilvl w:val="0"/>
          <w:numId w:val="30"/>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s</w:t>
      </w:r>
      <w:r w:rsidR="000F097D" w:rsidRPr="00DF0BD6">
        <w:rPr>
          <w:rFonts w:ascii="Arial" w:hAnsi="Arial" w:cs="Arial"/>
          <w:sz w:val="20"/>
          <w:szCs w:val="20"/>
        </w:rPr>
        <w:t>e prezintă la post cu 30 minute înainte de începerea înregistrării circula</w:t>
      </w:r>
      <w:r w:rsidR="00E65A03" w:rsidRPr="00DF0BD6">
        <w:rPr>
          <w:rFonts w:ascii="Arial" w:hAnsi="Arial" w:cs="Arial"/>
          <w:sz w:val="20"/>
          <w:szCs w:val="20"/>
        </w:rPr>
        <w:t>ț</w:t>
      </w:r>
      <w:r w:rsidRPr="00DF0BD6">
        <w:rPr>
          <w:rFonts w:ascii="Arial" w:hAnsi="Arial" w:cs="Arial"/>
          <w:sz w:val="20"/>
          <w:szCs w:val="20"/>
        </w:rPr>
        <w:t>iei;</w:t>
      </w:r>
    </w:p>
    <w:p w14:paraId="4DA62FA5" w14:textId="77777777" w:rsidR="008E58A1" w:rsidRPr="00DF0BD6" w:rsidRDefault="00027C49" w:rsidP="00063EA6">
      <w:pPr>
        <w:pStyle w:val="Bodytext550"/>
        <w:numPr>
          <w:ilvl w:val="0"/>
          <w:numId w:val="30"/>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r</w:t>
      </w:r>
      <w:r w:rsidR="000F097D" w:rsidRPr="00DF0BD6">
        <w:rPr>
          <w:rFonts w:ascii="Arial" w:hAnsi="Arial" w:cs="Arial"/>
          <w:sz w:val="20"/>
          <w:szCs w:val="20"/>
        </w:rPr>
        <w:t xml:space="preserve">espectă ora de începere </w:t>
      </w:r>
      <w:r w:rsidR="00E65A03" w:rsidRPr="00DF0BD6">
        <w:rPr>
          <w:rFonts w:ascii="Arial" w:hAnsi="Arial" w:cs="Arial"/>
          <w:sz w:val="20"/>
          <w:szCs w:val="20"/>
        </w:rPr>
        <w:t>ș</w:t>
      </w:r>
      <w:r w:rsidR="000F097D" w:rsidRPr="00DF0BD6">
        <w:rPr>
          <w:rFonts w:ascii="Arial" w:hAnsi="Arial" w:cs="Arial"/>
          <w:sz w:val="20"/>
          <w:szCs w:val="20"/>
        </w:rPr>
        <w:t>i încheiere a fiecărei perioade de înregistrare a circula</w:t>
      </w:r>
      <w:r w:rsidR="00E65A03" w:rsidRPr="00DF0BD6">
        <w:rPr>
          <w:rFonts w:ascii="Arial" w:hAnsi="Arial" w:cs="Arial"/>
          <w:sz w:val="20"/>
          <w:szCs w:val="20"/>
        </w:rPr>
        <w:t>ț</w:t>
      </w:r>
      <w:r w:rsidRPr="00DF0BD6">
        <w:rPr>
          <w:rFonts w:ascii="Arial" w:hAnsi="Arial" w:cs="Arial"/>
          <w:sz w:val="20"/>
          <w:szCs w:val="20"/>
        </w:rPr>
        <w:t>iei;</w:t>
      </w:r>
    </w:p>
    <w:p w14:paraId="463593C1" w14:textId="77777777" w:rsidR="008E58A1" w:rsidRPr="00DF0BD6" w:rsidRDefault="00027C49" w:rsidP="00063EA6">
      <w:pPr>
        <w:pStyle w:val="Bodytext550"/>
        <w:numPr>
          <w:ilvl w:val="0"/>
          <w:numId w:val="30"/>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s</w:t>
      </w:r>
      <w:r w:rsidR="000F097D" w:rsidRPr="00DF0BD6">
        <w:rPr>
          <w:rFonts w:ascii="Arial" w:hAnsi="Arial" w:cs="Arial"/>
          <w:sz w:val="20"/>
          <w:szCs w:val="20"/>
        </w:rPr>
        <w:t>ă cunoască tipurile de vehicule c</w:t>
      </w:r>
      <w:r w:rsidRPr="00DF0BD6">
        <w:rPr>
          <w:rFonts w:ascii="Arial" w:hAnsi="Arial" w:cs="Arial"/>
          <w:sz w:val="20"/>
          <w:szCs w:val="20"/>
        </w:rPr>
        <w:t>are urmează să fie înregistrate;</w:t>
      </w:r>
    </w:p>
    <w:p w14:paraId="09D9BFCC" w14:textId="77777777" w:rsidR="008E58A1" w:rsidRPr="00DF0BD6" w:rsidRDefault="00027C49" w:rsidP="00063EA6">
      <w:pPr>
        <w:pStyle w:val="Bodytext550"/>
        <w:numPr>
          <w:ilvl w:val="0"/>
          <w:numId w:val="30"/>
        </w:numPr>
        <w:shd w:val="clear" w:color="auto" w:fill="auto"/>
        <w:tabs>
          <w:tab w:val="left" w:pos="1055"/>
        </w:tabs>
        <w:spacing w:before="0" w:line="240" w:lineRule="auto"/>
        <w:ind w:left="426" w:hanging="426"/>
        <w:rPr>
          <w:rFonts w:ascii="Arial" w:hAnsi="Arial" w:cs="Arial"/>
          <w:sz w:val="20"/>
          <w:szCs w:val="20"/>
        </w:rPr>
      </w:pPr>
      <w:r w:rsidRPr="00DF0BD6">
        <w:rPr>
          <w:rFonts w:ascii="Arial" w:hAnsi="Arial" w:cs="Arial"/>
          <w:sz w:val="20"/>
          <w:szCs w:val="20"/>
        </w:rPr>
        <w:t>s</w:t>
      </w:r>
      <w:r w:rsidR="000F097D" w:rsidRPr="00DF0BD6">
        <w:rPr>
          <w:rFonts w:ascii="Arial" w:hAnsi="Arial" w:cs="Arial"/>
          <w:sz w:val="20"/>
          <w:szCs w:val="20"/>
        </w:rPr>
        <w:t>ă cunoască modu</w:t>
      </w:r>
      <w:r w:rsidRPr="00DF0BD6">
        <w:rPr>
          <w:rFonts w:ascii="Arial" w:hAnsi="Arial" w:cs="Arial"/>
          <w:sz w:val="20"/>
          <w:szCs w:val="20"/>
        </w:rPr>
        <w:t>l</w:t>
      </w:r>
      <w:r w:rsidR="000F097D" w:rsidRPr="00DF0BD6">
        <w:rPr>
          <w:rFonts w:ascii="Arial" w:hAnsi="Arial" w:cs="Arial"/>
          <w:sz w:val="20"/>
          <w:szCs w:val="20"/>
        </w:rPr>
        <w:t xml:space="preserve"> de înscriere a datelo</w:t>
      </w:r>
      <w:r w:rsidRPr="00DF0BD6">
        <w:rPr>
          <w:rFonts w:ascii="Arial" w:hAnsi="Arial" w:cs="Arial"/>
          <w:sz w:val="20"/>
          <w:szCs w:val="20"/>
        </w:rPr>
        <w:t>r în formularul de înregistrare;</w:t>
      </w:r>
    </w:p>
    <w:p w14:paraId="62FCAC38" w14:textId="77777777" w:rsidR="008E58A1" w:rsidRPr="00DF0BD6" w:rsidRDefault="00027C49" w:rsidP="00063EA6">
      <w:pPr>
        <w:pStyle w:val="Bodytext550"/>
        <w:numPr>
          <w:ilvl w:val="0"/>
          <w:numId w:val="30"/>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s</w:t>
      </w:r>
      <w:r w:rsidR="000F097D" w:rsidRPr="00DF0BD6">
        <w:rPr>
          <w:rFonts w:ascii="Arial" w:hAnsi="Arial" w:cs="Arial"/>
          <w:sz w:val="20"/>
          <w:szCs w:val="20"/>
        </w:rPr>
        <w:t>ă nu părăsească fără aprobare postul pe durata</w:t>
      </w:r>
      <w:r w:rsidRPr="00DF0BD6">
        <w:rPr>
          <w:rFonts w:ascii="Arial" w:hAnsi="Arial" w:cs="Arial"/>
          <w:sz w:val="20"/>
          <w:szCs w:val="20"/>
        </w:rPr>
        <w:t xml:space="preserve"> de efectuare a recensământului;</w:t>
      </w:r>
    </w:p>
    <w:p w14:paraId="30307C48" w14:textId="77777777" w:rsidR="008E58A1" w:rsidRPr="00DF0BD6" w:rsidRDefault="00027C49" w:rsidP="00063EA6">
      <w:pPr>
        <w:pStyle w:val="Bodytext550"/>
        <w:numPr>
          <w:ilvl w:val="0"/>
          <w:numId w:val="30"/>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s</w:t>
      </w:r>
      <w:r w:rsidR="000F097D" w:rsidRPr="00DF0BD6">
        <w:rPr>
          <w:rFonts w:ascii="Arial" w:hAnsi="Arial" w:cs="Arial"/>
          <w:sz w:val="20"/>
          <w:szCs w:val="20"/>
        </w:rPr>
        <w:t>ă nu stea în locuri fără vizibilitate sau în clădiri (locuin</w:t>
      </w:r>
      <w:r w:rsidR="00E65A03" w:rsidRPr="00DF0BD6">
        <w:rPr>
          <w:rFonts w:ascii="Arial" w:hAnsi="Arial" w:cs="Arial"/>
          <w:sz w:val="20"/>
          <w:szCs w:val="20"/>
        </w:rPr>
        <w:t>ț</w:t>
      </w:r>
      <w:r w:rsidR="000F097D" w:rsidRPr="00DF0BD6">
        <w:rPr>
          <w:rFonts w:ascii="Arial" w:hAnsi="Arial" w:cs="Arial"/>
          <w:sz w:val="20"/>
          <w:szCs w:val="20"/>
        </w:rPr>
        <w:t xml:space="preserve">e, localuri publice, întreprinderi </w:t>
      </w:r>
      <w:r w:rsidR="00E65A03" w:rsidRPr="00DF0BD6">
        <w:rPr>
          <w:rFonts w:ascii="Arial" w:hAnsi="Arial" w:cs="Arial"/>
          <w:sz w:val="20"/>
          <w:szCs w:val="20"/>
        </w:rPr>
        <w:t>ș</w:t>
      </w:r>
      <w:r w:rsidRPr="00DF0BD6">
        <w:rPr>
          <w:rFonts w:ascii="Arial" w:hAnsi="Arial" w:cs="Arial"/>
          <w:sz w:val="20"/>
          <w:szCs w:val="20"/>
        </w:rPr>
        <w:t>i altele);</w:t>
      </w:r>
    </w:p>
    <w:p w14:paraId="17B5DC8C" w14:textId="77777777" w:rsidR="00027C49" w:rsidRPr="00DF0BD6" w:rsidRDefault="000F097D" w:rsidP="00063EA6">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g)</w:t>
      </w:r>
      <w:r w:rsidR="00027C49" w:rsidRPr="00DF0BD6">
        <w:rPr>
          <w:rFonts w:ascii="Arial" w:hAnsi="Arial" w:cs="Arial"/>
          <w:sz w:val="20"/>
          <w:szCs w:val="20"/>
        </w:rPr>
        <w:tab/>
        <w:t>s</w:t>
      </w:r>
      <w:r w:rsidRPr="00DF0BD6">
        <w:rPr>
          <w:rFonts w:ascii="Arial" w:hAnsi="Arial" w:cs="Arial"/>
          <w:sz w:val="20"/>
          <w:szCs w:val="20"/>
        </w:rPr>
        <w:t>ă efectueze înregistrarea vehiculelor exclusiv conform situa</w:t>
      </w:r>
      <w:r w:rsidR="00E65A03" w:rsidRPr="00DF0BD6">
        <w:rPr>
          <w:rFonts w:ascii="Arial" w:hAnsi="Arial" w:cs="Arial"/>
          <w:sz w:val="20"/>
          <w:szCs w:val="20"/>
        </w:rPr>
        <w:t>ț</w:t>
      </w:r>
      <w:r w:rsidRPr="00DF0BD6">
        <w:rPr>
          <w:rFonts w:ascii="Arial" w:hAnsi="Arial" w:cs="Arial"/>
          <w:sz w:val="20"/>
          <w:szCs w:val="20"/>
        </w:rPr>
        <w:t>iei reale. înscrierea de date nereale în formularul de înregistrare se pedepse</w:t>
      </w:r>
      <w:r w:rsidR="00E65A03" w:rsidRPr="00DF0BD6">
        <w:rPr>
          <w:rFonts w:ascii="Arial" w:hAnsi="Arial" w:cs="Arial"/>
          <w:sz w:val="20"/>
          <w:szCs w:val="20"/>
        </w:rPr>
        <w:t>ș</w:t>
      </w:r>
      <w:r w:rsidR="00027C49" w:rsidRPr="00DF0BD6">
        <w:rPr>
          <w:rFonts w:ascii="Arial" w:hAnsi="Arial" w:cs="Arial"/>
          <w:sz w:val="20"/>
          <w:szCs w:val="20"/>
        </w:rPr>
        <w:t>te conform legilor;</w:t>
      </w:r>
    </w:p>
    <w:p w14:paraId="7ECC5F77" w14:textId="3D4A87FA" w:rsidR="008E58A1" w:rsidRPr="00DF0BD6" w:rsidRDefault="000F097D" w:rsidP="00063EA6">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h)</w:t>
      </w:r>
      <w:r w:rsidR="00027C49" w:rsidRPr="00DF0BD6">
        <w:rPr>
          <w:rFonts w:ascii="Arial" w:hAnsi="Arial" w:cs="Arial"/>
          <w:sz w:val="20"/>
          <w:szCs w:val="20"/>
        </w:rPr>
        <w:tab/>
        <w:t>s</w:t>
      </w:r>
      <w:r w:rsidRPr="00DF0BD6">
        <w:rPr>
          <w:rFonts w:ascii="Arial" w:hAnsi="Arial" w:cs="Arial"/>
          <w:sz w:val="20"/>
          <w:szCs w:val="20"/>
        </w:rPr>
        <w:t>emnează formularele la sfâr</w:t>
      </w:r>
      <w:r w:rsidR="00E65A03" w:rsidRPr="00DF0BD6">
        <w:rPr>
          <w:rFonts w:ascii="Arial" w:hAnsi="Arial" w:cs="Arial"/>
          <w:sz w:val="20"/>
          <w:szCs w:val="20"/>
        </w:rPr>
        <w:t>ș</w:t>
      </w:r>
      <w:r w:rsidRPr="00DF0BD6">
        <w:rPr>
          <w:rFonts w:ascii="Arial" w:hAnsi="Arial" w:cs="Arial"/>
          <w:sz w:val="20"/>
          <w:szCs w:val="20"/>
        </w:rPr>
        <w:t xml:space="preserve">itul zilei de înregistrare a traficului </w:t>
      </w:r>
      <w:r w:rsidR="00E65A03" w:rsidRPr="00DF0BD6">
        <w:rPr>
          <w:rFonts w:ascii="Arial" w:hAnsi="Arial" w:cs="Arial"/>
          <w:sz w:val="20"/>
          <w:szCs w:val="20"/>
        </w:rPr>
        <w:t>ș</w:t>
      </w:r>
      <w:r w:rsidRPr="00DF0BD6">
        <w:rPr>
          <w:rFonts w:ascii="Arial" w:hAnsi="Arial" w:cs="Arial"/>
          <w:sz w:val="20"/>
          <w:szCs w:val="20"/>
        </w:rPr>
        <w:t xml:space="preserve">i le predă </w:t>
      </w:r>
      <w:r w:rsidR="00E65A03" w:rsidRPr="00DF0BD6">
        <w:rPr>
          <w:rFonts w:ascii="Arial" w:hAnsi="Arial" w:cs="Arial"/>
          <w:sz w:val="20"/>
          <w:szCs w:val="20"/>
        </w:rPr>
        <w:t>ș</w:t>
      </w:r>
      <w:r w:rsidR="00027C49" w:rsidRPr="00DF0BD6">
        <w:rPr>
          <w:rFonts w:ascii="Arial" w:hAnsi="Arial" w:cs="Arial"/>
          <w:sz w:val="20"/>
          <w:szCs w:val="20"/>
        </w:rPr>
        <w:t xml:space="preserve">efului </w:t>
      </w:r>
      <w:r w:rsidR="004353CC" w:rsidRPr="00DF0BD6">
        <w:rPr>
          <w:rFonts w:ascii="Arial" w:hAnsi="Arial" w:cs="Arial"/>
          <w:sz w:val="20"/>
          <w:szCs w:val="20"/>
        </w:rPr>
        <w:t xml:space="preserve">unității </w:t>
      </w:r>
      <w:r w:rsidR="00E81935" w:rsidRPr="00DF0BD6">
        <w:rPr>
          <w:rFonts w:ascii="Arial" w:hAnsi="Arial" w:cs="Arial"/>
          <w:sz w:val="20"/>
          <w:szCs w:val="20"/>
        </w:rPr>
        <w:t>care a comandat sondajul</w:t>
      </w:r>
      <w:r w:rsidR="00027C49" w:rsidRPr="00DF0BD6">
        <w:rPr>
          <w:rFonts w:ascii="Arial" w:hAnsi="Arial" w:cs="Arial"/>
          <w:sz w:val="20"/>
          <w:szCs w:val="20"/>
        </w:rPr>
        <w:t>;</w:t>
      </w:r>
    </w:p>
    <w:p w14:paraId="5BD2FD46" w14:textId="77777777" w:rsidR="008E58A1" w:rsidRPr="00DF0BD6" w:rsidRDefault="00027C49" w:rsidP="00063EA6">
      <w:pPr>
        <w:pStyle w:val="Bodytext550"/>
        <w:numPr>
          <w:ilvl w:val="0"/>
          <w:numId w:val="2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s</w:t>
      </w:r>
      <w:r w:rsidR="000F097D" w:rsidRPr="00DF0BD6">
        <w:rPr>
          <w:rFonts w:ascii="Arial" w:hAnsi="Arial" w:cs="Arial"/>
          <w:sz w:val="20"/>
          <w:szCs w:val="20"/>
        </w:rPr>
        <w:t>ă nu facă modificări sau completări de date în formulare după terminarea opera</w:t>
      </w:r>
      <w:r w:rsidR="00E65A03" w:rsidRPr="00DF0BD6">
        <w:rPr>
          <w:rFonts w:ascii="Arial" w:hAnsi="Arial" w:cs="Arial"/>
          <w:sz w:val="20"/>
          <w:szCs w:val="20"/>
        </w:rPr>
        <w:t>ț</w:t>
      </w:r>
      <w:r w:rsidR="000F097D" w:rsidRPr="00DF0BD6">
        <w:rPr>
          <w:rFonts w:ascii="Arial" w:hAnsi="Arial" w:cs="Arial"/>
          <w:sz w:val="20"/>
          <w:szCs w:val="20"/>
        </w:rPr>
        <w:t>iunii de înregistrare a circula</w:t>
      </w:r>
      <w:r w:rsidR="00E65A03" w:rsidRPr="00DF0BD6">
        <w:rPr>
          <w:rFonts w:ascii="Arial" w:hAnsi="Arial" w:cs="Arial"/>
          <w:sz w:val="20"/>
          <w:szCs w:val="20"/>
        </w:rPr>
        <w:t>ț</w:t>
      </w:r>
      <w:r w:rsidRPr="00DF0BD6">
        <w:rPr>
          <w:rFonts w:ascii="Arial" w:hAnsi="Arial" w:cs="Arial"/>
          <w:sz w:val="20"/>
          <w:szCs w:val="20"/>
        </w:rPr>
        <w:t>iei;</w:t>
      </w:r>
    </w:p>
    <w:p w14:paraId="09EA9456" w14:textId="77777777" w:rsidR="008E58A1" w:rsidRPr="00DF0BD6" w:rsidRDefault="00027C49" w:rsidP="00063EA6">
      <w:pPr>
        <w:pStyle w:val="Bodytext550"/>
        <w:numPr>
          <w:ilvl w:val="0"/>
          <w:numId w:val="22"/>
        </w:numPr>
        <w:shd w:val="clear" w:color="auto" w:fill="auto"/>
        <w:tabs>
          <w:tab w:val="left" w:pos="1071"/>
        </w:tabs>
        <w:spacing w:before="0" w:line="240" w:lineRule="auto"/>
        <w:ind w:left="426" w:hanging="426"/>
        <w:rPr>
          <w:rFonts w:ascii="Arial" w:hAnsi="Arial" w:cs="Arial"/>
          <w:sz w:val="20"/>
          <w:szCs w:val="20"/>
        </w:rPr>
      </w:pPr>
      <w:r w:rsidRPr="00DF0BD6">
        <w:rPr>
          <w:rFonts w:ascii="Arial" w:hAnsi="Arial" w:cs="Arial"/>
          <w:sz w:val="20"/>
          <w:szCs w:val="20"/>
        </w:rPr>
        <w:t>s</w:t>
      </w:r>
      <w:r w:rsidR="000F097D" w:rsidRPr="00DF0BD6">
        <w:rPr>
          <w:rFonts w:ascii="Arial" w:hAnsi="Arial" w:cs="Arial"/>
          <w:sz w:val="20"/>
          <w:szCs w:val="20"/>
        </w:rPr>
        <w:t xml:space="preserve">ă respecte măsurile de </w:t>
      </w:r>
      <w:r w:rsidRPr="00DF0BD6">
        <w:rPr>
          <w:rFonts w:ascii="Arial" w:hAnsi="Arial" w:cs="Arial"/>
          <w:sz w:val="20"/>
          <w:szCs w:val="20"/>
        </w:rPr>
        <w:t>s</w:t>
      </w:r>
      <w:r w:rsidR="000F097D" w:rsidRPr="00DF0BD6">
        <w:rPr>
          <w:rFonts w:ascii="Arial" w:hAnsi="Arial" w:cs="Arial"/>
          <w:sz w:val="20"/>
          <w:szCs w:val="20"/>
        </w:rPr>
        <w:t xml:space="preserve">ecuritate </w:t>
      </w:r>
      <w:r w:rsidR="00E65A03" w:rsidRPr="00DF0BD6">
        <w:rPr>
          <w:rFonts w:ascii="Arial" w:hAnsi="Arial" w:cs="Arial"/>
          <w:sz w:val="20"/>
          <w:szCs w:val="20"/>
        </w:rPr>
        <w:t>ș</w:t>
      </w:r>
      <w:r w:rsidR="000F097D" w:rsidRPr="00DF0BD6">
        <w:rPr>
          <w:rFonts w:ascii="Arial" w:hAnsi="Arial" w:cs="Arial"/>
          <w:sz w:val="20"/>
          <w:szCs w:val="20"/>
        </w:rPr>
        <w:t xml:space="preserve">i </w:t>
      </w:r>
      <w:r w:rsidRPr="00DF0BD6">
        <w:rPr>
          <w:rFonts w:ascii="Arial" w:hAnsi="Arial" w:cs="Arial"/>
          <w:sz w:val="20"/>
          <w:szCs w:val="20"/>
        </w:rPr>
        <w:t>s</w:t>
      </w:r>
      <w:r w:rsidR="000F097D" w:rsidRPr="00DF0BD6">
        <w:rPr>
          <w:rFonts w:ascii="Arial" w:hAnsi="Arial" w:cs="Arial"/>
          <w:sz w:val="20"/>
          <w:szCs w:val="20"/>
        </w:rPr>
        <w:t xml:space="preserve">ănătate în </w:t>
      </w:r>
      <w:r w:rsidRPr="00DF0BD6">
        <w:rPr>
          <w:rFonts w:ascii="Arial" w:hAnsi="Arial" w:cs="Arial"/>
          <w:sz w:val="20"/>
          <w:szCs w:val="20"/>
        </w:rPr>
        <w:t>m</w:t>
      </w:r>
      <w:r w:rsidR="000F097D" w:rsidRPr="00DF0BD6">
        <w:rPr>
          <w:rFonts w:ascii="Arial" w:hAnsi="Arial" w:cs="Arial"/>
          <w:sz w:val="20"/>
          <w:szCs w:val="20"/>
        </w:rPr>
        <w:t>uncă.</w:t>
      </w:r>
    </w:p>
    <w:p w14:paraId="07495660" w14:textId="77777777" w:rsidR="00027C49" w:rsidRPr="00DF0BD6" w:rsidRDefault="00027C49" w:rsidP="00E731ED">
      <w:pPr>
        <w:pStyle w:val="Bodytext550"/>
        <w:shd w:val="clear" w:color="auto" w:fill="auto"/>
        <w:tabs>
          <w:tab w:val="left" w:pos="567"/>
          <w:tab w:val="left" w:pos="1071"/>
        </w:tabs>
        <w:spacing w:before="0" w:line="240" w:lineRule="auto"/>
        <w:ind w:left="709" w:hanging="283"/>
        <w:rPr>
          <w:rFonts w:ascii="Arial" w:hAnsi="Arial" w:cs="Arial"/>
          <w:sz w:val="20"/>
          <w:szCs w:val="20"/>
        </w:rPr>
      </w:pPr>
    </w:p>
    <w:p w14:paraId="23835E05" w14:textId="1EFD22B7" w:rsidR="008E58A1" w:rsidRPr="00F22840" w:rsidRDefault="00CD5CB1" w:rsidP="00E731ED">
      <w:pPr>
        <w:pStyle w:val="Bodytext550"/>
        <w:shd w:val="clear" w:color="auto" w:fill="auto"/>
        <w:tabs>
          <w:tab w:val="left" w:pos="567"/>
        </w:tabs>
        <w:spacing w:before="0" w:line="240" w:lineRule="auto"/>
        <w:ind w:firstLine="0"/>
        <w:rPr>
          <w:rFonts w:ascii="Arial" w:hAnsi="Arial" w:cs="Arial"/>
          <w:color w:val="auto"/>
          <w:sz w:val="20"/>
          <w:szCs w:val="20"/>
        </w:rPr>
      </w:pPr>
      <w:r w:rsidRPr="00DF0BD6">
        <w:rPr>
          <w:rStyle w:val="Bodytext5595ptBold"/>
          <w:rFonts w:ascii="Arial" w:hAnsi="Arial" w:cs="Arial"/>
          <w:sz w:val="20"/>
          <w:szCs w:val="20"/>
        </w:rPr>
        <w:lastRenderedPageBreak/>
        <w:t>8</w:t>
      </w:r>
      <w:r w:rsidR="00027C49" w:rsidRPr="00DF0BD6">
        <w:rPr>
          <w:rStyle w:val="Bodytext5595ptBold"/>
          <w:rFonts w:ascii="Arial" w:hAnsi="Arial" w:cs="Arial"/>
          <w:sz w:val="20"/>
          <w:szCs w:val="20"/>
        </w:rPr>
        <w:t>.2.</w:t>
      </w:r>
      <w:r w:rsidR="001B1D42" w:rsidRPr="00DF0BD6">
        <w:rPr>
          <w:rStyle w:val="Bodytext5595ptBold"/>
          <w:rFonts w:ascii="Arial" w:hAnsi="Arial" w:cs="Arial"/>
          <w:sz w:val="20"/>
          <w:szCs w:val="20"/>
        </w:rPr>
        <w:t>7</w:t>
      </w:r>
      <w:r w:rsidR="00027C49" w:rsidRPr="00DF0BD6">
        <w:rPr>
          <w:rStyle w:val="Bodytext5595ptBold"/>
          <w:rFonts w:ascii="Arial" w:hAnsi="Arial" w:cs="Arial"/>
          <w:sz w:val="20"/>
          <w:szCs w:val="20"/>
        </w:rPr>
        <w:tab/>
      </w:r>
      <w:r w:rsidR="000F097D" w:rsidRPr="00F22840">
        <w:rPr>
          <w:rFonts w:ascii="Arial" w:hAnsi="Arial" w:cs="Arial"/>
          <w:color w:val="auto"/>
          <w:sz w:val="20"/>
          <w:szCs w:val="20"/>
        </w:rPr>
        <w:t>Fondurile necesare efectuării înregistrărilor manuale pe</w:t>
      </w:r>
      <w:r w:rsidR="00027C49" w:rsidRPr="00F22840">
        <w:rPr>
          <w:rFonts w:ascii="Arial" w:hAnsi="Arial" w:cs="Arial"/>
          <w:color w:val="auto"/>
          <w:sz w:val="20"/>
          <w:szCs w:val="20"/>
        </w:rPr>
        <w:t xml:space="preserve"> </w:t>
      </w:r>
      <w:r w:rsidR="000F097D" w:rsidRPr="00F22840">
        <w:rPr>
          <w:rFonts w:ascii="Arial" w:hAnsi="Arial" w:cs="Arial"/>
          <w:color w:val="auto"/>
          <w:sz w:val="20"/>
          <w:szCs w:val="20"/>
        </w:rPr>
        <w:t>re</w:t>
      </w:r>
      <w:r w:rsidR="00E65A03" w:rsidRPr="00F22840">
        <w:rPr>
          <w:rFonts w:ascii="Arial" w:hAnsi="Arial" w:cs="Arial"/>
          <w:color w:val="auto"/>
          <w:sz w:val="20"/>
          <w:szCs w:val="20"/>
        </w:rPr>
        <w:t>ț</w:t>
      </w:r>
      <w:r w:rsidR="000F097D" w:rsidRPr="00F22840">
        <w:rPr>
          <w:rFonts w:ascii="Arial" w:hAnsi="Arial" w:cs="Arial"/>
          <w:color w:val="auto"/>
          <w:sz w:val="20"/>
          <w:szCs w:val="20"/>
        </w:rPr>
        <w:t>eaua de drumu</w:t>
      </w:r>
      <w:r w:rsidR="00027C49" w:rsidRPr="00F22840">
        <w:rPr>
          <w:rFonts w:ascii="Arial" w:hAnsi="Arial" w:cs="Arial"/>
          <w:color w:val="auto"/>
          <w:sz w:val="20"/>
          <w:szCs w:val="20"/>
        </w:rPr>
        <w:t>ri</w:t>
      </w:r>
      <w:r w:rsidR="000F097D" w:rsidRPr="00F22840">
        <w:rPr>
          <w:rFonts w:ascii="Arial" w:hAnsi="Arial" w:cs="Arial"/>
          <w:color w:val="auto"/>
          <w:sz w:val="20"/>
          <w:szCs w:val="20"/>
        </w:rPr>
        <w:t xml:space="preserve"> </w:t>
      </w:r>
      <w:r w:rsidR="00E81935" w:rsidRPr="00F22840">
        <w:rPr>
          <w:rFonts w:ascii="Arial" w:hAnsi="Arial" w:cs="Arial"/>
          <w:color w:val="auto"/>
          <w:sz w:val="20"/>
          <w:szCs w:val="20"/>
        </w:rPr>
        <w:t>locale</w:t>
      </w:r>
      <w:r w:rsidR="000F097D" w:rsidRPr="00F22840">
        <w:rPr>
          <w:rFonts w:ascii="Arial" w:hAnsi="Arial" w:cs="Arial"/>
          <w:color w:val="auto"/>
          <w:sz w:val="20"/>
          <w:szCs w:val="20"/>
        </w:rPr>
        <w:t xml:space="preserve">, cât </w:t>
      </w:r>
      <w:r w:rsidR="00E65A03" w:rsidRPr="00F22840">
        <w:rPr>
          <w:rFonts w:ascii="Arial" w:hAnsi="Arial" w:cs="Arial"/>
          <w:color w:val="auto"/>
          <w:sz w:val="20"/>
          <w:szCs w:val="20"/>
        </w:rPr>
        <w:t>ș</w:t>
      </w:r>
      <w:r w:rsidR="000F097D" w:rsidRPr="00F22840">
        <w:rPr>
          <w:rFonts w:ascii="Arial" w:hAnsi="Arial" w:cs="Arial"/>
          <w:color w:val="auto"/>
          <w:sz w:val="20"/>
          <w:szCs w:val="20"/>
        </w:rPr>
        <w:t xml:space="preserve">i personalul necesar, se vor asigura </w:t>
      </w:r>
      <w:r w:rsidR="006E6C39" w:rsidRPr="00F22840">
        <w:rPr>
          <w:rFonts w:ascii="Arial" w:hAnsi="Arial" w:cs="Arial"/>
          <w:color w:val="auto"/>
          <w:sz w:val="20"/>
          <w:szCs w:val="20"/>
        </w:rPr>
        <w:t xml:space="preserve">de </w:t>
      </w:r>
      <w:r w:rsidR="000F53A9" w:rsidRPr="00F22840">
        <w:rPr>
          <w:rFonts w:ascii="Arial" w:hAnsi="Arial" w:cs="Arial"/>
          <w:color w:val="auto"/>
          <w:sz w:val="20"/>
          <w:szCs w:val="20"/>
        </w:rPr>
        <w:t>administratorul/gestionarul drumurilor locale (</w:t>
      </w:r>
      <w:r w:rsidR="006E6C39" w:rsidRPr="00F22840">
        <w:rPr>
          <w:rFonts w:ascii="Arial" w:hAnsi="Arial" w:cs="Arial"/>
          <w:color w:val="auto"/>
          <w:sz w:val="20"/>
          <w:szCs w:val="20"/>
        </w:rPr>
        <w:t>autoritățile publice locale de nivelul al doilea</w:t>
      </w:r>
      <w:r w:rsidR="000F53A9" w:rsidRPr="00F22840">
        <w:rPr>
          <w:rFonts w:ascii="Arial" w:hAnsi="Arial" w:cs="Arial"/>
          <w:color w:val="auto"/>
          <w:sz w:val="20"/>
          <w:szCs w:val="20"/>
        </w:rPr>
        <w:t>)</w:t>
      </w:r>
      <w:r w:rsidR="006E6C39" w:rsidRPr="00F22840">
        <w:rPr>
          <w:rFonts w:ascii="Arial" w:hAnsi="Arial" w:cs="Arial"/>
          <w:color w:val="auto"/>
          <w:sz w:val="20"/>
          <w:szCs w:val="20"/>
        </w:rPr>
        <w:t xml:space="preserve"> </w:t>
      </w:r>
      <w:r w:rsidR="000F097D" w:rsidRPr="00F22840">
        <w:rPr>
          <w:rFonts w:ascii="Arial" w:hAnsi="Arial" w:cs="Arial"/>
          <w:color w:val="auto"/>
          <w:sz w:val="20"/>
          <w:szCs w:val="20"/>
        </w:rPr>
        <w:t>care administrează drumurile</w:t>
      </w:r>
      <w:r w:rsidR="006E6C39" w:rsidRPr="00F22840">
        <w:rPr>
          <w:rFonts w:ascii="Arial" w:hAnsi="Arial" w:cs="Arial"/>
          <w:color w:val="auto"/>
          <w:sz w:val="20"/>
          <w:szCs w:val="20"/>
        </w:rPr>
        <w:t xml:space="preserve"> publice </w:t>
      </w:r>
      <w:r w:rsidR="000F097D" w:rsidRPr="00F22840">
        <w:rPr>
          <w:rFonts w:ascii="Arial" w:hAnsi="Arial" w:cs="Arial"/>
          <w:color w:val="auto"/>
          <w:sz w:val="20"/>
          <w:szCs w:val="20"/>
        </w:rPr>
        <w:t>respective.</w:t>
      </w:r>
    </w:p>
    <w:p w14:paraId="01BAA1B0" w14:textId="5E90E08C" w:rsidR="00027C49" w:rsidRDefault="00027C49" w:rsidP="00E731ED">
      <w:pPr>
        <w:pStyle w:val="Bodytext550"/>
        <w:shd w:val="clear" w:color="auto" w:fill="auto"/>
        <w:tabs>
          <w:tab w:val="left" w:pos="567"/>
        </w:tabs>
        <w:spacing w:before="0" w:line="240" w:lineRule="auto"/>
        <w:ind w:firstLine="0"/>
        <w:rPr>
          <w:rFonts w:ascii="Arial" w:hAnsi="Arial" w:cs="Arial"/>
          <w:sz w:val="20"/>
          <w:szCs w:val="20"/>
        </w:rPr>
      </w:pPr>
    </w:p>
    <w:p w14:paraId="770334C5" w14:textId="77777777" w:rsidR="00063EA6" w:rsidRPr="00DF0BD6" w:rsidRDefault="00063EA6" w:rsidP="00E731ED">
      <w:pPr>
        <w:pStyle w:val="Bodytext550"/>
        <w:shd w:val="clear" w:color="auto" w:fill="auto"/>
        <w:tabs>
          <w:tab w:val="left" w:pos="567"/>
        </w:tabs>
        <w:spacing w:before="0" w:line="240" w:lineRule="auto"/>
        <w:ind w:firstLine="0"/>
        <w:rPr>
          <w:rFonts w:ascii="Arial" w:hAnsi="Arial" w:cs="Arial"/>
          <w:sz w:val="20"/>
          <w:szCs w:val="20"/>
        </w:rPr>
      </w:pPr>
    </w:p>
    <w:p w14:paraId="6FD9956E" w14:textId="53F820B7" w:rsidR="00BA1FF7" w:rsidRPr="00DF0BD6" w:rsidRDefault="00CD5CB1" w:rsidP="00E731ED">
      <w:pPr>
        <w:pStyle w:val="Bodytext550"/>
        <w:shd w:val="clear" w:color="auto" w:fill="auto"/>
        <w:spacing w:before="0" w:line="240" w:lineRule="auto"/>
        <w:ind w:firstLine="0"/>
        <w:rPr>
          <w:bCs/>
        </w:rPr>
      </w:pPr>
      <w:r w:rsidRPr="00DF0BD6">
        <w:rPr>
          <w:rStyle w:val="Bodytext5595ptBold"/>
          <w:rFonts w:ascii="Arial" w:hAnsi="Arial" w:cs="Arial"/>
          <w:sz w:val="24"/>
          <w:szCs w:val="24"/>
        </w:rPr>
        <w:t>9</w:t>
      </w:r>
      <w:r w:rsidR="00BA1FF7" w:rsidRPr="00DF0BD6">
        <w:rPr>
          <w:rStyle w:val="Bodytext5595ptBold"/>
          <w:rFonts w:ascii="Arial" w:hAnsi="Arial" w:cs="Arial"/>
          <w:b w:val="0"/>
          <w:sz w:val="24"/>
          <w:szCs w:val="24"/>
        </w:rPr>
        <w:tab/>
      </w:r>
      <w:r w:rsidR="00BA1FF7" w:rsidRPr="00DF0BD6">
        <w:rPr>
          <w:rFonts w:ascii="Arial" w:hAnsi="Arial" w:cs="Arial"/>
          <w:b/>
          <w:sz w:val="24"/>
          <w:szCs w:val="24"/>
        </w:rPr>
        <w:t xml:space="preserve">Măsuri organizatorice de efectuare a anchetei de circulație </w:t>
      </w:r>
      <w:r w:rsidR="00AB52C7" w:rsidRPr="00DF0BD6">
        <w:rPr>
          <w:rFonts w:ascii="Arial" w:hAnsi="Arial" w:cs="Arial"/>
          <w:b/>
          <w:sz w:val="24"/>
          <w:szCs w:val="24"/>
        </w:rPr>
        <w:t>”</w:t>
      </w:r>
      <w:r w:rsidR="00BA1FF7" w:rsidRPr="00DF0BD6">
        <w:rPr>
          <w:rFonts w:ascii="Arial" w:hAnsi="Arial" w:cs="Arial"/>
          <w:b/>
          <w:sz w:val="24"/>
          <w:szCs w:val="24"/>
        </w:rPr>
        <w:t>Origine-Destinație</w:t>
      </w:r>
      <w:r w:rsidR="00AB52C7" w:rsidRPr="00DF0BD6">
        <w:rPr>
          <w:rFonts w:ascii="Arial" w:hAnsi="Arial" w:cs="Arial"/>
          <w:b/>
          <w:sz w:val="24"/>
          <w:szCs w:val="24"/>
        </w:rPr>
        <w:t>”</w:t>
      </w:r>
      <w:r w:rsidR="00E57861" w:rsidRPr="00DF0BD6">
        <w:rPr>
          <w:rFonts w:ascii="Arial" w:hAnsi="Arial" w:cs="Arial"/>
          <w:b/>
          <w:sz w:val="24"/>
          <w:szCs w:val="24"/>
        </w:rPr>
        <w:t xml:space="preserve"> (în continuare – O-D)</w:t>
      </w:r>
    </w:p>
    <w:p w14:paraId="09469B85" w14:textId="77777777" w:rsidR="00BA1FF7" w:rsidRPr="00DF0BD6" w:rsidRDefault="00BA1FF7" w:rsidP="00E731ED">
      <w:pPr>
        <w:pStyle w:val="Bodytext550"/>
        <w:shd w:val="clear" w:color="auto" w:fill="auto"/>
        <w:spacing w:before="0" w:line="240" w:lineRule="auto"/>
        <w:ind w:firstLine="0"/>
        <w:rPr>
          <w:bCs/>
          <w:sz w:val="24"/>
          <w:szCs w:val="24"/>
        </w:rPr>
      </w:pPr>
    </w:p>
    <w:p w14:paraId="74C8FFC6" w14:textId="77777777" w:rsidR="00BA1FF7"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Style w:val="Bodytext5595ptBold"/>
          <w:rFonts w:ascii="Arial" w:hAnsi="Arial" w:cs="Arial"/>
          <w:sz w:val="20"/>
          <w:szCs w:val="20"/>
        </w:rPr>
        <w:t>9</w:t>
      </w:r>
      <w:r w:rsidR="00BA1FF7" w:rsidRPr="00DF0BD6">
        <w:rPr>
          <w:rStyle w:val="Bodytext5595ptBold"/>
          <w:rFonts w:ascii="Arial" w:hAnsi="Arial" w:cs="Arial"/>
          <w:sz w:val="20"/>
          <w:szCs w:val="20"/>
        </w:rPr>
        <w:t>.1</w:t>
      </w:r>
      <w:r w:rsidR="00BA1FF7" w:rsidRPr="00DF0BD6">
        <w:rPr>
          <w:rStyle w:val="Bodytext5595ptBold"/>
          <w:rFonts w:ascii="Arial" w:hAnsi="Arial" w:cs="Arial"/>
          <w:sz w:val="20"/>
          <w:szCs w:val="20"/>
        </w:rPr>
        <w:tab/>
      </w:r>
      <w:bookmarkStart w:id="4" w:name="bookmark40"/>
      <w:r w:rsidR="00BA1FF7" w:rsidRPr="00DF0BD6">
        <w:rPr>
          <w:rFonts w:ascii="Arial" w:hAnsi="Arial" w:cs="Arial"/>
          <w:b/>
          <w:sz w:val="20"/>
          <w:szCs w:val="20"/>
        </w:rPr>
        <w:t>Acorduri, avize și aprobări</w:t>
      </w:r>
      <w:bookmarkEnd w:id="4"/>
    </w:p>
    <w:p w14:paraId="5E09538D" w14:textId="77777777" w:rsidR="00BA1FF7" w:rsidRPr="00DF0BD6" w:rsidRDefault="00BA1FF7" w:rsidP="00E731ED">
      <w:pPr>
        <w:pStyle w:val="Bodytext550"/>
        <w:shd w:val="clear" w:color="auto" w:fill="auto"/>
        <w:spacing w:before="0" w:line="240" w:lineRule="auto"/>
        <w:ind w:firstLine="0"/>
        <w:rPr>
          <w:rStyle w:val="Bodytext5595ptBold"/>
          <w:rFonts w:ascii="Arial" w:hAnsi="Arial" w:cs="Arial"/>
          <w:sz w:val="20"/>
          <w:szCs w:val="20"/>
        </w:rPr>
      </w:pPr>
    </w:p>
    <w:p w14:paraId="26D7358B" w14:textId="64BDE841"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9</w:t>
      </w:r>
      <w:r w:rsidR="00BA1FF7" w:rsidRPr="00DF0BD6">
        <w:rPr>
          <w:rStyle w:val="Bodytext5595ptBold"/>
          <w:rFonts w:ascii="Arial" w:hAnsi="Arial" w:cs="Arial"/>
          <w:sz w:val="20"/>
          <w:szCs w:val="20"/>
        </w:rPr>
        <w:t>.1.1</w:t>
      </w:r>
      <w:r w:rsidR="00BA1FF7" w:rsidRPr="00DF0BD6">
        <w:rPr>
          <w:rStyle w:val="Bodytext5595ptBold"/>
          <w:rFonts w:ascii="Arial" w:hAnsi="Arial" w:cs="Arial"/>
          <w:sz w:val="20"/>
          <w:szCs w:val="20"/>
        </w:rPr>
        <w:tab/>
      </w:r>
      <w:r w:rsidR="00BA1FF7" w:rsidRPr="00DF0BD6">
        <w:rPr>
          <w:rFonts w:ascii="Arial" w:hAnsi="Arial" w:cs="Arial"/>
          <w:sz w:val="20"/>
          <w:szCs w:val="20"/>
        </w:rPr>
        <w:t>Documentația necesară aprobării efectuării anchetelor de circulație O-D, cuprinde:</w:t>
      </w:r>
    </w:p>
    <w:p w14:paraId="64147E61"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6257A702" w14:textId="77777777" w:rsidR="00BA1FF7" w:rsidRPr="00DF0BD6" w:rsidRDefault="00BA1FF7" w:rsidP="00063EA6">
      <w:pPr>
        <w:pStyle w:val="Bodytext550"/>
        <w:numPr>
          <w:ilvl w:val="0"/>
          <w:numId w:val="4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scopul studiului (analize și prognoze de trafic necesare pentru stabilirea celor mai adecvate măsuri de dezvoltare și sistematizare a rețelei rutiere, planificarea lucrărilor rutiere, sporirea gradului de siguranță a circulației etc,).</w:t>
      </w:r>
    </w:p>
    <w:p w14:paraId="6A0649B2" w14:textId="77777777" w:rsidR="00BA1FF7" w:rsidRPr="00DF0BD6" w:rsidRDefault="00BA1FF7" w:rsidP="00063EA6">
      <w:pPr>
        <w:pStyle w:val="Bodytext550"/>
        <w:numPr>
          <w:ilvl w:val="0"/>
          <w:numId w:val="4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aria de răspândire a anchetelor, perioada în care se realizează;</w:t>
      </w:r>
    </w:p>
    <w:p w14:paraId="35E583F8" w14:textId="77777777" w:rsidR="00BA1FF7" w:rsidRPr="00DF0BD6" w:rsidRDefault="00BA1FF7" w:rsidP="00063EA6">
      <w:pPr>
        <w:pStyle w:val="Bodytext550"/>
        <w:numPr>
          <w:ilvl w:val="0"/>
          <w:numId w:val="4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unitățile antrenate la efectuarea anchetelor și sarcini ce le revin acestora.</w:t>
      </w:r>
    </w:p>
    <w:p w14:paraId="410488BA" w14:textId="77777777" w:rsidR="00BA1FF7" w:rsidRPr="00DF0BD6" w:rsidRDefault="00BA1FF7" w:rsidP="00E731ED">
      <w:pPr>
        <w:pStyle w:val="Bodytext550"/>
        <w:shd w:val="clear" w:color="auto" w:fill="auto"/>
        <w:tabs>
          <w:tab w:val="left" w:pos="567"/>
        </w:tabs>
        <w:spacing w:before="0" w:line="240" w:lineRule="auto"/>
        <w:ind w:firstLine="0"/>
        <w:rPr>
          <w:rFonts w:ascii="Arial" w:hAnsi="Arial" w:cs="Arial"/>
          <w:sz w:val="20"/>
          <w:szCs w:val="20"/>
        </w:rPr>
      </w:pPr>
    </w:p>
    <w:p w14:paraId="65FE13EC"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9</w:t>
      </w:r>
      <w:r w:rsidR="00BA1FF7" w:rsidRPr="00DF0BD6">
        <w:rPr>
          <w:rStyle w:val="Bodytext5595ptBold"/>
          <w:rFonts w:ascii="Arial" w:hAnsi="Arial" w:cs="Arial"/>
          <w:sz w:val="20"/>
          <w:szCs w:val="20"/>
        </w:rPr>
        <w:t>.1.2</w:t>
      </w:r>
      <w:r w:rsidR="00BA1FF7" w:rsidRPr="00DF0BD6">
        <w:rPr>
          <w:rStyle w:val="Bodytext5595ptBold"/>
          <w:rFonts w:ascii="Arial" w:hAnsi="Arial" w:cs="Arial"/>
          <w:sz w:val="20"/>
          <w:szCs w:val="20"/>
        </w:rPr>
        <w:tab/>
      </w:r>
      <w:r w:rsidR="00BA1FF7" w:rsidRPr="00DF0BD6">
        <w:rPr>
          <w:rFonts w:ascii="Arial" w:hAnsi="Arial" w:cs="Arial"/>
          <w:sz w:val="20"/>
          <w:szCs w:val="20"/>
        </w:rPr>
        <w:t>Anchetele O-D se fac la solicitarea administratorului drumului sau cu avizul acestuia.</w:t>
      </w:r>
    </w:p>
    <w:p w14:paraId="5F4F2218"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79DBD8FE" w14:textId="01414B2C" w:rsidR="00BA1FF7"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Style w:val="Bodytext5595ptBold"/>
          <w:rFonts w:ascii="Arial" w:hAnsi="Arial" w:cs="Arial"/>
          <w:sz w:val="20"/>
          <w:szCs w:val="20"/>
        </w:rPr>
        <w:t>9</w:t>
      </w:r>
      <w:r w:rsidR="00BA1FF7" w:rsidRPr="00DF0BD6">
        <w:rPr>
          <w:rStyle w:val="Bodytext5595ptBold"/>
          <w:rFonts w:ascii="Arial" w:hAnsi="Arial" w:cs="Arial"/>
          <w:sz w:val="20"/>
          <w:szCs w:val="20"/>
        </w:rPr>
        <w:t>.1.3</w:t>
      </w:r>
      <w:r w:rsidR="00BA1FF7" w:rsidRPr="00DF0BD6">
        <w:rPr>
          <w:rStyle w:val="Bodytext5595ptBold"/>
          <w:rFonts w:ascii="Arial" w:hAnsi="Arial" w:cs="Arial"/>
          <w:sz w:val="20"/>
          <w:szCs w:val="20"/>
        </w:rPr>
        <w:tab/>
      </w:r>
      <w:r w:rsidR="00BA1FF7" w:rsidRPr="00DF0BD6">
        <w:rPr>
          <w:rFonts w:ascii="Arial" w:hAnsi="Arial" w:cs="Arial"/>
          <w:sz w:val="20"/>
          <w:szCs w:val="20"/>
        </w:rPr>
        <w:t>Pentru efectuarea anchetelor se va solicita avizul organelor astfel:</w:t>
      </w:r>
    </w:p>
    <w:p w14:paraId="40ED9B18" w14:textId="77777777" w:rsidR="00063EA6" w:rsidRPr="00DF0BD6" w:rsidRDefault="00063EA6" w:rsidP="00E731ED">
      <w:pPr>
        <w:pStyle w:val="Bodytext550"/>
        <w:shd w:val="clear" w:color="auto" w:fill="auto"/>
        <w:tabs>
          <w:tab w:val="left" w:pos="709"/>
        </w:tabs>
        <w:spacing w:before="0" w:line="240" w:lineRule="auto"/>
        <w:ind w:firstLine="0"/>
        <w:rPr>
          <w:rFonts w:ascii="Arial" w:hAnsi="Arial" w:cs="Arial"/>
          <w:sz w:val="20"/>
          <w:szCs w:val="20"/>
        </w:rPr>
      </w:pPr>
    </w:p>
    <w:p w14:paraId="34C76601" w14:textId="67013374" w:rsidR="00BA1FF7" w:rsidRPr="00DF0BD6" w:rsidRDefault="00BA1FF7" w:rsidP="00063EA6">
      <w:pPr>
        <w:pStyle w:val="Bodytext550"/>
        <w:numPr>
          <w:ilvl w:val="0"/>
          <w:numId w:val="4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de la Inspectorat</w:t>
      </w:r>
      <w:r w:rsidR="001B6ED1" w:rsidRPr="00DF0BD6">
        <w:rPr>
          <w:rFonts w:ascii="Arial" w:hAnsi="Arial" w:cs="Arial"/>
          <w:sz w:val="20"/>
          <w:szCs w:val="20"/>
        </w:rPr>
        <w:t>e</w:t>
      </w:r>
      <w:r w:rsidRPr="00DF0BD6">
        <w:rPr>
          <w:rFonts w:ascii="Arial" w:hAnsi="Arial" w:cs="Arial"/>
          <w:sz w:val="20"/>
          <w:szCs w:val="20"/>
        </w:rPr>
        <w:t>l</w:t>
      </w:r>
      <w:r w:rsidR="001B6ED1" w:rsidRPr="00DF0BD6">
        <w:rPr>
          <w:rFonts w:ascii="Arial" w:hAnsi="Arial" w:cs="Arial"/>
          <w:sz w:val="20"/>
          <w:szCs w:val="20"/>
        </w:rPr>
        <w:t>e</w:t>
      </w:r>
      <w:r w:rsidRPr="00DF0BD6">
        <w:rPr>
          <w:rFonts w:ascii="Arial" w:hAnsi="Arial" w:cs="Arial"/>
          <w:sz w:val="20"/>
          <w:szCs w:val="20"/>
        </w:rPr>
        <w:t xml:space="preserve"> </w:t>
      </w:r>
      <w:r w:rsidR="008655DF" w:rsidRPr="00DF0BD6">
        <w:rPr>
          <w:rFonts w:ascii="Arial" w:hAnsi="Arial" w:cs="Arial"/>
          <w:sz w:val="20"/>
          <w:szCs w:val="20"/>
        </w:rPr>
        <w:t>Raional</w:t>
      </w:r>
      <w:r w:rsidR="001B6ED1" w:rsidRPr="00DF0BD6">
        <w:rPr>
          <w:rFonts w:ascii="Arial" w:hAnsi="Arial" w:cs="Arial"/>
          <w:sz w:val="20"/>
          <w:szCs w:val="20"/>
        </w:rPr>
        <w:t>e</w:t>
      </w:r>
      <w:r w:rsidR="008655DF" w:rsidRPr="00DF0BD6">
        <w:rPr>
          <w:rFonts w:ascii="Arial" w:hAnsi="Arial" w:cs="Arial"/>
          <w:sz w:val="20"/>
          <w:szCs w:val="20"/>
        </w:rPr>
        <w:t xml:space="preserve"> </w:t>
      </w:r>
      <w:r w:rsidRPr="00DF0BD6">
        <w:rPr>
          <w:rFonts w:ascii="Arial" w:hAnsi="Arial" w:cs="Arial"/>
          <w:sz w:val="20"/>
          <w:szCs w:val="20"/>
        </w:rPr>
        <w:t xml:space="preserve">de Poliție dacă ancheta se desfășoară pe un teritoriu format dintr-un singur </w:t>
      </w:r>
      <w:r w:rsidR="008655DF" w:rsidRPr="00DF0BD6">
        <w:rPr>
          <w:rFonts w:ascii="Arial" w:hAnsi="Arial" w:cs="Arial"/>
          <w:sz w:val="20"/>
          <w:szCs w:val="20"/>
        </w:rPr>
        <w:t>raion</w:t>
      </w:r>
      <w:r w:rsidR="00B30469" w:rsidRPr="00DF0BD6">
        <w:rPr>
          <w:rFonts w:ascii="Arial" w:hAnsi="Arial" w:cs="Arial"/>
          <w:sz w:val="20"/>
          <w:szCs w:val="20"/>
        </w:rPr>
        <w:t xml:space="preserve"> sau mai multe</w:t>
      </w:r>
      <w:r w:rsidRPr="00DF0BD6">
        <w:rPr>
          <w:rFonts w:ascii="Arial" w:hAnsi="Arial" w:cs="Arial"/>
          <w:sz w:val="20"/>
          <w:szCs w:val="20"/>
        </w:rPr>
        <w:t>;</w:t>
      </w:r>
    </w:p>
    <w:p w14:paraId="19BF96B4" w14:textId="4FEA943A" w:rsidR="00BA1FF7" w:rsidRPr="00DF0BD6" w:rsidRDefault="00BA1FF7" w:rsidP="00063EA6">
      <w:pPr>
        <w:pStyle w:val="Bodytext550"/>
        <w:numPr>
          <w:ilvl w:val="0"/>
          <w:numId w:val="4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de la I</w:t>
      </w:r>
      <w:r w:rsidR="00F861C1" w:rsidRPr="00DF0BD6">
        <w:rPr>
          <w:rFonts w:ascii="Arial" w:hAnsi="Arial" w:cs="Arial"/>
          <w:sz w:val="20"/>
          <w:szCs w:val="20"/>
        </w:rPr>
        <w:t>nspectoratul Național de Securitate Publică din cadrul I</w:t>
      </w:r>
      <w:r w:rsidR="00DD4AAC">
        <w:rPr>
          <w:rFonts w:ascii="Arial" w:hAnsi="Arial" w:cs="Arial"/>
          <w:sz w:val="20"/>
          <w:szCs w:val="20"/>
        </w:rPr>
        <w:t xml:space="preserve">nspectoratului </w:t>
      </w:r>
      <w:r w:rsidR="00F861C1" w:rsidRPr="00DF0BD6">
        <w:rPr>
          <w:rFonts w:ascii="Arial" w:hAnsi="Arial" w:cs="Arial"/>
          <w:sz w:val="20"/>
          <w:szCs w:val="20"/>
        </w:rPr>
        <w:t>G</w:t>
      </w:r>
      <w:r w:rsidR="00DD4AAC">
        <w:rPr>
          <w:rFonts w:ascii="Arial" w:hAnsi="Arial" w:cs="Arial"/>
          <w:sz w:val="20"/>
          <w:szCs w:val="20"/>
        </w:rPr>
        <w:t xml:space="preserve">eneral al </w:t>
      </w:r>
      <w:r w:rsidR="00F861C1" w:rsidRPr="00DF0BD6">
        <w:rPr>
          <w:rFonts w:ascii="Arial" w:hAnsi="Arial" w:cs="Arial"/>
          <w:sz w:val="20"/>
          <w:szCs w:val="20"/>
        </w:rPr>
        <w:t>P</w:t>
      </w:r>
      <w:r w:rsidR="00DD4AAC">
        <w:rPr>
          <w:rFonts w:ascii="Arial" w:hAnsi="Arial" w:cs="Arial"/>
          <w:sz w:val="20"/>
          <w:szCs w:val="20"/>
        </w:rPr>
        <w:t>oliției</w:t>
      </w:r>
      <w:r w:rsidR="00F861C1" w:rsidRPr="00DF0BD6">
        <w:rPr>
          <w:rFonts w:ascii="Arial" w:hAnsi="Arial" w:cs="Arial"/>
          <w:sz w:val="20"/>
          <w:szCs w:val="20"/>
        </w:rPr>
        <w:t>,</w:t>
      </w:r>
      <w:r w:rsidRPr="00DF0BD6">
        <w:rPr>
          <w:rFonts w:ascii="Arial" w:hAnsi="Arial" w:cs="Arial"/>
          <w:sz w:val="20"/>
          <w:szCs w:val="20"/>
        </w:rPr>
        <w:t xml:space="preserve"> în cazul când ancheta se desfășoară pe raza mai multor </w:t>
      </w:r>
      <w:r w:rsidR="00BB5CC3" w:rsidRPr="00DF0BD6">
        <w:rPr>
          <w:rFonts w:ascii="Arial" w:hAnsi="Arial" w:cs="Arial"/>
          <w:sz w:val="20"/>
          <w:szCs w:val="20"/>
        </w:rPr>
        <w:t xml:space="preserve">raioane sau </w:t>
      </w:r>
      <w:r w:rsidR="001B6ED1" w:rsidRPr="00DF0BD6">
        <w:rPr>
          <w:rFonts w:ascii="Arial" w:hAnsi="Arial" w:cs="Arial"/>
          <w:sz w:val="20"/>
          <w:szCs w:val="20"/>
        </w:rPr>
        <w:t>se efectuează doar pe rețeaua de drumuri naționale</w:t>
      </w:r>
      <w:r w:rsidRPr="00DF0BD6">
        <w:rPr>
          <w:rFonts w:ascii="Arial" w:hAnsi="Arial" w:cs="Arial"/>
          <w:sz w:val="20"/>
          <w:szCs w:val="20"/>
        </w:rPr>
        <w:t>.</w:t>
      </w:r>
    </w:p>
    <w:p w14:paraId="66053428" w14:textId="77777777" w:rsidR="00BA1FF7" w:rsidRPr="00DF0BD6" w:rsidRDefault="00BA1FF7" w:rsidP="00E731ED">
      <w:pPr>
        <w:pStyle w:val="Bodytext550"/>
        <w:shd w:val="clear" w:color="auto" w:fill="auto"/>
        <w:tabs>
          <w:tab w:val="left" w:pos="567"/>
        </w:tabs>
        <w:spacing w:before="0" w:line="240" w:lineRule="auto"/>
        <w:ind w:firstLine="0"/>
        <w:rPr>
          <w:rFonts w:ascii="Arial" w:hAnsi="Arial" w:cs="Arial"/>
          <w:sz w:val="20"/>
          <w:szCs w:val="20"/>
        </w:rPr>
      </w:pPr>
    </w:p>
    <w:p w14:paraId="70AEC848" w14:textId="7663C5D4"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9</w:t>
      </w:r>
      <w:r w:rsidR="00BA1FF7" w:rsidRPr="00DF0BD6">
        <w:rPr>
          <w:rFonts w:ascii="Arial" w:hAnsi="Arial" w:cs="Arial"/>
          <w:b/>
          <w:sz w:val="20"/>
          <w:szCs w:val="20"/>
        </w:rPr>
        <w:t>.1.4</w:t>
      </w:r>
      <w:r w:rsidR="00BA1FF7" w:rsidRPr="00DF0BD6">
        <w:rPr>
          <w:rFonts w:ascii="Arial" w:hAnsi="Arial" w:cs="Arial"/>
          <w:sz w:val="20"/>
          <w:szCs w:val="20"/>
        </w:rPr>
        <w:tab/>
        <w:t>După obținerea avizelor se vor solicita:</w:t>
      </w:r>
    </w:p>
    <w:p w14:paraId="6CA940B6"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33B55B28" w14:textId="011C2741" w:rsidR="00BA1FF7" w:rsidRPr="00DF0BD6" w:rsidRDefault="00CF3E98" w:rsidP="00063EA6">
      <w:pPr>
        <w:pStyle w:val="Bodytext550"/>
        <w:numPr>
          <w:ilvl w:val="0"/>
          <w:numId w:val="44"/>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implicarea</w:t>
      </w:r>
      <w:r w:rsidR="00BA1FF7" w:rsidRPr="00DF0BD6">
        <w:rPr>
          <w:rFonts w:ascii="Arial" w:hAnsi="Arial" w:cs="Arial"/>
          <w:sz w:val="20"/>
          <w:szCs w:val="20"/>
        </w:rPr>
        <w:t xml:space="preserve"> organelor locale </w:t>
      </w:r>
      <w:r w:rsidR="00B52DEF" w:rsidRPr="00DF0BD6">
        <w:rPr>
          <w:rFonts w:ascii="Arial" w:hAnsi="Arial" w:cs="Arial"/>
          <w:sz w:val="20"/>
          <w:szCs w:val="20"/>
        </w:rPr>
        <w:t xml:space="preserve">specializate </w:t>
      </w:r>
      <w:r w:rsidR="00BA1FF7" w:rsidRPr="00DF0BD6">
        <w:rPr>
          <w:rFonts w:ascii="Arial" w:hAnsi="Arial" w:cs="Arial"/>
          <w:sz w:val="20"/>
          <w:szCs w:val="20"/>
        </w:rPr>
        <w:t>de poliție;</w:t>
      </w:r>
    </w:p>
    <w:p w14:paraId="1C555EB1" w14:textId="22E37321" w:rsidR="00BA1FF7" w:rsidRPr="00DF0BD6" w:rsidRDefault="00BA1FF7" w:rsidP="00063EA6">
      <w:pPr>
        <w:pStyle w:val="Bodytext550"/>
        <w:numPr>
          <w:ilvl w:val="0"/>
          <w:numId w:val="44"/>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 xml:space="preserve">popularizarea acțiunii în </w:t>
      </w:r>
      <w:r w:rsidR="006A72C0" w:rsidRPr="00DF0BD6">
        <w:rPr>
          <w:rFonts w:ascii="Arial" w:hAnsi="Arial" w:cs="Arial"/>
          <w:sz w:val="20"/>
          <w:szCs w:val="20"/>
        </w:rPr>
        <w:t>mass-</w:t>
      </w:r>
      <w:r w:rsidR="00CF3E98" w:rsidRPr="00DF0BD6">
        <w:rPr>
          <w:rFonts w:ascii="Arial" w:hAnsi="Arial" w:cs="Arial"/>
          <w:sz w:val="20"/>
          <w:szCs w:val="20"/>
        </w:rPr>
        <w:t>media</w:t>
      </w:r>
      <w:r w:rsidRPr="00DF0BD6">
        <w:rPr>
          <w:rFonts w:ascii="Arial" w:hAnsi="Arial" w:cs="Arial"/>
          <w:sz w:val="20"/>
          <w:szCs w:val="20"/>
        </w:rPr>
        <w:t>.</w:t>
      </w:r>
    </w:p>
    <w:p w14:paraId="121E652D" w14:textId="77777777" w:rsidR="00BA1FF7" w:rsidRPr="00DF0BD6" w:rsidRDefault="00BA1FF7" w:rsidP="00E731ED">
      <w:pPr>
        <w:pStyle w:val="Bodytext550"/>
        <w:shd w:val="clear" w:color="auto" w:fill="auto"/>
        <w:tabs>
          <w:tab w:val="left" w:pos="567"/>
        </w:tabs>
        <w:spacing w:before="0" w:line="240" w:lineRule="auto"/>
        <w:ind w:firstLine="0"/>
        <w:rPr>
          <w:rFonts w:ascii="Arial" w:hAnsi="Arial" w:cs="Arial"/>
          <w:sz w:val="20"/>
          <w:szCs w:val="20"/>
        </w:rPr>
      </w:pPr>
    </w:p>
    <w:p w14:paraId="331C1DA8" w14:textId="0AC46EDE" w:rsidR="00BA1FF7" w:rsidRPr="00DF0BD6" w:rsidRDefault="00CD5CB1" w:rsidP="00E731ED">
      <w:pPr>
        <w:pStyle w:val="Bodytext550"/>
        <w:shd w:val="clear" w:color="auto" w:fill="auto"/>
        <w:tabs>
          <w:tab w:val="left" w:pos="709"/>
        </w:tabs>
        <w:spacing w:before="0" w:line="240" w:lineRule="auto"/>
        <w:ind w:firstLine="0"/>
        <w:rPr>
          <w:rFonts w:ascii="Arial" w:hAnsi="Arial" w:cs="Arial"/>
          <w:b/>
          <w:sz w:val="20"/>
          <w:szCs w:val="20"/>
        </w:rPr>
      </w:pPr>
      <w:r w:rsidRPr="00DF0BD6">
        <w:rPr>
          <w:rFonts w:ascii="Arial" w:hAnsi="Arial" w:cs="Arial"/>
          <w:b/>
          <w:sz w:val="20"/>
          <w:szCs w:val="20"/>
        </w:rPr>
        <w:t>9</w:t>
      </w:r>
      <w:r w:rsidR="00BA1FF7" w:rsidRPr="00DF0BD6">
        <w:rPr>
          <w:rFonts w:ascii="Arial" w:hAnsi="Arial" w:cs="Arial"/>
          <w:b/>
          <w:sz w:val="20"/>
          <w:szCs w:val="20"/>
        </w:rPr>
        <w:t>.2</w:t>
      </w:r>
      <w:r w:rsidR="00BA1FF7" w:rsidRPr="00DF0BD6">
        <w:rPr>
          <w:rFonts w:ascii="Arial" w:hAnsi="Arial" w:cs="Arial"/>
          <w:b/>
          <w:sz w:val="20"/>
          <w:szCs w:val="20"/>
        </w:rPr>
        <w:tab/>
        <w:t xml:space="preserve">Informarea participanților la trafic asupra anchetelor de circulație </w:t>
      </w:r>
      <w:r w:rsidR="00CF3E98" w:rsidRPr="00DF0BD6">
        <w:rPr>
          <w:rFonts w:ascii="Arial" w:hAnsi="Arial" w:cs="Arial"/>
          <w:b/>
          <w:sz w:val="20"/>
          <w:szCs w:val="20"/>
        </w:rPr>
        <w:t>”</w:t>
      </w:r>
      <w:r w:rsidR="00BA1FF7" w:rsidRPr="00DF0BD6">
        <w:rPr>
          <w:rFonts w:ascii="Arial" w:hAnsi="Arial" w:cs="Arial"/>
          <w:b/>
          <w:sz w:val="20"/>
          <w:szCs w:val="20"/>
        </w:rPr>
        <w:t xml:space="preserve">Origine </w:t>
      </w:r>
      <w:r w:rsidR="00CF3E98" w:rsidRPr="00DF0BD6">
        <w:rPr>
          <w:rFonts w:ascii="Arial" w:hAnsi="Arial" w:cs="Arial"/>
          <w:b/>
          <w:sz w:val="20"/>
          <w:szCs w:val="20"/>
        </w:rPr>
        <w:t>–</w:t>
      </w:r>
      <w:r w:rsidR="00BA1FF7" w:rsidRPr="00DF0BD6">
        <w:rPr>
          <w:rFonts w:ascii="Arial" w:hAnsi="Arial" w:cs="Arial"/>
          <w:b/>
          <w:sz w:val="20"/>
          <w:szCs w:val="20"/>
        </w:rPr>
        <w:t xml:space="preserve"> Destinație</w:t>
      </w:r>
      <w:r w:rsidR="00CF3E98" w:rsidRPr="00DF0BD6">
        <w:rPr>
          <w:rFonts w:ascii="Arial" w:hAnsi="Arial" w:cs="Arial"/>
          <w:b/>
          <w:sz w:val="20"/>
          <w:szCs w:val="20"/>
        </w:rPr>
        <w:t>”</w:t>
      </w:r>
    </w:p>
    <w:p w14:paraId="58AA733F" w14:textId="77777777" w:rsidR="00BA1FF7" w:rsidRPr="00DF0BD6" w:rsidRDefault="00BA1FF7" w:rsidP="00E731ED">
      <w:pPr>
        <w:pStyle w:val="Bodytext550"/>
        <w:shd w:val="clear" w:color="auto" w:fill="auto"/>
        <w:tabs>
          <w:tab w:val="left" w:pos="1062"/>
        </w:tabs>
        <w:spacing w:before="0" w:line="240" w:lineRule="auto"/>
        <w:ind w:firstLine="0"/>
        <w:rPr>
          <w:rFonts w:ascii="Arial" w:hAnsi="Arial" w:cs="Arial"/>
          <w:sz w:val="20"/>
          <w:szCs w:val="20"/>
        </w:rPr>
      </w:pPr>
    </w:p>
    <w:p w14:paraId="1E142117" w14:textId="4FFA33A3"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9</w:t>
      </w:r>
      <w:r w:rsidR="00BA1FF7" w:rsidRPr="00DF0BD6">
        <w:rPr>
          <w:rStyle w:val="Bodytext5595ptBold"/>
          <w:rFonts w:ascii="Arial" w:hAnsi="Arial" w:cs="Arial"/>
          <w:sz w:val="20"/>
          <w:szCs w:val="20"/>
        </w:rPr>
        <w:t>.2.1</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Informarea participanților la trafic asupra anchetei se va realiza </w:t>
      </w:r>
      <w:r w:rsidR="00327417">
        <w:rPr>
          <w:rFonts w:ascii="Arial" w:hAnsi="Arial" w:cs="Arial"/>
          <w:sz w:val="20"/>
          <w:szCs w:val="20"/>
        </w:rPr>
        <w:t xml:space="preserve">de </w:t>
      </w:r>
      <w:r w:rsidR="00BA1FF7" w:rsidRPr="00F22840">
        <w:rPr>
          <w:rFonts w:ascii="Arial" w:hAnsi="Arial" w:cs="Arial"/>
          <w:color w:val="auto"/>
          <w:sz w:val="20"/>
          <w:szCs w:val="20"/>
        </w:rPr>
        <w:t>administrator</w:t>
      </w:r>
      <w:r w:rsidR="00327417" w:rsidRPr="00F22840">
        <w:rPr>
          <w:rFonts w:ascii="Arial" w:hAnsi="Arial" w:cs="Arial"/>
          <w:color w:val="auto"/>
          <w:sz w:val="20"/>
          <w:szCs w:val="20"/>
        </w:rPr>
        <w:t>ul</w:t>
      </w:r>
      <w:r w:rsidR="008D1EE5" w:rsidRPr="00F22840">
        <w:rPr>
          <w:rFonts w:ascii="Arial" w:hAnsi="Arial" w:cs="Arial"/>
          <w:color w:val="auto"/>
          <w:sz w:val="20"/>
          <w:szCs w:val="20"/>
        </w:rPr>
        <w:t>/gestionarul</w:t>
      </w:r>
      <w:r w:rsidR="00BA1FF7" w:rsidRPr="00F22840">
        <w:rPr>
          <w:rFonts w:ascii="Arial" w:hAnsi="Arial" w:cs="Arial"/>
          <w:color w:val="auto"/>
          <w:sz w:val="20"/>
          <w:szCs w:val="20"/>
        </w:rPr>
        <w:t xml:space="preserve"> </w:t>
      </w:r>
      <w:r w:rsidR="00BA1FF7" w:rsidRPr="00DF0BD6">
        <w:rPr>
          <w:rFonts w:ascii="Arial" w:hAnsi="Arial" w:cs="Arial"/>
          <w:sz w:val="20"/>
          <w:szCs w:val="20"/>
        </w:rPr>
        <w:t>drumu</w:t>
      </w:r>
      <w:r w:rsidR="00327417">
        <w:rPr>
          <w:rFonts w:ascii="Arial" w:hAnsi="Arial" w:cs="Arial"/>
          <w:sz w:val="20"/>
          <w:szCs w:val="20"/>
        </w:rPr>
        <w:t xml:space="preserve">lui public supus </w:t>
      </w:r>
      <w:r w:rsidR="005C3502">
        <w:rPr>
          <w:rFonts w:ascii="Arial" w:hAnsi="Arial" w:cs="Arial"/>
          <w:sz w:val="20"/>
          <w:szCs w:val="20"/>
        </w:rPr>
        <w:t>anchetei, cu concursul</w:t>
      </w:r>
      <w:r w:rsidR="00BA1FF7" w:rsidRPr="00DF0BD6">
        <w:rPr>
          <w:rFonts w:ascii="Arial" w:hAnsi="Arial" w:cs="Arial"/>
          <w:sz w:val="20"/>
          <w:szCs w:val="20"/>
        </w:rPr>
        <w:t xml:space="preserve"> Inspectoratului General al Poliției </w:t>
      </w:r>
      <w:r w:rsidR="00F10D79" w:rsidRPr="00DF0BD6">
        <w:rPr>
          <w:rFonts w:ascii="Arial" w:hAnsi="Arial" w:cs="Arial"/>
          <w:sz w:val="20"/>
          <w:szCs w:val="20"/>
        </w:rPr>
        <w:t>–</w:t>
      </w:r>
      <w:r w:rsidR="00BA1FF7" w:rsidRPr="00DF0BD6">
        <w:rPr>
          <w:rFonts w:ascii="Arial" w:hAnsi="Arial" w:cs="Arial"/>
          <w:sz w:val="20"/>
          <w:szCs w:val="20"/>
        </w:rPr>
        <w:t xml:space="preserve"> </w:t>
      </w:r>
      <w:r w:rsidR="00F10D79" w:rsidRPr="00DF0BD6">
        <w:rPr>
          <w:rFonts w:ascii="Arial" w:hAnsi="Arial" w:cs="Arial"/>
          <w:sz w:val="20"/>
          <w:szCs w:val="20"/>
        </w:rPr>
        <w:t>Inspectoratul Național de Securitate Publică</w:t>
      </w:r>
      <w:r w:rsidR="00BA1FF7" w:rsidRPr="00DF0BD6">
        <w:rPr>
          <w:rFonts w:ascii="Arial" w:hAnsi="Arial" w:cs="Arial"/>
          <w:sz w:val="20"/>
          <w:szCs w:val="20"/>
        </w:rPr>
        <w:t xml:space="preserve">, solicitându-se în acest scop sprijinul </w:t>
      </w:r>
      <w:r w:rsidR="006A72C0" w:rsidRPr="00DF0BD6">
        <w:rPr>
          <w:rFonts w:ascii="Arial" w:hAnsi="Arial" w:cs="Arial"/>
          <w:sz w:val="20"/>
          <w:szCs w:val="20"/>
        </w:rPr>
        <w:t>mass-media</w:t>
      </w:r>
      <w:r w:rsidR="00BA1FF7" w:rsidRPr="00DF0BD6">
        <w:rPr>
          <w:rFonts w:ascii="Arial" w:hAnsi="Arial" w:cs="Arial"/>
          <w:sz w:val="20"/>
          <w:szCs w:val="20"/>
        </w:rPr>
        <w:t>. Informarea va avea un caracter general, prezentându-se scopul anchetelor și aria de răspândire. Se va solicita sprijinul conducătorilor auto în sensul opririi la trecerea prin posturile de anchetă și acordarea de răspunsuri corecte la întrebările adresate de personalul de anchetă.</w:t>
      </w:r>
    </w:p>
    <w:p w14:paraId="054623BC"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6ED5957F" w14:textId="77777777" w:rsidR="00BA1FF7" w:rsidRPr="00DF0BD6" w:rsidRDefault="00CD5CB1" w:rsidP="00E731ED">
      <w:pPr>
        <w:pStyle w:val="Bodytext550"/>
        <w:shd w:val="clear" w:color="auto" w:fill="auto"/>
        <w:spacing w:before="0" w:line="240" w:lineRule="auto"/>
        <w:ind w:firstLine="0"/>
        <w:jc w:val="left"/>
        <w:rPr>
          <w:rFonts w:ascii="Arial" w:hAnsi="Arial" w:cs="Arial"/>
          <w:sz w:val="20"/>
          <w:szCs w:val="20"/>
        </w:rPr>
      </w:pPr>
      <w:r w:rsidRPr="00DF0BD6">
        <w:rPr>
          <w:rFonts w:ascii="Arial" w:hAnsi="Arial" w:cs="Arial"/>
          <w:b/>
          <w:sz w:val="20"/>
          <w:szCs w:val="20"/>
        </w:rPr>
        <w:t>9</w:t>
      </w:r>
      <w:r w:rsidR="00BA1FF7" w:rsidRPr="00DF0BD6">
        <w:rPr>
          <w:rFonts w:ascii="Arial" w:hAnsi="Arial" w:cs="Arial"/>
          <w:b/>
          <w:sz w:val="20"/>
          <w:szCs w:val="20"/>
        </w:rPr>
        <w:t>.2.2</w:t>
      </w:r>
      <w:r w:rsidR="00BA1FF7" w:rsidRPr="00DF0BD6">
        <w:rPr>
          <w:rFonts w:ascii="Arial" w:hAnsi="Arial" w:cs="Arial"/>
          <w:sz w:val="20"/>
          <w:szCs w:val="20"/>
        </w:rPr>
        <w:tab/>
        <w:t xml:space="preserve">Informarea participanților la trafic se va face în ziua premergătoare și în ziua de anchetă. </w:t>
      </w:r>
    </w:p>
    <w:p w14:paraId="12D51DCE" w14:textId="77777777" w:rsidR="00BA1FF7" w:rsidRPr="00DF0BD6" w:rsidRDefault="00BA1FF7" w:rsidP="00E731ED">
      <w:pPr>
        <w:pStyle w:val="Bodytext550"/>
        <w:shd w:val="clear" w:color="auto" w:fill="auto"/>
        <w:spacing w:before="0" w:line="240" w:lineRule="auto"/>
        <w:ind w:firstLine="0"/>
        <w:jc w:val="left"/>
        <w:rPr>
          <w:rFonts w:ascii="Arial" w:hAnsi="Arial" w:cs="Arial"/>
          <w:sz w:val="20"/>
          <w:szCs w:val="20"/>
        </w:rPr>
      </w:pPr>
    </w:p>
    <w:p w14:paraId="14E51445" w14:textId="77777777" w:rsidR="00636A87" w:rsidRPr="00DF0BD6" w:rsidRDefault="00636A87" w:rsidP="00E731ED">
      <w:pPr>
        <w:pStyle w:val="Bodytext550"/>
        <w:shd w:val="clear" w:color="auto" w:fill="auto"/>
        <w:spacing w:before="0" w:line="240" w:lineRule="auto"/>
        <w:ind w:firstLine="0"/>
        <w:jc w:val="left"/>
        <w:rPr>
          <w:rFonts w:ascii="Arial" w:hAnsi="Arial" w:cs="Arial"/>
          <w:sz w:val="20"/>
          <w:szCs w:val="20"/>
        </w:rPr>
      </w:pPr>
    </w:p>
    <w:p w14:paraId="334769E4" w14:textId="1703B6DF" w:rsidR="00BA1FF7" w:rsidRPr="00DF0BD6" w:rsidRDefault="00CD5CB1" w:rsidP="00E731ED">
      <w:pPr>
        <w:pStyle w:val="Bodytext550"/>
        <w:shd w:val="clear" w:color="auto" w:fill="auto"/>
        <w:spacing w:before="0" w:line="240" w:lineRule="auto"/>
        <w:ind w:firstLine="0"/>
        <w:jc w:val="left"/>
        <w:rPr>
          <w:rFonts w:ascii="Arial" w:hAnsi="Arial" w:cs="Arial"/>
          <w:b/>
          <w:sz w:val="24"/>
          <w:szCs w:val="24"/>
        </w:rPr>
      </w:pPr>
      <w:r w:rsidRPr="00DF0BD6">
        <w:rPr>
          <w:rFonts w:ascii="Arial" w:hAnsi="Arial" w:cs="Arial"/>
          <w:b/>
          <w:sz w:val="24"/>
          <w:szCs w:val="24"/>
        </w:rPr>
        <w:t>10</w:t>
      </w:r>
      <w:r w:rsidR="00BA1FF7" w:rsidRPr="00DF0BD6">
        <w:rPr>
          <w:rFonts w:ascii="Arial" w:hAnsi="Arial" w:cs="Arial"/>
          <w:b/>
          <w:sz w:val="24"/>
          <w:szCs w:val="24"/>
        </w:rPr>
        <w:tab/>
        <w:t xml:space="preserve">Metoda de efectuare a anchetei de circulație </w:t>
      </w:r>
      <w:r w:rsidR="005E3BBF" w:rsidRPr="00DF0BD6">
        <w:rPr>
          <w:rFonts w:ascii="Arial" w:hAnsi="Arial" w:cs="Arial"/>
          <w:b/>
          <w:sz w:val="24"/>
          <w:szCs w:val="24"/>
        </w:rPr>
        <w:t>”</w:t>
      </w:r>
      <w:r w:rsidR="00BA1FF7" w:rsidRPr="00DF0BD6">
        <w:rPr>
          <w:rFonts w:ascii="Arial" w:hAnsi="Arial" w:cs="Arial"/>
          <w:b/>
          <w:sz w:val="24"/>
          <w:szCs w:val="24"/>
        </w:rPr>
        <w:t xml:space="preserve">Origine </w:t>
      </w:r>
      <w:r w:rsidR="005E3BBF" w:rsidRPr="00DF0BD6">
        <w:rPr>
          <w:rFonts w:ascii="Arial" w:hAnsi="Arial" w:cs="Arial"/>
          <w:b/>
          <w:sz w:val="24"/>
          <w:szCs w:val="24"/>
        </w:rPr>
        <w:t>–</w:t>
      </w:r>
      <w:r w:rsidR="00BA1FF7" w:rsidRPr="00DF0BD6">
        <w:rPr>
          <w:rFonts w:ascii="Arial" w:hAnsi="Arial" w:cs="Arial"/>
          <w:b/>
          <w:sz w:val="24"/>
          <w:szCs w:val="24"/>
        </w:rPr>
        <w:t xml:space="preserve"> Destinație</w:t>
      </w:r>
      <w:r w:rsidR="005E3BBF" w:rsidRPr="00DF0BD6">
        <w:rPr>
          <w:rFonts w:ascii="Arial" w:hAnsi="Arial" w:cs="Arial"/>
          <w:b/>
          <w:sz w:val="24"/>
          <w:szCs w:val="24"/>
        </w:rPr>
        <w:t>”</w:t>
      </w:r>
      <w:r w:rsidR="00BA1FF7" w:rsidRPr="00DF0BD6">
        <w:rPr>
          <w:rFonts w:ascii="Arial" w:hAnsi="Arial" w:cs="Arial"/>
          <w:b/>
          <w:sz w:val="24"/>
          <w:szCs w:val="24"/>
        </w:rPr>
        <w:t xml:space="preserve"> pe drumurile publice</w:t>
      </w:r>
    </w:p>
    <w:p w14:paraId="55B62CF7" w14:textId="77777777" w:rsidR="00BA1FF7" w:rsidRPr="00DF0BD6" w:rsidRDefault="00BA1FF7" w:rsidP="00E731ED">
      <w:pPr>
        <w:pStyle w:val="Bodytext550"/>
        <w:shd w:val="clear" w:color="auto" w:fill="auto"/>
        <w:spacing w:before="0" w:line="240" w:lineRule="auto"/>
        <w:ind w:firstLine="0"/>
        <w:jc w:val="left"/>
        <w:rPr>
          <w:rFonts w:ascii="Arial" w:hAnsi="Arial" w:cs="Arial"/>
          <w:sz w:val="20"/>
          <w:szCs w:val="20"/>
        </w:rPr>
      </w:pPr>
    </w:p>
    <w:p w14:paraId="48E7D11A" w14:textId="77777777" w:rsidR="00BA1FF7" w:rsidRPr="00DF0BD6" w:rsidRDefault="00CD5CB1" w:rsidP="00E731ED">
      <w:pPr>
        <w:pStyle w:val="Bodytext550"/>
        <w:shd w:val="clear" w:color="auto" w:fill="auto"/>
        <w:spacing w:before="0" w:line="240" w:lineRule="auto"/>
        <w:ind w:firstLine="0"/>
        <w:jc w:val="left"/>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.1</w:t>
      </w:r>
      <w:r w:rsidR="00BA1FF7" w:rsidRPr="00DF0BD6">
        <w:rPr>
          <w:rFonts w:ascii="Arial" w:hAnsi="Arial" w:cs="Arial"/>
          <w:b/>
          <w:sz w:val="20"/>
          <w:szCs w:val="20"/>
        </w:rPr>
        <w:tab/>
        <w:t>Principiul metodei</w:t>
      </w:r>
    </w:p>
    <w:p w14:paraId="004DB654" w14:textId="77777777" w:rsidR="00BA1FF7" w:rsidRPr="00DF0BD6" w:rsidRDefault="00BA1FF7" w:rsidP="00E731ED">
      <w:pPr>
        <w:pStyle w:val="Bodytext550"/>
        <w:shd w:val="clear" w:color="auto" w:fill="auto"/>
        <w:spacing w:before="0" w:line="240" w:lineRule="auto"/>
        <w:ind w:firstLine="0"/>
        <w:jc w:val="left"/>
        <w:rPr>
          <w:rFonts w:ascii="Arial" w:hAnsi="Arial" w:cs="Arial"/>
          <w:sz w:val="20"/>
          <w:szCs w:val="20"/>
        </w:rPr>
      </w:pPr>
    </w:p>
    <w:p w14:paraId="40586CDD" w14:textId="048B597D"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.1.1</w:t>
      </w:r>
      <w:r w:rsidR="00BA1FF7" w:rsidRPr="00DF0BD6">
        <w:rPr>
          <w:rFonts w:ascii="Arial" w:hAnsi="Arial" w:cs="Arial"/>
          <w:sz w:val="20"/>
          <w:szCs w:val="20"/>
        </w:rPr>
        <w:tab/>
        <w:t xml:space="preserve"> Anchetele de circulație O-D sunt măsurători de trafic care se efectuează în anumite secțiuni caracteristice ale rețele</w:t>
      </w:r>
      <w:r w:rsidR="00E25681" w:rsidRPr="00DF0BD6">
        <w:rPr>
          <w:rFonts w:ascii="Arial" w:hAnsi="Arial" w:cs="Arial"/>
          <w:sz w:val="20"/>
          <w:szCs w:val="20"/>
        </w:rPr>
        <w:t>i</w:t>
      </w:r>
      <w:r w:rsidR="00BA1FF7" w:rsidRPr="00DF0BD6">
        <w:rPr>
          <w:rFonts w:ascii="Arial" w:hAnsi="Arial" w:cs="Arial"/>
          <w:sz w:val="20"/>
          <w:szCs w:val="20"/>
        </w:rPr>
        <w:t xml:space="preserve"> de drumuri</w:t>
      </w:r>
      <w:r w:rsidR="00E25681" w:rsidRPr="00DF0BD6">
        <w:rPr>
          <w:rFonts w:ascii="Arial" w:hAnsi="Arial" w:cs="Arial"/>
          <w:sz w:val="20"/>
          <w:szCs w:val="20"/>
        </w:rPr>
        <w:t>,</w:t>
      </w:r>
      <w:r w:rsidR="00BA1FF7" w:rsidRPr="00DF0BD6">
        <w:rPr>
          <w:rFonts w:ascii="Arial" w:hAnsi="Arial" w:cs="Arial"/>
          <w:sz w:val="20"/>
          <w:szCs w:val="20"/>
        </w:rPr>
        <w:t xml:space="preserve"> prin care se înregistrează, pe formulare special întocmite, pentru fiecare vehicul chestionat, originea, destinația, ruta, scopul călătoriei sau felul încărcăturii (inclusiv gradul de încărcare) și numărul de pasageri.</w:t>
      </w:r>
    </w:p>
    <w:p w14:paraId="1B55248B"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C67AA96"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.1.2</w:t>
      </w:r>
      <w:r w:rsidR="00BA1FF7" w:rsidRPr="00DF0BD6">
        <w:rPr>
          <w:rFonts w:ascii="Arial" w:hAnsi="Arial" w:cs="Arial"/>
          <w:sz w:val="20"/>
          <w:szCs w:val="20"/>
        </w:rPr>
        <w:tab/>
        <w:t>Metoda de efectuare a anchetelor O-D constă în oprirea tuturor vehiculelor care trec prin postul de anchetă în intervalul de timp stabilit sau numai a unei părți din numărul de vehicule în cazul unui trafic intens, chestionarea conducătorilor auto și înregistrarea răspunsurilor primite.</w:t>
      </w:r>
    </w:p>
    <w:p w14:paraId="2007F7EA"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6CBE810E" w14:textId="08C3BBB1"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.1.3</w:t>
      </w:r>
      <w:r w:rsidR="00BA1FF7" w:rsidRPr="00DF0BD6">
        <w:rPr>
          <w:rFonts w:ascii="Arial" w:hAnsi="Arial" w:cs="Arial"/>
          <w:sz w:val="20"/>
          <w:szCs w:val="20"/>
        </w:rPr>
        <w:tab/>
        <w:t>înregistrarea se face de către personalul ce efectuează ancheta pe formulare special întocmite pentru această acțiune (</w:t>
      </w:r>
      <w:r w:rsidR="005B6003" w:rsidRPr="00DF0BD6">
        <w:rPr>
          <w:rFonts w:ascii="Arial" w:hAnsi="Arial" w:cs="Arial"/>
          <w:sz w:val="20"/>
          <w:szCs w:val="20"/>
        </w:rPr>
        <w:fldChar w:fldCharType="begin"/>
      </w:r>
      <w:r w:rsidR="005B6003" w:rsidRPr="00DF0BD6">
        <w:rPr>
          <w:rFonts w:ascii="Arial" w:hAnsi="Arial" w:cs="Arial"/>
          <w:sz w:val="20"/>
          <w:szCs w:val="20"/>
        </w:rPr>
        <w:instrText xml:space="preserve"> REF _Ref99287631 \h  \* MERGEFORMAT </w:instrText>
      </w:r>
      <w:r w:rsidR="005B6003" w:rsidRPr="00DF0BD6">
        <w:rPr>
          <w:rFonts w:ascii="Arial" w:hAnsi="Arial" w:cs="Arial"/>
          <w:sz w:val="20"/>
          <w:szCs w:val="20"/>
        </w:rPr>
      </w:r>
      <w:r w:rsidR="005B6003" w:rsidRPr="00DF0BD6">
        <w:rPr>
          <w:rFonts w:ascii="Arial" w:hAnsi="Arial" w:cs="Arial"/>
          <w:sz w:val="20"/>
          <w:szCs w:val="20"/>
        </w:rPr>
        <w:fldChar w:fldCharType="separate"/>
      </w:r>
      <w:r w:rsidR="00402612" w:rsidRPr="00402612">
        <w:rPr>
          <w:rFonts w:ascii="Arial" w:hAnsi="Arial" w:cs="Arial"/>
          <w:color w:val="auto"/>
          <w:sz w:val="20"/>
          <w:szCs w:val="20"/>
        </w:rPr>
        <w:t xml:space="preserve">Anexa </w:t>
      </w:r>
      <w:r w:rsidR="00402612" w:rsidRPr="00402612">
        <w:rPr>
          <w:rFonts w:ascii="Arial" w:hAnsi="Arial" w:cs="Arial"/>
          <w:noProof/>
          <w:color w:val="auto"/>
          <w:sz w:val="20"/>
          <w:szCs w:val="20"/>
        </w:rPr>
        <w:t>F</w:t>
      </w:r>
      <w:r w:rsidR="005B6003" w:rsidRPr="00DF0BD6">
        <w:rPr>
          <w:rFonts w:ascii="Arial" w:hAnsi="Arial" w:cs="Arial"/>
          <w:sz w:val="20"/>
          <w:szCs w:val="20"/>
        </w:rPr>
        <w:fldChar w:fldCharType="end"/>
      </w:r>
      <w:r w:rsidR="00BA1FF7" w:rsidRPr="00DF0BD6">
        <w:rPr>
          <w:rFonts w:ascii="Arial" w:hAnsi="Arial" w:cs="Arial"/>
          <w:sz w:val="20"/>
          <w:szCs w:val="20"/>
        </w:rPr>
        <w:t xml:space="preserve">). </w:t>
      </w:r>
      <w:bookmarkStart w:id="5" w:name="bookmark42"/>
    </w:p>
    <w:p w14:paraId="6369E700"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70CFE102" w14:textId="669C8F9F" w:rsidR="00BA1FF7"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lastRenderedPageBreak/>
        <w:t>10</w:t>
      </w:r>
      <w:r w:rsidR="00BA1FF7" w:rsidRPr="00DF0BD6">
        <w:rPr>
          <w:rFonts w:ascii="Arial" w:hAnsi="Arial" w:cs="Arial"/>
          <w:b/>
          <w:sz w:val="20"/>
          <w:szCs w:val="20"/>
        </w:rPr>
        <w:t>.2</w:t>
      </w:r>
      <w:r w:rsidR="00BA1FF7" w:rsidRPr="00DF0BD6">
        <w:rPr>
          <w:rFonts w:ascii="Arial" w:hAnsi="Arial" w:cs="Arial"/>
          <w:b/>
          <w:sz w:val="20"/>
          <w:szCs w:val="20"/>
        </w:rPr>
        <w:tab/>
        <w:t xml:space="preserve">Pregătirea și organizarea anchetei de circulație </w:t>
      </w:r>
      <w:r w:rsidR="005B6003" w:rsidRPr="00DF0BD6">
        <w:rPr>
          <w:rFonts w:ascii="Arial" w:hAnsi="Arial" w:cs="Arial"/>
          <w:b/>
          <w:sz w:val="20"/>
          <w:szCs w:val="20"/>
        </w:rPr>
        <w:t>”</w:t>
      </w:r>
      <w:r w:rsidR="00BA1FF7" w:rsidRPr="00DF0BD6">
        <w:rPr>
          <w:rFonts w:ascii="Arial" w:hAnsi="Arial" w:cs="Arial"/>
          <w:b/>
          <w:sz w:val="20"/>
          <w:szCs w:val="20"/>
        </w:rPr>
        <w:t xml:space="preserve">Origine </w:t>
      </w:r>
      <w:r w:rsidR="005B6003" w:rsidRPr="00DF0BD6">
        <w:rPr>
          <w:rFonts w:ascii="Arial" w:hAnsi="Arial" w:cs="Arial"/>
          <w:b/>
          <w:sz w:val="20"/>
          <w:szCs w:val="20"/>
        </w:rPr>
        <w:t>–</w:t>
      </w:r>
      <w:r w:rsidR="00BA1FF7" w:rsidRPr="00DF0BD6">
        <w:rPr>
          <w:rFonts w:ascii="Arial" w:hAnsi="Arial" w:cs="Arial"/>
          <w:b/>
          <w:sz w:val="20"/>
          <w:szCs w:val="20"/>
        </w:rPr>
        <w:t xml:space="preserve"> Destinație</w:t>
      </w:r>
      <w:r w:rsidR="005B6003" w:rsidRPr="00DF0BD6">
        <w:rPr>
          <w:rFonts w:ascii="Arial" w:hAnsi="Arial" w:cs="Arial"/>
          <w:b/>
          <w:sz w:val="20"/>
          <w:szCs w:val="20"/>
        </w:rPr>
        <w:t>”</w:t>
      </w:r>
    </w:p>
    <w:p w14:paraId="71F80D26"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bookmarkEnd w:id="5"/>
    <w:p w14:paraId="541D5BB9" w14:textId="48E7F76A"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.2.1</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Operațiile de delimitare a teritoriului, zonificare, amplasamentul posturilor, fixarea datelor și a orarului anchetelor, sunt făcute de </w:t>
      </w:r>
      <w:r w:rsidR="0067058C">
        <w:rPr>
          <w:rFonts w:ascii="Arial" w:hAnsi="Arial" w:cs="Arial"/>
          <w:sz w:val="20"/>
          <w:szCs w:val="20"/>
        </w:rPr>
        <w:t>administratorul drumului</w:t>
      </w:r>
      <w:r w:rsidR="003548D6">
        <w:rPr>
          <w:rFonts w:ascii="Arial" w:hAnsi="Arial" w:cs="Arial"/>
          <w:sz w:val="20"/>
          <w:szCs w:val="20"/>
        </w:rPr>
        <w:t>,</w:t>
      </w:r>
      <w:r w:rsidR="0067058C">
        <w:rPr>
          <w:rFonts w:ascii="Arial" w:hAnsi="Arial" w:cs="Arial"/>
          <w:sz w:val="20"/>
          <w:szCs w:val="20"/>
        </w:rPr>
        <w:t xml:space="preserve"> care </w:t>
      </w:r>
      <w:r w:rsidR="003548D6">
        <w:rPr>
          <w:rFonts w:ascii="Arial" w:hAnsi="Arial" w:cs="Arial"/>
          <w:sz w:val="20"/>
          <w:szCs w:val="20"/>
        </w:rPr>
        <w:t xml:space="preserve">este </w:t>
      </w:r>
      <w:r w:rsidR="00BA1FF7" w:rsidRPr="00DF0BD6">
        <w:rPr>
          <w:rFonts w:ascii="Arial" w:hAnsi="Arial" w:cs="Arial"/>
          <w:sz w:val="20"/>
          <w:szCs w:val="20"/>
        </w:rPr>
        <w:t>beneficiarul studiului de trafic ce va utiliza datele culese prin ancheta de circulație origine - destinație.</w:t>
      </w:r>
    </w:p>
    <w:p w14:paraId="055497DC"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952899F" w14:textId="61826E22"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.2.2</w:t>
      </w:r>
      <w:r w:rsidR="00BA1FF7" w:rsidRPr="00DF0BD6">
        <w:rPr>
          <w:rFonts w:ascii="Arial" w:hAnsi="Arial" w:cs="Arial"/>
          <w:sz w:val="20"/>
          <w:szCs w:val="20"/>
        </w:rPr>
        <w:tab/>
        <w:t>Definitivarea amplasamentului posturilor, a zonificării și a calendarului de desfășurare a anchetei</w:t>
      </w:r>
      <w:r w:rsidR="007C6E80" w:rsidRPr="00DF0BD6">
        <w:rPr>
          <w:rFonts w:ascii="Arial" w:hAnsi="Arial" w:cs="Arial"/>
          <w:sz w:val="20"/>
          <w:szCs w:val="20"/>
        </w:rPr>
        <w:t>,</w:t>
      </w:r>
      <w:r w:rsidR="00BA1FF7" w:rsidRPr="00DF0BD6">
        <w:rPr>
          <w:rFonts w:ascii="Arial" w:hAnsi="Arial" w:cs="Arial"/>
          <w:sz w:val="20"/>
          <w:szCs w:val="20"/>
        </w:rPr>
        <w:t xml:space="preserve"> se va face de către executant împreună cu beneficiarul lucrării.</w:t>
      </w:r>
    </w:p>
    <w:p w14:paraId="0E76632B"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6EC72A41" w14:textId="34247922"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.2.3</w:t>
      </w:r>
      <w:r w:rsidR="00BA1FF7" w:rsidRPr="00DF0BD6">
        <w:rPr>
          <w:rStyle w:val="Bodytext5595ptBold"/>
          <w:rFonts w:ascii="Arial" w:hAnsi="Arial" w:cs="Arial"/>
          <w:sz w:val="20"/>
          <w:szCs w:val="20"/>
        </w:rPr>
        <w:tab/>
      </w:r>
      <w:r w:rsidR="00BA1FF7" w:rsidRPr="00DF0BD6">
        <w:rPr>
          <w:rFonts w:ascii="Arial" w:hAnsi="Arial" w:cs="Arial"/>
          <w:sz w:val="20"/>
          <w:szCs w:val="20"/>
        </w:rPr>
        <w:t>Principalele operațiuni de pregătire și organizare a anchetelor de circulație</w:t>
      </w:r>
      <w:r w:rsidRPr="00DF0BD6">
        <w:rPr>
          <w:rFonts w:ascii="Arial" w:hAnsi="Arial" w:cs="Arial"/>
          <w:sz w:val="20"/>
          <w:szCs w:val="20"/>
        </w:rPr>
        <w:t xml:space="preserve"> </w:t>
      </w:r>
      <w:r w:rsidR="007C6E80" w:rsidRPr="00DF0BD6">
        <w:rPr>
          <w:rFonts w:ascii="Arial" w:hAnsi="Arial" w:cs="Arial"/>
          <w:sz w:val="20"/>
          <w:szCs w:val="20"/>
        </w:rPr>
        <w:t>”</w:t>
      </w:r>
      <w:r w:rsidRPr="00DF0BD6">
        <w:rPr>
          <w:rFonts w:ascii="Arial" w:hAnsi="Arial" w:cs="Arial"/>
          <w:sz w:val="20"/>
          <w:szCs w:val="20"/>
        </w:rPr>
        <w:t xml:space="preserve">origine </w:t>
      </w:r>
      <w:r w:rsidR="007C6E80" w:rsidRPr="00DF0BD6">
        <w:rPr>
          <w:rFonts w:ascii="Arial" w:hAnsi="Arial" w:cs="Arial"/>
          <w:sz w:val="20"/>
          <w:szCs w:val="20"/>
        </w:rPr>
        <w:t>–</w:t>
      </w:r>
      <w:r w:rsidRPr="00DF0BD6">
        <w:rPr>
          <w:rFonts w:ascii="Arial" w:hAnsi="Arial" w:cs="Arial"/>
          <w:sz w:val="20"/>
          <w:szCs w:val="20"/>
        </w:rPr>
        <w:t xml:space="preserve"> destinație</w:t>
      </w:r>
      <w:r w:rsidR="007C6E80" w:rsidRPr="00DF0BD6">
        <w:rPr>
          <w:rFonts w:ascii="Arial" w:hAnsi="Arial" w:cs="Arial"/>
          <w:sz w:val="20"/>
          <w:szCs w:val="20"/>
        </w:rPr>
        <w:t>”</w:t>
      </w:r>
      <w:r w:rsidR="00BA1FF7" w:rsidRPr="00DF0BD6">
        <w:rPr>
          <w:rFonts w:ascii="Arial" w:hAnsi="Arial" w:cs="Arial"/>
          <w:sz w:val="20"/>
          <w:szCs w:val="20"/>
        </w:rPr>
        <w:t xml:space="preserve"> sunt:</w:t>
      </w:r>
    </w:p>
    <w:p w14:paraId="7647E04B" w14:textId="77777777" w:rsidR="00063EA6" w:rsidRPr="00DF0BD6" w:rsidRDefault="00063EA6" w:rsidP="00063EA6">
      <w:pPr>
        <w:pStyle w:val="Bodytext550"/>
        <w:shd w:val="clear" w:color="auto" w:fill="auto"/>
        <w:spacing w:before="0" w:line="240" w:lineRule="auto"/>
        <w:ind w:left="426" w:hanging="426"/>
        <w:rPr>
          <w:rFonts w:ascii="Arial" w:hAnsi="Arial" w:cs="Arial"/>
          <w:sz w:val="20"/>
          <w:szCs w:val="20"/>
        </w:rPr>
      </w:pPr>
    </w:p>
    <w:p w14:paraId="2D8B3EEA" w14:textId="77777777" w:rsidR="00BA1FF7" w:rsidRPr="00DF0BD6" w:rsidRDefault="00BA1FF7" w:rsidP="00063EA6">
      <w:pPr>
        <w:pStyle w:val="Bodytext550"/>
        <w:numPr>
          <w:ilvl w:val="0"/>
          <w:numId w:val="45"/>
        </w:numPr>
        <w:shd w:val="clear" w:color="auto" w:fill="auto"/>
        <w:tabs>
          <w:tab w:val="left" w:pos="567"/>
        </w:tabs>
        <w:spacing w:before="0" w:line="240" w:lineRule="auto"/>
        <w:ind w:left="426" w:hanging="426"/>
        <w:rPr>
          <w:rFonts w:ascii="Arial" w:hAnsi="Arial" w:cs="Arial"/>
          <w:sz w:val="20"/>
          <w:szCs w:val="20"/>
        </w:rPr>
      </w:pPr>
      <w:r w:rsidRPr="00DF0BD6">
        <w:rPr>
          <w:rFonts w:ascii="Arial" w:hAnsi="Arial" w:cs="Arial"/>
          <w:sz w:val="20"/>
          <w:szCs w:val="20"/>
        </w:rPr>
        <w:t>amplasarea posturilor de anchetă;</w:t>
      </w:r>
    </w:p>
    <w:p w14:paraId="67D5B8BD" w14:textId="77777777" w:rsidR="00BA1FF7" w:rsidRPr="00DF0BD6" w:rsidRDefault="00BA1FF7" w:rsidP="00063EA6">
      <w:pPr>
        <w:pStyle w:val="Bodytext550"/>
        <w:numPr>
          <w:ilvl w:val="0"/>
          <w:numId w:val="45"/>
        </w:numPr>
        <w:shd w:val="clear" w:color="auto" w:fill="auto"/>
        <w:tabs>
          <w:tab w:val="left" w:pos="567"/>
        </w:tabs>
        <w:spacing w:before="0" w:line="240" w:lineRule="auto"/>
        <w:ind w:left="426" w:hanging="426"/>
        <w:rPr>
          <w:rFonts w:ascii="Arial" w:hAnsi="Arial" w:cs="Arial"/>
          <w:sz w:val="20"/>
          <w:szCs w:val="20"/>
        </w:rPr>
      </w:pPr>
      <w:r w:rsidRPr="00DF0BD6">
        <w:rPr>
          <w:rFonts w:ascii="Arial" w:hAnsi="Arial" w:cs="Arial"/>
          <w:sz w:val="20"/>
          <w:szCs w:val="20"/>
        </w:rPr>
        <w:t>amenajarea și echiparea posturilor de anchetă;</w:t>
      </w:r>
    </w:p>
    <w:p w14:paraId="2E08CB40" w14:textId="3EFB2902" w:rsidR="00BA1FF7" w:rsidRPr="00DF0BD6" w:rsidRDefault="00BA1FF7" w:rsidP="00063EA6">
      <w:pPr>
        <w:pStyle w:val="Bodytext550"/>
        <w:numPr>
          <w:ilvl w:val="0"/>
          <w:numId w:val="45"/>
        </w:numPr>
        <w:shd w:val="clear" w:color="auto" w:fill="auto"/>
        <w:tabs>
          <w:tab w:val="left" w:pos="567"/>
        </w:tabs>
        <w:spacing w:before="0" w:line="240" w:lineRule="auto"/>
        <w:ind w:left="426" w:hanging="426"/>
        <w:rPr>
          <w:rFonts w:ascii="Arial" w:hAnsi="Arial" w:cs="Arial"/>
          <w:sz w:val="20"/>
          <w:szCs w:val="20"/>
        </w:rPr>
      </w:pPr>
      <w:r w:rsidRPr="00DF0BD6">
        <w:rPr>
          <w:rFonts w:ascii="Arial" w:hAnsi="Arial" w:cs="Arial"/>
          <w:sz w:val="20"/>
          <w:szCs w:val="20"/>
        </w:rPr>
        <w:t>stabilirea necesarului de personal</w:t>
      </w:r>
      <w:r w:rsidR="000C0200" w:rsidRPr="00DF0BD6">
        <w:rPr>
          <w:rFonts w:ascii="Arial" w:hAnsi="Arial" w:cs="Arial"/>
          <w:sz w:val="20"/>
          <w:szCs w:val="20"/>
        </w:rPr>
        <w:t xml:space="preserve"> și</w:t>
      </w:r>
      <w:r w:rsidRPr="00DF0BD6">
        <w:rPr>
          <w:rFonts w:ascii="Arial" w:hAnsi="Arial" w:cs="Arial"/>
          <w:sz w:val="20"/>
          <w:szCs w:val="20"/>
        </w:rPr>
        <w:t xml:space="preserve"> instruirea personalului;</w:t>
      </w:r>
    </w:p>
    <w:p w14:paraId="5C53F017" w14:textId="60C26F73" w:rsidR="00BA1FF7" w:rsidRPr="00DF0BD6" w:rsidRDefault="003F5988" w:rsidP="00063EA6">
      <w:pPr>
        <w:pStyle w:val="Bodytext550"/>
        <w:numPr>
          <w:ilvl w:val="0"/>
          <w:numId w:val="45"/>
        </w:numPr>
        <w:shd w:val="clear" w:color="auto" w:fill="auto"/>
        <w:tabs>
          <w:tab w:val="left" w:pos="567"/>
        </w:tabs>
        <w:spacing w:before="0" w:line="240" w:lineRule="auto"/>
        <w:ind w:left="426" w:hanging="426"/>
        <w:rPr>
          <w:rFonts w:ascii="Arial" w:hAnsi="Arial" w:cs="Arial"/>
          <w:sz w:val="20"/>
          <w:szCs w:val="20"/>
        </w:rPr>
      </w:pPr>
      <w:r>
        <w:rPr>
          <w:rFonts w:ascii="Arial" w:hAnsi="Arial" w:cs="Arial"/>
          <w:sz w:val="20"/>
          <w:szCs w:val="20"/>
        </w:rPr>
        <w:t xml:space="preserve">stabilirea </w:t>
      </w:r>
      <w:r w:rsidR="008761A4">
        <w:rPr>
          <w:rFonts w:ascii="Arial" w:hAnsi="Arial" w:cs="Arial"/>
          <w:sz w:val="20"/>
          <w:szCs w:val="20"/>
        </w:rPr>
        <w:t>zilelor de desfășurare a</w:t>
      </w:r>
      <w:r w:rsidR="00BA1FF7" w:rsidRPr="00DF0BD6">
        <w:rPr>
          <w:rFonts w:ascii="Arial" w:hAnsi="Arial" w:cs="Arial"/>
          <w:sz w:val="20"/>
          <w:szCs w:val="20"/>
        </w:rPr>
        <w:t xml:space="preserve"> anchetei</w:t>
      </w:r>
      <w:r w:rsidR="000C0200" w:rsidRPr="00DF0BD6">
        <w:rPr>
          <w:rFonts w:ascii="Arial" w:hAnsi="Arial" w:cs="Arial"/>
          <w:sz w:val="20"/>
          <w:szCs w:val="20"/>
        </w:rPr>
        <w:t xml:space="preserve"> și</w:t>
      </w:r>
      <w:r w:rsidR="00BA1FF7" w:rsidRPr="00DF0BD6">
        <w:rPr>
          <w:rFonts w:ascii="Arial" w:hAnsi="Arial" w:cs="Arial"/>
          <w:sz w:val="20"/>
          <w:szCs w:val="20"/>
        </w:rPr>
        <w:t xml:space="preserve"> </w:t>
      </w:r>
      <w:r w:rsidR="008761A4">
        <w:rPr>
          <w:rFonts w:ascii="Arial" w:hAnsi="Arial" w:cs="Arial"/>
          <w:sz w:val="20"/>
          <w:szCs w:val="20"/>
        </w:rPr>
        <w:t xml:space="preserve">a </w:t>
      </w:r>
      <w:r w:rsidR="00BA1FF7" w:rsidRPr="00DF0BD6">
        <w:rPr>
          <w:rFonts w:ascii="Arial" w:hAnsi="Arial" w:cs="Arial"/>
          <w:sz w:val="20"/>
          <w:szCs w:val="20"/>
        </w:rPr>
        <w:t>calendarul</w:t>
      </w:r>
      <w:r w:rsidR="008761A4">
        <w:rPr>
          <w:rFonts w:ascii="Arial" w:hAnsi="Arial" w:cs="Arial"/>
          <w:sz w:val="20"/>
          <w:szCs w:val="20"/>
        </w:rPr>
        <w:t>ui</w:t>
      </w:r>
      <w:r w:rsidR="00BA1FF7" w:rsidRPr="00DF0BD6">
        <w:rPr>
          <w:rFonts w:ascii="Arial" w:hAnsi="Arial" w:cs="Arial"/>
          <w:sz w:val="20"/>
          <w:szCs w:val="20"/>
        </w:rPr>
        <w:t xml:space="preserve"> de efectuare a </w:t>
      </w:r>
      <w:r w:rsidR="008761A4">
        <w:rPr>
          <w:rFonts w:ascii="Arial" w:hAnsi="Arial" w:cs="Arial"/>
          <w:sz w:val="20"/>
          <w:szCs w:val="20"/>
        </w:rPr>
        <w:t>acesteia</w:t>
      </w:r>
      <w:r w:rsidR="00BA1FF7" w:rsidRPr="00DF0BD6">
        <w:rPr>
          <w:rFonts w:ascii="Arial" w:hAnsi="Arial" w:cs="Arial"/>
          <w:sz w:val="20"/>
          <w:szCs w:val="20"/>
        </w:rPr>
        <w:t>.</w:t>
      </w:r>
    </w:p>
    <w:p w14:paraId="1B2E87A9" w14:textId="77777777" w:rsidR="00BA1FF7" w:rsidRPr="00DF0BD6" w:rsidRDefault="00BA1FF7" w:rsidP="00E731ED">
      <w:pPr>
        <w:pStyle w:val="Bodytext550"/>
        <w:shd w:val="clear" w:color="auto" w:fill="auto"/>
        <w:tabs>
          <w:tab w:val="left" w:pos="567"/>
        </w:tabs>
        <w:spacing w:before="0" w:line="240" w:lineRule="auto"/>
        <w:ind w:firstLine="0"/>
        <w:rPr>
          <w:rFonts w:ascii="Arial" w:hAnsi="Arial" w:cs="Arial"/>
          <w:sz w:val="20"/>
          <w:szCs w:val="20"/>
        </w:rPr>
      </w:pPr>
    </w:p>
    <w:p w14:paraId="0A684368" w14:textId="77777777" w:rsidR="00BA1FF7" w:rsidRPr="00DF0BD6" w:rsidRDefault="00CD5CB1" w:rsidP="00E731ED">
      <w:pPr>
        <w:pStyle w:val="Bodytext550"/>
        <w:shd w:val="clear" w:color="auto" w:fill="auto"/>
        <w:tabs>
          <w:tab w:val="left" w:pos="567"/>
        </w:tabs>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.3</w:t>
      </w:r>
      <w:r w:rsidR="00BA1FF7" w:rsidRPr="00DF0BD6">
        <w:rPr>
          <w:rFonts w:ascii="Arial" w:hAnsi="Arial" w:cs="Arial"/>
          <w:b/>
          <w:sz w:val="20"/>
          <w:szCs w:val="20"/>
        </w:rPr>
        <w:tab/>
        <w:t>Amplasarea posturilor de anchetă de circulație O-D</w:t>
      </w:r>
    </w:p>
    <w:p w14:paraId="5CEEA799" w14:textId="77777777" w:rsidR="00BA1FF7" w:rsidRPr="00DF0BD6" w:rsidRDefault="00BA1FF7" w:rsidP="00E731ED">
      <w:pPr>
        <w:pStyle w:val="Bodytext60"/>
        <w:shd w:val="clear" w:color="auto" w:fill="auto"/>
        <w:spacing w:line="240" w:lineRule="auto"/>
        <w:jc w:val="both"/>
        <w:rPr>
          <w:rFonts w:ascii="Arial" w:hAnsi="Arial" w:cs="Arial"/>
          <w:b w:val="0"/>
          <w:sz w:val="20"/>
          <w:szCs w:val="20"/>
        </w:rPr>
      </w:pPr>
    </w:p>
    <w:p w14:paraId="4AA088F9" w14:textId="351F0E34"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.3.1</w:t>
      </w:r>
      <w:r w:rsidR="00BA1FF7" w:rsidRPr="00DF0BD6">
        <w:rPr>
          <w:rStyle w:val="Bodytext5595ptBold"/>
          <w:rFonts w:ascii="Arial" w:hAnsi="Arial" w:cs="Arial"/>
          <w:sz w:val="20"/>
          <w:szCs w:val="20"/>
        </w:rPr>
        <w:tab/>
      </w:r>
      <w:r w:rsidR="00BA1FF7" w:rsidRPr="00DF0BD6">
        <w:rPr>
          <w:rFonts w:ascii="Arial" w:hAnsi="Arial" w:cs="Arial"/>
          <w:sz w:val="20"/>
          <w:szCs w:val="20"/>
        </w:rPr>
        <w:t>Posturile de anchetă se amplasează pe rețeaua rutieră urmărindu-se criteriile de mai jos:</w:t>
      </w:r>
    </w:p>
    <w:p w14:paraId="0370BD5B"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05A6A0C4" w14:textId="77777777" w:rsidR="00BA1FF7" w:rsidRPr="00DF0BD6" w:rsidRDefault="00BA1FF7" w:rsidP="00FD3F94">
      <w:pPr>
        <w:pStyle w:val="Bodytext550"/>
        <w:numPr>
          <w:ilvl w:val="0"/>
          <w:numId w:val="46"/>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amplasarea posturilor în acele secțiuni ale rețelei rutiere unde se pot controla cât mai mulți curenți de trafic;</w:t>
      </w:r>
    </w:p>
    <w:p w14:paraId="09F866F1" w14:textId="54D8C5AF" w:rsidR="00BA1FF7" w:rsidRPr="00DF0BD6" w:rsidRDefault="00BA1FF7" w:rsidP="00063EA6">
      <w:pPr>
        <w:pStyle w:val="Bodytext550"/>
        <w:numPr>
          <w:ilvl w:val="0"/>
          <w:numId w:val="46"/>
        </w:numPr>
        <w:shd w:val="clear" w:color="auto" w:fill="auto"/>
        <w:tabs>
          <w:tab w:val="left" w:pos="1018"/>
        </w:tabs>
        <w:spacing w:before="0" w:line="240" w:lineRule="auto"/>
        <w:ind w:left="426" w:hanging="426"/>
        <w:rPr>
          <w:rFonts w:ascii="Arial" w:hAnsi="Arial" w:cs="Arial"/>
          <w:sz w:val="20"/>
          <w:szCs w:val="20"/>
        </w:rPr>
      </w:pPr>
      <w:r w:rsidRPr="00DF0BD6">
        <w:rPr>
          <w:rFonts w:ascii="Arial" w:hAnsi="Arial" w:cs="Arial"/>
          <w:sz w:val="20"/>
          <w:szCs w:val="20"/>
        </w:rPr>
        <w:t>dispunerea posturilor în acele puncte din rețeaua rutieră</w:t>
      </w:r>
      <w:r w:rsidR="00FE6A6B" w:rsidRPr="00DF0BD6">
        <w:rPr>
          <w:rFonts w:ascii="Arial" w:hAnsi="Arial" w:cs="Arial"/>
          <w:sz w:val="20"/>
          <w:szCs w:val="20"/>
        </w:rPr>
        <w:t>,</w:t>
      </w:r>
      <w:r w:rsidRPr="00DF0BD6">
        <w:rPr>
          <w:rFonts w:ascii="Arial" w:hAnsi="Arial" w:cs="Arial"/>
          <w:sz w:val="20"/>
          <w:szCs w:val="20"/>
        </w:rPr>
        <w:t xml:space="preserve"> unde se pot controla volumele cele mai mari de trafic;</w:t>
      </w:r>
    </w:p>
    <w:p w14:paraId="0BF7E34A" w14:textId="77777777" w:rsidR="00BA1FF7" w:rsidRPr="00DF0BD6" w:rsidRDefault="00BA1FF7" w:rsidP="00063EA6">
      <w:pPr>
        <w:pStyle w:val="Bodytext550"/>
        <w:numPr>
          <w:ilvl w:val="0"/>
          <w:numId w:val="46"/>
        </w:numPr>
        <w:shd w:val="clear" w:color="auto" w:fill="auto"/>
        <w:tabs>
          <w:tab w:val="left" w:pos="1018"/>
        </w:tabs>
        <w:spacing w:before="0" w:line="240" w:lineRule="auto"/>
        <w:ind w:left="426" w:hanging="426"/>
        <w:rPr>
          <w:rFonts w:ascii="Arial" w:hAnsi="Arial" w:cs="Arial"/>
          <w:sz w:val="20"/>
          <w:szCs w:val="20"/>
        </w:rPr>
      </w:pPr>
      <w:r w:rsidRPr="00DF0BD6">
        <w:rPr>
          <w:rFonts w:ascii="Arial" w:hAnsi="Arial" w:cs="Arial"/>
          <w:sz w:val="20"/>
          <w:szCs w:val="20"/>
        </w:rPr>
        <w:t>amplasarea posturilor astfel încât cu un număr cât mai mic de posturi să se controleze cea mai mare parte a curenților de trafic;</w:t>
      </w:r>
    </w:p>
    <w:p w14:paraId="3E440B7E" w14:textId="77777777" w:rsidR="00BA1FF7" w:rsidRPr="00DF0BD6" w:rsidRDefault="00BA1FF7" w:rsidP="00063EA6">
      <w:pPr>
        <w:pStyle w:val="Bodytext550"/>
        <w:numPr>
          <w:ilvl w:val="0"/>
          <w:numId w:val="46"/>
        </w:numPr>
        <w:shd w:val="clear" w:color="auto" w:fill="auto"/>
        <w:tabs>
          <w:tab w:val="left" w:pos="1011"/>
        </w:tabs>
        <w:spacing w:before="0" w:line="240" w:lineRule="auto"/>
        <w:ind w:left="426" w:hanging="426"/>
        <w:rPr>
          <w:rFonts w:ascii="Arial" w:hAnsi="Arial" w:cs="Arial"/>
          <w:sz w:val="20"/>
          <w:szCs w:val="20"/>
        </w:rPr>
      </w:pPr>
      <w:r w:rsidRPr="00DF0BD6">
        <w:rPr>
          <w:rFonts w:ascii="Arial" w:hAnsi="Arial" w:cs="Arial"/>
          <w:sz w:val="20"/>
          <w:szCs w:val="20"/>
        </w:rPr>
        <w:t>amplasarea posturilor în puncte ale rețelei rutiere ce întrunesc condițiile tehnice necesare (vizibilitate 300 m, aliniamente sau raze mai mari de 500 m, acostamente amenajate sau platforme de parcare longitudinale, declivitate sub 3 %);</w:t>
      </w:r>
    </w:p>
    <w:p w14:paraId="008E63FC" w14:textId="77777777" w:rsidR="00BA1FF7" w:rsidRPr="00DF0BD6" w:rsidRDefault="00BA1FF7" w:rsidP="00063EA6">
      <w:pPr>
        <w:pStyle w:val="Bodytext550"/>
        <w:numPr>
          <w:ilvl w:val="0"/>
          <w:numId w:val="46"/>
        </w:numPr>
        <w:shd w:val="clear" w:color="auto" w:fill="auto"/>
        <w:tabs>
          <w:tab w:val="left" w:pos="1011"/>
        </w:tabs>
        <w:spacing w:before="0" w:line="240" w:lineRule="auto"/>
        <w:ind w:left="426" w:hanging="426"/>
        <w:rPr>
          <w:rFonts w:ascii="Arial" w:hAnsi="Arial" w:cs="Arial"/>
          <w:sz w:val="20"/>
          <w:szCs w:val="20"/>
        </w:rPr>
      </w:pPr>
      <w:r w:rsidRPr="00DF0BD6">
        <w:rPr>
          <w:rFonts w:ascii="Arial" w:hAnsi="Arial" w:cs="Arial"/>
          <w:sz w:val="20"/>
          <w:szCs w:val="20"/>
        </w:rPr>
        <w:t>la amplasarea posturilor de anchetă O-D se va avea în vedere poziția posturilor de înregistrare manuală sau automată a traficului pentru a se putea face corelări între datele culese prin anchetă și recensământul de circulație;</w:t>
      </w:r>
    </w:p>
    <w:p w14:paraId="683FD336" w14:textId="77777777" w:rsidR="00BA1FF7" w:rsidRPr="00DF0BD6" w:rsidRDefault="00BA1FF7" w:rsidP="00063EA6">
      <w:pPr>
        <w:pStyle w:val="Bodytext550"/>
        <w:numPr>
          <w:ilvl w:val="0"/>
          <w:numId w:val="46"/>
        </w:numPr>
        <w:shd w:val="clear" w:color="auto" w:fill="auto"/>
        <w:tabs>
          <w:tab w:val="left" w:pos="1008"/>
        </w:tabs>
        <w:spacing w:before="0" w:line="240" w:lineRule="auto"/>
        <w:ind w:left="426" w:hanging="426"/>
        <w:rPr>
          <w:rFonts w:ascii="Arial" w:hAnsi="Arial" w:cs="Arial"/>
          <w:sz w:val="20"/>
          <w:szCs w:val="20"/>
        </w:rPr>
      </w:pPr>
      <w:r w:rsidRPr="00DF0BD6">
        <w:rPr>
          <w:rFonts w:ascii="Arial" w:hAnsi="Arial" w:cs="Arial"/>
          <w:sz w:val="20"/>
          <w:szCs w:val="20"/>
        </w:rPr>
        <w:t>un post de anchetă trebuie amplasat în aliniament și palier astfel încât un conducător auto ce observă semnalizarea postului să nu poată evita trecerea prin post printr-o manevră oarecare de ocolire.</w:t>
      </w:r>
    </w:p>
    <w:p w14:paraId="73969E99" w14:textId="77777777" w:rsidR="00BA1FF7" w:rsidRPr="00DF0BD6" w:rsidRDefault="00BA1FF7" w:rsidP="00E731ED">
      <w:pPr>
        <w:pStyle w:val="Bodytext550"/>
        <w:shd w:val="clear" w:color="auto" w:fill="auto"/>
        <w:tabs>
          <w:tab w:val="left" w:pos="1008"/>
        </w:tabs>
        <w:spacing w:before="0" w:line="240" w:lineRule="auto"/>
        <w:ind w:firstLine="0"/>
        <w:rPr>
          <w:rFonts w:ascii="Arial" w:hAnsi="Arial" w:cs="Arial"/>
          <w:sz w:val="20"/>
          <w:szCs w:val="20"/>
        </w:rPr>
      </w:pPr>
    </w:p>
    <w:p w14:paraId="744F4791"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.3.2</w:t>
      </w:r>
      <w:r w:rsidR="00BA1FF7" w:rsidRPr="00DF0BD6">
        <w:rPr>
          <w:rFonts w:ascii="Arial" w:hAnsi="Arial" w:cs="Arial"/>
          <w:sz w:val="20"/>
          <w:szCs w:val="20"/>
        </w:rPr>
        <w:tab/>
        <w:t>Numărul și amplasarea aproximativă a posturilor de anchetă se stabilește în birou, în funcție de scopul studiului și principiile enunțate anterior.</w:t>
      </w:r>
    </w:p>
    <w:p w14:paraId="20798CC6"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721A4E96" w14:textId="77777777" w:rsidR="00BA1FF7" w:rsidRPr="00DF0BD6"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.3.3</w:t>
      </w:r>
      <w:r w:rsidR="00BA1FF7" w:rsidRPr="00DF0BD6">
        <w:rPr>
          <w:rFonts w:ascii="Arial" w:hAnsi="Arial" w:cs="Arial"/>
          <w:b/>
          <w:sz w:val="20"/>
          <w:szCs w:val="20"/>
        </w:rPr>
        <w:tab/>
      </w:r>
      <w:r w:rsidR="00BA1FF7" w:rsidRPr="00DF0BD6">
        <w:rPr>
          <w:rFonts w:ascii="Arial" w:hAnsi="Arial" w:cs="Arial"/>
          <w:sz w:val="20"/>
          <w:szCs w:val="20"/>
        </w:rPr>
        <w:t>Poziția posturilor de anchetă de circulație stabilite în birou, se prezintă pe o hartă, la o scară convenabilă în funcție de mărimea teritoriului studiat. Harta conține drumuri, poziții km ale intersecțiilor acestora, localități, posturi de înregistrare manuală și posturi de anchetă O-D.</w:t>
      </w:r>
    </w:p>
    <w:p w14:paraId="7645B558"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6B4ADDB0" w14:textId="78E77251" w:rsidR="00BA1FF7" w:rsidRPr="00DF0BD6"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.3.4</w:t>
      </w:r>
      <w:r w:rsidR="00BA1FF7" w:rsidRPr="00DF0BD6">
        <w:rPr>
          <w:rFonts w:ascii="Arial" w:hAnsi="Arial" w:cs="Arial"/>
          <w:b/>
          <w:sz w:val="20"/>
          <w:szCs w:val="20"/>
        </w:rPr>
        <w:tab/>
      </w:r>
      <w:r w:rsidR="00BA1FF7" w:rsidRPr="00DF0BD6">
        <w:rPr>
          <w:rFonts w:ascii="Arial" w:hAnsi="Arial" w:cs="Arial"/>
          <w:sz w:val="20"/>
          <w:szCs w:val="20"/>
        </w:rPr>
        <w:t>După aceasta se fac deplasări pe teren unde executantul anchetei împreună cu reprezentantul administrato</w:t>
      </w:r>
      <w:r w:rsidR="00BA1FF7" w:rsidRPr="00F22840">
        <w:rPr>
          <w:rFonts w:ascii="Arial" w:hAnsi="Arial" w:cs="Arial"/>
          <w:color w:val="auto"/>
          <w:sz w:val="20"/>
          <w:szCs w:val="20"/>
        </w:rPr>
        <w:t>rului</w:t>
      </w:r>
      <w:r w:rsidR="00DD074C" w:rsidRPr="00F22840">
        <w:rPr>
          <w:rFonts w:ascii="Arial" w:hAnsi="Arial" w:cs="Arial"/>
          <w:color w:val="auto"/>
          <w:sz w:val="20"/>
          <w:szCs w:val="20"/>
        </w:rPr>
        <w:t>/gestionarului</w:t>
      </w:r>
      <w:r w:rsidR="000F53A9" w:rsidRPr="00F22840">
        <w:rPr>
          <w:rFonts w:ascii="Arial" w:hAnsi="Arial" w:cs="Arial"/>
          <w:color w:val="auto"/>
          <w:sz w:val="20"/>
          <w:szCs w:val="20"/>
        </w:rPr>
        <w:t xml:space="preserve"> drumurilor naționale sau altei </w:t>
      </w:r>
      <w:r w:rsidR="00F22840" w:rsidRPr="00F22840">
        <w:rPr>
          <w:rFonts w:ascii="Arial" w:hAnsi="Arial" w:cs="Arial"/>
          <w:color w:val="auto"/>
          <w:sz w:val="20"/>
          <w:szCs w:val="20"/>
        </w:rPr>
        <w:t>entități desemnate</w:t>
      </w:r>
      <w:r w:rsidR="00BA1FF7" w:rsidRPr="00F22840">
        <w:rPr>
          <w:rFonts w:ascii="Arial" w:hAnsi="Arial" w:cs="Arial"/>
          <w:color w:val="auto"/>
          <w:sz w:val="20"/>
          <w:szCs w:val="20"/>
        </w:rPr>
        <w:t xml:space="preserve">, stabilesc </w:t>
      </w:r>
      <w:r w:rsidR="00BA1FF7" w:rsidRPr="00DF0BD6">
        <w:rPr>
          <w:rFonts w:ascii="Arial" w:hAnsi="Arial" w:cs="Arial"/>
          <w:sz w:val="20"/>
          <w:szCs w:val="20"/>
        </w:rPr>
        <w:t>amplasamentul exact al postului și eventualele măsuri necesare pentru amenajarea lui.</w:t>
      </w:r>
    </w:p>
    <w:p w14:paraId="3227985B"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340CB8CC" w14:textId="77777777" w:rsidR="00BA1FF7" w:rsidRPr="00DF0BD6" w:rsidRDefault="00CD5CB1" w:rsidP="00E731ED">
      <w:pPr>
        <w:pStyle w:val="Bodytext550"/>
        <w:shd w:val="clear" w:color="auto" w:fill="auto"/>
        <w:tabs>
          <w:tab w:val="left" w:pos="709"/>
        </w:tabs>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.4</w:t>
      </w:r>
      <w:r w:rsidR="00BA1FF7" w:rsidRPr="00DF0BD6">
        <w:rPr>
          <w:rFonts w:ascii="Arial" w:hAnsi="Arial" w:cs="Arial"/>
          <w:b/>
          <w:sz w:val="20"/>
          <w:szCs w:val="20"/>
        </w:rPr>
        <w:tab/>
        <w:t>Amenajarea și echiparea postului de anchetă</w:t>
      </w:r>
    </w:p>
    <w:p w14:paraId="671A2680" w14:textId="77777777" w:rsidR="00BA1FF7" w:rsidRPr="00DF0BD6" w:rsidRDefault="00BA1FF7" w:rsidP="00402612">
      <w:pPr>
        <w:pStyle w:val="Bodytext550"/>
        <w:shd w:val="clear" w:color="auto" w:fill="auto"/>
        <w:tabs>
          <w:tab w:val="left" w:pos="709"/>
        </w:tabs>
        <w:spacing w:before="0" w:line="240" w:lineRule="auto"/>
        <w:ind w:firstLine="0"/>
        <w:rPr>
          <w:rFonts w:ascii="Arial" w:hAnsi="Arial" w:cs="Arial"/>
          <w:sz w:val="20"/>
          <w:szCs w:val="20"/>
        </w:rPr>
      </w:pPr>
    </w:p>
    <w:p w14:paraId="17B0EEF7" w14:textId="1D45EA7A" w:rsidR="00E55794" w:rsidRPr="00DF0BD6" w:rsidRDefault="00CD5CB1" w:rsidP="00402612">
      <w:pPr>
        <w:pStyle w:val="Bodytext550"/>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.4.1</w:t>
      </w:r>
      <w:r w:rsidR="00BA1FF7" w:rsidRPr="00DF0BD6">
        <w:rPr>
          <w:rStyle w:val="Bodytext5595ptBold"/>
          <w:rFonts w:ascii="Arial" w:hAnsi="Arial" w:cs="Arial"/>
          <w:sz w:val="20"/>
          <w:szCs w:val="20"/>
        </w:rPr>
        <w:tab/>
      </w:r>
      <w:r w:rsidR="00BA1FF7" w:rsidRPr="00DF0BD6">
        <w:rPr>
          <w:rFonts w:ascii="Arial" w:hAnsi="Arial" w:cs="Arial"/>
          <w:sz w:val="20"/>
          <w:szCs w:val="20"/>
        </w:rPr>
        <w:t>Pentru fiecare sens de circulație al unei secțiuni de drum se organizează un post de anchetă, deci î</w:t>
      </w:r>
      <w:r w:rsidR="006B7314">
        <w:rPr>
          <w:rFonts w:ascii="Arial" w:hAnsi="Arial" w:cs="Arial"/>
          <w:sz w:val="20"/>
          <w:szCs w:val="20"/>
        </w:rPr>
        <w:t xml:space="preserve">n </w:t>
      </w:r>
      <w:r w:rsidR="009B7A8B">
        <w:rPr>
          <w:rFonts w:ascii="Arial" w:hAnsi="Arial" w:cs="Arial"/>
          <w:sz w:val="20"/>
          <w:szCs w:val="20"/>
        </w:rPr>
        <w:t>o</w:t>
      </w:r>
      <w:r w:rsidR="00BA1FF7" w:rsidRPr="00DF0BD6">
        <w:rPr>
          <w:rFonts w:ascii="Arial" w:hAnsi="Arial" w:cs="Arial"/>
          <w:sz w:val="20"/>
          <w:szCs w:val="20"/>
        </w:rPr>
        <w:t xml:space="preserve"> secțiune de drum vor fi două posturi de anchetă. Schema de organizare a postului de anchetă va fi aprobată, în comun, de </w:t>
      </w:r>
      <w:r w:rsidR="00BA1FF7" w:rsidRPr="00F22840">
        <w:rPr>
          <w:rFonts w:ascii="Arial" w:hAnsi="Arial" w:cs="Arial"/>
          <w:color w:val="auto"/>
          <w:sz w:val="20"/>
          <w:szCs w:val="20"/>
        </w:rPr>
        <w:t>administratorul</w:t>
      </w:r>
      <w:r w:rsidR="00DD074C" w:rsidRPr="00F22840">
        <w:rPr>
          <w:rFonts w:ascii="Arial" w:hAnsi="Arial" w:cs="Arial"/>
          <w:color w:val="auto"/>
          <w:sz w:val="20"/>
          <w:szCs w:val="20"/>
        </w:rPr>
        <w:t>/gestionarul</w:t>
      </w:r>
      <w:r w:rsidR="00BA1FF7" w:rsidRPr="00F22840">
        <w:rPr>
          <w:rFonts w:ascii="Arial" w:hAnsi="Arial" w:cs="Arial"/>
          <w:color w:val="auto"/>
          <w:sz w:val="20"/>
          <w:szCs w:val="20"/>
        </w:rPr>
        <w:t xml:space="preserve"> drumului</w:t>
      </w:r>
      <w:r w:rsidR="000F53A9" w:rsidRPr="00F22840">
        <w:rPr>
          <w:rFonts w:ascii="Arial" w:hAnsi="Arial" w:cs="Arial"/>
          <w:color w:val="auto"/>
          <w:sz w:val="20"/>
          <w:szCs w:val="20"/>
        </w:rPr>
        <w:t xml:space="preserve"> respectiv</w:t>
      </w:r>
      <w:r w:rsidR="00BA1FF7" w:rsidRPr="00F22840">
        <w:rPr>
          <w:rFonts w:ascii="Arial" w:hAnsi="Arial" w:cs="Arial"/>
          <w:color w:val="auto"/>
          <w:sz w:val="20"/>
          <w:szCs w:val="20"/>
        </w:rPr>
        <w:t xml:space="preserve"> și </w:t>
      </w:r>
      <w:r w:rsidR="00821FCA" w:rsidRPr="00F22840">
        <w:rPr>
          <w:rFonts w:ascii="Arial" w:hAnsi="Arial" w:cs="Arial"/>
          <w:color w:val="auto"/>
          <w:sz w:val="20"/>
          <w:szCs w:val="20"/>
        </w:rPr>
        <w:t xml:space="preserve">Inspectoratul </w:t>
      </w:r>
      <w:r w:rsidR="00821FCA" w:rsidRPr="00DF0BD6">
        <w:rPr>
          <w:rFonts w:ascii="Arial" w:hAnsi="Arial" w:cs="Arial"/>
          <w:sz w:val="20"/>
          <w:szCs w:val="20"/>
        </w:rPr>
        <w:t>Național de Securitate Publică</w:t>
      </w:r>
      <w:r w:rsidR="00BA1FF7" w:rsidRPr="00DF0BD6">
        <w:rPr>
          <w:rFonts w:ascii="Arial" w:hAnsi="Arial" w:cs="Arial"/>
          <w:sz w:val="20"/>
          <w:szCs w:val="20"/>
        </w:rPr>
        <w:t xml:space="preserve">. Postul de anchetă va fi semnalizat cu indicatoarele prezentate în </w:t>
      </w:r>
      <w:r w:rsidR="001D3A3F" w:rsidRPr="00DF0BD6">
        <w:rPr>
          <w:rFonts w:ascii="Arial" w:hAnsi="Arial" w:cs="Arial"/>
          <w:sz w:val="20"/>
          <w:szCs w:val="20"/>
        </w:rPr>
        <w:fldChar w:fldCharType="begin"/>
      </w:r>
      <w:r w:rsidR="001D3A3F" w:rsidRPr="00DF0BD6">
        <w:rPr>
          <w:rFonts w:ascii="Arial" w:hAnsi="Arial" w:cs="Arial"/>
          <w:sz w:val="20"/>
          <w:szCs w:val="20"/>
        </w:rPr>
        <w:instrText xml:space="preserve"> REF _Ref99289521 \h  \* MERGEFORMAT </w:instrText>
      </w:r>
      <w:r w:rsidR="001D3A3F" w:rsidRPr="00DF0BD6">
        <w:rPr>
          <w:rFonts w:ascii="Arial" w:hAnsi="Arial" w:cs="Arial"/>
          <w:sz w:val="20"/>
          <w:szCs w:val="20"/>
        </w:rPr>
      </w:r>
      <w:r w:rsidR="001D3A3F" w:rsidRPr="00DF0BD6">
        <w:rPr>
          <w:rFonts w:ascii="Arial" w:hAnsi="Arial" w:cs="Arial"/>
          <w:sz w:val="20"/>
          <w:szCs w:val="20"/>
        </w:rPr>
        <w:fldChar w:fldCharType="separate"/>
      </w:r>
      <w:r w:rsidR="00402612" w:rsidRPr="00402612">
        <w:rPr>
          <w:rFonts w:ascii="Arial" w:hAnsi="Arial" w:cs="Arial"/>
          <w:color w:val="auto"/>
          <w:sz w:val="20"/>
          <w:szCs w:val="20"/>
        </w:rPr>
        <w:t xml:space="preserve">Figura </w:t>
      </w:r>
      <w:r w:rsidR="00402612" w:rsidRPr="00402612">
        <w:rPr>
          <w:rFonts w:ascii="Arial" w:hAnsi="Arial" w:cs="Arial"/>
          <w:noProof/>
          <w:color w:val="auto"/>
          <w:sz w:val="20"/>
          <w:szCs w:val="20"/>
        </w:rPr>
        <w:t>2</w:t>
      </w:r>
      <w:r w:rsidR="001D3A3F" w:rsidRPr="00DF0BD6">
        <w:rPr>
          <w:rFonts w:ascii="Arial" w:hAnsi="Arial" w:cs="Arial"/>
          <w:sz w:val="20"/>
          <w:szCs w:val="20"/>
        </w:rPr>
        <w:fldChar w:fldCharType="end"/>
      </w:r>
      <w:r w:rsidR="001D3A3F" w:rsidRPr="00DF0BD6">
        <w:rPr>
          <w:rFonts w:ascii="Arial" w:hAnsi="Arial" w:cs="Arial"/>
          <w:sz w:val="20"/>
          <w:szCs w:val="20"/>
        </w:rPr>
        <w:t xml:space="preserve"> (</w:t>
      </w:r>
      <w:r w:rsidR="006B60AB">
        <w:rPr>
          <w:rFonts w:ascii="Arial" w:hAnsi="Arial" w:cs="Arial"/>
          <w:sz w:val="20"/>
          <w:szCs w:val="20"/>
        </w:rPr>
        <w:t xml:space="preserve">Anexa K) </w:t>
      </w:r>
      <w:r w:rsidR="006B60AB" w:rsidRPr="00DF0BD6">
        <w:rPr>
          <w:rFonts w:ascii="Arial" w:hAnsi="Arial" w:cs="Arial"/>
          <w:sz w:val="20"/>
          <w:szCs w:val="20"/>
        </w:rPr>
        <w:t>, având dimensiunile 1500 x 750 mm.</w:t>
      </w:r>
      <w:r w:rsidR="006B60AB">
        <w:rPr>
          <w:rFonts w:ascii="Arial" w:hAnsi="Arial" w:cs="Arial"/>
          <w:sz w:val="20"/>
          <w:szCs w:val="20"/>
        </w:rPr>
        <w:t xml:space="preserve"> </w:t>
      </w:r>
    </w:p>
    <w:p w14:paraId="54D2BEA3" w14:textId="1CDD7FD9"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33E847A9" w14:textId="0726C5BB"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.4.2</w:t>
      </w:r>
      <w:r w:rsidR="00BA1FF7" w:rsidRPr="00DF0BD6">
        <w:rPr>
          <w:rStyle w:val="Bodytext5595ptBold"/>
          <w:rFonts w:ascii="Arial" w:hAnsi="Arial" w:cs="Arial"/>
          <w:sz w:val="20"/>
          <w:szCs w:val="20"/>
        </w:rPr>
        <w:tab/>
      </w:r>
      <w:r w:rsidR="00BA1FF7" w:rsidRPr="00DF0BD6">
        <w:rPr>
          <w:rFonts w:ascii="Arial" w:hAnsi="Arial" w:cs="Arial"/>
          <w:sz w:val="20"/>
          <w:szCs w:val="20"/>
        </w:rPr>
        <w:t>Se va urmări ca posturile de anchetă să fie amplasate în vecinătatea unor platforme de parcare existente pentru a putea u</w:t>
      </w:r>
      <w:r w:rsidR="004B77E5" w:rsidRPr="00DF0BD6">
        <w:rPr>
          <w:rFonts w:ascii="Arial" w:hAnsi="Arial" w:cs="Arial"/>
          <w:sz w:val="20"/>
          <w:szCs w:val="20"/>
        </w:rPr>
        <w:t>tili</w:t>
      </w:r>
      <w:r w:rsidR="00BA1FF7" w:rsidRPr="00DF0BD6">
        <w:rPr>
          <w:rFonts w:ascii="Arial" w:hAnsi="Arial" w:cs="Arial"/>
          <w:sz w:val="20"/>
          <w:szCs w:val="20"/>
        </w:rPr>
        <w:t xml:space="preserve">za acest spațiu carosabil amenajat. </w:t>
      </w:r>
      <w:r w:rsidR="004B77E5" w:rsidRPr="00DF0BD6">
        <w:rPr>
          <w:rFonts w:ascii="Arial" w:hAnsi="Arial" w:cs="Arial"/>
          <w:sz w:val="20"/>
          <w:szCs w:val="20"/>
        </w:rPr>
        <w:t>Î</w:t>
      </w:r>
      <w:r w:rsidR="00BA1FF7" w:rsidRPr="00DF0BD6">
        <w:rPr>
          <w:rFonts w:ascii="Arial" w:hAnsi="Arial" w:cs="Arial"/>
          <w:sz w:val="20"/>
          <w:szCs w:val="20"/>
        </w:rPr>
        <w:t xml:space="preserve">n cazul că nu se poate realiza acest lucru, se va proceda la amenajarea acostamentului drumului în zona postului, pe o lungime în metri de cca. </w:t>
      </w:r>
      <w:r w:rsidR="00BA1FF7" w:rsidRPr="00DF0BD6">
        <w:rPr>
          <w:rFonts w:ascii="Arial" w:hAnsi="Arial" w:cs="Arial"/>
          <w:i/>
          <w:iCs/>
          <w:sz w:val="20"/>
          <w:szCs w:val="20"/>
        </w:rPr>
        <w:t>(5</w:t>
      </w:r>
      <w:r w:rsidR="00593C96">
        <w:rPr>
          <w:rFonts w:ascii="Arial" w:hAnsi="Arial" w:cs="Arial"/>
          <w:i/>
          <w:iCs/>
          <w:sz w:val="20"/>
          <w:szCs w:val="20"/>
        </w:rPr>
        <w:t xml:space="preserve"> </w:t>
      </w:r>
      <w:r w:rsidR="00DD074C">
        <w:rPr>
          <w:rFonts w:ascii="Arial" w:hAnsi="Arial" w:cs="Arial"/>
          <w:i/>
          <w:iCs/>
          <w:sz w:val="20"/>
          <w:szCs w:val="20"/>
        </w:rPr>
        <w:t>-</w:t>
      </w:r>
      <w:r w:rsidR="00593C96">
        <w:rPr>
          <w:rFonts w:ascii="Arial" w:hAnsi="Arial" w:cs="Arial"/>
          <w:i/>
          <w:iCs/>
          <w:sz w:val="20"/>
          <w:szCs w:val="20"/>
        </w:rPr>
        <w:t xml:space="preserve"> </w:t>
      </w:r>
      <w:r w:rsidR="00BA1FF7" w:rsidRPr="00DF0BD6">
        <w:rPr>
          <w:rFonts w:ascii="Arial" w:hAnsi="Arial" w:cs="Arial"/>
          <w:i/>
          <w:iCs/>
          <w:sz w:val="20"/>
          <w:szCs w:val="20"/>
        </w:rPr>
        <w:t>6) x n</w:t>
      </w:r>
      <w:r w:rsidR="00BA1FF7" w:rsidRPr="00DF0BD6">
        <w:rPr>
          <w:rFonts w:ascii="Arial" w:hAnsi="Arial" w:cs="Arial"/>
          <w:sz w:val="20"/>
          <w:szCs w:val="20"/>
        </w:rPr>
        <w:t xml:space="preserve"> (unde </w:t>
      </w:r>
      <w:r w:rsidR="00BA1FF7" w:rsidRPr="00DF0BD6">
        <w:rPr>
          <w:rFonts w:ascii="Arial" w:hAnsi="Arial" w:cs="Arial"/>
          <w:i/>
          <w:iCs/>
          <w:sz w:val="20"/>
          <w:szCs w:val="20"/>
        </w:rPr>
        <w:t>n</w:t>
      </w:r>
      <w:r w:rsidR="00BA1FF7" w:rsidRPr="00DF0BD6">
        <w:rPr>
          <w:rFonts w:ascii="Arial" w:hAnsi="Arial" w:cs="Arial"/>
          <w:sz w:val="20"/>
          <w:szCs w:val="20"/>
        </w:rPr>
        <w:t xml:space="preserve"> este numărul anchetatorilor din post), respectiv pe o lungime de cca. 20</w:t>
      </w:r>
      <w:r w:rsidR="00593C96">
        <w:rPr>
          <w:rFonts w:ascii="Arial" w:hAnsi="Arial" w:cs="Arial"/>
          <w:sz w:val="20"/>
          <w:szCs w:val="20"/>
        </w:rPr>
        <w:t xml:space="preserve"> </w:t>
      </w:r>
      <w:r w:rsidR="00DD074C">
        <w:rPr>
          <w:rFonts w:ascii="Arial" w:hAnsi="Arial" w:cs="Arial"/>
          <w:sz w:val="20"/>
          <w:szCs w:val="20"/>
        </w:rPr>
        <w:t>-</w:t>
      </w:r>
      <w:r w:rsidR="00593C96">
        <w:rPr>
          <w:rFonts w:ascii="Arial" w:hAnsi="Arial" w:cs="Arial"/>
          <w:sz w:val="20"/>
          <w:szCs w:val="20"/>
        </w:rPr>
        <w:t xml:space="preserve"> </w:t>
      </w:r>
      <w:r w:rsidR="00BA1FF7" w:rsidRPr="00DF0BD6">
        <w:rPr>
          <w:rFonts w:ascii="Arial" w:hAnsi="Arial" w:cs="Arial"/>
          <w:sz w:val="20"/>
          <w:szCs w:val="20"/>
        </w:rPr>
        <w:t xml:space="preserve">70 m și o lățime de </w:t>
      </w:r>
      <w:r w:rsidR="00B55E9C" w:rsidRPr="00DF0BD6">
        <w:rPr>
          <w:rFonts w:ascii="Arial" w:hAnsi="Arial" w:cs="Arial"/>
          <w:sz w:val="20"/>
          <w:szCs w:val="20"/>
        </w:rPr>
        <w:t>1,0</w:t>
      </w:r>
      <w:r w:rsidR="00593C96">
        <w:rPr>
          <w:rFonts w:ascii="Arial" w:hAnsi="Arial" w:cs="Arial"/>
          <w:sz w:val="20"/>
          <w:szCs w:val="20"/>
        </w:rPr>
        <w:t xml:space="preserve"> </w:t>
      </w:r>
      <w:r w:rsidR="00DD074C">
        <w:rPr>
          <w:rFonts w:ascii="Arial" w:hAnsi="Arial" w:cs="Arial"/>
          <w:sz w:val="20"/>
          <w:szCs w:val="20"/>
        </w:rPr>
        <w:t>-</w:t>
      </w:r>
      <w:r w:rsidR="00593C96">
        <w:rPr>
          <w:rFonts w:ascii="Arial" w:hAnsi="Arial" w:cs="Arial"/>
          <w:sz w:val="20"/>
          <w:szCs w:val="20"/>
        </w:rPr>
        <w:t xml:space="preserve"> </w:t>
      </w:r>
      <w:r w:rsidR="00B55E9C" w:rsidRPr="00DF0BD6">
        <w:rPr>
          <w:rFonts w:ascii="Arial" w:hAnsi="Arial" w:cs="Arial"/>
          <w:sz w:val="20"/>
          <w:szCs w:val="20"/>
        </w:rPr>
        <w:t>1</w:t>
      </w:r>
      <w:r w:rsidR="00BA1FF7" w:rsidRPr="00DF0BD6">
        <w:rPr>
          <w:rFonts w:ascii="Arial" w:hAnsi="Arial" w:cs="Arial"/>
          <w:sz w:val="20"/>
          <w:szCs w:val="20"/>
        </w:rPr>
        <w:t>,5 m.</w:t>
      </w:r>
    </w:p>
    <w:p w14:paraId="7111ED11" w14:textId="77777777" w:rsidR="00BA1FF7" w:rsidRDefault="00BA1FF7" w:rsidP="00E731ED">
      <w:pPr>
        <w:pStyle w:val="Bodytext550"/>
        <w:shd w:val="clear" w:color="auto" w:fill="auto"/>
        <w:spacing w:before="0" w:line="240" w:lineRule="auto"/>
        <w:ind w:firstLine="0"/>
        <w:rPr>
          <w:rFonts w:ascii="Arial" w:hAnsi="Arial" w:cs="Arial"/>
          <w:sz w:val="20"/>
          <w:szCs w:val="20"/>
        </w:rPr>
      </w:pPr>
    </w:p>
    <w:p w14:paraId="02907581" w14:textId="77777777" w:rsidR="00402612" w:rsidRPr="00DF0BD6" w:rsidRDefault="00402612" w:rsidP="00E731ED">
      <w:pPr>
        <w:pStyle w:val="Bodytext550"/>
        <w:shd w:val="clear" w:color="auto" w:fill="auto"/>
        <w:spacing w:before="0" w:line="240" w:lineRule="auto"/>
        <w:ind w:firstLine="0"/>
        <w:rPr>
          <w:rFonts w:ascii="Arial" w:hAnsi="Arial" w:cs="Arial"/>
          <w:sz w:val="20"/>
          <w:szCs w:val="20"/>
        </w:rPr>
      </w:pPr>
    </w:p>
    <w:p w14:paraId="57C09ABD"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lastRenderedPageBreak/>
        <w:t>10</w:t>
      </w:r>
      <w:r w:rsidR="00BA1FF7" w:rsidRPr="00DF0BD6">
        <w:rPr>
          <w:rFonts w:ascii="Arial" w:hAnsi="Arial" w:cs="Arial"/>
          <w:b/>
          <w:sz w:val="20"/>
          <w:szCs w:val="20"/>
        </w:rPr>
        <w:t>.4.3</w:t>
      </w:r>
      <w:r w:rsidR="00BA1FF7" w:rsidRPr="00DF0BD6">
        <w:rPr>
          <w:rFonts w:ascii="Arial" w:hAnsi="Arial" w:cs="Arial"/>
          <w:sz w:val="20"/>
          <w:szCs w:val="20"/>
        </w:rPr>
        <w:tab/>
        <w:t>Această amenajare poate fi realizată cu materiale refolosibile (dale prefabricate), precum și cu materiale locale (balast, piatră spartă, etc.).</w:t>
      </w:r>
    </w:p>
    <w:p w14:paraId="12FD1E5A"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382266F"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.4.4</w:t>
      </w:r>
      <w:r w:rsidR="00BA1FF7" w:rsidRPr="00DF0BD6">
        <w:rPr>
          <w:rFonts w:ascii="Arial" w:hAnsi="Arial" w:cs="Arial"/>
          <w:sz w:val="20"/>
          <w:szCs w:val="20"/>
        </w:rPr>
        <w:tab/>
        <w:t>La marginea acostamentului se vor amplasa gherete, umbrele sau umbrare pentru protejarea anchetatorilor în caz de intemperii, posturile fiind dotate cu truse sanitare și aprovizionate cu apă potabilă.</w:t>
      </w:r>
    </w:p>
    <w:p w14:paraId="03092B99"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1DA33B3"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.4.5</w:t>
      </w:r>
      <w:r w:rsidR="00BA1FF7" w:rsidRPr="00DF0BD6">
        <w:rPr>
          <w:rFonts w:ascii="Arial" w:hAnsi="Arial" w:cs="Arial"/>
          <w:b/>
          <w:sz w:val="20"/>
          <w:szCs w:val="20"/>
        </w:rPr>
        <w:tab/>
      </w:r>
      <w:r w:rsidR="00BA1FF7" w:rsidRPr="00DF0BD6">
        <w:rPr>
          <w:rFonts w:ascii="Arial" w:hAnsi="Arial" w:cs="Arial"/>
          <w:sz w:val="20"/>
          <w:szCs w:val="20"/>
        </w:rPr>
        <w:t>Dacă se apreciază ca posibilă prezența pietonilor în zona postului de anchetă, culoarul de anchetă va fi delimitat de trotuar prin bariere sau țăruși uniți cu panglică colorată.</w:t>
      </w:r>
    </w:p>
    <w:p w14:paraId="7AFE0675" w14:textId="77777777" w:rsidR="00BA1FF7" w:rsidRPr="00DF0BD6" w:rsidRDefault="00BA1FF7" w:rsidP="00E55794">
      <w:pPr>
        <w:pStyle w:val="Bodytext550"/>
        <w:shd w:val="clear" w:color="auto" w:fill="auto"/>
        <w:spacing w:before="0" w:line="240" w:lineRule="auto"/>
        <w:ind w:firstLine="0"/>
        <w:rPr>
          <w:rFonts w:ascii="Arial" w:hAnsi="Arial" w:cs="Arial"/>
          <w:sz w:val="20"/>
          <w:szCs w:val="20"/>
        </w:rPr>
      </w:pPr>
    </w:p>
    <w:p w14:paraId="2D1127A9" w14:textId="2AF91852" w:rsidR="006B60AB" w:rsidRDefault="00CD5CB1" w:rsidP="00E55794">
      <w:pPr>
        <w:pStyle w:val="Bodytext550"/>
        <w:tabs>
          <w:tab w:val="left" w:pos="709"/>
        </w:tabs>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.4.6</w:t>
      </w:r>
      <w:r w:rsidR="00BA1FF7" w:rsidRPr="00DF0BD6">
        <w:rPr>
          <w:rFonts w:ascii="Arial" w:hAnsi="Arial" w:cs="Arial"/>
          <w:b/>
          <w:sz w:val="20"/>
          <w:szCs w:val="20"/>
        </w:rPr>
        <w:tab/>
      </w:r>
      <w:r w:rsidR="000E05E7">
        <w:rPr>
          <w:rFonts w:ascii="Arial" w:hAnsi="Arial" w:cs="Arial"/>
          <w:sz w:val="20"/>
          <w:szCs w:val="20"/>
        </w:rPr>
        <w:t>S</w:t>
      </w:r>
      <w:r w:rsidR="00DA53E7" w:rsidRPr="00DF0BD6">
        <w:rPr>
          <w:rFonts w:ascii="Arial" w:hAnsi="Arial" w:cs="Arial"/>
          <w:sz w:val="20"/>
          <w:szCs w:val="20"/>
        </w:rPr>
        <w:t xml:space="preserve">chema de amenajare a postului de anchetă se face în conformitate </w:t>
      </w:r>
      <w:r w:rsidR="000E05E7">
        <w:rPr>
          <w:rFonts w:ascii="Arial" w:hAnsi="Arial" w:cs="Arial"/>
          <w:sz w:val="20"/>
          <w:szCs w:val="20"/>
        </w:rPr>
        <w:t xml:space="preserve">cu </w:t>
      </w:r>
      <w:r w:rsidR="006B60AB">
        <w:rPr>
          <w:rFonts w:ascii="Arial" w:hAnsi="Arial" w:cs="Arial"/>
          <w:sz w:val="20"/>
          <w:szCs w:val="20"/>
        </w:rPr>
        <w:t>Anexa K, Figura 3 -</w:t>
      </w:r>
      <w:r w:rsidR="006B60AB" w:rsidRPr="00DF0BD6">
        <w:rPr>
          <w:rFonts w:ascii="Arial" w:hAnsi="Arial" w:cs="Arial"/>
          <w:sz w:val="20"/>
          <w:szCs w:val="20"/>
        </w:rPr>
        <w:t xml:space="preserve"> pentru drumuri </w:t>
      </w:r>
      <w:r w:rsidR="006B60AB">
        <w:rPr>
          <w:rFonts w:ascii="Arial" w:hAnsi="Arial" w:cs="Arial"/>
          <w:sz w:val="20"/>
          <w:szCs w:val="20"/>
        </w:rPr>
        <w:t>cu</w:t>
      </w:r>
      <w:r w:rsidR="006B60AB" w:rsidRPr="00DF0BD6">
        <w:rPr>
          <w:rFonts w:ascii="Arial" w:hAnsi="Arial" w:cs="Arial"/>
          <w:sz w:val="20"/>
          <w:szCs w:val="20"/>
        </w:rPr>
        <w:t xml:space="preserve"> două benzi de circulație, și </w:t>
      </w:r>
      <w:r w:rsidR="006B60AB">
        <w:rPr>
          <w:rFonts w:ascii="Arial" w:hAnsi="Arial" w:cs="Arial"/>
          <w:sz w:val="20"/>
          <w:szCs w:val="20"/>
        </w:rPr>
        <w:t>Anexa K  -</w:t>
      </w:r>
      <w:r w:rsidR="006B60AB" w:rsidRPr="00DF0BD6">
        <w:rPr>
          <w:rFonts w:ascii="Arial" w:hAnsi="Arial" w:cs="Arial"/>
          <w:sz w:val="20"/>
          <w:szCs w:val="20"/>
        </w:rPr>
        <w:t xml:space="preserve"> pentru drumuri </w:t>
      </w:r>
      <w:r w:rsidR="006B60AB">
        <w:rPr>
          <w:rFonts w:ascii="Arial" w:hAnsi="Arial" w:cs="Arial"/>
          <w:sz w:val="20"/>
          <w:szCs w:val="20"/>
        </w:rPr>
        <w:t>cu</w:t>
      </w:r>
      <w:r w:rsidR="006B60AB" w:rsidRPr="00DF0BD6">
        <w:rPr>
          <w:rFonts w:ascii="Arial" w:hAnsi="Arial" w:cs="Arial"/>
          <w:sz w:val="20"/>
          <w:szCs w:val="20"/>
        </w:rPr>
        <w:t xml:space="preserve"> 4 benzi de circulație.</w:t>
      </w:r>
      <w:r w:rsidR="006B60AB">
        <w:rPr>
          <w:rFonts w:ascii="Arial" w:hAnsi="Arial" w:cs="Arial"/>
          <w:sz w:val="20"/>
          <w:szCs w:val="20"/>
        </w:rPr>
        <w:t xml:space="preserve"> </w:t>
      </w:r>
      <w:r w:rsidR="006B60AB" w:rsidRPr="00DF0BD6">
        <w:rPr>
          <w:rFonts w:ascii="Arial" w:hAnsi="Arial" w:cs="Arial"/>
          <w:sz w:val="20"/>
          <w:szCs w:val="20"/>
        </w:rPr>
        <w:t>Personalul ce participă la efectuarea anchetelor va fi dispus în post după cum urmează:</w:t>
      </w:r>
    </w:p>
    <w:p w14:paraId="33176BB1" w14:textId="77777777" w:rsidR="006E6C39" w:rsidRPr="00DF0BD6" w:rsidRDefault="006E6C39" w:rsidP="00E55794">
      <w:pPr>
        <w:pStyle w:val="Bodytext550"/>
        <w:shd w:val="clear" w:color="auto" w:fill="auto"/>
        <w:tabs>
          <w:tab w:val="left" w:pos="709"/>
        </w:tabs>
        <w:spacing w:before="0" w:line="240" w:lineRule="auto"/>
        <w:ind w:firstLine="0"/>
        <w:rPr>
          <w:rFonts w:ascii="Arial" w:hAnsi="Arial" w:cs="Arial"/>
          <w:sz w:val="20"/>
          <w:szCs w:val="20"/>
        </w:rPr>
      </w:pPr>
    </w:p>
    <w:p w14:paraId="6D71B070" w14:textId="0BFF97D7" w:rsidR="00BA1FF7" w:rsidRPr="00DF0BD6" w:rsidRDefault="00BA1FF7" w:rsidP="006E6C39">
      <w:pPr>
        <w:pStyle w:val="Bodytext550"/>
        <w:numPr>
          <w:ilvl w:val="0"/>
          <w:numId w:val="48"/>
        </w:numPr>
        <w:shd w:val="clear" w:color="auto" w:fill="auto"/>
        <w:spacing w:before="0" w:line="240" w:lineRule="auto"/>
        <w:ind w:left="284" w:hanging="283"/>
        <w:rPr>
          <w:rFonts w:ascii="Arial" w:hAnsi="Arial" w:cs="Arial"/>
          <w:sz w:val="20"/>
          <w:szCs w:val="20"/>
        </w:rPr>
      </w:pPr>
      <w:r w:rsidRPr="00DF0BD6">
        <w:rPr>
          <w:rFonts w:ascii="Arial" w:hAnsi="Arial" w:cs="Arial"/>
          <w:sz w:val="20"/>
          <w:szCs w:val="20"/>
        </w:rPr>
        <w:t xml:space="preserve">anchetatorii împreună cu șeful postului de anchetă, la marginea părții carosabile pe culoarul de anchetă, la distanță de </w:t>
      </w:r>
      <w:r w:rsidR="003C7471" w:rsidRPr="00DF0BD6">
        <w:rPr>
          <w:rFonts w:ascii="Arial" w:hAnsi="Arial" w:cs="Arial"/>
          <w:sz w:val="20"/>
          <w:szCs w:val="20"/>
        </w:rPr>
        <w:t>5</w:t>
      </w:r>
      <w:r w:rsidR="00593C96">
        <w:rPr>
          <w:rFonts w:ascii="Arial" w:hAnsi="Arial" w:cs="Arial"/>
          <w:sz w:val="20"/>
          <w:szCs w:val="20"/>
        </w:rPr>
        <w:t xml:space="preserve"> </w:t>
      </w:r>
      <w:r w:rsidR="00DD074C">
        <w:rPr>
          <w:rFonts w:ascii="Arial" w:hAnsi="Arial" w:cs="Arial"/>
          <w:sz w:val="20"/>
          <w:szCs w:val="20"/>
        </w:rPr>
        <w:t>-</w:t>
      </w:r>
      <w:r w:rsidR="00593C96">
        <w:rPr>
          <w:rFonts w:ascii="Arial" w:hAnsi="Arial" w:cs="Arial"/>
          <w:sz w:val="20"/>
          <w:szCs w:val="20"/>
        </w:rPr>
        <w:t xml:space="preserve"> </w:t>
      </w:r>
      <w:r w:rsidRPr="00DF0BD6">
        <w:rPr>
          <w:rFonts w:ascii="Arial" w:hAnsi="Arial" w:cs="Arial"/>
          <w:sz w:val="20"/>
          <w:szCs w:val="20"/>
        </w:rPr>
        <w:t>6 m (lungimea unui vehicul) unul de celălalt. Culoarul de anchetă trebuie să fie liber de orice obstacol, astfel încât personalul să se poată deplasa ușor în lungul lui, în funcție de lungimea vehiculelor ce urmează a fi anchetate;</w:t>
      </w:r>
    </w:p>
    <w:p w14:paraId="0A0FA0C1" w14:textId="7EF21854" w:rsidR="00BA1FF7" w:rsidRPr="00DF0BD6" w:rsidRDefault="00BA1FF7" w:rsidP="006E6C39">
      <w:pPr>
        <w:pStyle w:val="Bodytext550"/>
        <w:numPr>
          <w:ilvl w:val="0"/>
          <w:numId w:val="48"/>
        </w:numPr>
        <w:shd w:val="clear" w:color="auto" w:fill="auto"/>
        <w:spacing w:before="0" w:line="240" w:lineRule="auto"/>
        <w:ind w:left="284" w:hanging="283"/>
        <w:rPr>
          <w:rFonts w:ascii="Arial" w:hAnsi="Arial" w:cs="Arial"/>
          <w:sz w:val="20"/>
          <w:szCs w:val="20"/>
        </w:rPr>
      </w:pPr>
      <w:r w:rsidRPr="00DF0BD6">
        <w:rPr>
          <w:rFonts w:ascii="Arial" w:hAnsi="Arial" w:cs="Arial"/>
          <w:sz w:val="20"/>
          <w:szCs w:val="20"/>
        </w:rPr>
        <w:t xml:space="preserve">agentul de poliție </w:t>
      </w:r>
      <w:r w:rsidR="0009648C" w:rsidRPr="00DF0BD6">
        <w:rPr>
          <w:rFonts w:ascii="Arial" w:hAnsi="Arial" w:cs="Arial"/>
          <w:sz w:val="20"/>
          <w:szCs w:val="20"/>
        </w:rPr>
        <w:t>de patrulare</w:t>
      </w:r>
      <w:r w:rsidRPr="00DF0BD6">
        <w:rPr>
          <w:rFonts w:ascii="Arial" w:hAnsi="Arial" w:cs="Arial"/>
          <w:sz w:val="20"/>
          <w:szCs w:val="20"/>
        </w:rPr>
        <w:t>, unul pentru fiecare post, la nivelul primului anchetator de trafic</w:t>
      </w:r>
      <w:r w:rsidR="00701E5A">
        <w:rPr>
          <w:rFonts w:ascii="Arial" w:hAnsi="Arial" w:cs="Arial"/>
          <w:sz w:val="20"/>
          <w:szCs w:val="20"/>
        </w:rPr>
        <w:t>.</w:t>
      </w:r>
    </w:p>
    <w:p w14:paraId="4FD2BC6A" w14:textId="77777777" w:rsidR="00BA1FF7" w:rsidRPr="00DF0BD6" w:rsidRDefault="00BA1FF7" w:rsidP="00402612">
      <w:pPr>
        <w:pStyle w:val="Bodytext550"/>
        <w:shd w:val="clear" w:color="auto" w:fill="auto"/>
        <w:tabs>
          <w:tab w:val="left" w:pos="567"/>
        </w:tabs>
        <w:spacing w:before="0" w:line="240" w:lineRule="auto"/>
        <w:ind w:firstLine="0"/>
        <w:rPr>
          <w:rFonts w:ascii="Arial" w:hAnsi="Arial" w:cs="Arial"/>
          <w:sz w:val="20"/>
          <w:szCs w:val="20"/>
        </w:rPr>
      </w:pPr>
    </w:p>
    <w:p w14:paraId="250BB234" w14:textId="5715F1A0" w:rsidR="00402612" w:rsidRPr="00DF0BD6" w:rsidRDefault="00CD5CB1" w:rsidP="00402612">
      <w:pPr>
        <w:pStyle w:val="Bodytext550"/>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.4.7</w:t>
      </w:r>
      <w:r w:rsidR="00BA1FF7" w:rsidRPr="00DF0BD6">
        <w:rPr>
          <w:rFonts w:ascii="Arial" w:hAnsi="Arial" w:cs="Arial"/>
          <w:b/>
          <w:sz w:val="20"/>
          <w:szCs w:val="20"/>
        </w:rPr>
        <w:tab/>
      </w:r>
      <w:r w:rsidR="0011361E" w:rsidRPr="00DF0BD6">
        <w:rPr>
          <w:rFonts w:ascii="Arial" w:hAnsi="Arial" w:cs="Arial"/>
          <w:sz w:val="20"/>
          <w:szCs w:val="20"/>
        </w:rPr>
        <w:t>Î</w:t>
      </w:r>
      <w:r w:rsidR="00BA1FF7" w:rsidRPr="00DF0BD6">
        <w:rPr>
          <w:rFonts w:ascii="Arial" w:hAnsi="Arial" w:cs="Arial"/>
          <w:sz w:val="20"/>
          <w:szCs w:val="20"/>
        </w:rPr>
        <w:t xml:space="preserve">n </w:t>
      </w:r>
      <w:r w:rsidR="00BA1FF7" w:rsidRPr="00F22840">
        <w:rPr>
          <w:rFonts w:ascii="Arial" w:hAnsi="Arial" w:cs="Arial"/>
          <w:color w:val="auto"/>
          <w:sz w:val="20"/>
          <w:szCs w:val="20"/>
        </w:rPr>
        <w:t xml:space="preserve">posturile de pe autostradă </w:t>
      </w:r>
      <w:r w:rsidR="00DD074C" w:rsidRPr="00F22840">
        <w:rPr>
          <w:rFonts w:ascii="Arial" w:hAnsi="Arial" w:cs="Arial"/>
          <w:color w:val="auto"/>
          <w:sz w:val="20"/>
          <w:szCs w:val="20"/>
        </w:rPr>
        <w:t xml:space="preserve">și drumuri cu peste 2 benzi de circulație </w:t>
      </w:r>
      <w:r w:rsidR="00BA1FF7" w:rsidRPr="00F22840">
        <w:rPr>
          <w:rFonts w:ascii="Arial" w:hAnsi="Arial" w:cs="Arial"/>
          <w:color w:val="auto"/>
          <w:sz w:val="20"/>
          <w:szCs w:val="20"/>
        </w:rPr>
        <w:t xml:space="preserve">se va </w:t>
      </w:r>
      <w:r w:rsidR="00BA1FF7" w:rsidRPr="00DF0BD6">
        <w:rPr>
          <w:rFonts w:ascii="Arial" w:hAnsi="Arial" w:cs="Arial"/>
          <w:sz w:val="20"/>
          <w:szCs w:val="20"/>
        </w:rPr>
        <w:t xml:space="preserve">lucra cu 2 agenți de poliție pe post, unul la începutul postului, având sarcina de dirijare a vehiculelor spre culoarul de anchetă (banda marginală) și unul la nivelul primului anchetator de trafic, pentru oprirea vehiculelor. Schema de amenajare a postului de anchetă se face în conformitate cu </w:t>
      </w:r>
      <w:r w:rsidR="006B60AB">
        <w:rPr>
          <w:rFonts w:ascii="Arial" w:hAnsi="Arial" w:cs="Arial"/>
          <w:sz w:val="20"/>
          <w:szCs w:val="20"/>
        </w:rPr>
        <w:t>Anexa K, Figura 5</w:t>
      </w:r>
      <w:r w:rsidR="00E55794" w:rsidRPr="00E55794">
        <w:rPr>
          <w:rFonts w:ascii="Arial" w:hAnsi="Arial" w:cs="Arial"/>
          <w:sz w:val="20"/>
          <w:szCs w:val="20"/>
          <w:lang w:val="en-US"/>
        </w:rPr>
        <w:t>.</w:t>
      </w:r>
      <w:r w:rsidR="00402612" w:rsidRPr="00DF0BD6">
        <w:rPr>
          <w:rFonts w:ascii="Arial" w:hAnsi="Arial" w:cs="Arial"/>
          <w:sz w:val="20"/>
          <w:szCs w:val="20"/>
        </w:rPr>
        <w:t xml:space="preserve"> </w:t>
      </w:r>
    </w:p>
    <w:p w14:paraId="4134E7A8" w14:textId="07E5EFC8"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5A7DDA4" w14:textId="77777777" w:rsidR="00BA1FF7"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.5</w:t>
      </w:r>
      <w:r w:rsidR="00BA1FF7" w:rsidRPr="00DF0BD6">
        <w:rPr>
          <w:rFonts w:ascii="Arial" w:hAnsi="Arial" w:cs="Arial"/>
          <w:b/>
          <w:sz w:val="20"/>
          <w:szCs w:val="20"/>
        </w:rPr>
        <w:tab/>
        <w:t>Personalul implicat în efectuarea anchetelor</w:t>
      </w:r>
    </w:p>
    <w:p w14:paraId="33EEAC9A"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6660697C" w14:textId="783EDB15" w:rsidR="00BA1FF7" w:rsidRDefault="00CD5CB1" w:rsidP="00063EA6">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.5.1</w:t>
      </w:r>
      <w:r w:rsidR="00BA1FF7" w:rsidRPr="00DF0BD6">
        <w:rPr>
          <w:rStyle w:val="Bodytext5595ptBold"/>
          <w:rFonts w:ascii="Arial" w:hAnsi="Arial" w:cs="Arial"/>
          <w:sz w:val="20"/>
          <w:szCs w:val="20"/>
        </w:rPr>
        <w:tab/>
      </w:r>
      <w:r w:rsidR="00BA1FF7" w:rsidRPr="00DF0BD6">
        <w:rPr>
          <w:rFonts w:ascii="Arial" w:hAnsi="Arial" w:cs="Arial"/>
          <w:sz w:val="20"/>
          <w:szCs w:val="20"/>
        </w:rPr>
        <w:t>La efectuarea anchetelor de circulație O-D este necesar următorul personal:</w:t>
      </w:r>
    </w:p>
    <w:p w14:paraId="1E67B9A1" w14:textId="77777777" w:rsidR="00063EA6" w:rsidRPr="00DF0BD6" w:rsidRDefault="00063EA6" w:rsidP="00063EA6">
      <w:pPr>
        <w:pStyle w:val="Bodytext550"/>
        <w:shd w:val="clear" w:color="auto" w:fill="auto"/>
        <w:spacing w:before="0" w:line="240" w:lineRule="auto"/>
        <w:ind w:firstLine="0"/>
        <w:rPr>
          <w:rFonts w:ascii="Arial" w:hAnsi="Arial" w:cs="Arial"/>
          <w:sz w:val="20"/>
          <w:szCs w:val="20"/>
        </w:rPr>
      </w:pPr>
    </w:p>
    <w:p w14:paraId="067E5922" w14:textId="77777777" w:rsidR="00BA1FF7" w:rsidRPr="00DF0BD6" w:rsidRDefault="00BA1FF7" w:rsidP="00063EA6">
      <w:pPr>
        <w:pStyle w:val="Bodytext550"/>
        <w:numPr>
          <w:ilvl w:val="0"/>
          <w:numId w:val="49"/>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un responsabil al anchetelor;</w:t>
      </w:r>
    </w:p>
    <w:p w14:paraId="5AB72D51" w14:textId="520323D3" w:rsidR="00BA1FF7" w:rsidRPr="00DF0BD6" w:rsidRDefault="00BA1FF7" w:rsidP="00063EA6">
      <w:pPr>
        <w:pStyle w:val="Bodytext550"/>
        <w:numPr>
          <w:ilvl w:val="0"/>
          <w:numId w:val="49"/>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unul sau mai mulți șefi de sectoare de anchetă;</w:t>
      </w:r>
    </w:p>
    <w:p w14:paraId="364AAC42" w14:textId="1F17D522" w:rsidR="00BA1FF7" w:rsidRPr="00DF0BD6" w:rsidRDefault="00BA1FF7" w:rsidP="00063EA6">
      <w:pPr>
        <w:pStyle w:val="Bodytext550"/>
        <w:numPr>
          <w:ilvl w:val="0"/>
          <w:numId w:val="49"/>
        </w:numPr>
        <w:shd w:val="clear" w:color="auto" w:fill="auto"/>
        <w:tabs>
          <w:tab w:val="left" w:pos="1056"/>
        </w:tabs>
        <w:spacing w:before="0" w:line="240" w:lineRule="auto"/>
        <w:ind w:left="426" w:hanging="426"/>
        <w:rPr>
          <w:rFonts w:ascii="Arial" w:hAnsi="Arial" w:cs="Arial"/>
          <w:sz w:val="20"/>
          <w:szCs w:val="20"/>
        </w:rPr>
      </w:pPr>
      <w:r w:rsidRPr="00DF0BD6">
        <w:rPr>
          <w:rFonts w:ascii="Arial" w:hAnsi="Arial" w:cs="Arial"/>
          <w:sz w:val="20"/>
          <w:szCs w:val="20"/>
        </w:rPr>
        <w:t>un șef de post de anchetă pe schimb (4 ore) pentru fiecare post de anchetă (sens de circulație)</w:t>
      </w:r>
      <w:r w:rsidR="003712CF" w:rsidRPr="00DF0BD6">
        <w:rPr>
          <w:rFonts w:ascii="Arial" w:hAnsi="Arial" w:cs="Arial"/>
          <w:sz w:val="20"/>
          <w:szCs w:val="20"/>
        </w:rPr>
        <w:t>, dacă este necesar</w:t>
      </w:r>
      <w:r w:rsidRPr="00DF0BD6">
        <w:rPr>
          <w:rFonts w:ascii="Arial" w:hAnsi="Arial" w:cs="Arial"/>
          <w:sz w:val="20"/>
          <w:szCs w:val="20"/>
        </w:rPr>
        <w:t>;</w:t>
      </w:r>
    </w:p>
    <w:p w14:paraId="665C4CA4" w14:textId="77777777" w:rsidR="00BA1FF7" w:rsidRPr="00DF0BD6" w:rsidRDefault="00BA1FF7" w:rsidP="00063EA6">
      <w:pPr>
        <w:pStyle w:val="Bodytext550"/>
        <w:numPr>
          <w:ilvl w:val="0"/>
          <w:numId w:val="49"/>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anchetatori de trafic în funcție de intensitatea traficului, dar nu mai puțin de 2 anchetatori pe post și schimb;</w:t>
      </w:r>
    </w:p>
    <w:p w14:paraId="40231541" w14:textId="77777777" w:rsidR="00BA1FF7" w:rsidRPr="00DF0BD6" w:rsidRDefault="00BA1FF7" w:rsidP="00063EA6">
      <w:pPr>
        <w:pStyle w:val="Bodytext550"/>
        <w:numPr>
          <w:ilvl w:val="0"/>
          <w:numId w:val="49"/>
        </w:numPr>
        <w:shd w:val="clear" w:color="auto" w:fill="auto"/>
        <w:tabs>
          <w:tab w:val="left" w:pos="1056"/>
        </w:tabs>
        <w:spacing w:before="0" w:line="240" w:lineRule="auto"/>
        <w:ind w:left="426" w:hanging="426"/>
        <w:rPr>
          <w:rFonts w:ascii="Arial" w:hAnsi="Arial" w:cs="Arial"/>
          <w:sz w:val="20"/>
          <w:szCs w:val="20"/>
        </w:rPr>
      </w:pPr>
      <w:r w:rsidRPr="00DF0BD6">
        <w:rPr>
          <w:rFonts w:ascii="Arial" w:hAnsi="Arial" w:cs="Arial"/>
          <w:sz w:val="20"/>
          <w:szCs w:val="20"/>
        </w:rPr>
        <w:t>un recenzor sau cel mult doi, în funcție de intensitatea traficului, pe post și schimb, care va înregistra traficul pe categorii de vehicule în intervalul orar stabilit pentru anchetă;</w:t>
      </w:r>
    </w:p>
    <w:p w14:paraId="390054DE" w14:textId="22BFA123" w:rsidR="00BA1FF7" w:rsidRPr="00DF0BD6" w:rsidRDefault="00BA1FF7" w:rsidP="00063EA6">
      <w:pPr>
        <w:pStyle w:val="Bodytext550"/>
        <w:numPr>
          <w:ilvl w:val="0"/>
          <w:numId w:val="49"/>
        </w:numPr>
        <w:shd w:val="clear" w:color="auto" w:fill="auto"/>
        <w:tabs>
          <w:tab w:val="left" w:pos="709"/>
        </w:tabs>
        <w:spacing w:before="0" w:line="240" w:lineRule="auto"/>
        <w:ind w:left="426" w:hanging="426"/>
        <w:jc w:val="left"/>
        <w:rPr>
          <w:rFonts w:ascii="Arial" w:hAnsi="Arial" w:cs="Arial"/>
          <w:sz w:val="20"/>
          <w:szCs w:val="20"/>
        </w:rPr>
      </w:pPr>
      <w:r w:rsidRPr="00DF0BD6">
        <w:rPr>
          <w:rFonts w:ascii="Arial" w:hAnsi="Arial" w:cs="Arial"/>
          <w:sz w:val="20"/>
          <w:szCs w:val="20"/>
        </w:rPr>
        <w:t>agenți de poliție, cel puțin câte unul, pentru fiecare post.</w:t>
      </w:r>
    </w:p>
    <w:p w14:paraId="5CC48F9B" w14:textId="77777777" w:rsidR="00BA1FF7" w:rsidRPr="00DF0BD6" w:rsidRDefault="00BA1FF7" w:rsidP="00E731ED">
      <w:pPr>
        <w:pStyle w:val="Bodytext550"/>
        <w:shd w:val="clear" w:color="auto" w:fill="auto"/>
        <w:tabs>
          <w:tab w:val="left" w:pos="1089"/>
        </w:tabs>
        <w:spacing w:before="0" w:line="240" w:lineRule="auto"/>
        <w:ind w:firstLine="0"/>
        <w:jc w:val="left"/>
        <w:rPr>
          <w:rFonts w:ascii="Arial" w:hAnsi="Arial" w:cs="Arial"/>
          <w:sz w:val="20"/>
          <w:szCs w:val="20"/>
        </w:rPr>
      </w:pPr>
    </w:p>
    <w:p w14:paraId="7BC607AB" w14:textId="621993B2"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.5.2</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Responsabilul anchetelor este o </w:t>
      </w:r>
      <w:r w:rsidR="00BA1FF7" w:rsidRPr="00F22840">
        <w:rPr>
          <w:rFonts w:ascii="Arial" w:hAnsi="Arial" w:cs="Arial"/>
          <w:color w:val="auto"/>
          <w:sz w:val="20"/>
          <w:szCs w:val="20"/>
        </w:rPr>
        <w:t xml:space="preserve">persoană desemnată de </w:t>
      </w:r>
      <w:r w:rsidR="00F94F78" w:rsidRPr="00F22840">
        <w:rPr>
          <w:rFonts w:ascii="Arial" w:hAnsi="Arial" w:cs="Arial"/>
          <w:color w:val="auto"/>
          <w:sz w:val="20"/>
          <w:szCs w:val="20"/>
        </w:rPr>
        <w:t>administratorul/gestionarul</w:t>
      </w:r>
      <w:r w:rsidR="00BE73F5" w:rsidRPr="00F22840">
        <w:rPr>
          <w:rFonts w:ascii="Arial" w:hAnsi="Arial" w:cs="Arial"/>
          <w:color w:val="auto"/>
          <w:sz w:val="20"/>
          <w:szCs w:val="20"/>
        </w:rPr>
        <w:t>,</w:t>
      </w:r>
      <w:r w:rsidR="00BA1FF7" w:rsidRPr="00F22840">
        <w:rPr>
          <w:rFonts w:ascii="Arial" w:hAnsi="Arial" w:cs="Arial"/>
          <w:color w:val="auto"/>
          <w:sz w:val="20"/>
          <w:szCs w:val="20"/>
        </w:rPr>
        <w:t xml:space="preserve"> care </w:t>
      </w:r>
      <w:r w:rsidR="00BE73F5" w:rsidRPr="00DF0BD6">
        <w:rPr>
          <w:rFonts w:ascii="Arial" w:hAnsi="Arial" w:cs="Arial"/>
          <w:sz w:val="20"/>
          <w:szCs w:val="20"/>
        </w:rPr>
        <w:t xml:space="preserve">a comandat </w:t>
      </w:r>
      <w:r w:rsidR="00BA1FF7" w:rsidRPr="00DF0BD6">
        <w:rPr>
          <w:rFonts w:ascii="Arial" w:hAnsi="Arial" w:cs="Arial"/>
          <w:sz w:val="20"/>
          <w:szCs w:val="20"/>
        </w:rPr>
        <w:t>datele culese prin anchetele O-D.</w:t>
      </w:r>
    </w:p>
    <w:p w14:paraId="77212D91"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4EDE1D05"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.5.3</w:t>
      </w:r>
      <w:r w:rsidR="00BA1FF7" w:rsidRPr="00DF0BD6">
        <w:rPr>
          <w:rStyle w:val="Bodytext5595ptBold"/>
          <w:rFonts w:ascii="Arial" w:hAnsi="Arial" w:cs="Arial"/>
          <w:sz w:val="20"/>
          <w:szCs w:val="20"/>
        </w:rPr>
        <w:tab/>
      </w:r>
      <w:r w:rsidR="00BA1FF7" w:rsidRPr="00DF0BD6">
        <w:rPr>
          <w:rFonts w:ascii="Arial" w:hAnsi="Arial" w:cs="Arial"/>
          <w:sz w:val="20"/>
          <w:szCs w:val="20"/>
        </w:rPr>
        <w:t>Șeful de sector este de regulă o persoană desemnată de unitatea ce execută anchetele de circulație O-D.</w:t>
      </w:r>
    </w:p>
    <w:p w14:paraId="3A0C20B5"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7E4F9C10" w14:textId="0A4400B0" w:rsidR="00BA1FF7" w:rsidRPr="00F22840" w:rsidRDefault="00CD5CB1" w:rsidP="00E731ED">
      <w:pPr>
        <w:pStyle w:val="Bodytext550"/>
        <w:shd w:val="clear" w:color="auto" w:fill="auto"/>
        <w:spacing w:before="0" w:line="240" w:lineRule="auto"/>
        <w:ind w:firstLine="0"/>
        <w:rPr>
          <w:rFonts w:ascii="Arial" w:hAnsi="Arial" w:cs="Arial"/>
          <w:color w:val="auto"/>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.5.4</w:t>
      </w:r>
      <w:r w:rsidR="00BA1FF7" w:rsidRPr="00DF0BD6">
        <w:rPr>
          <w:rStyle w:val="Bodytext5595ptBold"/>
          <w:rFonts w:ascii="Arial" w:hAnsi="Arial" w:cs="Arial"/>
          <w:sz w:val="20"/>
          <w:szCs w:val="20"/>
        </w:rPr>
        <w:tab/>
      </w:r>
      <w:r w:rsidR="00BA1FF7" w:rsidRPr="00F22840">
        <w:rPr>
          <w:rFonts w:ascii="Arial" w:hAnsi="Arial" w:cs="Arial"/>
          <w:color w:val="auto"/>
          <w:sz w:val="20"/>
          <w:szCs w:val="20"/>
        </w:rPr>
        <w:t xml:space="preserve">Șeful de sector va acționa sub îndrumarea directă a responsabilului anchetelor și a </w:t>
      </w:r>
      <w:r w:rsidR="00262BF6" w:rsidRPr="00F22840">
        <w:rPr>
          <w:rFonts w:ascii="Arial" w:hAnsi="Arial" w:cs="Arial"/>
          <w:color w:val="auto"/>
          <w:sz w:val="20"/>
          <w:szCs w:val="20"/>
        </w:rPr>
        <w:t>administratorului/gestionarului</w:t>
      </w:r>
      <w:r w:rsidR="00BA1FF7" w:rsidRPr="00F22840">
        <w:rPr>
          <w:rFonts w:ascii="Arial" w:hAnsi="Arial" w:cs="Arial"/>
          <w:color w:val="auto"/>
          <w:sz w:val="20"/>
          <w:szCs w:val="20"/>
        </w:rPr>
        <w:t>.</w:t>
      </w:r>
    </w:p>
    <w:p w14:paraId="4F23099F" w14:textId="77777777" w:rsidR="00BA1FF7" w:rsidRPr="00F22840" w:rsidRDefault="00BA1FF7" w:rsidP="00E731ED">
      <w:pPr>
        <w:pStyle w:val="Bodytext550"/>
        <w:shd w:val="clear" w:color="auto" w:fill="auto"/>
        <w:spacing w:before="0" w:line="240" w:lineRule="auto"/>
        <w:ind w:firstLine="0"/>
        <w:jc w:val="left"/>
        <w:rPr>
          <w:rFonts w:ascii="Arial" w:hAnsi="Arial" w:cs="Arial"/>
          <w:color w:val="auto"/>
          <w:sz w:val="20"/>
          <w:szCs w:val="20"/>
        </w:rPr>
      </w:pPr>
    </w:p>
    <w:p w14:paraId="0E3503B0" w14:textId="18BDA199"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.5.5</w:t>
      </w:r>
      <w:r w:rsidR="00BA1FF7" w:rsidRPr="00DF0BD6">
        <w:rPr>
          <w:rStyle w:val="Bodytext5595ptBold"/>
          <w:rFonts w:ascii="Arial" w:hAnsi="Arial" w:cs="Arial"/>
          <w:sz w:val="20"/>
          <w:szCs w:val="20"/>
        </w:rPr>
        <w:tab/>
      </w:r>
      <w:r w:rsidR="00BA1FF7" w:rsidRPr="00DF0BD6">
        <w:rPr>
          <w:rFonts w:ascii="Arial" w:hAnsi="Arial" w:cs="Arial"/>
          <w:sz w:val="20"/>
          <w:szCs w:val="20"/>
        </w:rPr>
        <w:t>Pentru efectuarea anchetelor de circulație O-D, se stabilesc de către șeful de sector mai multe formații de lucru, formații ce vor acționa în raza unui post de anchetă.</w:t>
      </w:r>
    </w:p>
    <w:p w14:paraId="3DED1691"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4E1F08DC" w14:textId="77777777" w:rsidR="00BA1FF7" w:rsidRPr="00DF0BD6" w:rsidRDefault="00BA1FF7" w:rsidP="00063EA6">
      <w:pPr>
        <w:pStyle w:val="Bodytext550"/>
        <w:numPr>
          <w:ilvl w:val="0"/>
          <w:numId w:val="50"/>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o astfel de formație se compune dintr-un șef de post de anchetă, cel puțin doi anchetatori de trafic și cel puțin un recenzor de trafic;</w:t>
      </w:r>
    </w:p>
    <w:p w14:paraId="7EAA248D" w14:textId="77777777" w:rsidR="00BA1FF7" w:rsidRPr="00DF0BD6" w:rsidRDefault="00BA1FF7" w:rsidP="00063EA6">
      <w:pPr>
        <w:pStyle w:val="Bodytext550"/>
        <w:numPr>
          <w:ilvl w:val="0"/>
          <w:numId w:val="50"/>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aceste formații de lucru vor acționa într-un singur post în ipoteza că există personal suficient pentru a acoperi toate posturile de anchetă sau se vor rula în timp prin mai multe posturi de anchetă corespunzător calendarului stabilit pentru anchete.</w:t>
      </w:r>
    </w:p>
    <w:p w14:paraId="60493C3E" w14:textId="77777777" w:rsidR="00BA1FF7" w:rsidRPr="00DF0BD6" w:rsidRDefault="00BA1FF7" w:rsidP="00E731ED">
      <w:pPr>
        <w:pStyle w:val="Bodytext550"/>
        <w:shd w:val="clear" w:color="auto" w:fill="auto"/>
        <w:tabs>
          <w:tab w:val="left" w:pos="1045"/>
        </w:tabs>
        <w:spacing w:before="0" w:line="240" w:lineRule="auto"/>
        <w:ind w:firstLine="0"/>
        <w:rPr>
          <w:rFonts w:ascii="Arial" w:hAnsi="Arial" w:cs="Arial"/>
          <w:sz w:val="20"/>
          <w:szCs w:val="20"/>
        </w:rPr>
      </w:pPr>
    </w:p>
    <w:p w14:paraId="7498FCA6" w14:textId="4B87840E"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.5.6</w:t>
      </w:r>
      <w:r w:rsidR="00F90010" w:rsidRPr="00DF0BD6">
        <w:rPr>
          <w:rStyle w:val="Bodytext5595ptBold"/>
          <w:rFonts w:ascii="Arial" w:hAnsi="Arial" w:cs="Arial"/>
          <w:sz w:val="20"/>
          <w:szCs w:val="20"/>
        </w:rPr>
        <w:t xml:space="preserve"> </w:t>
      </w:r>
      <w:r w:rsidR="00BA1FF7" w:rsidRPr="00DF0BD6">
        <w:rPr>
          <w:rStyle w:val="Bodytext5595ptBold"/>
          <w:rFonts w:ascii="Arial" w:hAnsi="Arial" w:cs="Arial"/>
          <w:sz w:val="20"/>
          <w:szCs w:val="20"/>
        </w:rPr>
        <w:tab/>
      </w:r>
      <w:r w:rsidR="00BA1FF7" w:rsidRPr="00DF0BD6">
        <w:rPr>
          <w:rFonts w:ascii="Arial" w:hAnsi="Arial" w:cs="Arial"/>
          <w:sz w:val="20"/>
          <w:szCs w:val="20"/>
        </w:rPr>
        <w:t>Fiecare șef de post de anchetă și anchetator de trafic va fi dotat cu următoarele:</w:t>
      </w:r>
    </w:p>
    <w:p w14:paraId="28E1DC96"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16DCC51D" w14:textId="77777777" w:rsidR="00BA1FF7" w:rsidRPr="00DF0BD6" w:rsidRDefault="00BA1FF7" w:rsidP="00063EA6">
      <w:pPr>
        <w:pStyle w:val="Bodytext550"/>
        <w:numPr>
          <w:ilvl w:val="0"/>
          <w:numId w:val="51"/>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ecuson;</w:t>
      </w:r>
    </w:p>
    <w:p w14:paraId="679CC1EB" w14:textId="121021D9" w:rsidR="00BA1FF7" w:rsidRPr="006B60AB" w:rsidRDefault="00BA1FF7" w:rsidP="00003AA4">
      <w:pPr>
        <w:pStyle w:val="Bodytext550"/>
        <w:numPr>
          <w:ilvl w:val="0"/>
          <w:numId w:val="51"/>
        </w:numPr>
        <w:shd w:val="clear" w:color="auto" w:fill="auto"/>
        <w:tabs>
          <w:tab w:val="left" w:pos="1053"/>
        </w:tabs>
        <w:spacing w:before="0" w:line="240" w:lineRule="auto"/>
        <w:ind w:left="426" w:hanging="426"/>
        <w:rPr>
          <w:rFonts w:ascii="Arial" w:hAnsi="Arial" w:cs="Arial"/>
          <w:sz w:val="20"/>
          <w:szCs w:val="20"/>
        </w:rPr>
      </w:pPr>
      <w:r w:rsidRPr="006B60AB">
        <w:rPr>
          <w:rFonts w:ascii="Arial" w:hAnsi="Arial" w:cs="Arial"/>
          <w:sz w:val="20"/>
          <w:szCs w:val="20"/>
        </w:rPr>
        <w:t xml:space="preserve">mapa „STOP" pe care își sprijină și își păstrează formularele în timpul efectuării anchetei (coperta mapei se prezintă în </w:t>
      </w:r>
      <w:r w:rsidR="00A66F7B" w:rsidRPr="006B60AB">
        <w:rPr>
          <w:rFonts w:ascii="Arial" w:hAnsi="Arial" w:cs="Arial"/>
          <w:sz w:val="20"/>
          <w:szCs w:val="20"/>
        </w:rPr>
        <w:fldChar w:fldCharType="begin"/>
      </w:r>
      <w:r w:rsidR="00A66F7B" w:rsidRPr="006B60AB">
        <w:rPr>
          <w:rFonts w:ascii="Arial" w:hAnsi="Arial" w:cs="Arial"/>
          <w:sz w:val="20"/>
          <w:szCs w:val="20"/>
        </w:rPr>
        <w:instrText xml:space="preserve"> REF _Ref99289635 \h </w:instrText>
      </w:r>
      <w:r w:rsidR="00A3634E" w:rsidRPr="006B60AB">
        <w:rPr>
          <w:rFonts w:ascii="Arial" w:hAnsi="Arial" w:cs="Arial"/>
          <w:sz w:val="20"/>
          <w:szCs w:val="20"/>
        </w:rPr>
        <w:instrText xml:space="preserve"> \* MERGEFORMAT </w:instrText>
      </w:r>
      <w:r w:rsidR="00A66F7B" w:rsidRPr="006B60AB">
        <w:rPr>
          <w:rFonts w:ascii="Arial" w:hAnsi="Arial" w:cs="Arial"/>
          <w:sz w:val="20"/>
          <w:szCs w:val="20"/>
        </w:rPr>
      </w:r>
      <w:r w:rsidR="00A66F7B" w:rsidRPr="006B60AB">
        <w:rPr>
          <w:rFonts w:ascii="Arial" w:hAnsi="Arial" w:cs="Arial"/>
          <w:sz w:val="20"/>
          <w:szCs w:val="20"/>
        </w:rPr>
        <w:fldChar w:fldCharType="separate"/>
      </w:r>
      <w:r w:rsidR="00402612" w:rsidRPr="00402612">
        <w:rPr>
          <w:rFonts w:ascii="Arial" w:hAnsi="Arial" w:cs="Arial"/>
          <w:color w:val="auto"/>
          <w:sz w:val="20"/>
          <w:szCs w:val="20"/>
        </w:rPr>
        <w:t xml:space="preserve">Figura </w:t>
      </w:r>
      <w:r w:rsidR="00402612" w:rsidRPr="00402612">
        <w:rPr>
          <w:rFonts w:ascii="Arial" w:hAnsi="Arial" w:cs="Arial"/>
          <w:noProof/>
          <w:color w:val="auto"/>
          <w:sz w:val="20"/>
          <w:szCs w:val="20"/>
        </w:rPr>
        <w:t>1</w:t>
      </w:r>
      <w:r w:rsidR="00A66F7B" w:rsidRPr="006B60AB">
        <w:rPr>
          <w:rFonts w:ascii="Arial" w:hAnsi="Arial" w:cs="Arial"/>
          <w:sz w:val="20"/>
          <w:szCs w:val="20"/>
        </w:rPr>
        <w:fldChar w:fldCharType="end"/>
      </w:r>
      <w:r w:rsidR="00A66F7B" w:rsidRPr="006B60AB">
        <w:rPr>
          <w:rFonts w:ascii="Arial" w:hAnsi="Arial" w:cs="Arial"/>
          <w:sz w:val="20"/>
          <w:szCs w:val="20"/>
        </w:rPr>
        <w:t xml:space="preserve"> </w:t>
      </w:r>
      <w:r w:rsidR="00A3634E" w:rsidRPr="006B60AB">
        <w:rPr>
          <w:rFonts w:ascii="Arial" w:hAnsi="Arial" w:cs="Arial"/>
          <w:sz w:val="20"/>
          <w:szCs w:val="20"/>
        </w:rPr>
        <w:t>(</w:t>
      </w:r>
      <w:r w:rsidR="006B60AB" w:rsidRPr="006B60AB">
        <w:rPr>
          <w:rFonts w:ascii="Arial" w:hAnsi="Arial" w:cs="Arial"/>
          <w:bCs/>
          <w:color w:val="auto"/>
        </w:rPr>
        <w:t xml:space="preserve">Anexa </w:t>
      </w:r>
      <w:r w:rsidR="006B60AB" w:rsidRPr="006B60AB">
        <w:rPr>
          <w:rFonts w:ascii="Arial" w:hAnsi="Arial" w:cs="Arial"/>
          <w:bCs/>
          <w:noProof/>
          <w:color w:val="auto"/>
        </w:rPr>
        <w:t>K</w:t>
      </w:r>
      <w:r w:rsidRPr="006B60AB">
        <w:rPr>
          <w:rFonts w:ascii="Arial" w:hAnsi="Arial" w:cs="Arial"/>
          <w:sz w:val="20"/>
          <w:szCs w:val="20"/>
        </w:rPr>
        <w:t>);</w:t>
      </w:r>
    </w:p>
    <w:p w14:paraId="34EBD966" w14:textId="47B3C366" w:rsidR="00BA1FF7" w:rsidRPr="00DF0BD6" w:rsidRDefault="00BA1FF7" w:rsidP="00063EA6">
      <w:pPr>
        <w:pStyle w:val="Bodytext550"/>
        <w:numPr>
          <w:ilvl w:val="0"/>
          <w:numId w:val="51"/>
        </w:numPr>
        <w:shd w:val="clear" w:color="auto" w:fill="auto"/>
        <w:tabs>
          <w:tab w:val="left" w:pos="1042"/>
        </w:tabs>
        <w:spacing w:before="0" w:line="240" w:lineRule="auto"/>
        <w:ind w:left="426" w:hanging="426"/>
        <w:rPr>
          <w:rFonts w:ascii="Arial" w:hAnsi="Arial" w:cs="Arial"/>
          <w:sz w:val="20"/>
          <w:szCs w:val="20"/>
        </w:rPr>
      </w:pPr>
      <w:r w:rsidRPr="00DF0BD6">
        <w:rPr>
          <w:rFonts w:ascii="Arial" w:hAnsi="Arial" w:cs="Arial"/>
          <w:sz w:val="20"/>
          <w:szCs w:val="20"/>
        </w:rPr>
        <w:t>formulare de anchetă în număr suficient, creion ascuțit</w:t>
      </w:r>
      <w:r w:rsidR="00BB4249" w:rsidRPr="00DF0BD6">
        <w:rPr>
          <w:rFonts w:ascii="Arial" w:hAnsi="Arial" w:cs="Arial"/>
          <w:sz w:val="20"/>
          <w:szCs w:val="20"/>
        </w:rPr>
        <w:t xml:space="preserve"> (pix)</w:t>
      </w:r>
      <w:r w:rsidRPr="00DF0BD6">
        <w:rPr>
          <w:rFonts w:ascii="Arial" w:hAnsi="Arial" w:cs="Arial"/>
          <w:sz w:val="20"/>
          <w:szCs w:val="20"/>
        </w:rPr>
        <w:t>, radieră, agrafe, dosare;</w:t>
      </w:r>
    </w:p>
    <w:p w14:paraId="320A1E11" w14:textId="77777777" w:rsidR="00BA1FF7" w:rsidRPr="00DF0BD6" w:rsidRDefault="00BA1FF7" w:rsidP="00063EA6">
      <w:pPr>
        <w:pStyle w:val="Bodytext550"/>
        <w:numPr>
          <w:ilvl w:val="0"/>
          <w:numId w:val="51"/>
        </w:numPr>
        <w:shd w:val="clear" w:color="auto" w:fill="auto"/>
        <w:tabs>
          <w:tab w:val="left" w:pos="1045"/>
        </w:tabs>
        <w:spacing w:before="0" w:line="240" w:lineRule="auto"/>
        <w:ind w:left="426" w:hanging="426"/>
        <w:rPr>
          <w:rFonts w:ascii="Arial" w:hAnsi="Arial" w:cs="Arial"/>
          <w:sz w:val="20"/>
          <w:szCs w:val="20"/>
        </w:rPr>
      </w:pPr>
      <w:r w:rsidRPr="00DF0BD6">
        <w:rPr>
          <w:rFonts w:ascii="Arial" w:hAnsi="Arial" w:cs="Arial"/>
          <w:sz w:val="20"/>
          <w:szCs w:val="20"/>
        </w:rPr>
        <w:lastRenderedPageBreak/>
        <w:t>lanternă pentru lucrul pe perioadă de vizibilitate redusă (dimineața, seara);</w:t>
      </w:r>
    </w:p>
    <w:p w14:paraId="5B5CF895" w14:textId="279E1B8B" w:rsidR="00BA1FF7" w:rsidRPr="00DF0BD6" w:rsidRDefault="00F22840" w:rsidP="00063EA6">
      <w:pPr>
        <w:pStyle w:val="Bodytext550"/>
        <w:numPr>
          <w:ilvl w:val="0"/>
          <w:numId w:val="51"/>
        </w:numPr>
        <w:shd w:val="clear" w:color="auto" w:fill="auto"/>
        <w:tabs>
          <w:tab w:val="left" w:pos="1053"/>
        </w:tabs>
        <w:spacing w:before="0" w:line="240" w:lineRule="auto"/>
        <w:ind w:left="426" w:hanging="426"/>
        <w:rPr>
          <w:rFonts w:ascii="Arial" w:hAnsi="Arial" w:cs="Arial"/>
          <w:sz w:val="20"/>
          <w:szCs w:val="20"/>
        </w:rPr>
      </w:pPr>
      <w:r>
        <w:rPr>
          <w:rFonts w:ascii="Arial" w:hAnsi="Arial" w:cs="Arial"/>
          <w:sz w:val="20"/>
          <w:szCs w:val="20"/>
        </w:rPr>
        <w:t>vestă</w:t>
      </w:r>
      <w:r w:rsidR="00BA1FF7" w:rsidRPr="00DF0BD6">
        <w:rPr>
          <w:rFonts w:ascii="Arial" w:hAnsi="Arial" w:cs="Arial"/>
          <w:sz w:val="20"/>
          <w:szCs w:val="20"/>
        </w:rPr>
        <w:t xml:space="preserve"> de protecție-avertizare</w:t>
      </w:r>
      <w:r w:rsidR="00502F83" w:rsidRPr="00DF0BD6">
        <w:rPr>
          <w:rFonts w:ascii="Arial" w:hAnsi="Arial" w:cs="Arial"/>
          <w:sz w:val="20"/>
          <w:szCs w:val="20"/>
        </w:rPr>
        <w:t xml:space="preserve"> reflectorizant</w:t>
      </w:r>
      <w:r>
        <w:rPr>
          <w:rFonts w:ascii="Arial" w:hAnsi="Arial" w:cs="Arial"/>
          <w:sz w:val="20"/>
          <w:szCs w:val="20"/>
        </w:rPr>
        <w:t>ă</w:t>
      </w:r>
      <w:r w:rsidR="00BA1FF7" w:rsidRPr="00DF0BD6">
        <w:rPr>
          <w:rFonts w:ascii="Arial" w:hAnsi="Arial" w:cs="Arial"/>
          <w:sz w:val="20"/>
          <w:szCs w:val="20"/>
        </w:rPr>
        <w:t>, de culoare galbenă sau portocalie;</w:t>
      </w:r>
    </w:p>
    <w:p w14:paraId="198F8C4F" w14:textId="77777777" w:rsidR="00BA1FF7" w:rsidRPr="00DF0BD6" w:rsidRDefault="00BA1FF7" w:rsidP="00063EA6">
      <w:pPr>
        <w:pStyle w:val="Bodytext550"/>
        <w:numPr>
          <w:ilvl w:val="0"/>
          <w:numId w:val="51"/>
        </w:numPr>
        <w:shd w:val="clear" w:color="auto" w:fill="auto"/>
        <w:spacing w:before="0" w:line="240" w:lineRule="auto"/>
        <w:ind w:left="426" w:hanging="426"/>
        <w:jc w:val="left"/>
        <w:rPr>
          <w:rFonts w:ascii="Arial" w:hAnsi="Arial" w:cs="Arial"/>
          <w:sz w:val="20"/>
          <w:szCs w:val="20"/>
        </w:rPr>
      </w:pPr>
      <w:r w:rsidRPr="00DF0BD6">
        <w:rPr>
          <w:rFonts w:ascii="Arial" w:hAnsi="Arial" w:cs="Arial"/>
          <w:sz w:val="20"/>
          <w:szCs w:val="20"/>
        </w:rPr>
        <w:t>materiale de protecție la intemperii (ploaie, vânt, caniculă etc.).</w:t>
      </w:r>
    </w:p>
    <w:p w14:paraId="33066726" w14:textId="77777777" w:rsidR="00BA1FF7" w:rsidRPr="00DF0BD6" w:rsidRDefault="00BA1FF7" w:rsidP="00E731ED">
      <w:pPr>
        <w:pStyle w:val="Bodytext550"/>
        <w:shd w:val="clear" w:color="auto" w:fill="auto"/>
        <w:tabs>
          <w:tab w:val="left" w:pos="1094"/>
        </w:tabs>
        <w:spacing w:before="0" w:line="240" w:lineRule="auto"/>
        <w:ind w:firstLine="0"/>
        <w:jc w:val="left"/>
        <w:rPr>
          <w:rFonts w:ascii="Arial" w:hAnsi="Arial" w:cs="Arial"/>
          <w:sz w:val="20"/>
          <w:szCs w:val="20"/>
        </w:rPr>
      </w:pPr>
    </w:p>
    <w:p w14:paraId="17AFFC57" w14:textId="5275EF4F" w:rsidR="00BA1FF7" w:rsidRPr="00DF0BD6"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.5.7</w:t>
      </w:r>
      <w:r w:rsidR="00BA1FF7" w:rsidRPr="00DF0BD6">
        <w:rPr>
          <w:rStyle w:val="Bodytext5595ptBold"/>
          <w:rFonts w:ascii="Arial" w:hAnsi="Arial" w:cs="Arial"/>
          <w:sz w:val="20"/>
          <w:szCs w:val="20"/>
        </w:rPr>
        <w:tab/>
      </w:r>
      <w:r w:rsidR="00BA1FF7" w:rsidRPr="00DF0BD6">
        <w:rPr>
          <w:rStyle w:val="Bodytext5595ptBold"/>
          <w:rFonts w:ascii="Arial" w:hAnsi="Arial" w:cs="Arial"/>
          <w:b w:val="0"/>
          <w:sz w:val="20"/>
          <w:szCs w:val="20"/>
        </w:rPr>
        <w:t>F</w:t>
      </w:r>
      <w:r w:rsidR="00BA1FF7" w:rsidRPr="00DF0BD6">
        <w:rPr>
          <w:rFonts w:ascii="Arial" w:hAnsi="Arial" w:cs="Arial"/>
          <w:sz w:val="20"/>
          <w:szCs w:val="20"/>
        </w:rPr>
        <w:t xml:space="preserve">iecare post de recensământ </w:t>
      </w:r>
      <w:r w:rsidR="00B6043B" w:rsidRPr="00DF0BD6">
        <w:rPr>
          <w:rFonts w:ascii="Arial" w:hAnsi="Arial" w:cs="Arial"/>
          <w:sz w:val="20"/>
          <w:szCs w:val="20"/>
        </w:rPr>
        <w:t xml:space="preserve">trebuie </w:t>
      </w:r>
      <w:r w:rsidR="00BA1FF7" w:rsidRPr="00DF0BD6">
        <w:rPr>
          <w:rFonts w:ascii="Arial" w:hAnsi="Arial" w:cs="Arial"/>
          <w:sz w:val="20"/>
          <w:szCs w:val="20"/>
        </w:rPr>
        <w:t xml:space="preserve">să fie dotat </w:t>
      </w:r>
      <w:r w:rsidR="00BA1FF7" w:rsidRPr="00CB1BB1">
        <w:rPr>
          <w:rFonts w:ascii="Arial" w:hAnsi="Arial" w:cs="Arial"/>
          <w:sz w:val="20"/>
          <w:szCs w:val="20"/>
        </w:rPr>
        <w:t xml:space="preserve">conform </w:t>
      </w:r>
      <w:r w:rsidR="00CD32F7" w:rsidRPr="00CB1BB1">
        <w:rPr>
          <w:rFonts w:ascii="Arial" w:hAnsi="Arial" w:cs="Arial"/>
          <w:sz w:val="20"/>
          <w:szCs w:val="20"/>
        </w:rPr>
        <w:t xml:space="preserve">punctul </w:t>
      </w:r>
      <w:r w:rsidR="004A24B5" w:rsidRPr="00CB1BB1">
        <w:rPr>
          <w:rFonts w:ascii="Arial" w:hAnsi="Arial" w:cs="Arial"/>
          <w:sz w:val="20"/>
          <w:szCs w:val="20"/>
        </w:rPr>
        <w:t>6.5.3</w:t>
      </w:r>
      <w:r w:rsidR="00BA1FF7" w:rsidRPr="00CB1BB1">
        <w:rPr>
          <w:rFonts w:ascii="Arial" w:hAnsi="Arial" w:cs="Arial"/>
          <w:sz w:val="20"/>
          <w:szCs w:val="20"/>
        </w:rPr>
        <w:t xml:space="preserve"> din </w:t>
      </w:r>
      <w:r w:rsidR="00CB1BB1" w:rsidRPr="00CB1BB1">
        <w:rPr>
          <w:rFonts w:ascii="Arial" w:hAnsi="Arial" w:cs="Arial"/>
          <w:sz w:val="20"/>
          <w:szCs w:val="20"/>
        </w:rPr>
        <w:t xml:space="preserve">prezentele </w:t>
      </w:r>
      <w:r w:rsidR="00BA1FF7" w:rsidRPr="00CB1BB1">
        <w:rPr>
          <w:rFonts w:ascii="Arial" w:hAnsi="Arial" w:cs="Arial"/>
          <w:sz w:val="20"/>
          <w:szCs w:val="20"/>
        </w:rPr>
        <w:t>Instrucțiuni;</w:t>
      </w:r>
    </w:p>
    <w:p w14:paraId="55705FC9"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5317751D" w14:textId="73CD3791" w:rsidR="00BA1FF7" w:rsidRPr="00DF0BD6"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.5.8</w:t>
      </w:r>
      <w:r w:rsidR="00BA1FF7" w:rsidRPr="00DF0BD6">
        <w:rPr>
          <w:rStyle w:val="Bodytext5595ptBold"/>
          <w:rFonts w:ascii="Arial" w:hAnsi="Arial" w:cs="Arial"/>
          <w:sz w:val="20"/>
          <w:szCs w:val="20"/>
        </w:rPr>
        <w:tab/>
      </w:r>
      <w:r w:rsidR="00B832F6" w:rsidRPr="00DF0BD6">
        <w:rPr>
          <w:rFonts w:ascii="Arial" w:hAnsi="Arial" w:cs="Arial"/>
          <w:sz w:val="20"/>
          <w:szCs w:val="20"/>
        </w:rPr>
        <w:t xml:space="preserve">La </w:t>
      </w:r>
      <w:r w:rsidR="00BA1FF7" w:rsidRPr="00DF0BD6">
        <w:rPr>
          <w:rFonts w:ascii="Arial" w:hAnsi="Arial" w:cs="Arial"/>
          <w:sz w:val="20"/>
          <w:szCs w:val="20"/>
        </w:rPr>
        <w:t>fiecare post de anchetă vor fi un șef de post de anchetă, agentul de poliție</w:t>
      </w:r>
      <w:r w:rsidR="00ED2B71" w:rsidRPr="00DF0BD6">
        <w:rPr>
          <w:rFonts w:ascii="Arial" w:hAnsi="Arial" w:cs="Arial"/>
          <w:sz w:val="20"/>
          <w:szCs w:val="20"/>
        </w:rPr>
        <w:t xml:space="preserve"> de patrulare</w:t>
      </w:r>
      <w:r w:rsidR="00BA1FF7" w:rsidRPr="00DF0BD6">
        <w:rPr>
          <w:rFonts w:ascii="Arial" w:hAnsi="Arial" w:cs="Arial"/>
          <w:sz w:val="20"/>
          <w:szCs w:val="20"/>
        </w:rPr>
        <w:t>, recenzori și anchetatori - numărul acestora variind între 3 și 11, în funcție de intensitatea traficului de pe sectorul respectiv de drum.</w:t>
      </w:r>
    </w:p>
    <w:p w14:paraId="45F4C43C"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5A18FE72" w14:textId="77777777" w:rsidR="00BA1FF7" w:rsidRPr="00DF0BD6" w:rsidRDefault="00CD5CB1"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.5.9</w:t>
      </w:r>
      <w:r w:rsidR="00BA1FF7" w:rsidRPr="00DF0BD6">
        <w:rPr>
          <w:rStyle w:val="Bodytext5595ptBold"/>
          <w:rFonts w:ascii="Arial" w:hAnsi="Arial" w:cs="Arial"/>
          <w:sz w:val="20"/>
          <w:szCs w:val="20"/>
        </w:rPr>
        <w:tab/>
      </w:r>
      <w:r w:rsidR="00BA1FF7" w:rsidRPr="00DF0BD6">
        <w:rPr>
          <w:rFonts w:ascii="Arial" w:hAnsi="Arial" w:cs="Arial"/>
          <w:sz w:val="20"/>
          <w:szCs w:val="20"/>
        </w:rPr>
        <w:t>Se va stabili lista personalului de rezervă în cazul când ancheta se desfășoară pe o perioada mai mare, de câteva zile.</w:t>
      </w:r>
    </w:p>
    <w:p w14:paraId="0BE654A7" w14:textId="77777777" w:rsidR="00BA1FF7" w:rsidRPr="00DF0BD6" w:rsidRDefault="00BA1FF7" w:rsidP="00E731ED">
      <w:pPr>
        <w:pStyle w:val="Bodytext550"/>
        <w:shd w:val="clear" w:color="auto" w:fill="auto"/>
        <w:tabs>
          <w:tab w:val="left" w:pos="1978"/>
        </w:tabs>
        <w:spacing w:before="0" w:line="240" w:lineRule="auto"/>
        <w:ind w:firstLine="0"/>
        <w:rPr>
          <w:rFonts w:ascii="Arial" w:hAnsi="Arial" w:cs="Arial"/>
          <w:sz w:val="20"/>
          <w:szCs w:val="20"/>
        </w:rPr>
      </w:pPr>
    </w:p>
    <w:p w14:paraId="1E4A3A1A" w14:textId="7D31D2A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.5.10</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Calitățile cerute unui șef de post de anchetă sunt, în afară de precizie și spirit de organizare, autoritate și prezență de spirit în condiții deosebite. El are de luat decizii </w:t>
      </w:r>
      <w:r w:rsidR="00492B9A">
        <w:rPr>
          <w:rFonts w:ascii="Arial" w:hAnsi="Arial" w:cs="Arial"/>
          <w:sz w:val="20"/>
          <w:szCs w:val="20"/>
        </w:rPr>
        <w:t>ferme</w:t>
      </w:r>
      <w:r w:rsidR="00BA1FF7" w:rsidRPr="00DF0BD6">
        <w:rPr>
          <w:rFonts w:ascii="Arial" w:hAnsi="Arial" w:cs="Arial"/>
          <w:sz w:val="20"/>
          <w:szCs w:val="20"/>
        </w:rPr>
        <w:t xml:space="preserve"> pentru oprirea și reluarea activității în caz de intemperii grave sau în cazul unor incidente ce pot avea loc în zona postului de anchetă.</w:t>
      </w:r>
    </w:p>
    <w:p w14:paraId="20A3AA19"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41C152D4" w14:textId="6B36F8BF"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.5.11</w:t>
      </w:r>
      <w:r w:rsidR="00BA1FF7" w:rsidRPr="00DF0BD6">
        <w:rPr>
          <w:rStyle w:val="Bodytext5595ptBold"/>
          <w:rFonts w:ascii="Arial" w:hAnsi="Arial" w:cs="Arial"/>
          <w:sz w:val="20"/>
          <w:szCs w:val="20"/>
        </w:rPr>
        <w:tab/>
      </w:r>
      <w:r w:rsidR="00BA1FF7" w:rsidRPr="00DF0BD6">
        <w:rPr>
          <w:rFonts w:ascii="Arial" w:hAnsi="Arial" w:cs="Arial"/>
          <w:sz w:val="20"/>
          <w:szCs w:val="20"/>
        </w:rPr>
        <w:t>Personalul ce efectuează anchetele are sarcina de a completa formularele de anchetă (</w:t>
      </w:r>
      <w:r w:rsidR="006E2CA9" w:rsidRPr="00DF0BD6">
        <w:rPr>
          <w:rFonts w:ascii="Arial" w:hAnsi="Arial" w:cs="Arial"/>
          <w:sz w:val="20"/>
          <w:szCs w:val="20"/>
        </w:rPr>
        <w:fldChar w:fldCharType="begin"/>
      </w:r>
      <w:r w:rsidR="006E2CA9" w:rsidRPr="00DF0BD6">
        <w:rPr>
          <w:rFonts w:ascii="Arial" w:hAnsi="Arial" w:cs="Arial"/>
          <w:sz w:val="20"/>
          <w:szCs w:val="20"/>
        </w:rPr>
        <w:instrText xml:space="preserve"> REF _Ref99287631 \h  \* MERGEFORMAT </w:instrText>
      </w:r>
      <w:r w:rsidR="006E2CA9" w:rsidRPr="00DF0BD6">
        <w:rPr>
          <w:rFonts w:ascii="Arial" w:hAnsi="Arial" w:cs="Arial"/>
          <w:sz w:val="20"/>
          <w:szCs w:val="20"/>
        </w:rPr>
      </w:r>
      <w:r w:rsidR="006E2CA9" w:rsidRPr="00DF0BD6">
        <w:rPr>
          <w:rFonts w:ascii="Arial" w:hAnsi="Arial" w:cs="Arial"/>
          <w:sz w:val="20"/>
          <w:szCs w:val="20"/>
        </w:rPr>
        <w:fldChar w:fldCharType="separate"/>
      </w:r>
      <w:r w:rsidR="00402612" w:rsidRPr="00402612">
        <w:rPr>
          <w:rFonts w:ascii="Arial" w:hAnsi="Arial" w:cs="Arial"/>
          <w:color w:val="auto"/>
          <w:sz w:val="20"/>
          <w:szCs w:val="20"/>
        </w:rPr>
        <w:t xml:space="preserve">Anexa </w:t>
      </w:r>
      <w:r w:rsidR="00402612" w:rsidRPr="00402612">
        <w:rPr>
          <w:rFonts w:ascii="Arial" w:hAnsi="Arial" w:cs="Arial"/>
          <w:noProof/>
          <w:color w:val="auto"/>
          <w:sz w:val="20"/>
          <w:szCs w:val="20"/>
        </w:rPr>
        <w:t>F</w:t>
      </w:r>
      <w:r w:rsidR="006E2CA9" w:rsidRPr="00DF0BD6">
        <w:rPr>
          <w:rFonts w:ascii="Arial" w:hAnsi="Arial" w:cs="Arial"/>
          <w:sz w:val="20"/>
          <w:szCs w:val="20"/>
        </w:rPr>
        <w:fldChar w:fldCharType="end"/>
      </w:r>
      <w:r w:rsidR="00BA1FF7" w:rsidRPr="00DF0BD6">
        <w:rPr>
          <w:rFonts w:ascii="Arial" w:hAnsi="Arial" w:cs="Arial"/>
          <w:sz w:val="20"/>
          <w:szCs w:val="20"/>
        </w:rPr>
        <w:t xml:space="preserve">) și trebuie să aibă o scriere suficient de lizibilă pentru ca acestea să poată fi exploatate. Anchetatorul trebuie să aibă o ținută corectă și prezentare bună, să fie capabil de a susține rapid o conversație cu conducătorul auto, de a preciza la nevoie că informațiile solicitate vor rămâne confidențiale și să nu insiste în caz de refuz. El poate fi selectat din rândul personalului </w:t>
      </w:r>
      <w:r w:rsidR="004F0E20" w:rsidRPr="00DF0BD6">
        <w:rPr>
          <w:rFonts w:ascii="Arial" w:hAnsi="Arial" w:cs="Arial"/>
          <w:sz w:val="20"/>
          <w:szCs w:val="20"/>
        </w:rPr>
        <w:t>din cadrul administrației</w:t>
      </w:r>
      <w:r w:rsidR="00BA1FF7" w:rsidRPr="00DF0BD6">
        <w:rPr>
          <w:rFonts w:ascii="Arial" w:hAnsi="Arial" w:cs="Arial"/>
          <w:sz w:val="20"/>
          <w:szCs w:val="20"/>
        </w:rPr>
        <w:t xml:space="preserve"> de drumuri, </w:t>
      </w:r>
      <w:r w:rsidR="00E15556" w:rsidRPr="00DF0BD6">
        <w:rPr>
          <w:rFonts w:ascii="Arial" w:hAnsi="Arial" w:cs="Arial"/>
          <w:sz w:val="20"/>
          <w:szCs w:val="20"/>
        </w:rPr>
        <w:t xml:space="preserve">profesori din domeniu sau </w:t>
      </w:r>
      <w:r w:rsidR="00BA1FF7" w:rsidRPr="00DF0BD6">
        <w:rPr>
          <w:rFonts w:ascii="Arial" w:hAnsi="Arial" w:cs="Arial"/>
          <w:sz w:val="20"/>
          <w:szCs w:val="20"/>
        </w:rPr>
        <w:t>studenți etc.</w:t>
      </w:r>
    </w:p>
    <w:p w14:paraId="30936F60"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3247FFB" w14:textId="4862F7DA"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.5.12</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Personalul care efectuează recensământul are sarcina de a completa formularul de înregistrare prevăzut în </w:t>
      </w:r>
      <w:r w:rsidR="00392F62" w:rsidRPr="00DF0BD6">
        <w:rPr>
          <w:rFonts w:ascii="Arial" w:hAnsi="Arial" w:cs="Arial"/>
          <w:sz w:val="20"/>
          <w:szCs w:val="20"/>
        </w:rPr>
        <w:t>A</w:t>
      </w:r>
      <w:r w:rsidR="00BA1FF7" w:rsidRPr="00DF0BD6">
        <w:rPr>
          <w:rFonts w:ascii="Arial" w:hAnsi="Arial" w:cs="Arial"/>
          <w:sz w:val="20"/>
          <w:szCs w:val="20"/>
        </w:rPr>
        <w:t xml:space="preserve">nexa </w:t>
      </w:r>
      <w:r w:rsidR="00392F62" w:rsidRPr="00DF0BD6">
        <w:rPr>
          <w:rFonts w:ascii="Arial" w:hAnsi="Arial" w:cs="Arial"/>
          <w:sz w:val="20"/>
          <w:szCs w:val="20"/>
        </w:rPr>
        <w:t>H</w:t>
      </w:r>
      <w:r w:rsidR="00BA1FF7" w:rsidRPr="00DF0BD6">
        <w:rPr>
          <w:rFonts w:ascii="Arial" w:hAnsi="Arial" w:cs="Arial"/>
          <w:sz w:val="20"/>
          <w:szCs w:val="20"/>
        </w:rPr>
        <w:t>.</w:t>
      </w:r>
    </w:p>
    <w:p w14:paraId="4A4E8C4F"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4269A185" w14:textId="555A9A31"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.5.13</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În funcție de intensitatea traficului, exprimată în vehicule fizice în ora de vârf, se recomandă </w:t>
      </w:r>
      <w:r w:rsidR="00AA437D" w:rsidRPr="00DF0BD6">
        <w:rPr>
          <w:rFonts w:ascii="Arial" w:hAnsi="Arial" w:cs="Arial"/>
          <w:sz w:val="20"/>
          <w:szCs w:val="20"/>
        </w:rPr>
        <w:t xml:space="preserve">un </w:t>
      </w:r>
      <w:r w:rsidR="00BA1FF7" w:rsidRPr="00DF0BD6">
        <w:rPr>
          <w:rFonts w:ascii="Arial" w:hAnsi="Arial" w:cs="Arial"/>
          <w:sz w:val="20"/>
          <w:szCs w:val="20"/>
        </w:rPr>
        <w:t>necesar de personal pentru un post de anchetă</w:t>
      </w:r>
      <w:r w:rsidR="00AA437D" w:rsidRPr="00DF0BD6">
        <w:rPr>
          <w:rFonts w:ascii="Arial" w:hAnsi="Arial" w:cs="Arial"/>
          <w:sz w:val="20"/>
          <w:szCs w:val="20"/>
        </w:rPr>
        <w:t xml:space="preserve">, conform cerințelor </w:t>
      </w:r>
      <w:r w:rsidR="00D53AEC" w:rsidRPr="00DF0BD6">
        <w:rPr>
          <w:rFonts w:ascii="Arial" w:hAnsi="Arial" w:cs="Arial"/>
          <w:sz w:val="20"/>
          <w:szCs w:val="20"/>
        </w:rPr>
        <w:t>din tabelul 10.1</w:t>
      </w:r>
      <w:r w:rsidR="00BA1FF7" w:rsidRPr="00DF0BD6">
        <w:rPr>
          <w:rFonts w:ascii="Arial" w:hAnsi="Arial" w:cs="Arial"/>
          <w:sz w:val="20"/>
          <w:szCs w:val="20"/>
        </w:rPr>
        <w:t>:</w:t>
      </w:r>
    </w:p>
    <w:p w14:paraId="69663797"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16F989D" w14:textId="00CA6A22" w:rsidR="00BA1FF7" w:rsidRPr="00DF0BD6" w:rsidRDefault="00BA1FF7"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 xml:space="preserve">Tabelul </w:t>
      </w:r>
      <w:r w:rsidR="00CD5CB1" w:rsidRPr="00DF0BD6">
        <w:rPr>
          <w:rFonts w:ascii="Arial" w:hAnsi="Arial" w:cs="Arial"/>
          <w:b/>
          <w:sz w:val="20"/>
          <w:szCs w:val="20"/>
        </w:rPr>
        <w:t>10</w:t>
      </w:r>
      <w:r w:rsidRPr="00DF0BD6">
        <w:rPr>
          <w:rFonts w:ascii="Arial" w:hAnsi="Arial" w:cs="Arial"/>
          <w:b/>
          <w:sz w:val="20"/>
          <w:szCs w:val="20"/>
        </w:rPr>
        <w:t>.1</w:t>
      </w:r>
      <w:r w:rsidR="00D53AEC" w:rsidRPr="00DF0BD6">
        <w:rPr>
          <w:rFonts w:ascii="Arial" w:hAnsi="Arial" w:cs="Arial"/>
          <w:b/>
          <w:sz w:val="20"/>
          <w:szCs w:val="20"/>
        </w:rPr>
        <w:t xml:space="preserve"> – Necesarul de personal pentru un post de anchetă</w:t>
      </w:r>
    </w:p>
    <w:p w14:paraId="013E8313"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tbl>
      <w:tblPr>
        <w:tblW w:w="6764" w:type="dxa"/>
        <w:jc w:val="center"/>
        <w:tblLayout w:type="fixed"/>
        <w:tblCellMar>
          <w:left w:w="10" w:type="dxa"/>
          <w:right w:w="10" w:type="dxa"/>
        </w:tblCellMar>
        <w:tblLook w:val="04A0" w:firstRow="1" w:lastRow="0" w:firstColumn="1" w:lastColumn="0" w:noHBand="0" w:noVBand="1"/>
      </w:tblPr>
      <w:tblGrid>
        <w:gridCol w:w="3560"/>
        <w:gridCol w:w="1649"/>
        <w:gridCol w:w="1555"/>
      </w:tblGrid>
      <w:tr w:rsidR="00BA1FF7" w:rsidRPr="00DF0BD6" w14:paraId="58D43968" w14:textId="77777777" w:rsidTr="006C3AB8">
        <w:trPr>
          <w:trHeight w:hRule="exact" w:val="770"/>
          <w:jc w:val="center"/>
        </w:trPr>
        <w:tc>
          <w:tcPr>
            <w:tcW w:w="3560" w:type="dxa"/>
            <w:tcBorders>
              <w:top w:val="single" w:sz="4" w:space="0" w:color="auto"/>
              <w:left w:val="single" w:sz="4" w:space="0" w:color="auto"/>
            </w:tcBorders>
            <w:shd w:val="clear" w:color="auto" w:fill="FFFFFF"/>
            <w:vAlign w:val="center"/>
          </w:tcPr>
          <w:p w14:paraId="563720AE" w14:textId="77777777" w:rsidR="00BA1FF7" w:rsidRPr="00DF0BD6" w:rsidRDefault="00BA1FF7" w:rsidP="00E731ED">
            <w:pPr>
              <w:pStyle w:val="Bodytext550"/>
              <w:shd w:val="clear" w:color="auto" w:fill="auto"/>
              <w:spacing w:before="0" w:line="240" w:lineRule="auto"/>
              <w:ind w:firstLine="0"/>
              <w:jc w:val="center"/>
              <w:rPr>
                <w:rFonts w:ascii="Arial" w:hAnsi="Arial" w:cs="Arial"/>
                <w:b/>
              </w:rPr>
            </w:pPr>
            <w:r w:rsidRPr="00DF0BD6">
              <w:rPr>
                <w:rFonts w:ascii="Arial" w:hAnsi="Arial" w:cs="Arial"/>
                <w:b/>
              </w:rPr>
              <w:t>Intensitatea de vârf a traficului exprimată în vehicule fizice/oră/sens</w:t>
            </w:r>
          </w:p>
        </w:tc>
        <w:tc>
          <w:tcPr>
            <w:tcW w:w="1649" w:type="dxa"/>
            <w:tcBorders>
              <w:top w:val="single" w:sz="4" w:space="0" w:color="auto"/>
              <w:left w:val="single" w:sz="4" w:space="0" w:color="auto"/>
            </w:tcBorders>
            <w:shd w:val="clear" w:color="auto" w:fill="FFFFFF"/>
            <w:vAlign w:val="center"/>
          </w:tcPr>
          <w:p w14:paraId="1BED9692" w14:textId="77777777" w:rsidR="00BA1FF7" w:rsidRPr="00DF0BD6" w:rsidRDefault="00BA1FF7" w:rsidP="00E731ED">
            <w:pPr>
              <w:pStyle w:val="Bodytext550"/>
              <w:shd w:val="clear" w:color="auto" w:fill="auto"/>
              <w:spacing w:before="0" w:line="240" w:lineRule="auto"/>
              <w:ind w:firstLine="0"/>
              <w:jc w:val="center"/>
              <w:rPr>
                <w:rFonts w:ascii="Arial" w:hAnsi="Arial" w:cs="Arial"/>
                <w:b/>
              </w:rPr>
            </w:pPr>
            <w:r w:rsidRPr="00DF0BD6">
              <w:rPr>
                <w:rFonts w:ascii="Arial" w:hAnsi="Arial" w:cs="Arial"/>
                <w:b/>
              </w:rPr>
              <w:t>Șef de post de ancheta</w:t>
            </w:r>
          </w:p>
        </w:tc>
        <w:tc>
          <w:tcPr>
            <w:tcW w:w="1555" w:type="dxa"/>
            <w:tcBorders>
              <w:top w:val="single" w:sz="4" w:space="0" w:color="auto"/>
              <w:left w:val="single" w:sz="4" w:space="0" w:color="auto"/>
              <w:right w:val="single" w:sz="4" w:space="0" w:color="auto"/>
            </w:tcBorders>
            <w:shd w:val="clear" w:color="auto" w:fill="FFFFFF"/>
            <w:vAlign w:val="center"/>
          </w:tcPr>
          <w:p w14:paraId="04B61870" w14:textId="77777777" w:rsidR="00BA1FF7" w:rsidRPr="00DF0BD6" w:rsidRDefault="00BA1FF7" w:rsidP="00E731ED">
            <w:pPr>
              <w:pStyle w:val="Bodytext550"/>
              <w:shd w:val="clear" w:color="auto" w:fill="auto"/>
              <w:spacing w:before="0" w:line="240" w:lineRule="auto"/>
              <w:ind w:firstLine="0"/>
              <w:jc w:val="center"/>
              <w:rPr>
                <w:rFonts w:ascii="Arial" w:hAnsi="Arial" w:cs="Arial"/>
                <w:b/>
              </w:rPr>
            </w:pPr>
            <w:r w:rsidRPr="00DF0BD6">
              <w:rPr>
                <w:rFonts w:ascii="Arial" w:hAnsi="Arial" w:cs="Arial"/>
                <w:b/>
              </w:rPr>
              <w:t>Anchetatori + recenzori de trafic</w:t>
            </w:r>
          </w:p>
        </w:tc>
      </w:tr>
      <w:tr w:rsidR="00BA1FF7" w:rsidRPr="00DF0BD6" w14:paraId="60CAAED1" w14:textId="77777777" w:rsidTr="006C3AB8">
        <w:trPr>
          <w:trHeight w:hRule="exact" w:val="436"/>
          <w:jc w:val="center"/>
        </w:trPr>
        <w:tc>
          <w:tcPr>
            <w:tcW w:w="3560" w:type="dxa"/>
            <w:tcBorders>
              <w:top w:val="single" w:sz="4" w:space="0" w:color="auto"/>
              <w:left w:val="single" w:sz="4" w:space="0" w:color="auto"/>
            </w:tcBorders>
            <w:shd w:val="clear" w:color="auto" w:fill="FFFFFF"/>
            <w:vAlign w:val="center"/>
          </w:tcPr>
          <w:p w14:paraId="60AB37E0" w14:textId="77937397" w:rsidR="00BA1FF7" w:rsidRPr="00DF0BD6" w:rsidRDefault="00BA1FF7" w:rsidP="00E731ED">
            <w:pPr>
              <w:pStyle w:val="Bodytext550"/>
              <w:shd w:val="clear" w:color="auto" w:fill="auto"/>
              <w:spacing w:before="0" w:line="240" w:lineRule="auto"/>
              <w:ind w:left="320" w:firstLine="0"/>
              <w:jc w:val="left"/>
              <w:rPr>
                <w:rFonts w:ascii="Arial" w:hAnsi="Arial" w:cs="Arial"/>
              </w:rPr>
            </w:pPr>
            <w:r w:rsidRPr="00DF0BD6">
              <w:rPr>
                <w:rFonts w:ascii="Arial" w:hAnsi="Arial" w:cs="Arial"/>
              </w:rPr>
              <w:t>sub 300 veh/</w:t>
            </w:r>
            <w:r w:rsidR="00E73990">
              <w:rPr>
                <w:rFonts w:ascii="Arial" w:hAnsi="Arial" w:cs="Arial"/>
              </w:rPr>
              <w:t>h</w:t>
            </w:r>
          </w:p>
        </w:tc>
        <w:tc>
          <w:tcPr>
            <w:tcW w:w="1649" w:type="dxa"/>
            <w:tcBorders>
              <w:top w:val="single" w:sz="4" w:space="0" w:color="auto"/>
              <w:left w:val="single" w:sz="4" w:space="0" w:color="auto"/>
            </w:tcBorders>
            <w:shd w:val="clear" w:color="auto" w:fill="FFFFFF"/>
            <w:vAlign w:val="center"/>
          </w:tcPr>
          <w:p w14:paraId="238B7833" w14:textId="77777777" w:rsidR="00BA1FF7" w:rsidRPr="00DF0BD6" w:rsidRDefault="00BA1FF7" w:rsidP="00E731ED">
            <w:pPr>
              <w:pStyle w:val="Bodytext550"/>
              <w:shd w:val="clear" w:color="auto" w:fill="auto"/>
              <w:spacing w:before="0" w:line="240" w:lineRule="auto"/>
              <w:ind w:firstLine="0"/>
              <w:jc w:val="center"/>
              <w:rPr>
                <w:rFonts w:ascii="Arial" w:hAnsi="Arial" w:cs="Arial"/>
              </w:rPr>
            </w:pPr>
            <w:r w:rsidRPr="00DF0BD6">
              <w:rPr>
                <w:rFonts w:ascii="Arial" w:hAnsi="Arial" w:cs="Arial"/>
              </w:rPr>
              <w:t>1</w:t>
            </w:r>
          </w:p>
        </w:tc>
        <w:tc>
          <w:tcPr>
            <w:tcW w:w="1555" w:type="dxa"/>
            <w:tcBorders>
              <w:top w:val="single" w:sz="4" w:space="0" w:color="auto"/>
              <w:left w:val="single" w:sz="4" w:space="0" w:color="auto"/>
              <w:right w:val="single" w:sz="4" w:space="0" w:color="auto"/>
            </w:tcBorders>
            <w:shd w:val="clear" w:color="auto" w:fill="FFFFFF"/>
            <w:vAlign w:val="center"/>
          </w:tcPr>
          <w:p w14:paraId="388EFE9D" w14:textId="5831489A" w:rsidR="00BA1FF7" w:rsidRPr="00DF0BD6" w:rsidRDefault="00BA1FF7" w:rsidP="00E731ED">
            <w:pPr>
              <w:pStyle w:val="Bodytext550"/>
              <w:shd w:val="clear" w:color="auto" w:fill="auto"/>
              <w:spacing w:before="0" w:line="240" w:lineRule="auto"/>
              <w:ind w:firstLine="0"/>
              <w:jc w:val="center"/>
              <w:rPr>
                <w:rFonts w:ascii="Arial" w:hAnsi="Arial" w:cs="Arial"/>
              </w:rPr>
            </w:pPr>
            <w:r w:rsidRPr="00DF0BD6">
              <w:rPr>
                <w:rFonts w:ascii="Arial" w:hAnsi="Arial" w:cs="Arial"/>
              </w:rPr>
              <w:t>3</w:t>
            </w:r>
            <w:r w:rsidR="00593C96">
              <w:rPr>
                <w:rFonts w:ascii="Arial" w:hAnsi="Arial" w:cs="Arial"/>
              </w:rPr>
              <w:t xml:space="preserve"> - </w:t>
            </w:r>
            <w:r w:rsidRPr="00DF0BD6">
              <w:rPr>
                <w:rFonts w:ascii="Arial" w:hAnsi="Arial" w:cs="Arial"/>
              </w:rPr>
              <w:t>5</w:t>
            </w:r>
          </w:p>
        </w:tc>
      </w:tr>
      <w:tr w:rsidR="00BA1FF7" w:rsidRPr="00DF0BD6" w14:paraId="3983D8D6" w14:textId="77777777" w:rsidTr="006C3AB8">
        <w:trPr>
          <w:trHeight w:hRule="exact" w:val="392"/>
          <w:jc w:val="center"/>
        </w:trPr>
        <w:tc>
          <w:tcPr>
            <w:tcW w:w="3560" w:type="dxa"/>
            <w:tcBorders>
              <w:top w:val="single" w:sz="4" w:space="0" w:color="auto"/>
              <w:left w:val="single" w:sz="4" w:space="0" w:color="auto"/>
            </w:tcBorders>
            <w:shd w:val="clear" w:color="auto" w:fill="FFFFFF"/>
            <w:vAlign w:val="center"/>
          </w:tcPr>
          <w:p w14:paraId="5AA16356" w14:textId="6EC66EB9" w:rsidR="00BA1FF7" w:rsidRPr="00DF0BD6" w:rsidRDefault="00BA1FF7" w:rsidP="00E731ED">
            <w:pPr>
              <w:pStyle w:val="Bodytext550"/>
              <w:shd w:val="clear" w:color="auto" w:fill="auto"/>
              <w:spacing w:before="0" w:line="240" w:lineRule="auto"/>
              <w:ind w:left="320" w:firstLine="0"/>
              <w:jc w:val="left"/>
              <w:rPr>
                <w:rFonts w:ascii="Arial" w:hAnsi="Arial" w:cs="Arial"/>
              </w:rPr>
            </w:pPr>
            <w:r w:rsidRPr="00DF0BD6">
              <w:rPr>
                <w:rFonts w:ascii="Arial" w:hAnsi="Arial" w:cs="Arial"/>
              </w:rPr>
              <w:t>între 300 și 450 veh/</w:t>
            </w:r>
            <w:r w:rsidR="00E73990">
              <w:rPr>
                <w:rFonts w:ascii="Arial" w:hAnsi="Arial" w:cs="Arial"/>
              </w:rPr>
              <w:t>h</w:t>
            </w:r>
          </w:p>
        </w:tc>
        <w:tc>
          <w:tcPr>
            <w:tcW w:w="1649" w:type="dxa"/>
            <w:tcBorders>
              <w:top w:val="single" w:sz="4" w:space="0" w:color="auto"/>
              <w:left w:val="single" w:sz="4" w:space="0" w:color="auto"/>
            </w:tcBorders>
            <w:shd w:val="clear" w:color="auto" w:fill="FFFFFF"/>
            <w:vAlign w:val="center"/>
          </w:tcPr>
          <w:p w14:paraId="7C6CCB28" w14:textId="77777777" w:rsidR="00BA1FF7" w:rsidRPr="00DF0BD6" w:rsidRDefault="00BA1FF7" w:rsidP="00E731ED">
            <w:pPr>
              <w:pStyle w:val="Bodytext550"/>
              <w:shd w:val="clear" w:color="auto" w:fill="auto"/>
              <w:spacing w:before="0" w:line="240" w:lineRule="auto"/>
              <w:ind w:firstLine="0"/>
              <w:jc w:val="center"/>
              <w:rPr>
                <w:rFonts w:ascii="Arial" w:hAnsi="Arial" w:cs="Arial"/>
              </w:rPr>
            </w:pPr>
            <w:r w:rsidRPr="00DF0BD6">
              <w:rPr>
                <w:rFonts w:ascii="Arial" w:hAnsi="Arial" w:cs="Arial"/>
              </w:rPr>
              <w:t>1</w:t>
            </w:r>
          </w:p>
        </w:tc>
        <w:tc>
          <w:tcPr>
            <w:tcW w:w="1555" w:type="dxa"/>
            <w:tcBorders>
              <w:top w:val="single" w:sz="4" w:space="0" w:color="auto"/>
              <w:left w:val="single" w:sz="4" w:space="0" w:color="auto"/>
              <w:right w:val="single" w:sz="4" w:space="0" w:color="auto"/>
            </w:tcBorders>
            <w:shd w:val="clear" w:color="auto" w:fill="FFFFFF"/>
            <w:vAlign w:val="center"/>
          </w:tcPr>
          <w:p w14:paraId="74BAB377" w14:textId="5E78228D" w:rsidR="00BA1FF7" w:rsidRPr="00DF0BD6" w:rsidRDefault="00BA1FF7" w:rsidP="00E731ED">
            <w:pPr>
              <w:pStyle w:val="Bodytext550"/>
              <w:shd w:val="clear" w:color="auto" w:fill="auto"/>
              <w:spacing w:before="0" w:line="240" w:lineRule="auto"/>
              <w:ind w:firstLine="0"/>
              <w:jc w:val="center"/>
              <w:rPr>
                <w:rFonts w:ascii="Arial" w:hAnsi="Arial" w:cs="Arial"/>
              </w:rPr>
            </w:pPr>
            <w:r w:rsidRPr="00DF0BD6">
              <w:rPr>
                <w:rFonts w:ascii="Arial" w:hAnsi="Arial" w:cs="Arial"/>
              </w:rPr>
              <w:t>5</w:t>
            </w:r>
            <w:r w:rsidR="00593C96">
              <w:rPr>
                <w:rFonts w:ascii="Arial" w:hAnsi="Arial" w:cs="Arial"/>
              </w:rPr>
              <w:t xml:space="preserve"> - </w:t>
            </w:r>
            <w:r w:rsidRPr="00DF0BD6">
              <w:rPr>
                <w:rFonts w:ascii="Arial" w:hAnsi="Arial" w:cs="Arial"/>
              </w:rPr>
              <w:t>7</w:t>
            </w:r>
          </w:p>
        </w:tc>
      </w:tr>
      <w:tr w:rsidR="00BA1FF7" w:rsidRPr="00DF0BD6" w14:paraId="152FDCD0" w14:textId="77777777" w:rsidTr="006C3AB8">
        <w:trPr>
          <w:trHeight w:hRule="exact" w:val="403"/>
          <w:jc w:val="center"/>
        </w:trPr>
        <w:tc>
          <w:tcPr>
            <w:tcW w:w="3560" w:type="dxa"/>
            <w:tcBorders>
              <w:top w:val="single" w:sz="4" w:space="0" w:color="auto"/>
              <w:left w:val="single" w:sz="4" w:space="0" w:color="auto"/>
            </w:tcBorders>
            <w:shd w:val="clear" w:color="auto" w:fill="FFFFFF"/>
            <w:vAlign w:val="center"/>
          </w:tcPr>
          <w:p w14:paraId="12226648" w14:textId="4D92AD9C" w:rsidR="00BA1FF7" w:rsidRPr="00DF0BD6" w:rsidRDefault="00BA1FF7" w:rsidP="00E731ED">
            <w:pPr>
              <w:pStyle w:val="Bodytext550"/>
              <w:shd w:val="clear" w:color="auto" w:fill="auto"/>
              <w:spacing w:before="0" w:line="240" w:lineRule="auto"/>
              <w:ind w:left="320" w:firstLine="0"/>
              <w:jc w:val="left"/>
              <w:rPr>
                <w:rFonts w:ascii="Arial" w:hAnsi="Arial" w:cs="Arial"/>
              </w:rPr>
            </w:pPr>
            <w:r w:rsidRPr="00DF0BD6">
              <w:rPr>
                <w:rFonts w:ascii="Arial" w:hAnsi="Arial" w:cs="Arial"/>
              </w:rPr>
              <w:t>între 450 și 600 veh/</w:t>
            </w:r>
            <w:r w:rsidR="00E73990">
              <w:rPr>
                <w:rFonts w:ascii="Arial" w:hAnsi="Arial" w:cs="Arial"/>
              </w:rPr>
              <w:t>h</w:t>
            </w:r>
          </w:p>
        </w:tc>
        <w:tc>
          <w:tcPr>
            <w:tcW w:w="1649" w:type="dxa"/>
            <w:tcBorders>
              <w:top w:val="single" w:sz="4" w:space="0" w:color="auto"/>
              <w:left w:val="single" w:sz="4" w:space="0" w:color="auto"/>
            </w:tcBorders>
            <w:shd w:val="clear" w:color="auto" w:fill="FFFFFF"/>
            <w:vAlign w:val="center"/>
          </w:tcPr>
          <w:p w14:paraId="4CBA9825" w14:textId="77777777" w:rsidR="00BA1FF7" w:rsidRPr="00DF0BD6" w:rsidRDefault="00BA1FF7" w:rsidP="00E731ED">
            <w:pPr>
              <w:pStyle w:val="Bodytext550"/>
              <w:shd w:val="clear" w:color="auto" w:fill="auto"/>
              <w:spacing w:before="0" w:line="240" w:lineRule="auto"/>
              <w:ind w:firstLine="0"/>
              <w:jc w:val="center"/>
              <w:rPr>
                <w:rFonts w:ascii="Arial" w:hAnsi="Arial" w:cs="Arial"/>
              </w:rPr>
            </w:pPr>
            <w:r w:rsidRPr="00DF0BD6">
              <w:rPr>
                <w:rFonts w:ascii="Arial" w:hAnsi="Arial" w:cs="Arial"/>
              </w:rPr>
              <w:t>1</w:t>
            </w:r>
          </w:p>
        </w:tc>
        <w:tc>
          <w:tcPr>
            <w:tcW w:w="1555" w:type="dxa"/>
            <w:tcBorders>
              <w:top w:val="single" w:sz="4" w:space="0" w:color="auto"/>
              <w:left w:val="single" w:sz="4" w:space="0" w:color="auto"/>
              <w:right w:val="single" w:sz="4" w:space="0" w:color="auto"/>
            </w:tcBorders>
            <w:shd w:val="clear" w:color="auto" w:fill="FFFFFF"/>
            <w:vAlign w:val="center"/>
          </w:tcPr>
          <w:p w14:paraId="2D6BA1ED" w14:textId="1B7E08A4" w:rsidR="00BA1FF7" w:rsidRPr="00DF0BD6" w:rsidRDefault="00BA1FF7" w:rsidP="00E731ED">
            <w:pPr>
              <w:pStyle w:val="Bodytext550"/>
              <w:shd w:val="clear" w:color="auto" w:fill="auto"/>
              <w:spacing w:before="0" w:line="240" w:lineRule="auto"/>
              <w:ind w:firstLine="0"/>
              <w:jc w:val="center"/>
              <w:rPr>
                <w:rFonts w:ascii="Arial" w:hAnsi="Arial" w:cs="Arial"/>
              </w:rPr>
            </w:pPr>
            <w:r w:rsidRPr="00DF0BD6">
              <w:rPr>
                <w:rFonts w:ascii="Arial" w:hAnsi="Arial" w:cs="Arial"/>
              </w:rPr>
              <w:t>7</w:t>
            </w:r>
            <w:r w:rsidR="00593C96">
              <w:rPr>
                <w:rFonts w:ascii="Arial" w:hAnsi="Arial" w:cs="Arial"/>
              </w:rPr>
              <w:t xml:space="preserve"> - </w:t>
            </w:r>
            <w:r w:rsidRPr="00DF0BD6">
              <w:rPr>
                <w:rFonts w:ascii="Arial" w:hAnsi="Arial" w:cs="Arial"/>
              </w:rPr>
              <w:t>9</w:t>
            </w:r>
          </w:p>
        </w:tc>
      </w:tr>
      <w:tr w:rsidR="00BA1FF7" w:rsidRPr="00DF0BD6" w14:paraId="2931A4DD" w14:textId="77777777" w:rsidTr="006C3AB8">
        <w:trPr>
          <w:trHeight w:hRule="exact" w:val="432"/>
          <w:jc w:val="center"/>
        </w:trPr>
        <w:tc>
          <w:tcPr>
            <w:tcW w:w="3560" w:type="dxa"/>
            <w:tcBorders>
              <w:top w:val="single" w:sz="4" w:space="0" w:color="auto"/>
              <w:left w:val="single" w:sz="4" w:space="0" w:color="auto"/>
              <w:bottom w:val="single" w:sz="4" w:space="0" w:color="auto"/>
            </w:tcBorders>
            <w:shd w:val="clear" w:color="auto" w:fill="FFFFFF"/>
            <w:vAlign w:val="center"/>
          </w:tcPr>
          <w:p w14:paraId="6836D7A0" w14:textId="0F1B2400" w:rsidR="00BA1FF7" w:rsidRPr="00DF0BD6" w:rsidRDefault="00BA1FF7" w:rsidP="00E731ED">
            <w:pPr>
              <w:pStyle w:val="Bodytext550"/>
              <w:shd w:val="clear" w:color="auto" w:fill="auto"/>
              <w:spacing w:before="0" w:line="240" w:lineRule="auto"/>
              <w:ind w:left="320" w:firstLine="0"/>
              <w:jc w:val="left"/>
              <w:rPr>
                <w:rFonts w:ascii="Arial" w:hAnsi="Arial" w:cs="Arial"/>
              </w:rPr>
            </w:pPr>
            <w:r w:rsidRPr="00DF0BD6">
              <w:rPr>
                <w:rFonts w:ascii="Arial" w:hAnsi="Arial" w:cs="Arial"/>
              </w:rPr>
              <w:t>peste 600 veh/</w:t>
            </w:r>
            <w:r w:rsidR="00E73990">
              <w:rPr>
                <w:rFonts w:ascii="Arial" w:hAnsi="Arial" w:cs="Arial"/>
              </w:rPr>
              <w:t>h</w:t>
            </w:r>
          </w:p>
        </w:tc>
        <w:tc>
          <w:tcPr>
            <w:tcW w:w="1649" w:type="dxa"/>
            <w:tcBorders>
              <w:top w:val="single" w:sz="4" w:space="0" w:color="auto"/>
              <w:left w:val="single" w:sz="4" w:space="0" w:color="auto"/>
              <w:bottom w:val="single" w:sz="4" w:space="0" w:color="auto"/>
            </w:tcBorders>
            <w:shd w:val="clear" w:color="auto" w:fill="FFFFFF"/>
            <w:vAlign w:val="center"/>
          </w:tcPr>
          <w:p w14:paraId="1AFAFA95" w14:textId="77777777" w:rsidR="00BA1FF7" w:rsidRPr="00DF0BD6" w:rsidRDefault="00BA1FF7" w:rsidP="00E731ED">
            <w:pPr>
              <w:pStyle w:val="Bodytext550"/>
              <w:shd w:val="clear" w:color="auto" w:fill="auto"/>
              <w:spacing w:before="0" w:line="240" w:lineRule="auto"/>
              <w:ind w:firstLine="0"/>
              <w:jc w:val="center"/>
              <w:rPr>
                <w:rFonts w:ascii="Arial" w:hAnsi="Arial" w:cs="Arial"/>
              </w:rPr>
            </w:pPr>
            <w:r w:rsidRPr="00DF0BD6">
              <w:rPr>
                <w:rFonts w:ascii="Arial" w:hAnsi="Arial" w:cs="Arial"/>
              </w:rPr>
              <w:t>1</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296BD75C" w14:textId="357D5471" w:rsidR="00BA1FF7" w:rsidRPr="00DF0BD6" w:rsidRDefault="00BA1FF7" w:rsidP="00E731ED">
            <w:pPr>
              <w:pStyle w:val="Bodytext550"/>
              <w:shd w:val="clear" w:color="auto" w:fill="auto"/>
              <w:spacing w:before="0" w:line="240" w:lineRule="auto"/>
              <w:ind w:firstLine="0"/>
              <w:jc w:val="center"/>
              <w:rPr>
                <w:rFonts w:ascii="Arial" w:hAnsi="Arial" w:cs="Arial"/>
              </w:rPr>
            </w:pPr>
            <w:r w:rsidRPr="00DF0BD6">
              <w:rPr>
                <w:rFonts w:ascii="Arial" w:hAnsi="Arial" w:cs="Arial"/>
              </w:rPr>
              <w:t>9</w:t>
            </w:r>
            <w:r w:rsidR="00593C96">
              <w:rPr>
                <w:rFonts w:ascii="Arial" w:hAnsi="Arial" w:cs="Arial"/>
              </w:rPr>
              <w:t xml:space="preserve"> - </w:t>
            </w:r>
            <w:r w:rsidRPr="00DF0BD6">
              <w:rPr>
                <w:rFonts w:ascii="Arial" w:hAnsi="Arial" w:cs="Arial"/>
              </w:rPr>
              <w:t>11</w:t>
            </w:r>
          </w:p>
        </w:tc>
      </w:tr>
    </w:tbl>
    <w:p w14:paraId="708E6DDA" w14:textId="77777777" w:rsidR="00BA1FF7" w:rsidRPr="00DF0BD6" w:rsidRDefault="00BA1FF7" w:rsidP="00E731ED">
      <w:pPr>
        <w:rPr>
          <w:rFonts w:ascii="Arial" w:hAnsi="Arial" w:cs="Arial"/>
          <w:sz w:val="20"/>
          <w:szCs w:val="20"/>
        </w:rPr>
      </w:pPr>
    </w:p>
    <w:p w14:paraId="23192D8C" w14:textId="21D14043"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.5.14</w:t>
      </w:r>
      <w:r w:rsidR="00BA1FF7" w:rsidRPr="00DF0BD6">
        <w:rPr>
          <w:rStyle w:val="Bodytext5595ptBold"/>
          <w:rFonts w:ascii="Arial" w:hAnsi="Arial" w:cs="Arial"/>
          <w:sz w:val="20"/>
          <w:szCs w:val="20"/>
        </w:rPr>
        <w:tab/>
      </w:r>
      <w:r w:rsidR="00BA1FF7" w:rsidRPr="00DF0BD6">
        <w:rPr>
          <w:rFonts w:ascii="Arial" w:hAnsi="Arial" w:cs="Arial"/>
          <w:sz w:val="20"/>
          <w:szCs w:val="20"/>
        </w:rPr>
        <w:t>Traficul din ora de vârf se determină prin măsurători prealabile, dar în cazul când acestea nu se pot executa, traficul din ora de vârf se poate aprecia pe baza valorilor MZA aferente ultimului recensământ general, luând din acestea un procent de 12</w:t>
      </w:r>
      <w:r w:rsidR="00F90B90" w:rsidRPr="00DF0BD6">
        <w:rPr>
          <w:rFonts w:ascii="Arial" w:hAnsi="Arial" w:cs="Arial"/>
          <w:sz w:val="20"/>
          <w:szCs w:val="20"/>
        </w:rPr>
        <w:t xml:space="preserve"> </w:t>
      </w:r>
      <w:r w:rsidR="00593C96">
        <w:rPr>
          <w:rFonts w:ascii="Arial" w:hAnsi="Arial" w:cs="Arial"/>
          <w:sz w:val="20"/>
          <w:szCs w:val="20"/>
        </w:rPr>
        <w:t>-</w:t>
      </w:r>
      <w:r w:rsidR="00BA1FF7" w:rsidRPr="00DF0BD6">
        <w:rPr>
          <w:rFonts w:ascii="Arial" w:hAnsi="Arial" w:cs="Arial"/>
          <w:sz w:val="20"/>
          <w:szCs w:val="20"/>
        </w:rPr>
        <w:t xml:space="preserve"> 14% ca trafic orar de vârf.</w:t>
      </w:r>
    </w:p>
    <w:p w14:paraId="17F51653"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3066260D" w14:textId="77777777" w:rsidR="00BA1FF7"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.6</w:t>
      </w:r>
      <w:r w:rsidR="00BA1FF7" w:rsidRPr="00DF0BD6">
        <w:rPr>
          <w:rFonts w:ascii="Arial" w:hAnsi="Arial" w:cs="Arial"/>
          <w:b/>
          <w:sz w:val="20"/>
          <w:szCs w:val="20"/>
        </w:rPr>
        <w:tab/>
        <w:t>Fixarea datelor anchetei de circulație</w:t>
      </w:r>
    </w:p>
    <w:p w14:paraId="59CE8787"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633238D5"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.6.1</w:t>
      </w:r>
      <w:r w:rsidR="00BA1FF7" w:rsidRPr="00DF0BD6">
        <w:rPr>
          <w:rStyle w:val="Bodytext5595ptBold"/>
          <w:rFonts w:ascii="Arial" w:hAnsi="Arial" w:cs="Arial"/>
          <w:sz w:val="20"/>
          <w:szCs w:val="20"/>
        </w:rPr>
        <w:tab/>
      </w:r>
      <w:r w:rsidR="00BA1FF7" w:rsidRPr="00DF0BD6">
        <w:rPr>
          <w:rFonts w:ascii="Arial" w:hAnsi="Arial" w:cs="Arial"/>
          <w:sz w:val="20"/>
          <w:szCs w:val="20"/>
        </w:rPr>
        <w:t>Numărul zilelor de anchetă variază în funcție de importanța și caracterul problemelor ce se urmăresc prin studiu și de metoda de prelucrare a datelor ce se vor utiliza.</w:t>
      </w:r>
    </w:p>
    <w:p w14:paraId="18BB27B6"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5EEF2CE9" w14:textId="09D855B8"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.6.2</w:t>
      </w:r>
      <w:r w:rsidR="00BA1FF7" w:rsidRPr="00DF0BD6">
        <w:rPr>
          <w:rStyle w:val="Bodytext5595ptBold"/>
          <w:rFonts w:ascii="Arial" w:hAnsi="Arial" w:cs="Arial"/>
          <w:sz w:val="20"/>
          <w:szCs w:val="20"/>
        </w:rPr>
        <w:tab/>
      </w:r>
      <w:r w:rsidR="00BA1FF7" w:rsidRPr="00DF0BD6">
        <w:rPr>
          <w:rFonts w:ascii="Arial" w:hAnsi="Arial" w:cs="Arial"/>
          <w:sz w:val="20"/>
          <w:szCs w:val="20"/>
        </w:rPr>
        <w:t>Anchetele se fac în general în sezonul cu trafic mediu (primăvara, toamna), dar ele se pot efectua și în alte perioade în funcție de scopul studiului de trafic, astfel:</w:t>
      </w:r>
    </w:p>
    <w:p w14:paraId="4B5D2D63" w14:textId="77777777" w:rsidR="00063EA6" w:rsidRPr="00DF0BD6" w:rsidRDefault="00063EA6" w:rsidP="00063EA6">
      <w:pPr>
        <w:pStyle w:val="Bodytext550"/>
        <w:shd w:val="clear" w:color="auto" w:fill="auto"/>
        <w:spacing w:before="0" w:line="240" w:lineRule="auto"/>
        <w:ind w:left="426" w:hanging="426"/>
        <w:rPr>
          <w:rFonts w:ascii="Arial" w:hAnsi="Arial" w:cs="Arial"/>
          <w:sz w:val="20"/>
          <w:szCs w:val="20"/>
        </w:rPr>
      </w:pPr>
    </w:p>
    <w:p w14:paraId="038C6A16" w14:textId="77777777" w:rsidR="00BA1FF7" w:rsidRPr="00DF0BD6" w:rsidRDefault="00BA1FF7" w:rsidP="00063EA6">
      <w:pPr>
        <w:pStyle w:val="Bodytext550"/>
        <w:numPr>
          <w:ilvl w:val="0"/>
          <w:numId w:val="53"/>
        </w:numPr>
        <w:shd w:val="clear" w:color="auto" w:fill="auto"/>
        <w:tabs>
          <w:tab w:val="left" w:pos="1810"/>
        </w:tabs>
        <w:spacing w:before="0" w:line="240" w:lineRule="auto"/>
        <w:ind w:left="426" w:hanging="426"/>
        <w:rPr>
          <w:rFonts w:ascii="Arial" w:hAnsi="Arial" w:cs="Arial"/>
          <w:sz w:val="20"/>
          <w:szCs w:val="20"/>
        </w:rPr>
      </w:pPr>
      <w:r w:rsidRPr="00DF0BD6">
        <w:rPr>
          <w:rFonts w:ascii="Arial" w:hAnsi="Arial" w:cs="Arial"/>
          <w:sz w:val="20"/>
          <w:szCs w:val="20"/>
        </w:rPr>
        <w:t>în general se aleg zile lucrătoare, dar dacă se urmărește în mod expres și traficul de sfârșit de săptămână se pot alege ca date de anchetă și zilele de sâmbătă și duminică;</w:t>
      </w:r>
    </w:p>
    <w:p w14:paraId="5807B8C0" w14:textId="77777777" w:rsidR="00BA1FF7" w:rsidRPr="00DF0BD6" w:rsidRDefault="00BA1FF7" w:rsidP="00063EA6">
      <w:pPr>
        <w:pStyle w:val="Bodytext550"/>
        <w:numPr>
          <w:ilvl w:val="0"/>
          <w:numId w:val="53"/>
        </w:numPr>
        <w:shd w:val="clear" w:color="auto" w:fill="auto"/>
        <w:tabs>
          <w:tab w:val="left" w:pos="1830"/>
        </w:tabs>
        <w:spacing w:before="0" w:line="240" w:lineRule="auto"/>
        <w:ind w:left="426" w:hanging="426"/>
        <w:rPr>
          <w:rFonts w:ascii="Arial" w:hAnsi="Arial" w:cs="Arial"/>
          <w:sz w:val="20"/>
          <w:szCs w:val="20"/>
        </w:rPr>
      </w:pPr>
      <w:r w:rsidRPr="00DF0BD6">
        <w:rPr>
          <w:rFonts w:ascii="Arial" w:hAnsi="Arial" w:cs="Arial"/>
          <w:sz w:val="20"/>
          <w:szCs w:val="20"/>
        </w:rPr>
        <w:t>dacă se anticipează că traficul are variații sezoniere importante (atât ca intensitate, cât și, în mod special ca structură a curenților de trafic) se recomandă să se facă anchete și vara sau iarna, după caz.</w:t>
      </w:r>
    </w:p>
    <w:p w14:paraId="3FE06C3C"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lastRenderedPageBreak/>
        <w:t>10</w:t>
      </w:r>
      <w:r w:rsidR="00BA1FF7" w:rsidRPr="00DF0BD6">
        <w:rPr>
          <w:rStyle w:val="Bodytext5595ptBold"/>
          <w:rFonts w:ascii="Arial" w:hAnsi="Arial" w:cs="Arial"/>
          <w:sz w:val="20"/>
          <w:szCs w:val="20"/>
        </w:rPr>
        <w:t>.6.3</w:t>
      </w:r>
      <w:r w:rsidR="00BA1FF7" w:rsidRPr="00DF0BD6">
        <w:rPr>
          <w:rStyle w:val="Bodytext5595ptBold"/>
          <w:rFonts w:ascii="Arial" w:hAnsi="Arial" w:cs="Arial"/>
          <w:sz w:val="20"/>
          <w:szCs w:val="20"/>
        </w:rPr>
        <w:tab/>
      </w:r>
      <w:r w:rsidR="00BA1FF7" w:rsidRPr="00DF0BD6">
        <w:rPr>
          <w:rFonts w:ascii="Arial" w:hAnsi="Arial" w:cs="Arial"/>
          <w:sz w:val="20"/>
          <w:szCs w:val="20"/>
        </w:rPr>
        <w:t>Numărul de zile de anchetă într-un post va fi de cel puțin o zi dacă se dispune de o analiză a variației zilnice a traficului în teritoriul respectiv, sau mai multe zile de anchetă dacă odată cu prelucrarea datelor din anchete se urmărește să se studieze variația zilnică a traficului sau a anumitor curenți de trafic.</w:t>
      </w:r>
    </w:p>
    <w:p w14:paraId="1FA51057"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A70AB94" w14:textId="306070E0"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.6.4</w:t>
      </w:r>
      <w:r w:rsidR="00BA1FF7" w:rsidRPr="00DF0BD6">
        <w:rPr>
          <w:rStyle w:val="Bodytext5595ptBold"/>
          <w:rFonts w:ascii="Arial" w:hAnsi="Arial" w:cs="Arial"/>
          <w:sz w:val="20"/>
          <w:szCs w:val="20"/>
        </w:rPr>
        <w:tab/>
      </w:r>
      <w:r w:rsidR="00BA1FF7" w:rsidRPr="00DF0BD6">
        <w:rPr>
          <w:rFonts w:ascii="Arial" w:hAnsi="Arial" w:cs="Arial"/>
          <w:sz w:val="20"/>
          <w:szCs w:val="20"/>
        </w:rPr>
        <w:t>Prima zi de anchetă trebuie să nu coincidă cu o zi de vârf de circulație pentru obișnuința personalului cu modul de lucru</w:t>
      </w:r>
      <w:r w:rsidR="00595C46" w:rsidRPr="00DF0BD6">
        <w:rPr>
          <w:rFonts w:ascii="Arial" w:hAnsi="Arial" w:cs="Arial"/>
          <w:sz w:val="20"/>
          <w:szCs w:val="20"/>
        </w:rPr>
        <w:t>.</w:t>
      </w:r>
      <w:r w:rsidR="00BA1FF7" w:rsidRPr="00DF0BD6">
        <w:rPr>
          <w:rFonts w:ascii="Arial" w:hAnsi="Arial" w:cs="Arial"/>
          <w:sz w:val="20"/>
          <w:szCs w:val="20"/>
        </w:rPr>
        <w:t xml:space="preserve"> </w:t>
      </w:r>
      <w:r w:rsidR="00595C46" w:rsidRPr="00DF0BD6">
        <w:rPr>
          <w:rFonts w:ascii="Arial" w:hAnsi="Arial" w:cs="Arial"/>
          <w:sz w:val="20"/>
          <w:szCs w:val="20"/>
        </w:rPr>
        <w:t>Î</w:t>
      </w:r>
      <w:r w:rsidR="00BA1FF7" w:rsidRPr="00DF0BD6">
        <w:rPr>
          <w:rFonts w:ascii="Arial" w:hAnsi="Arial" w:cs="Arial"/>
          <w:sz w:val="20"/>
          <w:szCs w:val="20"/>
        </w:rPr>
        <w:t>ntre prima zi de anchetă a unei formații de lucru și cea de a doua zi de anchetă se va face o analiză a modului de desfășurare a anchetei din prima zi, dându-se îndrumările necesare, de către șeful sectorului de anchetă.</w:t>
      </w:r>
    </w:p>
    <w:p w14:paraId="6F731BAA" w14:textId="77777777" w:rsidR="00BA1FF7" w:rsidRPr="00DF0BD6" w:rsidRDefault="00BA1FF7" w:rsidP="00E731ED">
      <w:pPr>
        <w:pStyle w:val="Bodytext550"/>
        <w:shd w:val="clear" w:color="auto" w:fill="auto"/>
        <w:spacing w:before="0" w:line="240" w:lineRule="auto"/>
        <w:ind w:firstLine="0"/>
        <w:jc w:val="left"/>
        <w:rPr>
          <w:rFonts w:ascii="Arial" w:hAnsi="Arial" w:cs="Arial"/>
          <w:sz w:val="20"/>
          <w:szCs w:val="20"/>
        </w:rPr>
      </w:pPr>
    </w:p>
    <w:p w14:paraId="2DF92CDD" w14:textId="77777777"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.6.5</w:t>
      </w:r>
      <w:r w:rsidR="00BA1FF7" w:rsidRPr="00DF0BD6">
        <w:rPr>
          <w:rStyle w:val="Bodytext5595ptBold"/>
          <w:rFonts w:ascii="Arial" w:hAnsi="Arial" w:cs="Arial"/>
          <w:sz w:val="20"/>
          <w:szCs w:val="20"/>
        </w:rPr>
        <w:tab/>
      </w:r>
      <w:r w:rsidR="00BA1FF7" w:rsidRPr="00DF0BD6">
        <w:rPr>
          <w:rFonts w:ascii="Arial" w:hAnsi="Arial" w:cs="Arial"/>
          <w:sz w:val="20"/>
          <w:szCs w:val="20"/>
        </w:rPr>
        <w:t>Orarul în cadrul unei zile, cât și numărul zilelor de anchetă într-un post se stabilesc de către beneficiar împreună cu elaboratorul studiului de trafic. De asemenea, elaboratorul studiului de trafic poate lua, cu acordul beneficiarului, decizia de a efectua anchete selective, luând în acest caz toate măsurile necesare în privința organizării anchetelor, cât și a modului de prelucrare ulterioară a datelor.</w:t>
      </w:r>
    </w:p>
    <w:p w14:paraId="4B3AE789"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DD15706" w14:textId="1F40BDD0" w:rsidR="00BA1FF7" w:rsidRPr="00F22840" w:rsidRDefault="00CD5CB1" w:rsidP="00E731ED">
      <w:pPr>
        <w:pStyle w:val="Bodytext550"/>
        <w:shd w:val="clear" w:color="auto" w:fill="auto"/>
        <w:spacing w:before="0" w:line="240" w:lineRule="auto"/>
        <w:ind w:firstLine="0"/>
        <w:rPr>
          <w:rFonts w:ascii="Arial" w:hAnsi="Arial" w:cs="Arial"/>
          <w:color w:val="auto"/>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.6.6</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Schimbarea zilelor </w:t>
      </w:r>
      <w:r w:rsidR="008223A6">
        <w:rPr>
          <w:rFonts w:ascii="Arial" w:hAnsi="Arial" w:cs="Arial"/>
          <w:sz w:val="20"/>
          <w:szCs w:val="20"/>
        </w:rPr>
        <w:t xml:space="preserve">stabilite </w:t>
      </w:r>
      <w:r w:rsidR="00BA1FF7" w:rsidRPr="00DF0BD6">
        <w:rPr>
          <w:rFonts w:ascii="Arial" w:hAnsi="Arial" w:cs="Arial"/>
          <w:sz w:val="20"/>
          <w:szCs w:val="20"/>
        </w:rPr>
        <w:t xml:space="preserve">de anchetă </w:t>
      </w:r>
      <w:r w:rsidR="00930752">
        <w:rPr>
          <w:rFonts w:ascii="Arial" w:hAnsi="Arial" w:cs="Arial"/>
          <w:sz w:val="20"/>
          <w:szCs w:val="20"/>
        </w:rPr>
        <w:t>sau</w:t>
      </w:r>
      <w:r w:rsidR="00BA1FF7" w:rsidRPr="00DF0BD6">
        <w:rPr>
          <w:rFonts w:ascii="Arial" w:hAnsi="Arial" w:cs="Arial"/>
          <w:sz w:val="20"/>
          <w:szCs w:val="20"/>
        </w:rPr>
        <w:t xml:space="preserve"> reprogramarea anchetelor </w:t>
      </w:r>
      <w:r w:rsidR="00930752">
        <w:rPr>
          <w:rFonts w:ascii="Arial" w:hAnsi="Arial" w:cs="Arial"/>
          <w:sz w:val="20"/>
          <w:szCs w:val="20"/>
        </w:rPr>
        <w:t xml:space="preserve">se face </w:t>
      </w:r>
      <w:r w:rsidR="00BA1FF7" w:rsidRPr="00DF0BD6">
        <w:rPr>
          <w:rFonts w:ascii="Arial" w:hAnsi="Arial" w:cs="Arial"/>
          <w:sz w:val="20"/>
          <w:szCs w:val="20"/>
        </w:rPr>
        <w:t xml:space="preserve">cu acordul </w:t>
      </w:r>
      <w:r w:rsidR="00C46405" w:rsidRPr="00F22840">
        <w:rPr>
          <w:rFonts w:ascii="Arial" w:hAnsi="Arial" w:cs="Arial"/>
          <w:color w:val="auto"/>
          <w:sz w:val="20"/>
          <w:szCs w:val="20"/>
        </w:rPr>
        <w:t>administratorului/gestionarului</w:t>
      </w:r>
      <w:r w:rsidR="00CF69C5" w:rsidRPr="00F22840">
        <w:rPr>
          <w:rFonts w:ascii="Arial" w:hAnsi="Arial" w:cs="Arial"/>
          <w:color w:val="auto"/>
          <w:sz w:val="20"/>
          <w:szCs w:val="20"/>
        </w:rPr>
        <w:t xml:space="preserve"> drumurilor naționale</w:t>
      </w:r>
      <w:r w:rsidR="00BA1FF7" w:rsidRPr="00F22840">
        <w:rPr>
          <w:rFonts w:ascii="Arial" w:hAnsi="Arial" w:cs="Arial"/>
          <w:color w:val="auto"/>
          <w:sz w:val="20"/>
          <w:szCs w:val="20"/>
        </w:rPr>
        <w:t>.</w:t>
      </w:r>
    </w:p>
    <w:p w14:paraId="53045C5E"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69585E28" w14:textId="7ED70927" w:rsidR="00BA1FF7" w:rsidRPr="00DF0BD6" w:rsidRDefault="00CD5CB1"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.7</w:t>
      </w:r>
      <w:r w:rsidR="00BA1FF7" w:rsidRPr="00DF0BD6">
        <w:rPr>
          <w:rFonts w:ascii="Arial" w:hAnsi="Arial" w:cs="Arial"/>
          <w:b/>
          <w:sz w:val="20"/>
          <w:szCs w:val="20"/>
        </w:rPr>
        <w:tab/>
        <w:t xml:space="preserve">Efectuarea anchetei de circulație </w:t>
      </w:r>
      <w:r w:rsidR="00AE79BA" w:rsidRPr="00DF0BD6">
        <w:rPr>
          <w:rFonts w:ascii="Arial" w:hAnsi="Arial" w:cs="Arial"/>
          <w:b/>
          <w:sz w:val="20"/>
          <w:szCs w:val="20"/>
        </w:rPr>
        <w:t>”</w:t>
      </w:r>
      <w:r w:rsidR="00BA1FF7" w:rsidRPr="00DF0BD6">
        <w:rPr>
          <w:rFonts w:ascii="Arial" w:hAnsi="Arial" w:cs="Arial"/>
          <w:b/>
          <w:sz w:val="20"/>
          <w:szCs w:val="20"/>
        </w:rPr>
        <w:t xml:space="preserve">Origine </w:t>
      </w:r>
      <w:r w:rsidR="00AE79BA" w:rsidRPr="00DF0BD6">
        <w:rPr>
          <w:rFonts w:ascii="Arial" w:hAnsi="Arial" w:cs="Arial"/>
          <w:b/>
          <w:sz w:val="20"/>
          <w:szCs w:val="20"/>
        </w:rPr>
        <w:t>–</w:t>
      </w:r>
      <w:r w:rsidR="00BA1FF7" w:rsidRPr="00DF0BD6">
        <w:rPr>
          <w:rFonts w:ascii="Arial" w:hAnsi="Arial" w:cs="Arial"/>
          <w:b/>
          <w:sz w:val="20"/>
          <w:szCs w:val="20"/>
        </w:rPr>
        <w:t xml:space="preserve"> Destinație</w:t>
      </w:r>
      <w:r w:rsidR="00AE79BA" w:rsidRPr="00DF0BD6">
        <w:rPr>
          <w:rFonts w:ascii="Arial" w:hAnsi="Arial" w:cs="Arial"/>
          <w:b/>
          <w:sz w:val="20"/>
          <w:szCs w:val="20"/>
        </w:rPr>
        <w:t>”</w:t>
      </w:r>
    </w:p>
    <w:p w14:paraId="7E2126D4"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58DB8E59" w14:textId="52AF4BD9"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.7.1</w:t>
      </w:r>
      <w:r w:rsidR="00BA1FF7" w:rsidRPr="00DF0BD6">
        <w:rPr>
          <w:rFonts w:ascii="Arial" w:hAnsi="Arial" w:cs="Arial"/>
          <w:sz w:val="20"/>
          <w:szCs w:val="20"/>
        </w:rPr>
        <w:tab/>
        <w:t>Ancheta de circulație se efectuează în posturile de anchetă și constă în:</w:t>
      </w:r>
    </w:p>
    <w:p w14:paraId="29FDAE75"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24D858B1" w14:textId="77777777" w:rsidR="00BA1FF7" w:rsidRPr="00DF0BD6" w:rsidRDefault="00BA1FF7" w:rsidP="00063EA6">
      <w:pPr>
        <w:pStyle w:val="Bodytext550"/>
        <w:numPr>
          <w:ilvl w:val="0"/>
          <w:numId w:val="54"/>
        </w:numPr>
        <w:shd w:val="clear" w:color="auto" w:fill="auto"/>
        <w:tabs>
          <w:tab w:val="left" w:pos="1107"/>
        </w:tabs>
        <w:spacing w:before="0" w:line="240" w:lineRule="auto"/>
        <w:ind w:left="426" w:hanging="426"/>
        <w:rPr>
          <w:rFonts w:ascii="Arial" w:hAnsi="Arial" w:cs="Arial"/>
          <w:sz w:val="20"/>
          <w:szCs w:val="20"/>
        </w:rPr>
      </w:pPr>
      <w:r w:rsidRPr="00DF0BD6">
        <w:rPr>
          <w:rFonts w:ascii="Arial" w:hAnsi="Arial" w:cs="Arial"/>
          <w:sz w:val="20"/>
          <w:szCs w:val="20"/>
        </w:rPr>
        <w:t>dirijarea și oprirea autovehiculului;</w:t>
      </w:r>
    </w:p>
    <w:p w14:paraId="1E9AB895" w14:textId="77777777" w:rsidR="00BA1FF7" w:rsidRPr="00DF0BD6" w:rsidRDefault="00BA1FF7" w:rsidP="00063EA6">
      <w:pPr>
        <w:pStyle w:val="Bodytext550"/>
        <w:numPr>
          <w:ilvl w:val="0"/>
          <w:numId w:val="54"/>
        </w:numPr>
        <w:shd w:val="clear" w:color="auto" w:fill="auto"/>
        <w:tabs>
          <w:tab w:val="left" w:pos="1107"/>
        </w:tabs>
        <w:spacing w:before="0" w:line="240" w:lineRule="auto"/>
        <w:ind w:left="426" w:hanging="426"/>
        <w:rPr>
          <w:rFonts w:ascii="Arial" w:hAnsi="Arial" w:cs="Arial"/>
          <w:sz w:val="20"/>
          <w:szCs w:val="20"/>
        </w:rPr>
      </w:pPr>
      <w:r w:rsidRPr="00DF0BD6">
        <w:rPr>
          <w:rFonts w:ascii="Arial" w:hAnsi="Arial" w:cs="Arial"/>
          <w:sz w:val="20"/>
          <w:szCs w:val="20"/>
        </w:rPr>
        <w:t>chestionarea conducătorului autovehiculului;</w:t>
      </w:r>
    </w:p>
    <w:p w14:paraId="341A44E5" w14:textId="77777777" w:rsidR="00BA1FF7" w:rsidRPr="00DF0BD6" w:rsidRDefault="00BA1FF7" w:rsidP="00063EA6">
      <w:pPr>
        <w:pStyle w:val="Bodytext550"/>
        <w:numPr>
          <w:ilvl w:val="0"/>
          <w:numId w:val="54"/>
        </w:numPr>
        <w:shd w:val="clear" w:color="auto" w:fill="auto"/>
        <w:tabs>
          <w:tab w:val="left" w:pos="1107"/>
        </w:tabs>
        <w:spacing w:before="0" w:line="240" w:lineRule="auto"/>
        <w:ind w:left="426" w:hanging="426"/>
        <w:rPr>
          <w:rFonts w:ascii="Arial" w:hAnsi="Arial" w:cs="Arial"/>
          <w:sz w:val="20"/>
          <w:szCs w:val="20"/>
        </w:rPr>
      </w:pPr>
      <w:r w:rsidRPr="00DF0BD6">
        <w:rPr>
          <w:rFonts w:ascii="Arial" w:hAnsi="Arial" w:cs="Arial"/>
          <w:sz w:val="20"/>
          <w:szCs w:val="20"/>
        </w:rPr>
        <w:t>înregistrarea informațiilor primite;</w:t>
      </w:r>
    </w:p>
    <w:p w14:paraId="02272173" w14:textId="591E5817" w:rsidR="00BA1FF7" w:rsidRPr="00DF0BD6" w:rsidRDefault="00BA1FF7" w:rsidP="00063EA6">
      <w:pPr>
        <w:pStyle w:val="Bodytext550"/>
        <w:numPr>
          <w:ilvl w:val="0"/>
          <w:numId w:val="54"/>
        </w:numPr>
        <w:shd w:val="clear" w:color="auto" w:fill="auto"/>
        <w:tabs>
          <w:tab w:val="left" w:pos="1083"/>
        </w:tabs>
        <w:spacing w:before="0" w:line="240" w:lineRule="auto"/>
        <w:ind w:left="426" w:hanging="426"/>
        <w:rPr>
          <w:rFonts w:ascii="Arial" w:hAnsi="Arial" w:cs="Arial"/>
          <w:sz w:val="20"/>
          <w:szCs w:val="20"/>
        </w:rPr>
      </w:pPr>
      <w:r w:rsidRPr="00DF0BD6">
        <w:rPr>
          <w:rFonts w:ascii="Arial" w:hAnsi="Arial" w:cs="Arial"/>
          <w:sz w:val="20"/>
          <w:szCs w:val="20"/>
        </w:rPr>
        <w:t>separat, în postul de anchetă, se efectuează recensământ de circulație pe categorii de vehicule.</w:t>
      </w:r>
    </w:p>
    <w:p w14:paraId="323AD82C" w14:textId="77777777" w:rsidR="00BA1FF7" w:rsidRPr="00DF0BD6" w:rsidRDefault="00BA1FF7" w:rsidP="00E731ED">
      <w:pPr>
        <w:rPr>
          <w:rFonts w:ascii="Arial" w:hAnsi="Arial" w:cs="Arial"/>
          <w:sz w:val="20"/>
          <w:szCs w:val="20"/>
        </w:rPr>
      </w:pPr>
    </w:p>
    <w:p w14:paraId="1683EDF3" w14:textId="77777777" w:rsidR="00BA1FF7" w:rsidRPr="00DF0BD6" w:rsidRDefault="00CD5CB1" w:rsidP="00E731ED">
      <w:pPr>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.8</w:t>
      </w:r>
      <w:r w:rsidR="00BA1FF7" w:rsidRPr="00DF0BD6">
        <w:rPr>
          <w:rFonts w:ascii="Arial" w:hAnsi="Arial" w:cs="Arial"/>
          <w:b/>
          <w:sz w:val="20"/>
          <w:szCs w:val="20"/>
        </w:rPr>
        <w:tab/>
        <w:t>Dirijarea și oprirea autovehiculelor</w:t>
      </w:r>
    </w:p>
    <w:p w14:paraId="5E4C4536" w14:textId="77777777" w:rsidR="00BA1FF7" w:rsidRPr="00DF0BD6" w:rsidRDefault="00BA1FF7" w:rsidP="00E731ED">
      <w:pPr>
        <w:rPr>
          <w:rFonts w:ascii="Arial" w:hAnsi="Arial" w:cs="Arial"/>
          <w:sz w:val="20"/>
          <w:szCs w:val="20"/>
        </w:rPr>
      </w:pPr>
    </w:p>
    <w:p w14:paraId="2F0822D4" w14:textId="02C76F78"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.8.1</w:t>
      </w:r>
      <w:r w:rsidR="00BA1FF7" w:rsidRPr="00DF0BD6">
        <w:rPr>
          <w:rFonts w:ascii="Arial" w:hAnsi="Arial" w:cs="Arial"/>
          <w:b/>
          <w:sz w:val="20"/>
          <w:szCs w:val="20"/>
        </w:rPr>
        <w:tab/>
      </w:r>
      <w:r w:rsidR="00BA1FF7" w:rsidRPr="00DF0BD6">
        <w:rPr>
          <w:rFonts w:ascii="Arial" w:hAnsi="Arial" w:cs="Arial"/>
          <w:sz w:val="20"/>
          <w:szCs w:val="20"/>
        </w:rPr>
        <w:t>Personalul de anchetă va sta în spațiul special amenajat. Anchetatorul de trafic întinde brațul în care are mapa cu semnul „STOP" pentru atenționarea conducătorului auto, precedându-se apoi astfel:</w:t>
      </w:r>
    </w:p>
    <w:p w14:paraId="380C078A"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620C8C80" w14:textId="77777777" w:rsidR="00BA1FF7" w:rsidRPr="00DF0BD6" w:rsidRDefault="00BA1FF7" w:rsidP="00063EA6">
      <w:pPr>
        <w:pStyle w:val="Bodytext550"/>
        <w:numPr>
          <w:ilvl w:val="0"/>
          <w:numId w:val="76"/>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autovehiculele vor fi dirijate să oprească în dreptul anchetatorului de trafic nr. 1, acesta pune întrebările, înregistrează răspunsul, după care anchetatorul de trafic mulțumește pentru colaborare și autovehiculul își continuă drumul;</w:t>
      </w:r>
    </w:p>
    <w:p w14:paraId="6F66D29F" w14:textId="390AA17A" w:rsidR="00BA1FF7" w:rsidRPr="00DF0BD6" w:rsidRDefault="00BA1FF7" w:rsidP="00063EA6">
      <w:pPr>
        <w:pStyle w:val="Bodytext550"/>
        <w:numPr>
          <w:ilvl w:val="0"/>
          <w:numId w:val="76"/>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dacă vin deodată două, trei sau mai multe autovehicule, anchetatorul de trafic nr. 1 va opri primul autovehicul, anchetatorul nr. 2 al doilea autovehicul</w:t>
      </w:r>
      <w:r w:rsidR="0058346A">
        <w:rPr>
          <w:rFonts w:ascii="Arial" w:hAnsi="Arial" w:cs="Arial"/>
          <w:sz w:val="20"/>
          <w:szCs w:val="20"/>
        </w:rPr>
        <w:t>, etc.</w:t>
      </w:r>
      <w:r w:rsidRPr="00DF0BD6">
        <w:rPr>
          <w:rFonts w:ascii="Arial" w:hAnsi="Arial" w:cs="Arial"/>
          <w:sz w:val="20"/>
          <w:szCs w:val="20"/>
        </w:rPr>
        <w:t xml:space="preserve"> Dacă vine numai un autovehicul el va fi oprit de primul anchetator de trafic;</w:t>
      </w:r>
    </w:p>
    <w:p w14:paraId="7B67988B" w14:textId="77777777" w:rsidR="00BA1FF7" w:rsidRPr="00DF0BD6" w:rsidRDefault="00BA1FF7" w:rsidP="00063EA6">
      <w:pPr>
        <w:pStyle w:val="Bodytext550"/>
        <w:numPr>
          <w:ilvl w:val="0"/>
          <w:numId w:val="76"/>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în situații de excepție, la autovehiculele la care este imposibilă abordarea conducătorului auto prin portiera din dreapta, chestionarea se va efectua de către șeful de post de anchetă, deplasarea acestuia la portiera din stânga efectuându-se numai după ce autovehiculul a fost oprit și conducătorul auto este atenționat despre intenție; după chestionare, autovehiculul va primi liber pentru plecare numai după ce șeful de post de anchetă a revenit în culoarul de anchetă.</w:t>
      </w:r>
    </w:p>
    <w:p w14:paraId="50540A86" w14:textId="77777777" w:rsidR="00BA1FF7" w:rsidRPr="00DF0BD6" w:rsidRDefault="00BA1FF7" w:rsidP="00E731ED">
      <w:pPr>
        <w:pStyle w:val="Bodytext550"/>
        <w:shd w:val="clear" w:color="auto" w:fill="auto"/>
        <w:tabs>
          <w:tab w:val="left" w:pos="903"/>
        </w:tabs>
        <w:spacing w:before="0" w:line="240" w:lineRule="auto"/>
        <w:ind w:firstLine="0"/>
        <w:rPr>
          <w:rFonts w:ascii="Arial" w:hAnsi="Arial" w:cs="Arial"/>
          <w:b/>
          <w:sz w:val="20"/>
          <w:szCs w:val="20"/>
        </w:rPr>
      </w:pPr>
    </w:p>
    <w:p w14:paraId="4324A49A" w14:textId="77777777" w:rsidR="00BA1FF7" w:rsidRPr="00DF0BD6" w:rsidRDefault="00CD5CB1" w:rsidP="00E731ED">
      <w:pPr>
        <w:pStyle w:val="Bodytext550"/>
        <w:shd w:val="clear" w:color="auto" w:fill="auto"/>
        <w:tabs>
          <w:tab w:val="left" w:pos="709"/>
        </w:tabs>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.9</w:t>
      </w:r>
      <w:r w:rsidR="00BA1FF7" w:rsidRPr="00DF0BD6">
        <w:rPr>
          <w:rFonts w:ascii="Arial" w:hAnsi="Arial" w:cs="Arial"/>
          <w:b/>
          <w:sz w:val="20"/>
          <w:szCs w:val="20"/>
        </w:rPr>
        <w:tab/>
        <w:t>Chestionarea conducătorului autovehiculului</w:t>
      </w:r>
    </w:p>
    <w:p w14:paraId="6FCB6D54" w14:textId="77777777" w:rsidR="00BA1FF7" w:rsidRPr="00DF0BD6" w:rsidRDefault="00BA1FF7" w:rsidP="00E731ED">
      <w:pPr>
        <w:pStyle w:val="Bodytext550"/>
        <w:shd w:val="clear" w:color="auto" w:fill="auto"/>
        <w:tabs>
          <w:tab w:val="left" w:pos="903"/>
        </w:tabs>
        <w:spacing w:before="0" w:line="240" w:lineRule="auto"/>
        <w:ind w:firstLine="0"/>
        <w:rPr>
          <w:rFonts w:ascii="Arial" w:hAnsi="Arial" w:cs="Arial"/>
          <w:sz w:val="20"/>
          <w:szCs w:val="20"/>
        </w:rPr>
      </w:pPr>
    </w:p>
    <w:p w14:paraId="6A2E10FF" w14:textId="4CAA728C" w:rsidR="00BA1FF7"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.9.1</w:t>
      </w:r>
      <w:r w:rsidR="00BA1FF7" w:rsidRPr="00DF0BD6">
        <w:rPr>
          <w:rFonts w:ascii="Arial" w:hAnsi="Arial" w:cs="Arial"/>
          <w:b/>
          <w:sz w:val="20"/>
          <w:szCs w:val="20"/>
        </w:rPr>
        <w:tab/>
      </w:r>
      <w:r w:rsidR="00BA1FF7" w:rsidRPr="00DF0BD6">
        <w:rPr>
          <w:rFonts w:ascii="Arial" w:hAnsi="Arial" w:cs="Arial"/>
          <w:sz w:val="20"/>
          <w:szCs w:val="20"/>
        </w:rPr>
        <w:t>Modul în care trebuie să decurgă chestionarea conducătorilor auto opriți în posturile de anchetă este următorul:</w:t>
      </w:r>
    </w:p>
    <w:p w14:paraId="41F93868"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62D8250A" w14:textId="77777777" w:rsidR="00BA1FF7" w:rsidRPr="00DF0BD6" w:rsidRDefault="00BA1FF7" w:rsidP="00063EA6">
      <w:pPr>
        <w:pStyle w:val="Bodytext550"/>
        <w:numPr>
          <w:ilvl w:val="0"/>
          <w:numId w:val="55"/>
        </w:numPr>
        <w:shd w:val="clear" w:color="auto" w:fill="auto"/>
        <w:spacing w:before="0" w:line="240" w:lineRule="auto"/>
        <w:ind w:left="426" w:hanging="284"/>
        <w:rPr>
          <w:rFonts w:ascii="Arial" w:hAnsi="Arial" w:cs="Arial"/>
          <w:sz w:val="20"/>
          <w:szCs w:val="20"/>
        </w:rPr>
      </w:pPr>
      <w:r w:rsidRPr="00DF0BD6">
        <w:rPr>
          <w:rFonts w:ascii="Arial" w:hAnsi="Arial" w:cs="Arial"/>
          <w:sz w:val="20"/>
          <w:szCs w:val="20"/>
        </w:rPr>
        <w:t>Formulă de salut;</w:t>
      </w:r>
    </w:p>
    <w:p w14:paraId="5DEFAED4" w14:textId="77777777" w:rsidR="00BA1FF7" w:rsidRPr="00DF0BD6" w:rsidRDefault="00BA1FF7" w:rsidP="00063EA6">
      <w:pPr>
        <w:pStyle w:val="Bodytext550"/>
        <w:numPr>
          <w:ilvl w:val="0"/>
          <w:numId w:val="55"/>
        </w:numPr>
        <w:shd w:val="clear" w:color="auto" w:fill="auto"/>
        <w:spacing w:before="0" w:line="240" w:lineRule="auto"/>
        <w:ind w:left="426" w:hanging="284"/>
        <w:rPr>
          <w:rFonts w:ascii="Arial" w:hAnsi="Arial" w:cs="Arial"/>
          <w:sz w:val="20"/>
          <w:szCs w:val="20"/>
        </w:rPr>
      </w:pPr>
      <w:r w:rsidRPr="00DF0BD6">
        <w:rPr>
          <w:rFonts w:ascii="Arial" w:hAnsi="Arial" w:cs="Arial"/>
          <w:sz w:val="20"/>
          <w:szCs w:val="20"/>
        </w:rPr>
        <w:t>Vă rugăm să răspundeți la următoarele întrebări:</w:t>
      </w:r>
    </w:p>
    <w:p w14:paraId="24DDB4CC" w14:textId="77777777" w:rsidR="00BA1FF7" w:rsidRPr="00DF0BD6" w:rsidRDefault="00BA1FF7" w:rsidP="00063EA6">
      <w:pPr>
        <w:pStyle w:val="Bodytext550"/>
        <w:numPr>
          <w:ilvl w:val="0"/>
          <w:numId w:val="56"/>
        </w:numPr>
        <w:shd w:val="clear" w:color="auto" w:fill="auto"/>
        <w:spacing w:before="0" w:line="240" w:lineRule="auto"/>
        <w:ind w:left="851" w:hanging="425"/>
        <w:rPr>
          <w:rFonts w:ascii="Arial" w:hAnsi="Arial" w:cs="Arial"/>
          <w:sz w:val="20"/>
          <w:szCs w:val="20"/>
        </w:rPr>
      </w:pPr>
      <w:r w:rsidRPr="00DF0BD6">
        <w:rPr>
          <w:rFonts w:ascii="Arial" w:hAnsi="Arial" w:cs="Arial"/>
          <w:sz w:val="20"/>
          <w:szCs w:val="20"/>
        </w:rPr>
        <w:t>Localitatea de unde ați început această cursă?</w:t>
      </w:r>
    </w:p>
    <w:p w14:paraId="5299AAF5" w14:textId="77777777" w:rsidR="00BA1FF7" w:rsidRPr="00DF0BD6" w:rsidRDefault="00BA1FF7" w:rsidP="00063EA6">
      <w:pPr>
        <w:pStyle w:val="Bodytext550"/>
        <w:numPr>
          <w:ilvl w:val="0"/>
          <w:numId w:val="56"/>
        </w:numPr>
        <w:shd w:val="clear" w:color="auto" w:fill="auto"/>
        <w:spacing w:before="0" w:line="240" w:lineRule="auto"/>
        <w:ind w:left="851" w:hanging="425"/>
        <w:rPr>
          <w:rFonts w:ascii="Arial" w:hAnsi="Arial" w:cs="Arial"/>
          <w:sz w:val="20"/>
          <w:szCs w:val="20"/>
        </w:rPr>
      </w:pPr>
      <w:r w:rsidRPr="00DF0BD6">
        <w:rPr>
          <w:rFonts w:ascii="Arial" w:hAnsi="Arial" w:cs="Arial"/>
          <w:sz w:val="20"/>
          <w:szCs w:val="20"/>
        </w:rPr>
        <w:t>Localitatea unde încheiați această cursă?</w:t>
      </w:r>
    </w:p>
    <w:p w14:paraId="79BFC542" w14:textId="66F0ED49" w:rsidR="00BA1FF7" w:rsidRDefault="00BA1FF7" w:rsidP="00063EA6">
      <w:pPr>
        <w:pStyle w:val="Bodytext550"/>
        <w:shd w:val="clear" w:color="auto" w:fill="auto"/>
        <w:spacing w:before="0" w:line="240" w:lineRule="auto"/>
        <w:ind w:left="851" w:firstLine="0"/>
        <w:rPr>
          <w:rFonts w:ascii="Arial" w:hAnsi="Arial" w:cs="Arial"/>
          <w:sz w:val="20"/>
          <w:szCs w:val="20"/>
        </w:rPr>
      </w:pPr>
      <w:r w:rsidRPr="00DF0BD6">
        <w:rPr>
          <w:rFonts w:ascii="Arial" w:hAnsi="Arial" w:cs="Arial"/>
          <w:sz w:val="20"/>
          <w:szCs w:val="20"/>
        </w:rPr>
        <w:t>Dacă personalul de anchetă apreciază că localitatea de origine sau de destinație declarată este mai puțin cunoscută (comună, sat) se va solicita și raionul din care face parte sau un oraș apropiat;</w:t>
      </w:r>
    </w:p>
    <w:p w14:paraId="008CA876" w14:textId="77777777" w:rsidR="00BA1FF7" w:rsidRPr="00DF0BD6" w:rsidRDefault="00BA1FF7" w:rsidP="00063EA6">
      <w:pPr>
        <w:pStyle w:val="Bodytext550"/>
        <w:numPr>
          <w:ilvl w:val="0"/>
          <w:numId w:val="56"/>
        </w:numPr>
        <w:shd w:val="clear" w:color="auto" w:fill="auto"/>
        <w:spacing w:before="0" w:line="240" w:lineRule="auto"/>
        <w:ind w:left="851" w:hanging="425"/>
        <w:rPr>
          <w:rFonts w:ascii="Arial" w:hAnsi="Arial" w:cs="Arial"/>
          <w:sz w:val="20"/>
          <w:szCs w:val="20"/>
        </w:rPr>
      </w:pPr>
      <w:r w:rsidRPr="00DF0BD6">
        <w:rPr>
          <w:rFonts w:ascii="Arial" w:hAnsi="Arial" w:cs="Arial"/>
          <w:sz w:val="20"/>
          <w:szCs w:val="20"/>
        </w:rPr>
        <w:t>Ruta pe care v-ați deplasat până aici și ruta pe care intenționați să o urmați (o localitate mai importantă de pe traseu), dacă este cazul;</w:t>
      </w:r>
    </w:p>
    <w:p w14:paraId="147B36EA" w14:textId="77777777" w:rsidR="00BA1FF7" w:rsidRPr="00DF0BD6" w:rsidRDefault="00BA1FF7" w:rsidP="00063EA6">
      <w:pPr>
        <w:pStyle w:val="Bodytext550"/>
        <w:numPr>
          <w:ilvl w:val="0"/>
          <w:numId w:val="56"/>
        </w:numPr>
        <w:shd w:val="clear" w:color="auto" w:fill="auto"/>
        <w:spacing w:before="0" w:line="240" w:lineRule="auto"/>
        <w:ind w:left="851" w:hanging="425"/>
        <w:rPr>
          <w:rFonts w:ascii="Arial" w:hAnsi="Arial" w:cs="Arial"/>
          <w:sz w:val="20"/>
          <w:szCs w:val="20"/>
        </w:rPr>
      </w:pPr>
      <w:r w:rsidRPr="00DF0BD6">
        <w:rPr>
          <w:rFonts w:ascii="Arial" w:hAnsi="Arial" w:cs="Arial"/>
          <w:sz w:val="20"/>
          <w:szCs w:val="20"/>
        </w:rPr>
        <w:t>Pentru vehiculele de călători se va întreba scopul călătoriei (turism, naveta, afaceri sau alte scopuri);</w:t>
      </w:r>
    </w:p>
    <w:p w14:paraId="69DD9D41" w14:textId="77777777" w:rsidR="00BA1FF7" w:rsidRPr="00DF0BD6" w:rsidRDefault="00BA1FF7" w:rsidP="00063EA6">
      <w:pPr>
        <w:pStyle w:val="Bodytext550"/>
        <w:numPr>
          <w:ilvl w:val="0"/>
          <w:numId w:val="56"/>
        </w:numPr>
        <w:shd w:val="clear" w:color="auto" w:fill="auto"/>
        <w:spacing w:before="0" w:line="240" w:lineRule="auto"/>
        <w:ind w:left="851" w:hanging="425"/>
        <w:rPr>
          <w:rFonts w:ascii="Arial" w:hAnsi="Arial" w:cs="Arial"/>
          <w:sz w:val="20"/>
          <w:szCs w:val="20"/>
        </w:rPr>
      </w:pPr>
      <w:r w:rsidRPr="00DF0BD6">
        <w:rPr>
          <w:rFonts w:ascii="Arial" w:hAnsi="Arial" w:cs="Arial"/>
          <w:sz w:val="20"/>
          <w:szCs w:val="20"/>
        </w:rPr>
        <w:t>Pentru vehiculele de marfă se va întreba felul mărfii transportate, inclusiv gradul de încărcare (0%, 25%, 50%, 75% sau 100%).</w:t>
      </w:r>
    </w:p>
    <w:p w14:paraId="2D809E7A" w14:textId="77777777" w:rsidR="00BA1FF7" w:rsidRPr="00DF0BD6" w:rsidRDefault="00BA1FF7" w:rsidP="00063EA6">
      <w:pPr>
        <w:pStyle w:val="Bodytext550"/>
        <w:numPr>
          <w:ilvl w:val="0"/>
          <w:numId w:val="56"/>
        </w:numPr>
        <w:shd w:val="clear" w:color="auto" w:fill="auto"/>
        <w:spacing w:before="0" w:line="240" w:lineRule="auto"/>
        <w:ind w:left="851" w:hanging="425"/>
        <w:rPr>
          <w:rFonts w:ascii="Arial" w:hAnsi="Arial" w:cs="Arial"/>
          <w:sz w:val="20"/>
          <w:szCs w:val="20"/>
        </w:rPr>
      </w:pPr>
      <w:r w:rsidRPr="00DF0BD6">
        <w:rPr>
          <w:rFonts w:ascii="Arial" w:hAnsi="Arial" w:cs="Arial"/>
          <w:sz w:val="20"/>
          <w:szCs w:val="20"/>
        </w:rPr>
        <w:t>Numărul de pasageri, exclusiv șoferul;</w:t>
      </w:r>
    </w:p>
    <w:p w14:paraId="20D78F32" w14:textId="77777777" w:rsidR="00BA1FF7" w:rsidRPr="00DF0BD6" w:rsidRDefault="00BA1FF7" w:rsidP="00063EA6">
      <w:pPr>
        <w:pStyle w:val="Bodytext550"/>
        <w:numPr>
          <w:ilvl w:val="0"/>
          <w:numId w:val="55"/>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lastRenderedPageBreak/>
        <w:t>Formulă de mulțumire și salut.</w:t>
      </w:r>
    </w:p>
    <w:p w14:paraId="089D332E"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1C1202A" w14:textId="2F569671"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.9.2</w:t>
      </w:r>
      <w:r w:rsidR="00BA1FF7" w:rsidRPr="00DF0BD6">
        <w:rPr>
          <w:rFonts w:ascii="Arial" w:hAnsi="Arial" w:cs="Arial"/>
          <w:b/>
          <w:sz w:val="20"/>
          <w:szCs w:val="20"/>
        </w:rPr>
        <w:tab/>
      </w:r>
      <w:r w:rsidR="00BA1FF7" w:rsidRPr="00DF0BD6">
        <w:rPr>
          <w:rFonts w:ascii="Arial" w:hAnsi="Arial" w:cs="Arial"/>
          <w:sz w:val="20"/>
          <w:szCs w:val="20"/>
        </w:rPr>
        <w:t xml:space="preserve">În mapa „STOP" se află și lista cu întrebările </w:t>
      </w:r>
      <w:r w:rsidR="00BA1FF7" w:rsidRPr="00F22840">
        <w:rPr>
          <w:rFonts w:ascii="Arial" w:hAnsi="Arial" w:cs="Arial"/>
          <w:sz w:val="20"/>
          <w:szCs w:val="20"/>
        </w:rPr>
        <w:t>formulate în limb</w:t>
      </w:r>
      <w:r w:rsidR="00F22840" w:rsidRPr="00F22840">
        <w:rPr>
          <w:rFonts w:ascii="Arial" w:hAnsi="Arial" w:cs="Arial"/>
          <w:sz w:val="20"/>
          <w:szCs w:val="20"/>
        </w:rPr>
        <w:t>a</w:t>
      </w:r>
      <w:r w:rsidR="00BA1FF7" w:rsidRPr="00F22840">
        <w:rPr>
          <w:rFonts w:ascii="Arial" w:hAnsi="Arial" w:cs="Arial"/>
          <w:sz w:val="20"/>
          <w:szCs w:val="20"/>
        </w:rPr>
        <w:t xml:space="preserve"> </w:t>
      </w:r>
      <w:r w:rsidR="00F22840" w:rsidRPr="00F22840">
        <w:rPr>
          <w:rFonts w:ascii="Arial" w:hAnsi="Arial" w:cs="Arial"/>
          <w:sz w:val="20"/>
          <w:szCs w:val="20"/>
        </w:rPr>
        <w:t>engleză</w:t>
      </w:r>
      <w:r w:rsidR="00BA1FF7" w:rsidRPr="00DF0BD6">
        <w:rPr>
          <w:rFonts w:ascii="Arial" w:hAnsi="Arial" w:cs="Arial"/>
          <w:sz w:val="20"/>
          <w:szCs w:val="20"/>
        </w:rPr>
        <w:t xml:space="preserve"> (</w:t>
      </w:r>
      <w:r w:rsidR="00C32BF8" w:rsidRPr="00DF0BD6">
        <w:rPr>
          <w:rFonts w:ascii="Arial" w:hAnsi="Arial" w:cs="Arial"/>
          <w:sz w:val="20"/>
          <w:szCs w:val="20"/>
        </w:rPr>
        <w:fldChar w:fldCharType="begin"/>
      </w:r>
      <w:r w:rsidR="00C32BF8" w:rsidRPr="00DF0BD6">
        <w:rPr>
          <w:rFonts w:ascii="Arial" w:hAnsi="Arial" w:cs="Arial"/>
          <w:sz w:val="20"/>
          <w:szCs w:val="20"/>
        </w:rPr>
        <w:instrText xml:space="preserve"> REF _Ref99291739 \h  \* MERGEFORMAT </w:instrText>
      </w:r>
      <w:r w:rsidR="00C32BF8" w:rsidRPr="00DF0BD6">
        <w:rPr>
          <w:rFonts w:ascii="Arial" w:hAnsi="Arial" w:cs="Arial"/>
          <w:sz w:val="20"/>
          <w:szCs w:val="20"/>
        </w:rPr>
      </w:r>
      <w:r w:rsidR="00C32BF8" w:rsidRPr="00DF0BD6">
        <w:rPr>
          <w:rFonts w:ascii="Arial" w:hAnsi="Arial" w:cs="Arial"/>
          <w:sz w:val="20"/>
          <w:szCs w:val="20"/>
        </w:rPr>
        <w:fldChar w:fldCharType="separate"/>
      </w:r>
      <w:r w:rsidR="00402612" w:rsidRPr="00402612">
        <w:rPr>
          <w:rFonts w:ascii="Arial" w:hAnsi="Arial" w:cs="Arial"/>
          <w:color w:val="auto"/>
        </w:rPr>
        <w:t xml:space="preserve">Anexa </w:t>
      </w:r>
      <w:r w:rsidR="00402612" w:rsidRPr="00402612">
        <w:rPr>
          <w:rFonts w:ascii="Arial" w:hAnsi="Arial" w:cs="Arial"/>
          <w:noProof/>
          <w:color w:val="auto"/>
        </w:rPr>
        <w:t>J</w:t>
      </w:r>
      <w:r w:rsidR="00C32BF8" w:rsidRPr="00DF0BD6">
        <w:rPr>
          <w:rFonts w:ascii="Arial" w:hAnsi="Arial" w:cs="Arial"/>
          <w:sz w:val="20"/>
          <w:szCs w:val="20"/>
        </w:rPr>
        <w:fldChar w:fldCharType="end"/>
      </w:r>
      <w:r w:rsidR="00BA1FF7" w:rsidRPr="00DF0BD6">
        <w:rPr>
          <w:rFonts w:ascii="Arial" w:hAnsi="Arial" w:cs="Arial"/>
          <w:sz w:val="20"/>
          <w:szCs w:val="20"/>
        </w:rPr>
        <w:t>), pe care anchetatorii de trafic o vor prezenta dacă este cazul conducătorilor de autovehicule, înmatriculate în alte țări.</w:t>
      </w:r>
    </w:p>
    <w:p w14:paraId="38FBA46E"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8DFDA24" w14:textId="03C5BC93" w:rsidR="00BA1FF7" w:rsidRPr="00DF0BD6" w:rsidRDefault="00CD5CB1"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.9.3</w:t>
      </w:r>
      <w:r w:rsidR="00BA1FF7" w:rsidRPr="00DF0BD6">
        <w:rPr>
          <w:rFonts w:ascii="Arial" w:hAnsi="Arial" w:cs="Arial"/>
          <w:b/>
          <w:sz w:val="20"/>
          <w:szCs w:val="20"/>
        </w:rPr>
        <w:tab/>
      </w:r>
      <w:r w:rsidR="00BA1FF7" w:rsidRPr="00DF0BD6">
        <w:rPr>
          <w:rFonts w:ascii="Arial" w:hAnsi="Arial" w:cs="Arial"/>
          <w:sz w:val="20"/>
          <w:szCs w:val="20"/>
        </w:rPr>
        <w:t xml:space="preserve">La </w:t>
      </w:r>
      <w:r w:rsidR="003159C7">
        <w:rPr>
          <w:rFonts w:ascii="Arial" w:hAnsi="Arial" w:cs="Arial"/>
          <w:sz w:val="20"/>
          <w:szCs w:val="20"/>
        </w:rPr>
        <w:t>i</w:t>
      </w:r>
      <w:r w:rsidR="003159C7" w:rsidRPr="00DF0BD6">
        <w:rPr>
          <w:rFonts w:ascii="Arial" w:hAnsi="Arial" w:cs="Arial"/>
          <w:sz w:val="20"/>
          <w:szCs w:val="20"/>
        </w:rPr>
        <w:t>ntrarea</w:t>
      </w:r>
      <w:r w:rsidR="00BA1FF7" w:rsidRPr="00DF0BD6">
        <w:rPr>
          <w:rFonts w:ascii="Arial" w:hAnsi="Arial" w:cs="Arial"/>
          <w:sz w:val="20"/>
          <w:szCs w:val="20"/>
        </w:rPr>
        <w:t xml:space="preserve"> </w:t>
      </w:r>
      <w:r w:rsidR="003159C7">
        <w:rPr>
          <w:rFonts w:ascii="Arial" w:hAnsi="Arial" w:cs="Arial"/>
          <w:sz w:val="20"/>
          <w:szCs w:val="20"/>
        </w:rPr>
        <w:t>î</w:t>
      </w:r>
      <w:r w:rsidR="00BA1FF7" w:rsidRPr="00DF0BD6">
        <w:rPr>
          <w:rFonts w:ascii="Arial" w:hAnsi="Arial" w:cs="Arial"/>
          <w:sz w:val="20"/>
          <w:szCs w:val="20"/>
        </w:rPr>
        <w:t>n post, personalul de anchetă (anchetatorii și șeful de post de anchetă) va avea un număr suficient de formulare de anchete O-D, rândul 1 din pagina 1 fiind completat anticipat de către șeful de post (localitate; nr. post; sens; anchetator; data; pag</w:t>
      </w:r>
      <w:r w:rsidR="00185B0B" w:rsidRPr="00DF0BD6">
        <w:rPr>
          <w:rFonts w:ascii="Arial" w:hAnsi="Arial" w:cs="Arial"/>
          <w:sz w:val="20"/>
          <w:szCs w:val="20"/>
        </w:rPr>
        <w:t>.</w:t>
      </w:r>
      <w:r w:rsidR="00BA1FF7" w:rsidRPr="00DF0BD6">
        <w:rPr>
          <w:rFonts w:ascii="Arial" w:hAnsi="Arial" w:cs="Arial"/>
          <w:sz w:val="20"/>
          <w:szCs w:val="20"/>
        </w:rPr>
        <w:t>).</w:t>
      </w:r>
    </w:p>
    <w:p w14:paraId="2EC06A2D"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6B604AF" w14:textId="77777777" w:rsidR="00BA1FF7" w:rsidRPr="00DF0BD6" w:rsidRDefault="00F154EC"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.9.4</w:t>
      </w:r>
      <w:r w:rsidR="00BA1FF7" w:rsidRPr="00DF0BD6">
        <w:rPr>
          <w:rFonts w:ascii="Arial" w:hAnsi="Arial" w:cs="Arial"/>
          <w:b/>
          <w:sz w:val="20"/>
          <w:szCs w:val="20"/>
        </w:rPr>
        <w:tab/>
      </w:r>
      <w:r w:rsidR="00BA1FF7" w:rsidRPr="00DF0BD6">
        <w:rPr>
          <w:rFonts w:ascii="Arial" w:hAnsi="Arial" w:cs="Arial"/>
          <w:sz w:val="20"/>
          <w:szCs w:val="20"/>
        </w:rPr>
        <w:t>La ieșirea din post, la terminarea schimbului, fiecare anchetator verifică formularele ca număr, le prinde cu o agrafă și numai după ce șeful de post de anchetă le-a verificat și ie-a preluat, are voie să părăsească postul de anchetă.</w:t>
      </w:r>
    </w:p>
    <w:p w14:paraId="2FDE7A3A"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0503D5F2" w14:textId="74442B8A" w:rsidR="00BA1FF7" w:rsidRPr="00DF0BD6" w:rsidRDefault="00F154EC"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Fonts w:ascii="Arial" w:hAnsi="Arial" w:cs="Arial"/>
          <w:b/>
          <w:sz w:val="20"/>
          <w:szCs w:val="20"/>
        </w:rPr>
        <w:t>10</w:t>
      </w:r>
      <w:r w:rsidR="00BA1FF7" w:rsidRPr="00DF0BD6">
        <w:rPr>
          <w:rFonts w:ascii="Arial" w:hAnsi="Arial" w:cs="Arial"/>
          <w:b/>
          <w:sz w:val="20"/>
          <w:szCs w:val="20"/>
        </w:rPr>
        <w:t>.9.5</w:t>
      </w:r>
      <w:r w:rsidR="00BA1FF7" w:rsidRPr="00DF0BD6">
        <w:rPr>
          <w:rFonts w:ascii="Arial" w:hAnsi="Arial" w:cs="Arial"/>
          <w:b/>
          <w:sz w:val="20"/>
          <w:szCs w:val="20"/>
        </w:rPr>
        <w:tab/>
      </w:r>
      <w:r w:rsidR="00BA1FF7" w:rsidRPr="00DF0BD6">
        <w:rPr>
          <w:rFonts w:ascii="Arial" w:hAnsi="Arial" w:cs="Arial"/>
          <w:sz w:val="20"/>
          <w:szCs w:val="20"/>
        </w:rPr>
        <w:t xml:space="preserve">Șeful de post de anchetă va întocmi apoi borderoul postului (conform </w:t>
      </w:r>
      <w:r w:rsidR="00BE0402" w:rsidRPr="00DF0BD6">
        <w:rPr>
          <w:rFonts w:ascii="Arial" w:hAnsi="Arial" w:cs="Arial"/>
          <w:sz w:val="20"/>
          <w:szCs w:val="20"/>
        </w:rPr>
        <w:fldChar w:fldCharType="begin"/>
      </w:r>
      <w:r w:rsidR="00BE0402" w:rsidRPr="00DF0BD6">
        <w:rPr>
          <w:rFonts w:ascii="Arial" w:hAnsi="Arial" w:cs="Arial"/>
          <w:sz w:val="20"/>
          <w:szCs w:val="20"/>
        </w:rPr>
        <w:instrText xml:space="preserve"> REF _Ref99291846 \h  \* MERGEFORMAT </w:instrText>
      </w:r>
      <w:r w:rsidR="00BE0402" w:rsidRPr="00DF0BD6">
        <w:rPr>
          <w:rFonts w:ascii="Arial" w:hAnsi="Arial" w:cs="Arial"/>
          <w:sz w:val="20"/>
          <w:szCs w:val="20"/>
        </w:rPr>
      </w:r>
      <w:r w:rsidR="00BE0402" w:rsidRPr="00DF0BD6">
        <w:rPr>
          <w:rFonts w:ascii="Arial" w:hAnsi="Arial" w:cs="Arial"/>
          <w:sz w:val="20"/>
          <w:szCs w:val="20"/>
        </w:rPr>
        <w:fldChar w:fldCharType="separate"/>
      </w:r>
      <w:r w:rsidR="00402612" w:rsidRPr="00402612">
        <w:rPr>
          <w:rFonts w:ascii="Arial" w:hAnsi="Arial" w:cs="Arial"/>
          <w:color w:val="auto"/>
          <w:sz w:val="20"/>
          <w:szCs w:val="20"/>
        </w:rPr>
        <w:t xml:space="preserve">Anexa </w:t>
      </w:r>
      <w:r w:rsidR="00402612" w:rsidRPr="00402612">
        <w:rPr>
          <w:rFonts w:ascii="Arial" w:hAnsi="Arial" w:cs="Arial"/>
          <w:noProof/>
          <w:color w:val="auto"/>
          <w:sz w:val="20"/>
          <w:szCs w:val="20"/>
        </w:rPr>
        <w:t>E</w:t>
      </w:r>
      <w:r w:rsidR="00BE0402" w:rsidRPr="00DF0BD6">
        <w:rPr>
          <w:rFonts w:ascii="Arial" w:hAnsi="Arial" w:cs="Arial"/>
          <w:sz w:val="20"/>
          <w:szCs w:val="20"/>
        </w:rPr>
        <w:fldChar w:fldCharType="end"/>
      </w:r>
      <w:r w:rsidR="00BA1FF7" w:rsidRPr="00DF0BD6">
        <w:rPr>
          <w:rFonts w:ascii="Arial" w:hAnsi="Arial" w:cs="Arial"/>
          <w:sz w:val="20"/>
          <w:szCs w:val="20"/>
        </w:rPr>
        <w:t xml:space="preserve">) și formularul de raport recapitulativ zilnic prevăzut în </w:t>
      </w:r>
      <w:r w:rsidR="00392F62" w:rsidRPr="00DF0BD6">
        <w:rPr>
          <w:rFonts w:ascii="Arial" w:hAnsi="Arial" w:cs="Arial"/>
          <w:sz w:val="20"/>
          <w:szCs w:val="20"/>
        </w:rPr>
        <w:t>A</w:t>
      </w:r>
      <w:r w:rsidR="00BA1FF7" w:rsidRPr="00DF0BD6">
        <w:rPr>
          <w:rFonts w:ascii="Arial" w:hAnsi="Arial" w:cs="Arial"/>
          <w:sz w:val="20"/>
          <w:szCs w:val="20"/>
        </w:rPr>
        <w:t xml:space="preserve">nexa </w:t>
      </w:r>
      <w:r w:rsidR="005712B1" w:rsidRPr="00DF0BD6">
        <w:rPr>
          <w:rFonts w:ascii="Arial" w:hAnsi="Arial" w:cs="Arial"/>
          <w:sz w:val="20"/>
          <w:szCs w:val="20"/>
        </w:rPr>
        <w:t>C</w:t>
      </w:r>
      <w:r w:rsidR="00BA1FF7" w:rsidRPr="00DF0BD6">
        <w:rPr>
          <w:rFonts w:ascii="Arial" w:hAnsi="Arial" w:cs="Arial"/>
          <w:sz w:val="20"/>
          <w:szCs w:val="20"/>
        </w:rPr>
        <w:t>.2, pe care îl semnează la rubrica „ÎNTOCMIT".</w:t>
      </w:r>
    </w:p>
    <w:p w14:paraId="7F335457"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6F378CFB" w14:textId="77777777" w:rsidR="00BA1FF7" w:rsidRPr="00DF0BD6" w:rsidRDefault="00F154EC" w:rsidP="00E731ED">
      <w:pPr>
        <w:pStyle w:val="Bodytext550"/>
        <w:shd w:val="clear" w:color="auto" w:fill="auto"/>
        <w:tabs>
          <w:tab w:val="left" w:pos="709"/>
        </w:tabs>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.10</w:t>
      </w:r>
      <w:r w:rsidR="00BA1FF7" w:rsidRPr="00DF0BD6">
        <w:rPr>
          <w:rFonts w:ascii="Arial" w:hAnsi="Arial" w:cs="Arial"/>
          <w:b/>
          <w:sz w:val="20"/>
          <w:szCs w:val="20"/>
        </w:rPr>
        <w:tab/>
      </w:r>
      <w:bookmarkStart w:id="6" w:name="bookmark48"/>
      <w:r w:rsidR="00BA1FF7" w:rsidRPr="00DF0BD6">
        <w:rPr>
          <w:rFonts w:ascii="Arial" w:hAnsi="Arial" w:cs="Arial"/>
          <w:b/>
          <w:sz w:val="20"/>
          <w:szCs w:val="20"/>
        </w:rPr>
        <w:t>Înregistrarea informațiilor.</w:t>
      </w:r>
      <w:bookmarkEnd w:id="6"/>
      <w:r w:rsidR="00BA1FF7" w:rsidRPr="00DF0BD6">
        <w:rPr>
          <w:rFonts w:ascii="Arial" w:hAnsi="Arial" w:cs="Arial"/>
          <w:b/>
          <w:sz w:val="20"/>
          <w:szCs w:val="20"/>
        </w:rPr>
        <w:t xml:space="preserve"> Formularul de înregistrare a datelor</w:t>
      </w:r>
    </w:p>
    <w:p w14:paraId="4128714B"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478F2AAE" w14:textId="1351680D" w:rsidR="00BA1FF7"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.10.1</w:t>
      </w:r>
      <w:r w:rsidR="00BA1FF7" w:rsidRPr="00DF0BD6">
        <w:rPr>
          <w:rStyle w:val="Bodytext5595ptBold"/>
          <w:rFonts w:ascii="Arial" w:hAnsi="Arial" w:cs="Arial"/>
          <w:sz w:val="20"/>
          <w:szCs w:val="20"/>
        </w:rPr>
        <w:tab/>
      </w:r>
      <w:r w:rsidR="00BA1FF7" w:rsidRPr="00DF0BD6">
        <w:rPr>
          <w:rFonts w:ascii="Arial" w:hAnsi="Arial" w:cs="Arial"/>
          <w:sz w:val="20"/>
          <w:szCs w:val="20"/>
        </w:rPr>
        <w:t>Pe formularul de anchetă O-D ce se completează de către personalul de anchetă se vor nota următoarele:</w:t>
      </w:r>
    </w:p>
    <w:p w14:paraId="35116ECC"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757A8686" w14:textId="77777777" w:rsidR="00BA1FF7" w:rsidRPr="00DF0BD6" w:rsidRDefault="00BA1FF7" w:rsidP="00063EA6">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w:t>
      </w:r>
      <w:r w:rsidRPr="00DF0BD6">
        <w:rPr>
          <w:rFonts w:ascii="Arial" w:hAnsi="Arial" w:cs="Arial"/>
          <w:sz w:val="20"/>
          <w:szCs w:val="20"/>
        </w:rPr>
        <w:tab/>
        <w:t>Localitatea - indică localitatea în apropierea căreia se desfășoară ancheta;</w:t>
      </w:r>
    </w:p>
    <w:p w14:paraId="08BFA722" w14:textId="77777777" w:rsidR="00BA1FF7" w:rsidRPr="00DF0BD6" w:rsidRDefault="00BA1FF7" w:rsidP="00063EA6">
      <w:pPr>
        <w:pStyle w:val="Bodytext550"/>
        <w:numPr>
          <w:ilvl w:val="0"/>
          <w:numId w:val="58"/>
        </w:numPr>
        <w:shd w:val="clear" w:color="auto" w:fill="auto"/>
        <w:tabs>
          <w:tab w:val="left" w:pos="1022"/>
        </w:tabs>
        <w:spacing w:before="0" w:line="240" w:lineRule="auto"/>
        <w:ind w:left="426" w:hanging="426"/>
        <w:rPr>
          <w:rFonts w:ascii="Arial" w:hAnsi="Arial" w:cs="Arial"/>
          <w:sz w:val="20"/>
          <w:szCs w:val="20"/>
        </w:rPr>
      </w:pPr>
      <w:r w:rsidRPr="00DF0BD6">
        <w:rPr>
          <w:rFonts w:ascii="Arial" w:hAnsi="Arial" w:cs="Arial"/>
          <w:sz w:val="20"/>
          <w:szCs w:val="20"/>
        </w:rPr>
        <w:t>post - reprezintă numărul postului de anchetă. Numărul postului de anchetă este stabilit dinainte și va fi cunoscut în momentul anchetei;</w:t>
      </w:r>
    </w:p>
    <w:p w14:paraId="0CB25BDC" w14:textId="1862F656" w:rsidR="00BA1FF7" w:rsidRPr="00DF0BD6" w:rsidRDefault="00BA1FF7" w:rsidP="00063EA6">
      <w:pPr>
        <w:pStyle w:val="Bodytext550"/>
        <w:numPr>
          <w:ilvl w:val="0"/>
          <w:numId w:val="58"/>
        </w:numPr>
        <w:shd w:val="clear" w:color="auto" w:fill="auto"/>
        <w:tabs>
          <w:tab w:val="left" w:pos="1022"/>
        </w:tabs>
        <w:spacing w:before="0" w:line="240" w:lineRule="auto"/>
        <w:ind w:left="426" w:hanging="426"/>
        <w:rPr>
          <w:rFonts w:ascii="Arial" w:hAnsi="Arial" w:cs="Arial"/>
          <w:sz w:val="20"/>
          <w:szCs w:val="20"/>
        </w:rPr>
      </w:pPr>
      <w:r w:rsidRPr="00DF0BD6">
        <w:rPr>
          <w:rFonts w:ascii="Arial" w:hAnsi="Arial" w:cs="Arial"/>
          <w:sz w:val="20"/>
          <w:szCs w:val="20"/>
        </w:rPr>
        <w:t>Sens - reprezintă o indicație asupra sensului pe care lucrează personalul de anchetă și corespunde sensului de mers al vehiculelor. De exemplu: pe drumul național</w:t>
      </w:r>
      <w:r w:rsidR="00C17837">
        <w:rPr>
          <w:rFonts w:ascii="Arial" w:hAnsi="Arial" w:cs="Arial"/>
          <w:sz w:val="20"/>
          <w:szCs w:val="20"/>
        </w:rPr>
        <w:t xml:space="preserve"> </w:t>
      </w:r>
      <w:r w:rsidR="001263A7" w:rsidRPr="00DF0BD6">
        <w:rPr>
          <w:rFonts w:ascii="Arial" w:hAnsi="Arial" w:cs="Arial"/>
          <w:sz w:val="20"/>
          <w:szCs w:val="20"/>
        </w:rPr>
        <w:t>M</w:t>
      </w:r>
      <w:r w:rsidR="00F333D6" w:rsidRPr="00DF0BD6">
        <w:rPr>
          <w:rFonts w:ascii="Arial" w:hAnsi="Arial" w:cs="Arial"/>
          <w:sz w:val="20"/>
          <w:szCs w:val="20"/>
        </w:rPr>
        <w:t>5</w:t>
      </w:r>
      <w:r w:rsidRPr="00DF0BD6">
        <w:rPr>
          <w:rFonts w:ascii="Arial" w:hAnsi="Arial" w:cs="Arial"/>
          <w:sz w:val="20"/>
          <w:szCs w:val="20"/>
        </w:rPr>
        <w:t xml:space="preserve">, între </w:t>
      </w:r>
      <w:r w:rsidR="003D618D" w:rsidRPr="00DF0BD6">
        <w:rPr>
          <w:rFonts w:ascii="Arial" w:hAnsi="Arial" w:cs="Arial"/>
          <w:sz w:val="20"/>
          <w:szCs w:val="20"/>
        </w:rPr>
        <w:t>Lipcani</w:t>
      </w:r>
      <w:r w:rsidR="00602B91" w:rsidRPr="00DF0BD6">
        <w:rPr>
          <w:rFonts w:ascii="Arial" w:hAnsi="Arial" w:cs="Arial"/>
          <w:sz w:val="20"/>
          <w:szCs w:val="20"/>
        </w:rPr>
        <w:t xml:space="preserve"> și Briceni</w:t>
      </w:r>
      <w:r w:rsidRPr="00DF0BD6">
        <w:rPr>
          <w:rFonts w:ascii="Arial" w:hAnsi="Arial" w:cs="Arial"/>
          <w:sz w:val="20"/>
          <w:szCs w:val="20"/>
        </w:rPr>
        <w:t xml:space="preserve">, la </w:t>
      </w:r>
      <w:r w:rsidRPr="00BD69F0">
        <w:rPr>
          <w:rFonts w:ascii="Arial" w:hAnsi="Arial" w:cs="Arial"/>
          <w:sz w:val="20"/>
          <w:szCs w:val="20"/>
        </w:rPr>
        <w:t>km 23+000,</w:t>
      </w:r>
      <w:r w:rsidRPr="00DF0BD6">
        <w:rPr>
          <w:rFonts w:ascii="Arial" w:hAnsi="Arial" w:cs="Arial"/>
          <w:sz w:val="20"/>
          <w:szCs w:val="20"/>
        </w:rPr>
        <w:t xml:space="preserve"> sunt amplasate posturile nr. </w:t>
      </w:r>
      <w:r w:rsidR="00884463" w:rsidRPr="00DF0BD6">
        <w:rPr>
          <w:rFonts w:ascii="Arial" w:hAnsi="Arial" w:cs="Arial"/>
          <w:sz w:val="20"/>
          <w:szCs w:val="20"/>
        </w:rPr>
        <w:t xml:space="preserve">3 </w:t>
      </w:r>
      <w:r w:rsidRPr="00DF0BD6">
        <w:rPr>
          <w:rFonts w:ascii="Arial" w:hAnsi="Arial" w:cs="Arial"/>
          <w:sz w:val="20"/>
          <w:szCs w:val="20"/>
        </w:rPr>
        <w:t xml:space="preserve">și </w:t>
      </w:r>
      <w:r w:rsidR="00884463" w:rsidRPr="00DF0BD6">
        <w:rPr>
          <w:rFonts w:ascii="Arial" w:hAnsi="Arial" w:cs="Arial"/>
          <w:sz w:val="20"/>
          <w:szCs w:val="20"/>
        </w:rPr>
        <w:t>4</w:t>
      </w:r>
      <w:r w:rsidRPr="00DF0BD6">
        <w:rPr>
          <w:rFonts w:ascii="Arial" w:hAnsi="Arial" w:cs="Arial"/>
          <w:sz w:val="20"/>
          <w:szCs w:val="20"/>
        </w:rPr>
        <w:t xml:space="preserve">: postul nr. </w:t>
      </w:r>
      <w:r w:rsidR="00884463" w:rsidRPr="00DF0BD6">
        <w:rPr>
          <w:rFonts w:ascii="Arial" w:hAnsi="Arial" w:cs="Arial"/>
          <w:sz w:val="20"/>
          <w:szCs w:val="20"/>
        </w:rPr>
        <w:t xml:space="preserve">3 </w:t>
      </w:r>
      <w:r w:rsidRPr="00DF0BD6">
        <w:rPr>
          <w:rFonts w:ascii="Arial" w:hAnsi="Arial" w:cs="Arial"/>
          <w:sz w:val="20"/>
          <w:szCs w:val="20"/>
        </w:rPr>
        <w:t xml:space="preserve">funcționează pe sensul </w:t>
      </w:r>
      <w:r w:rsidR="00884463" w:rsidRPr="00DF0BD6">
        <w:rPr>
          <w:rFonts w:ascii="Arial" w:hAnsi="Arial" w:cs="Arial"/>
          <w:sz w:val="20"/>
          <w:szCs w:val="20"/>
        </w:rPr>
        <w:t>Lipcani - Briceni</w:t>
      </w:r>
      <w:r w:rsidRPr="00DF0BD6">
        <w:rPr>
          <w:rFonts w:ascii="Arial" w:hAnsi="Arial" w:cs="Arial"/>
          <w:sz w:val="20"/>
          <w:szCs w:val="20"/>
        </w:rPr>
        <w:t xml:space="preserve">, iar postul nr. </w:t>
      </w:r>
      <w:r w:rsidR="00884463" w:rsidRPr="00DF0BD6">
        <w:rPr>
          <w:rFonts w:ascii="Arial" w:hAnsi="Arial" w:cs="Arial"/>
          <w:sz w:val="20"/>
          <w:szCs w:val="20"/>
        </w:rPr>
        <w:t xml:space="preserve">4 </w:t>
      </w:r>
      <w:r w:rsidRPr="00DF0BD6">
        <w:rPr>
          <w:rFonts w:ascii="Arial" w:hAnsi="Arial" w:cs="Arial"/>
          <w:sz w:val="20"/>
          <w:szCs w:val="20"/>
        </w:rPr>
        <w:t xml:space="preserve">funcționează pe sensul </w:t>
      </w:r>
      <w:r w:rsidR="00884463" w:rsidRPr="00DF0BD6">
        <w:rPr>
          <w:rFonts w:ascii="Arial" w:hAnsi="Arial" w:cs="Arial"/>
          <w:sz w:val="20"/>
          <w:szCs w:val="20"/>
        </w:rPr>
        <w:t>Briceni - Lipcani</w:t>
      </w:r>
      <w:r w:rsidRPr="00DF0BD6">
        <w:rPr>
          <w:rFonts w:ascii="Arial" w:hAnsi="Arial" w:cs="Arial"/>
          <w:sz w:val="20"/>
          <w:szCs w:val="20"/>
        </w:rPr>
        <w:t xml:space="preserve">. Pe formularul postului nr. </w:t>
      </w:r>
      <w:r w:rsidR="002F07E5" w:rsidRPr="00DF0BD6">
        <w:rPr>
          <w:rFonts w:ascii="Arial" w:hAnsi="Arial" w:cs="Arial"/>
          <w:sz w:val="20"/>
          <w:szCs w:val="20"/>
        </w:rPr>
        <w:t>3</w:t>
      </w:r>
      <w:r w:rsidRPr="00DF0BD6">
        <w:rPr>
          <w:rFonts w:ascii="Arial" w:hAnsi="Arial" w:cs="Arial"/>
          <w:sz w:val="20"/>
          <w:szCs w:val="20"/>
        </w:rPr>
        <w:t xml:space="preserve"> la „sens" se va nota: - </w:t>
      </w:r>
      <w:r w:rsidRPr="00DF0BD6">
        <w:rPr>
          <w:rStyle w:val="Bodytext5595ptBold"/>
          <w:rFonts w:ascii="Arial" w:hAnsi="Arial" w:cs="Arial"/>
          <w:b w:val="0"/>
          <w:bCs w:val="0"/>
          <w:sz w:val="20"/>
          <w:szCs w:val="20"/>
        </w:rPr>
        <w:t xml:space="preserve">spre </w:t>
      </w:r>
      <w:r w:rsidR="002F07E5" w:rsidRPr="00DF0BD6">
        <w:rPr>
          <w:rStyle w:val="Bodytext5595ptBold"/>
          <w:rFonts w:ascii="Arial" w:hAnsi="Arial" w:cs="Arial"/>
          <w:b w:val="0"/>
          <w:bCs w:val="0"/>
          <w:sz w:val="20"/>
          <w:szCs w:val="20"/>
        </w:rPr>
        <w:t>Briceni</w:t>
      </w:r>
      <w:r w:rsidRPr="00DF0BD6">
        <w:rPr>
          <w:rStyle w:val="Bodytext5595ptBold"/>
          <w:rFonts w:ascii="Arial" w:hAnsi="Arial" w:cs="Arial"/>
          <w:b w:val="0"/>
          <w:bCs w:val="0"/>
          <w:sz w:val="20"/>
          <w:szCs w:val="20"/>
        </w:rPr>
        <w:t xml:space="preserve">. </w:t>
      </w:r>
      <w:r w:rsidRPr="00DF0BD6">
        <w:rPr>
          <w:rFonts w:ascii="Arial" w:hAnsi="Arial" w:cs="Arial"/>
          <w:sz w:val="20"/>
          <w:szCs w:val="20"/>
        </w:rPr>
        <w:t xml:space="preserve">Pe formularul postului nr. </w:t>
      </w:r>
      <w:r w:rsidR="002F07E5" w:rsidRPr="00DF0BD6">
        <w:rPr>
          <w:rFonts w:ascii="Arial" w:hAnsi="Arial" w:cs="Arial"/>
          <w:sz w:val="20"/>
          <w:szCs w:val="20"/>
        </w:rPr>
        <w:t xml:space="preserve">4 </w:t>
      </w:r>
      <w:r w:rsidRPr="00DF0BD6">
        <w:rPr>
          <w:rFonts w:ascii="Arial" w:hAnsi="Arial" w:cs="Arial"/>
          <w:sz w:val="20"/>
          <w:szCs w:val="20"/>
        </w:rPr>
        <w:t xml:space="preserve">la „sens" se va nota: </w:t>
      </w:r>
      <w:r w:rsidRPr="00DF0BD6">
        <w:rPr>
          <w:rStyle w:val="Bodytext5595ptBold"/>
          <w:rFonts w:ascii="Arial" w:hAnsi="Arial" w:cs="Arial"/>
          <w:b w:val="0"/>
          <w:bCs w:val="0"/>
          <w:sz w:val="20"/>
          <w:szCs w:val="20"/>
        </w:rPr>
        <w:t xml:space="preserve">- spre </w:t>
      </w:r>
      <w:r w:rsidR="002F07E5" w:rsidRPr="00DF0BD6">
        <w:rPr>
          <w:rStyle w:val="Bodytext5595ptBold"/>
          <w:rFonts w:ascii="Arial" w:hAnsi="Arial" w:cs="Arial"/>
          <w:b w:val="0"/>
          <w:bCs w:val="0"/>
          <w:sz w:val="20"/>
          <w:szCs w:val="20"/>
        </w:rPr>
        <w:t>Lipcani</w:t>
      </w:r>
      <w:r w:rsidRPr="00DF0BD6">
        <w:rPr>
          <w:rStyle w:val="Bodytext5595ptBold"/>
          <w:rFonts w:ascii="Arial" w:hAnsi="Arial" w:cs="Arial"/>
          <w:b w:val="0"/>
          <w:bCs w:val="0"/>
          <w:sz w:val="20"/>
          <w:szCs w:val="20"/>
        </w:rPr>
        <w:t>.</w:t>
      </w:r>
    </w:p>
    <w:p w14:paraId="317AC856" w14:textId="77777777" w:rsidR="00BA1FF7" w:rsidRPr="00DF0BD6" w:rsidRDefault="00BA1FF7" w:rsidP="0071419A">
      <w:pPr>
        <w:pStyle w:val="Bodytext550"/>
        <w:shd w:val="clear" w:color="auto" w:fill="auto"/>
        <w:spacing w:before="0" w:line="240" w:lineRule="auto"/>
        <w:ind w:left="426" w:firstLine="0"/>
        <w:rPr>
          <w:rFonts w:ascii="Arial" w:hAnsi="Arial" w:cs="Arial"/>
          <w:sz w:val="20"/>
          <w:szCs w:val="20"/>
        </w:rPr>
      </w:pPr>
      <w:r w:rsidRPr="00DF0BD6">
        <w:rPr>
          <w:rFonts w:ascii="Arial" w:hAnsi="Arial" w:cs="Arial"/>
          <w:sz w:val="20"/>
          <w:szCs w:val="20"/>
        </w:rPr>
        <w:t>Se aplică regula:</w:t>
      </w:r>
    </w:p>
    <w:p w14:paraId="4E6454AC" w14:textId="77777777" w:rsidR="00BA1FF7" w:rsidRPr="00DF0BD6" w:rsidRDefault="00BA1FF7" w:rsidP="0071419A">
      <w:pPr>
        <w:pStyle w:val="Bodytext60"/>
        <w:shd w:val="clear" w:color="auto" w:fill="auto"/>
        <w:spacing w:line="240" w:lineRule="auto"/>
        <w:ind w:left="426"/>
        <w:jc w:val="both"/>
        <w:rPr>
          <w:rFonts w:ascii="Arial" w:hAnsi="Arial" w:cs="Arial"/>
          <w:b w:val="0"/>
          <w:bCs w:val="0"/>
          <w:sz w:val="20"/>
          <w:szCs w:val="20"/>
        </w:rPr>
      </w:pPr>
      <w:r w:rsidRPr="00DF0BD6">
        <w:rPr>
          <w:rFonts w:ascii="Arial" w:hAnsi="Arial" w:cs="Arial"/>
          <w:b w:val="0"/>
          <w:bCs w:val="0"/>
          <w:sz w:val="20"/>
          <w:szCs w:val="20"/>
        </w:rPr>
        <w:t>posturile cu număr impar - pe sensul crescător al kilometrajului</w:t>
      </w:r>
    </w:p>
    <w:p w14:paraId="7A11249F" w14:textId="77777777" w:rsidR="00BA1FF7" w:rsidRPr="00DF0BD6" w:rsidRDefault="00BA1FF7" w:rsidP="0071419A">
      <w:pPr>
        <w:pStyle w:val="Bodytext60"/>
        <w:shd w:val="clear" w:color="auto" w:fill="auto"/>
        <w:spacing w:line="240" w:lineRule="auto"/>
        <w:ind w:left="426"/>
        <w:jc w:val="both"/>
        <w:rPr>
          <w:rFonts w:ascii="Arial" w:hAnsi="Arial" w:cs="Arial"/>
          <w:b w:val="0"/>
          <w:bCs w:val="0"/>
          <w:sz w:val="20"/>
          <w:szCs w:val="20"/>
        </w:rPr>
      </w:pPr>
      <w:r w:rsidRPr="00DF0BD6">
        <w:rPr>
          <w:rFonts w:ascii="Arial" w:hAnsi="Arial" w:cs="Arial"/>
          <w:b w:val="0"/>
          <w:bCs w:val="0"/>
          <w:sz w:val="20"/>
          <w:szCs w:val="20"/>
        </w:rPr>
        <w:t>posturile cu număr par - pe sensul descrescător al kilometrajului</w:t>
      </w:r>
    </w:p>
    <w:p w14:paraId="472200C1" w14:textId="77777777" w:rsidR="00BA1FF7" w:rsidRPr="00DF0BD6" w:rsidRDefault="00BA1FF7" w:rsidP="00063EA6">
      <w:pPr>
        <w:pStyle w:val="Bodytext550"/>
        <w:numPr>
          <w:ilvl w:val="0"/>
          <w:numId w:val="58"/>
        </w:numPr>
        <w:shd w:val="clear" w:color="auto" w:fill="auto"/>
        <w:tabs>
          <w:tab w:val="left" w:pos="1036"/>
        </w:tabs>
        <w:spacing w:before="0" w:line="240" w:lineRule="auto"/>
        <w:ind w:left="426" w:hanging="426"/>
        <w:rPr>
          <w:rFonts w:ascii="Arial" w:hAnsi="Arial" w:cs="Arial"/>
          <w:sz w:val="20"/>
          <w:szCs w:val="20"/>
        </w:rPr>
      </w:pPr>
      <w:r w:rsidRPr="00DF0BD6">
        <w:rPr>
          <w:rFonts w:ascii="Arial" w:hAnsi="Arial" w:cs="Arial"/>
          <w:sz w:val="20"/>
          <w:szCs w:val="20"/>
        </w:rPr>
        <w:t>Anchetator de trafic - este persoana care anchetează. El își va scrie citeț numele și prenumele. Pentru o organizare mai rapidă și o colaborare mai comodă, fiecare anchetator de trafic și șef de post de anchetă va purta un număr de ordine al poziției lui în post;</w:t>
      </w:r>
    </w:p>
    <w:p w14:paraId="20E36C97" w14:textId="77777777" w:rsidR="00BA1FF7" w:rsidRPr="00DF0BD6" w:rsidRDefault="00BA1FF7" w:rsidP="00063EA6">
      <w:pPr>
        <w:pStyle w:val="Bodytext550"/>
        <w:numPr>
          <w:ilvl w:val="0"/>
          <w:numId w:val="58"/>
        </w:numPr>
        <w:shd w:val="clear" w:color="auto" w:fill="auto"/>
        <w:tabs>
          <w:tab w:val="left" w:pos="1036"/>
        </w:tabs>
        <w:spacing w:before="0" w:line="240" w:lineRule="auto"/>
        <w:ind w:left="426" w:hanging="426"/>
        <w:rPr>
          <w:rFonts w:ascii="Arial" w:hAnsi="Arial" w:cs="Arial"/>
          <w:sz w:val="20"/>
          <w:szCs w:val="20"/>
        </w:rPr>
      </w:pPr>
      <w:r w:rsidRPr="00DF0BD6">
        <w:rPr>
          <w:rFonts w:ascii="Arial" w:hAnsi="Arial" w:cs="Arial"/>
          <w:sz w:val="20"/>
          <w:szCs w:val="20"/>
        </w:rPr>
        <w:t>Data - cuprinde ziua, luna și anul în care se efectuează ancheta;</w:t>
      </w:r>
    </w:p>
    <w:p w14:paraId="0508C3A8" w14:textId="77777777" w:rsidR="00BA1FF7" w:rsidRPr="00DF0BD6" w:rsidRDefault="00BA1FF7" w:rsidP="00063EA6">
      <w:pPr>
        <w:pStyle w:val="Bodytext550"/>
        <w:numPr>
          <w:ilvl w:val="0"/>
          <w:numId w:val="58"/>
        </w:numPr>
        <w:shd w:val="clear" w:color="auto" w:fill="auto"/>
        <w:tabs>
          <w:tab w:val="left" w:pos="1036"/>
        </w:tabs>
        <w:spacing w:before="0" w:line="240" w:lineRule="auto"/>
        <w:ind w:left="426" w:hanging="426"/>
        <w:rPr>
          <w:rFonts w:ascii="Arial" w:hAnsi="Arial" w:cs="Arial"/>
          <w:sz w:val="20"/>
          <w:szCs w:val="20"/>
        </w:rPr>
      </w:pPr>
      <w:r w:rsidRPr="00DF0BD6">
        <w:rPr>
          <w:rFonts w:ascii="Arial" w:hAnsi="Arial" w:cs="Arial"/>
          <w:sz w:val="20"/>
          <w:szCs w:val="20"/>
        </w:rPr>
        <w:t>Pagina - fiecare anchetator de trafic își va numerota paginile separat, începând cu 1 până la câte pagini completează. Pentru o evidență precisă și sigură, fiecare pagină ce se utilizează va avea scris, numărul postului, sensul, numele anchetatorului și numărul paginii.</w:t>
      </w:r>
    </w:p>
    <w:p w14:paraId="3C46A9DF" w14:textId="77777777" w:rsidR="00BA1FF7" w:rsidRPr="00DF0BD6" w:rsidRDefault="00BA1FF7" w:rsidP="00E731ED">
      <w:pPr>
        <w:pStyle w:val="Bodytext550"/>
        <w:shd w:val="clear" w:color="auto" w:fill="auto"/>
        <w:tabs>
          <w:tab w:val="left" w:pos="1036"/>
        </w:tabs>
        <w:spacing w:before="0" w:line="240" w:lineRule="auto"/>
        <w:ind w:firstLine="0"/>
        <w:rPr>
          <w:rFonts w:ascii="Arial" w:hAnsi="Arial" w:cs="Arial"/>
          <w:sz w:val="20"/>
          <w:szCs w:val="20"/>
        </w:rPr>
      </w:pPr>
    </w:p>
    <w:p w14:paraId="7DEF9F6F" w14:textId="77777777" w:rsidR="00BA1FF7" w:rsidRPr="00DF0BD6" w:rsidRDefault="00F154EC"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.10.2</w:t>
      </w:r>
      <w:r w:rsidR="00BA1FF7" w:rsidRPr="00DF0BD6">
        <w:rPr>
          <w:rStyle w:val="Bodytext5595ptBold"/>
          <w:rFonts w:ascii="Arial" w:hAnsi="Arial" w:cs="Arial"/>
          <w:sz w:val="20"/>
          <w:szCs w:val="20"/>
        </w:rPr>
        <w:tab/>
      </w:r>
      <w:r w:rsidR="00BA1FF7" w:rsidRPr="00DF0BD6">
        <w:rPr>
          <w:rFonts w:ascii="Arial" w:hAnsi="Arial" w:cs="Arial"/>
          <w:sz w:val="20"/>
          <w:szCs w:val="20"/>
        </w:rPr>
        <w:t>Pe fiecare formular se completează toate rândurile, începând cu rândul 1 și terminând cu rândul 20. După aceasta se trece la un alt formular.</w:t>
      </w:r>
    </w:p>
    <w:p w14:paraId="6CC453D7"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42D15C50" w14:textId="7AFB3EB6" w:rsidR="00BA1FF7" w:rsidRPr="00DF0BD6" w:rsidRDefault="00F154EC" w:rsidP="00E731ED">
      <w:pPr>
        <w:pStyle w:val="Bodytext550"/>
        <w:shd w:val="clear" w:color="auto" w:fill="auto"/>
        <w:tabs>
          <w:tab w:val="left" w:pos="709"/>
        </w:tabs>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.10.3</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Pe fiecare formular de înregistrare </w:t>
      </w:r>
      <w:r w:rsidR="00482D4B">
        <w:rPr>
          <w:rFonts w:ascii="Arial" w:hAnsi="Arial" w:cs="Arial"/>
          <w:sz w:val="20"/>
          <w:szCs w:val="20"/>
        </w:rPr>
        <w:t xml:space="preserve">a </w:t>
      </w:r>
      <w:r w:rsidR="00BA1FF7" w:rsidRPr="00DF0BD6">
        <w:rPr>
          <w:rFonts w:ascii="Arial" w:hAnsi="Arial" w:cs="Arial"/>
          <w:sz w:val="20"/>
          <w:szCs w:val="20"/>
        </w:rPr>
        <w:t>recensământ</w:t>
      </w:r>
      <w:r w:rsidR="00482D4B">
        <w:rPr>
          <w:rFonts w:ascii="Arial" w:hAnsi="Arial" w:cs="Arial"/>
          <w:sz w:val="20"/>
          <w:szCs w:val="20"/>
        </w:rPr>
        <w:t>ului</w:t>
      </w:r>
      <w:r w:rsidR="00BA1FF7" w:rsidRPr="00DF0BD6">
        <w:rPr>
          <w:rFonts w:ascii="Arial" w:hAnsi="Arial" w:cs="Arial"/>
          <w:sz w:val="20"/>
          <w:szCs w:val="20"/>
        </w:rPr>
        <w:t xml:space="preserve"> se va completa </w:t>
      </w:r>
      <w:r w:rsidR="00F370DB">
        <w:rPr>
          <w:rFonts w:ascii="Arial" w:hAnsi="Arial" w:cs="Arial"/>
          <w:sz w:val="20"/>
          <w:szCs w:val="20"/>
        </w:rPr>
        <w:t>cu date referitoare la administratorul drumului</w:t>
      </w:r>
      <w:r w:rsidR="00BA1FF7" w:rsidRPr="00DF0BD6">
        <w:rPr>
          <w:rFonts w:ascii="Arial" w:hAnsi="Arial" w:cs="Arial"/>
          <w:sz w:val="20"/>
          <w:szCs w:val="20"/>
        </w:rPr>
        <w:t xml:space="preserve">, numărul drumului, numărul postului de anchetă, </w:t>
      </w:r>
      <w:r w:rsidR="009D364F">
        <w:rPr>
          <w:rFonts w:ascii="Arial" w:hAnsi="Arial" w:cs="Arial"/>
          <w:sz w:val="20"/>
          <w:szCs w:val="20"/>
        </w:rPr>
        <w:t>poziția kilometrică a</w:t>
      </w:r>
      <w:r w:rsidR="00BA1FF7" w:rsidRPr="00DF0BD6">
        <w:rPr>
          <w:rFonts w:ascii="Arial" w:hAnsi="Arial" w:cs="Arial"/>
          <w:sz w:val="20"/>
          <w:szCs w:val="20"/>
        </w:rPr>
        <w:t xml:space="preserve"> postului de anchetă, data înregistrării - ziua, luna, anul.</w:t>
      </w:r>
    </w:p>
    <w:p w14:paraId="74CF309E"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5E2C5060" w14:textId="77777777" w:rsidR="00BA1FF7" w:rsidRPr="00DF0BD6" w:rsidRDefault="00F154EC" w:rsidP="00E731ED">
      <w:pPr>
        <w:pStyle w:val="Bodytext550"/>
        <w:shd w:val="clear" w:color="auto" w:fill="auto"/>
        <w:tabs>
          <w:tab w:val="left" w:pos="709"/>
        </w:tabs>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.11</w:t>
      </w:r>
      <w:r w:rsidR="00BA1FF7" w:rsidRPr="00DF0BD6">
        <w:rPr>
          <w:rFonts w:ascii="Arial" w:hAnsi="Arial" w:cs="Arial"/>
          <w:b/>
          <w:sz w:val="20"/>
          <w:szCs w:val="20"/>
        </w:rPr>
        <w:tab/>
        <w:t>Date privind componența grupelor de vehicule pe tipuri</w:t>
      </w:r>
    </w:p>
    <w:p w14:paraId="65146C08"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7385A389" w14:textId="5509BD86"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.11.1</w:t>
      </w:r>
      <w:r w:rsidR="00BA1FF7" w:rsidRPr="00DF0BD6">
        <w:rPr>
          <w:rStyle w:val="Bodytext5595ptBold"/>
          <w:rFonts w:ascii="Arial" w:hAnsi="Arial" w:cs="Arial"/>
          <w:sz w:val="20"/>
          <w:szCs w:val="20"/>
        </w:rPr>
        <w:tab/>
      </w:r>
      <w:r w:rsidR="00BA1FF7" w:rsidRPr="00DF0BD6">
        <w:rPr>
          <w:rFonts w:ascii="Arial" w:hAnsi="Arial" w:cs="Arial"/>
          <w:sz w:val="20"/>
          <w:szCs w:val="20"/>
        </w:rPr>
        <w:t>În funcție de tipul autovehiculelor (autoturisme, autofurgonetă, autocamion etc.) și de categoria lor (autovehicule de călători și autovehicule de marfă) acestea se clasifică pe grupe de vehicule</w:t>
      </w:r>
      <w:r w:rsidR="008E387F">
        <w:rPr>
          <w:rFonts w:ascii="Arial" w:hAnsi="Arial" w:cs="Arial"/>
          <w:sz w:val="20"/>
          <w:szCs w:val="20"/>
        </w:rPr>
        <w:t xml:space="preserve">, în conformitate cu </w:t>
      </w:r>
      <w:r w:rsidR="00E521F0">
        <w:rPr>
          <w:rFonts w:ascii="Arial" w:hAnsi="Arial" w:cs="Arial"/>
          <w:sz w:val="20"/>
          <w:szCs w:val="20"/>
        </w:rPr>
        <w:t>Anexa F</w:t>
      </w:r>
      <w:r w:rsidR="00BA1FF7" w:rsidRPr="00DF0BD6">
        <w:rPr>
          <w:rFonts w:ascii="Arial" w:hAnsi="Arial" w:cs="Arial"/>
          <w:sz w:val="20"/>
          <w:szCs w:val="20"/>
        </w:rPr>
        <w:t>.</w:t>
      </w:r>
    </w:p>
    <w:p w14:paraId="68DFB082" w14:textId="77777777" w:rsidR="00BA1FF7" w:rsidRPr="00DF0BD6" w:rsidRDefault="00BA1FF7" w:rsidP="00E731ED">
      <w:pPr>
        <w:pStyle w:val="Bodytext550"/>
        <w:shd w:val="clear" w:color="auto" w:fill="auto"/>
        <w:tabs>
          <w:tab w:val="left" w:pos="956"/>
        </w:tabs>
        <w:spacing w:before="0" w:line="240" w:lineRule="auto"/>
        <w:ind w:firstLine="0"/>
        <w:jc w:val="left"/>
        <w:rPr>
          <w:rFonts w:ascii="Arial" w:hAnsi="Arial" w:cs="Arial"/>
          <w:sz w:val="20"/>
          <w:szCs w:val="20"/>
        </w:rPr>
      </w:pPr>
    </w:p>
    <w:p w14:paraId="6883613D" w14:textId="24394190"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.11.2</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Toate vehiculele înmatriculate </w:t>
      </w:r>
      <w:r w:rsidR="003F5FC4" w:rsidRPr="00DF0BD6">
        <w:rPr>
          <w:rFonts w:ascii="Arial" w:hAnsi="Arial" w:cs="Arial"/>
          <w:sz w:val="20"/>
          <w:szCs w:val="20"/>
        </w:rPr>
        <w:t>în Republica Moldova</w:t>
      </w:r>
      <w:r w:rsidR="00BA1FF7" w:rsidRPr="00DF0BD6">
        <w:rPr>
          <w:rFonts w:ascii="Arial" w:hAnsi="Arial" w:cs="Arial"/>
          <w:sz w:val="20"/>
          <w:szCs w:val="20"/>
        </w:rPr>
        <w:t xml:space="preserve"> se vor marca cu o bară oblică (/), iar cele înmatriculate în străinătate cu </w:t>
      </w:r>
      <w:r w:rsidR="004B26F6" w:rsidRPr="00DF0BD6">
        <w:rPr>
          <w:rFonts w:ascii="Arial" w:hAnsi="Arial" w:cs="Arial"/>
          <w:sz w:val="20"/>
          <w:szCs w:val="20"/>
        </w:rPr>
        <w:t>(</w:t>
      </w:r>
      <w:r w:rsidR="00BA1FF7" w:rsidRPr="00DF0BD6">
        <w:rPr>
          <w:rFonts w:ascii="Arial" w:hAnsi="Arial" w:cs="Arial"/>
          <w:sz w:val="20"/>
          <w:szCs w:val="20"/>
        </w:rPr>
        <w:t>S</w:t>
      </w:r>
      <w:r w:rsidR="004B26F6" w:rsidRPr="00DF0BD6">
        <w:rPr>
          <w:rFonts w:ascii="Arial" w:hAnsi="Arial" w:cs="Arial"/>
          <w:sz w:val="20"/>
          <w:szCs w:val="20"/>
        </w:rPr>
        <w:t>)</w:t>
      </w:r>
      <w:r w:rsidR="00BA1FF7" w:rsidRPr="00DF0BD6">
        <w:rPr>
          <w:rFonts w:ascii="Arial" w:hAnsi="Arial" w:cs="Arial"/>
          <w:sz w:val="20"/>
          <w:szCs w:val="20"/>
        </w:rPr>
        <w:t>, în coloana corespunzătoare tipului de vehicul respectiv.</w:t>
      </w:r>
    </w:p>
    <w:p w14:paraId="13363E39"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2FDDB1D" w14:textId="77777777"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.11.3</w:t>
      </w:r>
      <w:r w:rsidR="00BA1FF7" w:rsidRPr="00DF0BD6">
        <w:rPr>
          <w:rStyle w:val="Bodytext5595ptBold"/>
          <w:rFonts w:ascii="Arial" w:hAnsi="Arial" w:cs="Arial"/>
          <w:sz w:val="20"/>
          <w:szCs w:val="20"/>
        </w:rPr>
        <w:tab/>
      </w:r>
      <w:r w:rsidR="00BA1FF7" w:rsidRPr="00DF0BD6">
        <w:rPr>
          <w:rFonts w:ascii="Arial" w:hAnsi="Arial" w:cs="Arial"/>
          <w:sz w:val="20"/>
          <w:szCs w:val="20"/>
        </w:rPr>
        <w:t>Acest semn pentru tipul vehiculului, îl face anchetatorul de trafic pe formular în timp ce vehiculul se apropie de el, înainte de a opri.</w:t>
      </w:r>
    </w:p>
    <w:p w14:paraId="7FCBA92B"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4325DB52" w14:textId="272EBF62"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.11.4</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În coloanele </w:t>
      </w:r>
      <w:r w:rsidR="004B1654" w:rsidRPr="00DF0BD6">
        <w:rPr>
          <w:rFonts w:ascii="Arial" w:hAnsi="Arial" w:cs="Arial"/>
          <w:sz w:val="20"/>
          <w:szCs w:val="20"/>
        </w:rPr>
        <w:t>”Originea cursei”</w:t>
      </w:r>
      <w:r w:rsidR="00BA1FF7" w:rsidRPr="00DF0BD6">
        <w:rPr>
          <w:rFonts w:ascii="Arial" w:hAnsi="Arial" w:cs="Arial"/>
          <w:sz w:val="20"/>
          <w:szCs w:val="20"/>
        </w:rPr>
        <w:t xml:space="preserve">, respectiv </w:t>
      </w:r>
      <w:r w:rsidR="004B1654" w:rsidRPr="00DF0BD6">
        <w:rPr>
          <w:rFonts w:ascii="Arial" w:hAnsi="Arial" w:cs="Arial"/>
          <w:sz w:val="20"/>
          <w:szCs w:val="20"/>
        </w:rPr>
        <w:t>”</w:t>
      </w:r>
      <w:r w:rsidR="00BA1FF7" w:rsidRPr="00DF0BD6">
        <w:rPr>
          <w:rFonts w:ascii="Arial" w:hAnsi="Arial" w:cs="Arial"/>
          <w:sz w:val="20"/>
          <w:szCs w:val="20"/>
        </w:rPr>
        <w:t>D</w:t>
      </w:r>
      <w:r w:rsidR="004B1654" w:rsidRPr="00DF0BD6">
        <w:rPr>
          <w:rFonts w:ascii="Arial" w:hAnsi="Arial" w:cs="Arial"/>
          <w:sz w:val="20"/>
          <w:szCs w:val="20"/>
        </w:rPr>
        <w:t>estinația cursei”</w:t>
      </w:r>
      <w:r w:rsidR="00BA1FF7" w:rsidRPr="00DF0BD6">
        <w:rPr>
          <w:rFonts w:ascii="Arial" w:hAnsi="Arial" w:cs="Arial"/>
          <w:sz w:val="20"/>
          <w:szCs w:val="20"/>
        </w:rPr>
        <w:t xml:space="preserve"> se vor nota răspunsurile date de conducătorii auto la întrebările puse de către anchetator (întrebarea nr. 1, respectiv nr. 2). De exemplu: conducătorul unui autoturism oprit la intrarea în </w:t>
      </w:r>
      <w:r w:rsidR="00955209" w:rsidRPr="00DF0BD6">
        <w:rPr>
          <w:rFonts w:ascii="Arial" w:hAnsi="Arial" w:cs="Arial"/>
          <w:sz w:val="20"/>
          <w:szCs w:val="20"/>
        </w:rPr>
        <w:t xml:space="preserve">Briceni </w:t>
      </w:r>
      <w:r w:rsidR="00BA1FF7" w:rsidRPr="00DF0BD6">
        <w:rPr>
          <w:rFonts w:ascii="Arial" w:hAnsi="Arial" w:cs="Arial"/>
          <w:sz w:val="20"/>
          <w:szCs w:val="20"/>
        </w:rPr>
        <w:t xml:space="preserve">dinspre </w:t>
      </w:r>
      <w:r w:rsidR="00955209" w:rsidRPr="00DF0BD6">
        <w:rPr>
          <w:rFonts w:ascii="Arial" w:hAnsi="Arial" w:cs="Arial"/>
          <w:sz w:val="20"/>
          <w:szCs w:val="20"/>
        </w:rPr>
        <w:t xml:space="preserve">Lipcani </w:t>
      </w:r>
      <w:r w:rsidR="00BA1FF7" w:rsidRPr="00DF0BD6">
        <w:rPr>
          <w:rFonts w:ascii="Arial" w:hAnsi="Arial" w:cs="Arial"/>
          <w:sz w:val="20"/>
          <w:szCs w:val="20"/>
        </w:rPr>
        <w:t xml:space="preserve">declară că și-a început cursa în </w:t>
      </w:r>
      <w:r w:rsidR="004B1654" w:rsidRPr="00DF0BD6">
        <w:rPr>
          <w:rFonts w:ascii="Arial" w:hAnsi="Arial" w:cs="Arial"/>
          <w:sz w:val="20"/>
          <w:szCs w:val="20"/>
        </w:rPr>
        <w:lastRenderedPageBreak/>
        <w:t xml:space="preserve">Ucraina </w:t>
      </w:r>
      <w:r w:rsidR="00BA1FF7" w:rsidRPr="00DF0BD6">
        <w:rPr>
          <w:rFonts w:ascii="Arial" w:hAnsi="Arial" w:cs="Arial"/>
          <w:sz w:val="20"/>
          <w:szCs w:val="20"/>
        </w:rPr>
        <w:t xml:space="preserve">și o termină în </w:t>
      </w:r>
      <w:r w:rsidR="004B1654" w:rsidRPr="00DF0BD6">
        <w:rPr>
          <w:rFonts w:ascii="Arial" w:hAnsi="Arial" w:cs="Arial"/>
          <w:sz w:val="20"/>
          <w:szCs w:val="20"/>
        </w:rPr>
        <w:t>Republica Moldova</w:t>
      </w:r>
      <w:r w:rsidR="00BA1FF7" w:rsidRPr="00DF0BD6">
        <w:rPr>
          <w:rFonts w:ascii="Arial" w:hAnsi="Arial" w:cs="Arial"/>
          <w:sz w:val="20"/>
          <w:szCs w:val="20"/>
        </w:rPr>
        <w:t xml:space="preserve">. în coloana originea cursei se va trece </w:t>
      </w:r>
      <w:r w:rsidR="004B1654" w:rsidRPr="00DF0BD6">
        <w:rPr>
          <w:rFonts w:ascii="Arial" w:hAnsi="Arial" w:cs="Arial"/>
          <w:sz w:val="20"/>
          <w:szCs w:val="20"/>
        </w:rPr>
        <w:t>Ucraina</w:t>
      </w:r>
      <w:r w:rsidR="00BA1FF7" w:rsidRPr="00DF0BD6">
        <w:rPr>
          <w:rFonts w:ascii="Arial" w:hAnsi="Arial" w:cs="Arial"/>
          <w:sz w:val="20"/>
          <w:szCs w:val="20"/>
        </w:rPr>
        <w:t xml:space="preserve">, iar la destinația cursei se va trece </w:t>
      </w:r>
      <w:r w:rsidR="004B1654" w:rsidRPr="00DF0BD6">
        <w:rPr>
          <w:rFonts w:ascii="Arial" w:hAnsi="Arial" w:cs="Arial"/>
          <w:sz w:val="20"/>
          <w:szCs w:val="20"/>
        </w:rPr>
        <w:t>Republica Moldova</w:t>
      </w:r>
      <w:r w:rsidR="00BA1FF7" w:rsidRPr="00DF0BD6">
        <w:rPr>
          <w:rFonts w:ascii="Arial" w:hAnsi="Arial" w:cs="Arial"/>
          <w:sz w:val="20"/>
          <w:szCs w:val="20"/>
        </w:rPr>
        <w:t>.</w:t>
      </w:r>
    </w:p>
    <w:p w14:paraId="1E5BA6A4"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3D14B0DA" w14:textId="4770D177"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.11.5</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În coloana </w:t>
      </w:r>
      <w:r w:rsidR="004B1654" w:rsidRPr="00DF0BD6">
        <w:rPr>
          <w:rFonts w:ascii="Arial" w:hAnsi="Arial" w:cs="Arial"/>
          <w:sz w:val="20"/>
          <w:szCs w:val="20"/>
        </w:rPr>
        <w:t xml:space="preserve">”Ruta” </w:t>
      </w:r>
      <w:r w:rsidR="00BA1FF7" w:rsidRPr="00DF0BD6">
        <w:rPr>
          <w:rFonts w:ascii="Arial" w:hAnsi="Arial" w:cs="Arial"/>
          <w:sz w:val="20"/>
          <w:szCs w:val="20"/>
        </w:rPr>
        <w:t>se vor nota răspunsurile date de către conducătorii auto la întrebarea nr. 4 pusă de anchetator. Astfel, dacă traseul între originea și destinația cursei declarate este lung și conducătorul auto are posibilitatea de a alege între mai multe rute, se va menționa denumirea unei localități mai importante de pe traseul ales.</w:t>
      </w:r>
    </w:p>
    <w:p w14:paraId="4886604D" w14:textId="2C773DBB" w:rsidR="00BA1FF7" w:rsidRPr="00F22840" w:rsidRDefault="00BA1FF7" w:rsidP="00E731ED">
      <w:pPr>
        <w:pStyle w:val="Bodytext550"/>
        <w:shd w:val="clear" w:color="auto" w:fill="auto"/>
        <w:spacing w:before="0" w:line="240" w:lineRule="auto"/>
        <w:ind w:firstLine="0"/>
        <w:rPr>
          <w:rFonts w:ascii="Arial" w:hAnsi="Arial" w:cs="Arial"/>
          <w:color w:val="auto"/>
          <w:sz w:val="20"/>
          <w:szCs w:val="20"/>
        </w:rPr>
      </w:pPr>
      <w:r w:rsidRPr="00DF0BD6">
        <w:rPr>
          <w:rFonts w:ascii="Arial" w:hAnsi="Arial" w:cs="Arial"/>
          <w:sz w:val="20"/>
          <w:szCs w:val="20"/>
        </w:rPr>
        <w:t xml:space="preserve">De exemplu: conducătorul unui autoturism, </w:t>
      </w:r>
      <w:r w:rsidRPr="00F22840">
        <w:rPr>
          <w:rFonts w:ascii="Arial" w:hAnsi="Arial" w:cs="Arial"/>
          <w:color w:val="auto"/>
          <w:sz w:val="20"/>
          <w:szCs w:val="20"/>
        </w:rPr>
        <w:t xml:space="preserve">la intrarea în </w:t>
      </w:r>
      <w:r w:rsidR="00E573E5" w:rsidRPr="00F22840">
        <w:rPr>
          <w:rFonts w:ascii="Arial" w:hAnsi="Arial" w:cs="Arial"/>
          <w:color w:val="auto"/>
          <w:sz w:val="20"/>
          <w:szCs w:val="20"/>
        </w:rPr>
        <w:t xml:space="preserve">Chișinău </w:t>
      </w:r>
      <w:r w:rsidRPr="00F22840">
        <w:rPr>
          <w:rFonts w:ascii="Arial" w:hAnsi="Arial" w:cs="Arial"/>
          <w:color w:val="auto"/>
          <w:sz w:val="20"/>
          <w:szCs w:val="20"/>
        </w:rPr>
        <w:t>dinspre Or</w:t>
      </w:r>
      <w:r w:rsidR="00E573E5" w:rsidRPr="00F22840">
        <w:rPr>
          <w:rFonts w:ascii="Arial" w:hAnsi="Arial" w:cs="Arial"/>
          <w:color w:val="auto"/>
          <w:sz w:val="20"/>
          <w:szCs w:val="20"/>
        </w:rPr>
        <w:t>hei</w:t>
      </w:r>
      <w:r w:rsidRPr="00F22840">
        <w:rPr>
          <w:rFonts w:ascii="Arial" w:hAnsi="Arial" w:cs="Arial"/>
          <w:color w:val="auto"/>
          <w:sz w:val="20"/>
          <w:szCs w:val="20"/>
        </w:rPr>
        <w:t xml:space="preserve">, care declară că și-a început cursa la </w:t>
      </w:r>
      <w:r w:rsidR="00E573E5" w:rsidRPr="00F22840">
        <w:rPr>
          <w:rFonts w:ascii="Arial" w:hAnsi="Arial" w:cs="Arial"/>
          <w:color w:val="auto"/>
          <w:sz w:val="20"/>
          <w:szCs w:val="20"/>
        </w:rPr>
        <w:t xml:space="preserve">Orhei </w:t>
      </w:r>
      <w:r w:rsidRPr="00F22840">
        <w:rPr>
          <w:rFonts w:ascii="Arial" w:hAnsi="Arial" w:cs="Arial"/>
          <w:color w:val="auto"/>
          <w:sz w:val="20"/>
          <w:szCs w:val="20"/>
        </w:rPr>
        <w:t xml:space="preserve">și o termină </w:t>
      </w:r>
      <w:r w:rsidR="00E573E5" w:rsidRPr="00F22840">
        <w:rPr>
          <w:rFonts w:ascii="Arial" w:hAnsi="Arial" w:cs="Arial"/>
          <w:color w:val="auto"/>
          <w:sz w:val="20"/>
          <w:szCs w:val="20"/>
        </w:rPr>
        <w:t>l</w:t>
      </w:r>
      <w:r w:rsidRPr="00F22840">
        <w:rPr>
          <w:rFonts w:ascii="Arial" w:hAnsi="Arial" w:cs="Arial"/>
          <w:color w:val="auto"/>
          <w:sz w:val="20"/>
          <w:szCs w:val="20"/>
        </w:rPr>
        <w:t xml:space="preserve">a </w:t>
      </w:r>
      <w:r w:rsidR="00F7007D" w:rsidRPr="00F22840">
        <w:rPr>
          <w:rFonts w:ascii="Arial" w:hAnsi="Arial" w:cs="Arial"/>
          <w:color w:val="auto"/>
          <w:sz w:val="20"/>
          <w:szCs w:val="20"/>
        </w:rPr>
        <w:t>Cahul</w:t>
      </w:r>
      <w:r w:rsidRPr="00F22840">
        <w:rPr>
          <w:rFonts w:ascii="Arial" w:hAnsi="Arial" w:cs="Arial"/>
          <w:color w:val="auto"/>
          <w:sz w:val="20"/>
          <w:szCs w:val="20"/>
        </w:rPr>
        <w:t xml:space="preserve">, are posibilitatea de a alege traseul pe </w:t>
      </w:r>
      <w:r w:rsidR="008F16AB" w:rsidRPr="00F22840">
        <w:rPr>
          <w:rFonts w:ascii="Arial" w:hAnsi="Arial" w:cs="Arial"/>
          <w:color w:val="auto"/>
          <w:sz w:val="20"/>
          <w:szCs w:val="20"/>
        </w:rPr>
        <w:t xml:space="preserve">drumul public național </w:t>
      </w:r>
      <w:r w:rsidR="00F7007D" w:rsidRPr="00F22840">
        <w:rPr>
          <w:rFonts w:ascii="Arial" w:hAnsi="Arial" w:cs="Arial"/>
          <w:color w:val="auto"/>
          <w:sz w:val="20"/>
          <w:szCs w:val="20"/>
        </w:rPr>
        <w:t>M3</w:t>
      </w:r>
      <w:r w:rsidR="00E807C5" w:rsidRPr="00F22840">
        <w:rPr>
          <w:rFonts w:ascii="Arial" w:hAnsi="Arial" w:cs="Arial"/>
          <w:color w:val="auto"/>
          <w:sz w:val="20"/>
          <w:szCs w:val="20"/>
        </w:rPr>
        <w:t xml:space="preserve"> sau pe </w:t>
      </w:r>
      <w:r w:rsidR="008F16AB" w:rsidRPr="00F22840">
        <w:rPr>
          <w:rFonts w:ascii="Arial" w:hAnsi="Arial" w:cs="Arial"/>
          <w:color w:val="auto"/>
          <w:sz w:val="20"/>
          <w:szCs w:val="20"/>
        </w:rPr>
        <w:t xml:space="preserve">drumul public național </w:t>
      </w:r>
      <w:r w:rsidR="00E807C5" w:rsidRPr="00F22840">
        <w:rPr>
          <w:rFonts w:ascii="Arial" w:hAnsi="Arial" w:cs="Arial"/>
          <w:color w:val="auto"/>
          <w:sz w:val="20"/>
          <w:szCs w:val="20"/>
        </w:rPr>
        <w:t>R</w:t>
      </w:r>
      <w:r w:rsidR="00BD69F0" w:rsidRPr="00F22840">
        <w:rPr>
          <w:rFonts w:ascii="Arial" w:hAnsi="Arial" w:cs="Arial"/>
          <w:color w:val="auto"/>
          <w:sz w:val="20"/>
          <w:szCs w:val="20"/>
        </w:rPr>
        <w:t>6</w:t>
      </w:r>
      <w:r w:rsidRPr="00F22840">
        <w:rPr>
          <w:rFonts w:ascii="Arial" w:hAnsi="Arial" w:cs="Arial"/>
          <w:color w:val="auto"/>
          <w:sz w:val="20"/>
          <w:szCs w:val="20"/>
        </w:rPr>
        <w:t xml:space="preserve">, caz în care la coloana </w:t>
      </w:r>
      <w:r w:rsidR="00F7007D" w:rsidRPr="00F22840">
        <w:rPr>
          <w:rFonts w:ascii="Arial" w:hAnsi="Arial" w:cs="Arial"/>
          <w:color w:val="auto"/>
          <w:sz w:val="20"/>
          <w:szCs w:val="20"/>
        </w:rPr>
        <w:t>”</w:t>
      </w:r>
      <w:r w:rsidR="00E807C5" w:rsidRPr="00F22840">
        <w:rPr>
          <w:rFonts w:ascii="Arial" w:hAnsi="Arial" w:cs="Arial"/>
          <w:color w:val="auto"/>
          <w:sz w:val="20"/>
          <w:szCs w:val="20"/>
        </w:rPr>
        <w:t>Ruta</w:t>
      </w:r>
      <w:r w:rsidR="00F7007D" w:rsidRPr="00F22840">
        <w:rPr>
          <w:rFonts w:ascii="Arial" w:hAnsi="Arial" w:cs="Arial"/>
          <w:color w:val="auto"/>
          <w:sz w:val="20"/>
          <w:szCs w:val="20"/>
        </w:rPr>
        <w:t xml:space="preserve">” </w:t>
      </w:r>
      <w:r w:rsidRPr="00F22840">
        <w:rPr>
          <w:rFonts w:ascii="Arial" w:hAnsi="Arial" w:cs="Arial"/>
          <w:color w:val="auto"/>
          <w:sz w:val="20"/>
          <w:szCs w:val="20"/>
        </w:rPr>
        <w:t xml:space="preserve">se va trece </w:t>
      </w:r>
      <w:r w:rsidR="00E807C5" w:rsidRPr="00F22840">
        <w:rPr>
          <w:rFonts w:ascii="Arial" w:hAnsi="Arial" w:cs="Arial"/>
          <w:color w:val="auto"/>
          <w:sz w:val="20"/>
          <w:szCs w:val="20"/>
        </w:rPr>
        <w:t>Comrat</w:t>
      </w:r>
      <w:r w:rsidRPr="00F22840">
        <w:rPr>
          <w:rFonts w:ascii="Arial" w:hAnsi="Arial" w:cs="Arial"/>
          <w:color w:val="auto"/>
          <w:sz w:val="20"/>
          <w:szCs w:val="20"/>
        </w:rPr>
        <w:t xml:space="preserve">, sau pe </w:t>
      </w:r>
      <w:r w:rsidR="008F16AB" w:rsidRPr="00F22840">
        <w:rPr>
          <w:rFonts w:ascii="Arial" w:hAnsi="Arial" w:cs="Arial"/>
          <w:color w:val="auto"/>
          <w:sz w:val="20"/>
          <w:szCs w:val="20"/>
        </w:rPr>
        <w:t xml:space="preserve">drumul public național </w:t>
      </w:r>
      <w:r w:rsidR="00E807C5" w:rsidRPr="00F22840">
        <w:rPr>
          <w:rFonts w:ascii="Arial" w:hAnsi="Arial" w:cs="Arial"/>
          <w:color w:val="auto"/>
          <w:sz w:val="20"/>
          <w:szCs w:val="20"/>
        </w:rPr>
        <w:t>R</w:t>
      </w:r>
      <w:r w:rsidR="00BD69F0" w:rsidRPr="00F22840">
        <w:rPr>
          <w:rFonts w:ascii="Arial" w:hAnsi="Arial" w:cs="Arial"/>
          <w:color w:val="auto"/>
          <w:sz w:val="20"/>
          <w:szCs w:val="20"/>
        </w:rPr>
        <w:t>6</w:t>
      </w:r>
      <w:r w:rsidRPr="00F22840">
        <w:rPr>
          <w:rFonts w:ascii="Arial" w:hAnsi="Arial" w:cs="Arial"/>
          <w:color w:val="auto"/>
          <w:sz w:val="20"/>
          <w:szCs w:val="20"/>
        </w:rPr>
        <w:t xml:space="preserve">, caz în care se va trece </w:t>
      </w:r>
      <w:r w:rsidR="00E807C5" w:rsidRPr="00F22840">
        <w:rPr>
          <w:rFonts w:ascii="Arial" w:hAnsi="Arial" w:cs="Arial"/>
          <w:color w:val="auto"/>
          <w:sz w:val="20"/>
          <w:szCs w:val="20"/>
        </w:rPr>
        <w:t>Hâncești</w:t>
      </w:r>
      <w:r w:rsidRPr="00F22840">
        <w:rPr>
          <w:rFonts w:ascii="Arial" w:hAnsi="Arial" w:cs="Arial"/>
          <w:color w:val="auto"/>
          <w:sz w:val="20"/>
          <w:szCs w:val="20"/>
        </w:rPr>
        <w:t>.</w:t>
      </w:r>
    </w:p>
    <w:p w14:paraId="66295019"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59F2BF06" w14:textId="045D126B"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.11.6</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Tot în această coloană, dacă vehiculul trece frontiera </w:t>
      </w:r>
      <w:r w:rsidR="00B441B6" w:rsidRPr="00DF0BD6">
        <w:rPr>
          <w:rFonts w:ascii="Arial" w:hAnsi="Arial" w:cs="Arial"/>
          <w:sz w:val="20"/>
          <w:szCs w:val="20"/>
        </w:rPr>
        <w:t xml:space="preserve">Republicii Moldova </w:t>
      </w:r>
      <w:r w:rsidR="00BA1FF7" w:rsidRPr="00DF0BD6">
        <w:rPr>
          <w:rFonts w:ascii="Arial" w:hAnsi="Arial" w:cs="Arial"/>
          <w:sz w:val="20"/>
          <w:szCs w:val="20"/>
        </w:rPr>
        <w:t xml:space="preserve">sau este în tranzit, se va nota denumirea punctului, respectiv a punctelor de trecere a frontierei </w:t>
      </w:r>
      <w:r w:rsidR="00B441B6" w:rsidRPr="00DF0BD6">
        <w:rPr>
          <w:rFonts w:ascii="Arial" w:hAnsi="Arial" w:cs="Arial"/>
          <w:sz w:val="20"/>
          <w:szCs w:val="20"/>
        </w:rPr>
        <w:t>Republicii Moldova</w:t>
      </w:r>
      <w:r w:rsidR="00BA1FF7" w:rsidRPr="00DF0BD6">
        <w:rPr>
          <w:rFonts w:ascii="Arial" w:hAnsi="Arial" w:cs="Arial"/>
          <w:sz w:val="20"/>
          <w:szCs w:val="20"/>
        </w:rPr>
        <w:t>.</w:t>
      </w:r>
    </w:p>
    <w:p w14:paraId="50973141"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53496FEA" w14:textId="49231DC3"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.11.7</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În coloana </w:t>
      </w:r>
      <w:r w:rsidR="00211815" w:rsidRPr="00DF0BD6">
        <w:rPr>
          <w:rFonts w:ascii="Arial" w:hAnsi="Arial" w:cs="Arial"/>
          <w:sz w:val="20"/>
          <w:szCs w:val="20"/>
        </w:rPr>
        <w:t>”Scop Călătorie”</w:t>
      </w:r>
      <w:r w:rsidR="00BA1FF7" w:rsidRPr="00DF0BD6">
        <w:rPr>
          <w:rFonts w:ascii="Arial" w:hAnsi="Arial" w:cs="Arial"/>
          <w:sz w:val="20"/>
          <w:szCs w:val="20"/>
        </w:rPr>
        <w:t xml:space="preserve"> se va specifica pentru vehiculele de călători, dacă deplasarea are caracter turistic, caracter de afaceri, navetă sau alt caracter, iar pentru vehiculele de marfă se va specifica felul mărfii transportate, inclusiv gradul de încărcare (0%, 25%, 50%, 75% sau 100%).</w:t>
      </w:r>
    </w:p>
    <w:p w14:paraId="43575407"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083F593A" w14:textId="6339AC50"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.11.8</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În coloana </w:t>
      </w:r>
      <w:r w:rsidR="00775C4B" w:rsidRPr="00DF0BD6">
        <w:rPr>
          <w:rFonts w:ascii="Arial" w:hAnsi="Arial" w:cs="Arial"/>
          <w:sz w:val="20"/>
          <w:szCs w:val="20"/>
        </w:rPr>
        <w:t>”Număr pasageri”</w:t>
      </w:r>
      <w:r w:rsidR="00BA1FF7" w:rsidRPr="00DF0BD6">
        <w:rPr>
          <w:rFonts w:ascii="Arial" w:hAnsi="Arial" w:cs="Arial"/>
          <w:sz w:val="20"/>
          <w:szCs w:val="20"/>
        </w:rPr>
        <w:t xml:space="preserve"> se va nota numărul de persoane din autovehiculele de călători și marfă fără șofer.</w:t>
      </w:r>
    </w:p>
    <w:p w14:paraId="014EC0E5"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454AB4DB" w14:textId="7E6D9E46" w:rsidR="00BA1FF7" w:rsidRPr="00DF0BD6"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.11.9</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În coloana </w:t>
      </w:r>
      <w:r w:rsidR="00296B0E" w:rsidRPr="00DF0BD6">
        <w:rPr>
          <w:rFonts w:ascii="Arial" w:hAnsi="Arial" w:cs="Arial"/>
          <w:sz w:val="20"/>
          <w:szCs w:val="20"/>
        </w:rPr>
        <w:t xml:space="preserve">”Ora” </w:t>
      </w:r>
      <w:r w:rsidR="00BA1FF7" w:rsidRPr="00DF0BD6">
        <w:rPr>
          <w:rFonts w:ascii="Arial" w:hAnsi="Arial" w:cs="Arial"/>
          <w:sz w:val="20"/>
          <w:szCs w:val="20"/>
        </w:rPr>
        <w:t>se marchează intervalele orare în care se efectuează anchetele, existând pentru fiecare schimb patru intervale orare. Atenție: nu se va nota ora în dreptul fiecărui autovehicul, ci numai în dreptul autovehiculului care marchează trecerea la un alt interval orar. De exemplu: ora 8 corespunde intervalului orar 8</w:t>
      </w:r>
      <w:r w:rsidR="008F16AB">
        <w:rPr>
          <w:rFonts w:ascii="Arial" w:hAnsi="Arial" w:cs="Arial"/>
          <w:sz w:val="20"/>
          <w:szCs w:val="20"/>
        </w:rPr>
        <w:t xml:space="preserve"> </w:t>
      </w:r>
      <w:r w:rsidR="00BA1FF7" w:rsidRPr="00DF0BD6">
        <w:rPr>
          <w:rFonts w:ascii="Arial" w:hAnsi="Arial" w:cs="Arial"/>
          <w:sz w:val="20"/>
          <w:szCs w:val="20"/>
        </w:rPr>
        <w:t>-</w:t>
      </w:r>
      <w:r w:rsidR="008F16AB">
        <w:rPr>
          <w:rFonts w:ascii="Arial" w:hAnsi="Arial" w:cs="Arial"/>
          <w:sz w:val="20"/>
          <w:szCs w:val="20"/>
        </w:rPr>
        <w:t xml:space="preserve"> </w:t>
      </w:r>
      <w:r w:rsidR="00BA1FF7" w:rsidRPr="00DF0BD6">
        <w:rPr>
          <w:rFonts w:ascii="Arial" w:hAnsi="Arial" w:cs="Arial"/>
          <w:sz w:val="20"/>
          <w:szCs w:val="20"/>
        </w:rPr>
        <w:t>9 și se trece o singură dată în dreptul autovehiculului ce trece prin post la ora 8 fix.</w:t>
      </w:r>
    </w:p>
    <w:p w14:paraId="5E092115"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F46FAAC" w14:textId="77777777" w:rsidR="00BA1FF7" w:rsidRPr="00DF0BD6" w:rsidRDefault="00F154EC" w:rsidP="008F16AB">
      <w:pPr>
        <w:pStyle w:val="Bodytext550"/>
        <w:shd w:val="clear" w:color="auto" w:fill="auto"/>
        <w:tabs>
          <w:tab w:val="left" w:pos="993"/>
        </w:tabs>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.11.10</w:t>
      </w:r>
      <w:r w:rsidR="00BA1FF7" w:rsidRPr="00DF0BD6">
        <w:rPr>
          <w:rStyle w:val="Bodytext5595ptBold"/>
          <w:rFonts w:ascii="Arial" w:hAnsi="Arial" w:cs="Arial"/>
          <w:sz w:val="20"/>
          <w:szCs w:val="20"/>
        </w:rPr>
        <w:tab/>
      </w:r>
      <w:r w:rsidR="00BA1FF7" w:rsidRPr="00DF0BD6">
        <w:rPr>
          <w:rFonts w:ascii="Arial" w:hAnsi="Arial" w:cs="Arial"/>
          <w:sz w:val="20"/>
          <w:szCs w:val="20"/>
        </w:rPr>
        <w:t>La terminarea completării paginii, se va nota, pe ultimul rând, ora și minutul, date care vor corespunde cu ora și minutul de la primul rând al paginii următoare, acest lucru fiind folosit la reconstituirea ordinii paginilor în caz de împrăștiere nedorită sau omiteri la paginație.</w:t>
      </w:r>
    </w:p>
    <w:p w14:paraId="010B5C60"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BE371B8" w14:textId="77777777" w:rsidR="00BA1FF7" w:rsidRPr="00DF0BD6" w:rsidRDefault="00F154EC"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.12</w:t>
      </w:r>
      <w:r w:rsidR="00BA1FF7" w:rsidRPr="00DF0BD6">
        <w:rPr>
          <w:rFonts w:ascii="Arial" w:hAnsi="Arial" w:cs="Arial"/>
          <w:b/>
          <w:sz w:val="20"/>
          <w:szCs w:val="20"/>
        </w:rPr>
        <w:tab/>
        <w:t>Precizări cu privire la desfășurarea anchetei și înregistrarea datelor</w:t>
      </w:r>
    </w:p>
    <w:p w14:paraId="4F8E6514"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4C88F50" w14:textId="53CF6628" w:rsidR="00BA1FF7"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.12.1</w:t>
      </w:r>
      <w:r w:rsidR="00BA1FF7" w:rsidRPr="00DF0BD6">
        <w:rPr>
          <w:rStyle w:val="Bodytext5595ptBold"/>
          <w:rFonts w:ascii="Arial" w:hAnsi="Arial" w:cs="Arial"/>
          <w:sz w:val="20"/>
          <w:szCs w:val="20"/>
        </w:rPr>
        <w:tab/>
      </w:r>
      <w:r w:rsidR="00BA1FF7" w:rsidRPr="00DF0BD6">
        <w:rPr>
          <w:rFonts w:ascii="Arial" w:hAnsi="Arial" w:cs="Arial"/>
          <w:sz w:val="20"/>
          <w:szCs w:val="20"/>
        </w:rPr>
        <w:t>Pentru buna desfășurare a anchetelor și înregistrarea corectă a datelor, se vor respecta următoarele:</w:t>
      </w:r>
    </w:p>
    <w:p w14:paraId="568EEF5C"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46831A69" w14:textId="77777777" w:rsidR="00BA1FF7" w:rsidRPr="00DF0BD6" w:rsidRDefault="00BA1FF7" w:rsidP="00063EA6">
      <w:pPr>
        <w:pStyle w:val="Bodytext550"/>
        <w:numPr>
          <w:ilvl w:val="0"/>
          <w:numId w:val="61"/>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dacă din motive obiective, un anchetator de trafic este nevoit să iasă din post pentru un timp, va trece ora și minutul exact în dreptul ultimului vehicul anchetat, iar la reîntoarcerea în post, pe rândul ce urmează să scrie primul vehicul anchetat, se va trece ora și minutul exact, continuându-și apoi normal activitatea.</w:t>
      </w:r>
    </w:p>
    <w:p w14:paraId="3ECE8BFD" w14:textId="08ECB8C2" w:rsidR="00BA1FF7" w:rsidRPr="00DF0BD6" w:rsidRDefault="00BA1FF7" w:rsidP="00063EA6">
      <w:pPr>
        <w:pStyle w:val="Bodytext550"/>
        <w:numPr>
          <w:ilvl w:val="0"/>
          <w:numId w:val="61"/>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la terminarea schimbului, cei din schimbul I vor avea ultima înregistrare: ora 12.00 „închis post", iar cei din schimbul II, ora 18.00 „închis post", orarul anchetei fiind 8.00</w:t>
      </w:r>
      <w:r w:rsidR="008B4CC7" w:rsidRPr="00DF0BD6">
        <w:rPr>
          <w:rFonts w:ascii="Arial" w:hAnsi="Arial" w:cs="Arial"/>
          <w:sz w:val="20"/>
          <w:szCs w:val="20"/>
        </w:rPr>
        <w:t xml:space="preserve"> </w:t>
      </w:r>
      <w:r w:rsidRPr="00DF0BD6">
        <w:rPr>
          <w:rFonts w:ascii="Arial" w:hAnsi="Arial" w:cs="Arial"/>
          <w:sz w:val="20"/>
          <w:szCs w:val="20"/>
        </w:rPr>
        <w:t>-</w:t>
      </w:r>
      <w:r w:rsidR="008F16AB">
        <w:rPr>
          <w:rFonts w:ascii="Arial" w:hAnsi="Arial" w:cs="Arial"/>
          <w:sz w:val="20"/>
          <w:szCs w:val="20"/>
        </w:rPr>
        <w:t xml:space="preserve"> </w:t>
      </w:r>
      <w:r w:rsidRPr="00DF0BD6">
        <w:rPr>
          <w:rFonts w:ascii="Arial" w:hAnsi="Arial" w:cs="Arial"/>
          <w:sz w:val="20"/>
          <w:szCs w:val="20"/>
        </w:rPr>
        <w:t xml:space="preserve">12.00 și 14.00 </w:t>
      </w:r>
      <w:r w:rsidR="008B4CC7" w:rsidRPr="00DF0BD6">
        <w:rPr>
          <w:rFonts w:ascii="Arial" w:hAnsi="Arial" w:cs="Arial"/>
          <w:sz w:val="20"/>
          <w:szCs w:val="20"/>
        </w:rPr>
        <w:t xml:space="preserve">- </w:t>
      </w:r>
      <w:r w:rsidRPr="00DF0BD6">
        <w:rPr>
          <w:rFonts w:ascii="Arial" w:hAnsi="Arial" w:cs="Arial"/>
          <w:sz w:val="20"/>
          <w:szCs w:val="20"/>
        </w:rPr>
        <w:t>18.00.</w:t>
      </w:r>
    </w:p>
    <w:p w14:paraId="05FAC113" w14:textId="77777777" w:rsidR="00BA1FF7" w:rsidRPr="00DF0BD6" w:rsidRDefault="00BA1FF7" w:rsidP="00063EA6">
      <w:pPr>
        <w:pStyle w:val="Bodytext550"/>
        <w:numPr>
          <w:ilvl w:val="0"/>
          <w:numId w:val="61"/>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dacă plouă torențial și trebuie oprită întreaga activitate, se va continua după ploaie sau în altă zi, conform celor stabilite de către șeful de post de anchetă, respectiv șeful de sector.</w:t>
      </w:r>
    </w:p>
    <w:p w14:paraId="0FD3A0D2" w14:textId="77777777" w:rsidR="00BA1FF7" w:rsidRPr="00DF0BD6" w:rsidRDefault="00BA1FF7" w:rsidP="00063EA6">
      <w:pPr>
        <w:pStyle w:val="Bodytext550"/>
        <w:numPr>
          <w:ilvl w:val="0"/>
          <w:numId w:val="61"/>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este interzisă verificarea de către personalul de anchetă a actelor și foilor de parcurs, chiar dacă unii conducători auto le vor prezenta.</w:t>
      </w:r>
    </w:p>
    <w:p w14:paraId="44CD41E0" w14:textId="77777777" w:rsidR="00BA1FF7" w:rsidRPr="00DF0BD6" w:rsidRDefault="00BA1FF7" w:rsidP="00E731ED">
      <w:pPr>
        <w:pStyle w:val="Bodytext550"/>
        <w:shd w:val="clear" w:color="auto" w:fill="auto"/>
        <w:tabs>
          <w:tab w:val="left" w:pos="1028"/>
        </w:tabs>
        <w:spacing w:before="0" w:line="240" w:lineRule="auto"/>
        <w:ind w:firstLine="0"/>
        <w:rPr>
          <w:rFonts w:ascii="Arial" w:hAnsi="Arial" w:cs="Arial"/>
          <w:sz w:val="20"/>
          <w:szCs w:val="20"/>
        </w:rPr>
      </w:pPr>
    </w:p>
    <w:p w14:paraId="116500F3" w14:textId="3ACFF4E4" w:rsidR="00BA1FF7" w:rsidRPr="00DF0BD6" w:rsidRDefault="00F154EC" w:rsidP="00E731ED">
      <w:pPr>
        <w:pStyle w:val="Bodytext550"/>
        <w:shd w:val="clear" w:color="auto" w:fill="auto"/>
        <w:tabs>
          <w:tab w:val="left" w:pos="1028"/>
        </w:tabs>
        <w:spacing w:before="0" w:line="240" w:lineRule="auto"/>
        <w:ind w:firstLine="0"/>
        <w:rPr>
          <w:rFonts w:ascii="Arial" w:hAnsi="Arial" w:cs="Arial"/>
          <w:b/>
          <w:sz w:val="20"/>
          <w:szCs w:val="20"/>
        </w:rPr>
      </w:pPr>
      <w:r w:rsidRPr="00DF0BD6">
        <w:rPr>
          <w:rFonts w:ascii="Arial" w:hAnsi="Arial" w:cs="Arial"/>
          <w:b/>
          <w:sz w:val="20"/>
          <w:szCs w:val="20"/>
        </w:rPr>
        <w:t>10.</w:t>
      </w:r>
      <w:r w:rsidR="00BA1FF7" w:rsidRPr="00DF0BD6">
        <w:rPr>
          <w:rFonts w:ascii="Arial" w:hAnsi="Arial" w:cs="Arial"/>
          <w:b/>
          <w:sz w:val="20"/>
          <w:szCs w:val="20"/>
        </w:rPr>
        <w:t>13</w:t>
      </w:r>
      <w:r w:rsidR="00BA1FF7" w:rsidRPr="00DF0BD6">
        <w:rPr>
          <w:rFonts w:ascii="Arial" w:hAnsi="Arial" w:cs="Arial"/>
          <w:b/>
          <w:sz w:val="20"/>
          <w:szCs w:val="20"/>
        </w:rPr>
        <w:tab/>
        <w:t xml:space="preserve">Sarcinile personalului care participă la efectuarea anchetelor </w:t>
      </w:r>
      <w:r w:rsidR="00CA7A57" w:rsidRPr="00DF0BD6">
        <w:rPr>
          <w:rFonts w:ascii="Arial" w:hAnsi="Arial" w:cs="Arial"/>
          <w:b/>
          <w:sz w:val="20"/>
          <w:szCs w:val="20"/>
        </w:rPr>
        <w:t>”</w:t>
      </w:r>
      <w:r w:rsidR="00BA1FF7" w:rsidRPr="00DF0BD6">
        <w:rPr>
          <w:rFonts w:ascii="Arial" w:hAnsi="Arial" w:cs="Arial"/>
          <w:b/>
          <w:sz w:val="20"/>
          <w:szCs w:val="20"/>
        </w:rPr>
        <w:t>Origine – Destinație</w:t>
      </w:r>
      <w:r w:rsidR="00CA7A57" w:rsidRPr="00DF0BD6">
        <w:rPr>
          <w:rFonts w:ascii="Arial" w:hAnsi="Arial" w:cs="Arial"/>
          <w:b/>
          <w:sz w:val="20"/>
          <w:szCs w:val="20"/>
        </w:rPr>
        <w:t>”</w:t>
      </w:r>
    </w:p>
    <w:p w14:paraId="6AE22432" w14:textId="77777777" w:rsidR="00BA1FF7" w:rsidRPr="00DF0BD6" w:rsidRDefault="00BA1FF7" w:rsidP="00E731ED">
      <w:pPr>
        <w:pStyle w:val="Bodytext550"/>
        <w:shd w:val="clear" w:color="auto" w:fill="auto"/>
        <w:tabs>
          <w:tab w:val="left" w:pos="1028"/>
        </w:tabs>
        <w:spacing w:before="0" w:line="240" w:lineRule="auto"/>
        <w:ind w:firstLine="0"/>
        <w:rPr>
          <w:rFonts w:ascii="Arial" w:hAnsi="Arial" w:cs="Arial"/>
          <w:sz w:val="20"/>
          <w:szCs w:val="20"/>
        </w:rPr>
      </w:pPr>
    </w:p>
    <w:p w14:paraId="00937BAB" w14:textId="48738F89" w:rsidR="00BA1FF7" w:rsidRDefault="00F154EC"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10.</w:t>
      </w:r>
      <w:r w:rsidR="00BA1FF7" w:rsidRPr="00DF0BD6">
        <w:rPr>
          <w:rStyle w:val="Bodytext5595ptBold"/>
          <w:rFonts w:ascii="Arial" w:hAnsi="Arial" w:cs="Arial"/>
          <w:sz w:val="20"/>
          <w:szCs w:val="20"/>
        </w:rPr>
        <w:t>13.1</w:t>
      </w:r>
      <w:r w:rsidR="00BA1FF7" w:rsidRPr="00DF0BD6">
        <w:rPr>
          <w:rStyle w:val="Bodytext5595ptBold"/>
          <w:rFonts w:ascii="Arial" w:hAnsi="Arial" w:cs="Arial"/>
          <w:sz w:val="20"/>
          <w:szCs w:val="20"/>
        </w:rPr>
        <w:tab/>
      </w:r>
      <w:r w:rsidR="00BA1FF7" w:rsidRPr="00DF0BD6">
        <w:rPr>
          <w:rFonts w:ascii="Arial" w:hAnsi="Arial" w:cs="Arial"/>
          <w:sz w:val="20"/>
          <w:szCs w:val="20"/>
        </w:rPr>
        <w:t xml:space="preserve">În vederea desfășurării în bune condiții a anchetelor de circulație </w:t>
      </w:r>
      <w:r w:rsidR="00CA7A57" w:rsidRPr="00DF0BD6">
        <w:rPr>
          <w:rFonts w:ascii="Arial" w:hAnsi="Arial" w:cs="Arial"/>
          <w:sz w:val="20"/>
          <w:szCs w:val="20"/>
        </w:rPr>
        <w:t>”</w:t>
      </w:r>
      <w:r w:rsidR="00BA1FF7" w:rsidRPr="00DF0BD6">
        <w:rPr>
          <w:rFonts w:ascii="Arial" w:hAnsi="Arial" w:cs="Arial"/>
          <w:sz w:val="20"/>
          <w:szCs w:val="20"/>
        </w:rPr>
        <w:t xml:space="preserve">Origine </w:t>
      </w:r>
      <w:r w:rsidR="00CA7A57" w:rsidRPr="00DF0BD6">
        <w:rPr>
          <w:rFonts w:ascii="Arial" w:hAnsi="Arial" w:cs="Arial"/>
          <w:sz w:val="20"/>
          <w:szCs w:val="20"/>
        </w:rPr>
        <w:t>–</w:t>
      </w:r>
      <w:r w:rsidR="00BA1FF7" w:rsidRPr="00DF0BD6">
        <w:rPr>
          <w:rFonts w:ascii="Arial" w:hAnsi="Arial" w:cs="Arial"/>
          <w:sz w:val="20"/>
          <w:szCs w:val="20"/>
        </w:rPr>
        <w:t xml:space="preserve"> Destinație</w:t>
      </w:r>
      <w:r w:rsidR="00CA7A57" w:rsidRPr="00DF0BD6">
        <w:rPr>
          <w:rFonts w:ascii="Arial" w:hAnsi="Arial" w:cs="Arial"/>
          <w:sz w:val="20"/>
          <w:szCs w:val="20"/>
        </w:rPr>
        <w:t>”</w:t>
      </w:r>
      <w:r w:rsidR="00BA1FF7" w:rsidRPr="00DF0BD6">
        <w:rPr>
          <w:rFonts w:ascii="Arial" w:hAnsi="Arial" w:cs="Arial"/>
          <w:sz w:val="20"/>
          <w:szCs w:val="20"/>
        </w:rPr>
        <w:t>, se stabilesc următoarele sarcini pentru personalul care participă la efectuarea lor:</w:t>
      </w:r>
    </w:p>
    <w:p w14:paraId="14565BBB"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418C89CF" w14:textId="38CCBC82" w:rsidR="00BA1FF7" w:rsidRPr="00DF0BD6" w:rsidRDefault="00BA1FF7" w:rsidP="00063EA6">
      <w:pPr>
        <w:pStyle w:val="Bodytext550"/>
        <w:numPr>
          <w:ilvl w:val="0"/>
          <w:numId w:val="6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Responsabilul anchetelor</w:t>
      </w:r>
      <w:r w:rsidR="00CA7A57" w:rsidRPr="00DF0BD6">
        <w:rPr>
          <w:rFonts w:ascii="Arial" w:hAnsi="Arial" w:cs="Arial"/>
          <w:sz w:val="20"/>
          <w:szCs w:val="20"/>
        </w:rPr>
        <w:t>:</w:t>
      </w:r>
    </w:p>
    <w:p w14:paraId="6CCCF2D1" w14:textId="03998540"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 xml:space="preserve">organizează efectuarea anchetelor de circulație </w:t>
      </w:r>
      <w:r w:rsidR="00CD71D6" w:rsidRPr="00DF0BD6">
        <w:rPr>
          <w:rFonts w:ascii="Arial" w:hAnsi="Arial" w:cs="Arial"/>
          <w:sz w:val="20"/>
          <w:szCs w:val="20"/>
        </w:rPr>
        <w:t>”</w:t>
      </w:r>
      <w:r w:rsidRPr="00DF0BD6">
        <w:rPr>
          <w:rFonts w:ascii="Arial" w:hAnsi="Arial" w:cs="Arial"/>
          <w:sz w:val="20"/>
          <w:szCs w:val="20"/>
        </w:rPr>
        <w:t xml:space="preserve">Origine </w:t>
      </w:r>
      <w:r w:rsidR="00CD71D6" w:rsidRPr="00DF0BD6">
        <w:rPr>
          <w:rFonts w:ascii="Arial" w:hAnsi="Arial" w:cs="Arial"/>
          <w:sz w:val="20"/>
          <w:szCs w:val="20"/>
        </w:rPr>
        <w:t>–</w:t>
      </w:r>
      <w:r w:rsidRPr="00DF0BD6">
        <w:rPr>
          <w:rFonts w:ascii="Arial" w:hAnsi="Arial" w:cs="Arial"/>
          <w:sz w:val="20"/>
          <w:szCs w:val="20"/>
        </w:rPr>
        <w:t xml:space="preserve"> Destinație</w:t>
      </w:r>
      <w:r w:rsidR="00CD71D6" w:rsidRPr="00DF0BD6">
        <w:rPr>
          <w:rFonts w:ascii="Arial" w:hAnsi="Arial" w:cs="Arial"/>
          <w:sz w:val="20"/>
          <w:szCs w:val="20"/>
        </w:rPr>
        <w:t>”</w:t>
      </w:r>
      <w:r w:rsidRPr="00DF0BD6">
        <w:rPr>
          <w:rFonts w:ascii="Arial" w:hAnsi="Arial" w:cs="Arial"/>
          <w:sz w:val="20"/>
          <w:szCs w:val="20"/>
        </w:rPr>
        <w:t xml:space="preserve"> pentru teritoriul în care sunt amplasate posturi de anchetă de circulație </w:t>
      </w:r>
      <w:r w:rsidR="00CD71D6" w:rsidRPr="00DF0BD6">
        <w:rPr>
          <w:rFonts w:ascii="Arial" w:hAnsi="Arial" w:cs="Arial"/>
          <w:sz w:val="20"/>
          <w:szCs w:val="20"/>
        </w:rPr>
        <w:t>”</w:t>
      </w:r>
      <w:r w:rsidRPr="00DF0BD6">
        <w:rPr>
          <w:rFonts w:ascii="Arial" w:hAnsi="Arial" w:cs="Arial"/>
          <w:sz w:val="20"/>
          <w:szCs w:val="20"/>
        </w:rPr>
        <w:t xml:space="preserve">Origine </w:t>
      </w:r>
      <w:r w:rsidR="00CD71D6" w:rsidRPr="00DF0BD6">
        <w:rPr>
          <w:rFonts w:ascii="Arial" w:hAnsi="Arial" w:cs="Arial"/>
          <w:sz w:val="20"/>
          <w:szCs w:val="20"/>
        </w:rPr>
        <w:t>–</w:t>
      </w:r>
      <w:r w:rsidRPr="00DF0BD6">
        <w:rPr>
          <w:rFonts w:ascii="Arial" w:hAnsi="Arial" w:cs="Arial"/>
          <w:sz w:val="20"/>
          <w:szCs w:val="20"/>
        </w:rPr>
        <w:t xml:space="preserve"> Destinație</w:t>
      </w:r>
      <w:r w:rsidR="00CD71D6" w:rsidRPr="00DF0BD6">
        <w:rPr>
          <w:rFonts w:ascii="Arial" w:hAnsi="Arial" w:cs="Arial"/>
          <w:sz w:val="20"/>
          <w:szCs w:val="20"/>
        </w:rPr>
        <w:t>”</w:t>
      </w:r>
      <w:r w:rsidRPr="00DF0BD6">
        <w:rPr>
          <w:rFonts w:ascii="Arial" w:hAnsi="Arial" w:cs="Arial"/>
          <w:sz w:val="20"/>
          <w:szCs w:val="20"/>
        </w:rPr>
        <w:t>;</w:t>
      </w:r>
    </w:p>
    <w:p w14:paraId="57D490C5" w14:textId="0FA0D4EA"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 xml:space="preserve">urmărește asigurarea cu materiale necesare desfășurării anchetelor de circulație </w:t>
      </w:r>
      <w:r w:rsidR="00CD71D6" w:rsidRPr="00DF0BD6">
        <w:rPr>
          <w:rFonts w:ascii="Arial" w:hAnsi="Arial" w:cs="Arial"/>
          <w:sz w:val="20"/>
          <w:szCs w:val="20"/>
        </w:rPr>
        <w:t>”</w:t>
      </w:r>
      <w:r w:rsidRPr="00DF0BD6">
        <w:rPr>
          <w:rFonts w:ascii="Arial" w:hAnsi="Arial" w:cs="Arial"/>
          <w:sz w:val="20"/>
          <w:szCs w:val="20"/>
        </w:rPr>
        <w:t xml:space="preserve">Origine </w:t>
      </w:r>
      <w:r w:rsidR="00CD71D6" w:rsidRPr="00DF0BD6">
        <w:rPr>
          <w:rFonts w:ascii="Arial" w:hAnsi="Arial" w:cs="Arial"/>
          <w:sz w:val="20"/>
          <w:szCs w:val="20"/>
        </w:rPr>
        <w:t>–</w:t>
      </w:r>
      <w:r w:rsidRPr="00DF0BD6">
        <w:rPr>
          <w:rFonts w:ascii="Arial" w:hAnsi="Arial" w:cs="Arial"/>
          <w:sz w:val="20"/>
          <w:szCs w:val="20"/>
        </w:rPr>
        <w:t xml:space="preserve"> Destinație</w:t>
      </w:r>
      <w:r w:rsidR="00CD71D6" w:rsidRPr="00DF0BD6">
        <w:rPr>
          <w:rFonts w:ascii="Arial" w:hAnsi="Arial" w:cs="Arial"/>
          <w:sz w:val="20"/>
          <w:szCs w:val="20"/>
        </w:rPr>
        <w:t>”</w:t>
      </w:r>
      <w:r w:rsidRPr="00DF0BD6">
        <w:rPr>
          <w:rFonts w:ascii="Arial" w:hAnsi="Arial" w:cs="Arial"/>
          <w:sz w:val="20"/>
          <w:szCs w:val="20"/>
        </w:rPr>
        <w:t>;</w:t>
      </w:r>
    </w:p>
    <w:p w14:paraId="17FB1884"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de comun acord cu beneficiarul lucrării poate decide schimbarea zilelor de anchetă (stabilite anterior), precum și încetarea activității în caz de timp nefavorabil și refacerea anchetelor în alte zile;</w:t>
      </w:r>
    </w:p>
    <w:p w14:paraId="67349BAC" w14:textId="0AD78985" w:rsidR="00BA1FF7"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la semnalizările și propunerile șefilor de sector acționează imediat și ia decizii operative pentru buna desfășurare a anchetelor</w:t>
      </w:r>
      <w:r w:rsidR="00924105" w:rsidRPr="00DF0BD6">
        <w:rPr>
          <w:rFonts w:ascii="Arial" w:hAnsi="Arial" w:cs="Arial"/>
          <w:sz w:val="20"/>
          <w:szCs w:val="20"/>
        </w:rPr>
        <w:t>.</w:t>
      </w:r>
    </w:p>
    <w:p w14:paraId="09C3649F" w14:textId="77777777" w:rsidR="008F16AB" w:rsidRPr="00DF0BD6" w:rsidRDefault="008F16AB" w:rsidP="008F16AB">
      <w:pPr>
        <w:pStyle w:val="Bodytext550"/>
        <w:shd w:val="clear" w:color="auto" w:fill="auto"/>
        <w:spacing w:before="0" w:line="240" w:lineRule="auto"/>
        <w:ind w:left="284" w:firstLine="0"/>
        <w:rPr>
          <w:rFonts w:ascii="Arial" w:hAnsi="Arial" w:cs="Arial"/>
          <w:sz w:val="20"/>
          <w:szCs w:val="20"/>
        </w:rPr>
      </w:pPr>
    </w:p>
    <w:p w14:paraId="3916A3E2" w14:textId="602CAD77" w:rsidR="00BA1FF7" w:rsidRPr="00DF0BD6" w:rsidRDefault="00BA1FF7" w:rsidP="00063EA6">
      <w:pPr>
        <w:pStyle w:val="Bodytext550"/>
        <w:numPr>
          <w:ilvl w:val="0"/>
          <w:numId w:val="6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lastRenderedPageBreak/>
        <w:t>Șeful de sector de anchetă</w:t>
      </w:r>
      <w:r w:rsidR="00924105" w:rsidRPr="00DF0BD6">
        <w:rPr>
          <w:rFonts w:ascii="Arial" w:hAnsi="Arial" w:cs="Arial"/>
          <w:sz w:val="20"/>
          <w:szCs w:val="20"/>
        </w:rPr>
        <w:t>:</w:t>
      </w:r>
    </w:p>
    <w:p w14:paraId="0FF4CAC9"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pregătește și urmărește desfășurarea anchetelor de circulație, fiind răspunzător de activitatea tuturor echipelor de anchetă din sectorul de anchetă pe care îl conduce;</w:t>
      </w:r>
    </w:p>
    <w:p w14:paraId="4EACB596"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asigură efectuarea instructajului specific de securitate și sănătate în muncă, efectuează instructajul teoretic și practic privind modul de desfășurare a anchetei conform prezentelor instrucțiuni, cu tot personalul participant la anchetă; poate solicita ca ia aceste instructaje să participe și reprezentanții unităților elaboratoare a studiului de trafic;</w:t>
      </w:r>
    </w:p>
    <w:p w14:paraId="0AF7E925"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 xml:space="preserve">răspunde de asigurarea, primirea și distribuirea materialelor de lucru necesare prezentate la </w:t>
      </w:r>
      <w:r w:rsidR="009B4DFB" w:rsidRPr="00DF0BD6">
        <w:rPr>
          <w:rFonts w:ascii="Arial" w:hAnsi="Arial" w:cs="Arial"/>
          <w:sz w:val="20"/>
          <w:szCs w:val="20"/>
        </w:rPr>
        <w:t>punctele 10.5.6 – 10.5.9</w:t>
      </w:r>
      <w:r w:rsidRPr="00DF0BD6">
        <w:rPr>
          <w:rFonts w:ascii="Arial" w:hAnsi="Arial" w:cs="Arial"/>
          <w:sz w:val="20"/>
          <w:szCs w:val="20"/>
        </w:rPr>
        <w:t>;</w:t>
      </w:r>
    </w:p>
    <w:p w14:paraId="212B1A7C"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răspunde de dotarea posturilor de anchetă cu truse sanitare și apă potabilă;</w:t>
      </w:r>
    </w:p>
    <w:p w14:paraId="5F56BFE8"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rezolvă toate problemele deosebite care apar pe timpul efectuării anchetelor, urmărește permanent modul de desfășurare a anchetei pentru a putea interveni la timp dacă este cazul;</w:t>
      </w:r>
    </w:p>
    <w:p w14:paraId="77E1C689"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poate propune, în caz de timp nefavorabil, schimbarea zilelor de anchetă (dinainte stabilite), precum și încetarea anchetei, propunând refacerea anchetelor în alte zile;</w:t>
      </w:r>
    </w:p>
    <w:p w14:paraId="7B7D7060" w14:textId="27F7EF2C" w:rsidR="00BA1FF7"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preia dosarele cu fișele de anchetă și, după verificare, le înaintează responsabilului anchetei.</w:t>
      </w:r>
    </w:p>
    <w:p w14:paraId="6D9F226E" w14:textId="77777777" w:rsidR="008F16AB" w:rsidRPr="00DF0BD6" w:rsidRDefault="008F16AB" w:rsidP="008F16AB">
      <w:pPr>
        <w:pStyle w:val="Bodytext550"/>
        <w:shd w:val="clear" w:color="auto" w:fill="auto"/>
        <w:spacing w:before="0" w:line="240" w:lineRule="auto"/>
        <w:ind w:left="284" w:firstLine="0"/>
        <w:rPr>
          <w:rFonts w:ascii="Arial" w:hAnsi="Arial" w:cs="Arial"/>
          <w:sz w:val="20"/>
          <w:szCs w:val="20"/>
        </w:rPr>
      </w:pPr>
    </w:p>
    <w:p w14:paraId="22807F04" w14:textId="77777777" w:rsidR="00BA1FF7" w:rsidRPr="00DF0BD6" w:rsidRDefault="00BA1FF7" w:rsidP="00063EA6">
      <w:pPr>
        <w:pStyle w:val="Bodytext550"/>
        <w:numPr>
          <w:ilvl w:val="0"/>
          <w:numId w:val="6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Șeful de post de anchetă:</w:t>
      </w:r>
    </w:p>
    <w:p w14:paraId="21E4C1BE"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respecte indicațiile primite de la șeful de sector;</w:t>
      </w:r>
    </w:p>
    <w:p w14:paraId="1556526C" w14:textId="536EA68C"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însușească prezent</w:t>
      </w:r>
      <w:r w:rsidR="00AA4DED">
        <w:rPr>
          <w:rFonts w:ascii="Arial" w:hAnsi="Arial" w:cs="Arial"/>
          <w:sz w:val="20"/>
          <w:szCs w:val="20"/>
        </w:rPr>
        <w:t xml:space="preserve">ul </w:t>
      </w:r>
      <w:r w:rsidR="00E6087F">
        <w:rPr>
          <w:rFonts w:ascii="Arial" w:hAnsi="Arial" w:cs="Arial"/>
          <w:sz w:val="20"/>
          <w:szCs w:val="20"/>
        </w:rPr>
        <w:t>Cod practic</w:t>
      </w:r>
      <w:r w:rsidRPr="00DF0BD6">
        <w:rPr>
          <w:rFonts w:ascii="Arial" w:hAnsi="Arial" w:cs="Arial"/>
          <w:sz w:val="20"/>
          <w:szCs w:val="20"/>
        </w:rPr>
        <w:t>;</w:t>
      </w:r>
    </w:p>
    <w:p w14:paraId="69E11880"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aibă instructajul privind securitatea și sănătatea în muncă făcut;</w:t>
      </w:r>
    </w:p>
    <w:p w14:paraId="713AE5F0"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se prezinte în postul de anchetă cu 30 min. înainte de începerea activității și să verifice dotarea și semnalizarea postului de anchetă;</w:t>
      </w:r>
    </w:p>
    <w:p w14:paraId="79A586B3" w14:textId="5E939DEF"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 xml:space="preserve">să efectueze instructajul de securitate și sănătate în muncă specific anchetelor de circulație </w:t>
      </w:r>
      <w:r w:rsidR="00FF267C" w:rsidRPr="00DF0BD6">
        <w:rPr>
          <w:rFonts w:ascii="Arial" w:hAnsi="Arial" w:cs="Arial"/>
          <w:sz w:val="20"/>
          <w:szCs w:val="20"/>
        </w:rPr>
        <w:t>”</w:t>
      </w:r>
      <w:r w:rsidRPr="00DF0BD6">
        <w:rPr>
          <w:rFonts w:ascii="Arial" w:hAnsi="Arial" w:cs="Arial"/>
          <w:sz w:val="20"/>
          <w:szCs w:val="20"/>
        </w:rPr>
        <w:t xml:space="preserve">Origine </w:t>
      </w:r>
      <w:r w:rsidR="00FF267C" w:rsidRPr="00DF0BD6">
        <w:rPr>
          <w:rFonts w:ascii="Arial" w:hAnsi="Arial" w:cs="Arial"/>
          <w:sz w:val="20"/>
          <w:szCs w:val="20"/>
        </w:rPr>
        <w:t>–</w:t>
      </w:r>
      <w:r w:rsidRPr="00DF0BD6">
        <w:rPr>
          <w:rFonts w:ascii="Arial" w:hAnsi="Arial" w:cs="Arial"/>
          <w:sz w:val="20"/>
          <w:szCs w:val="20"/>
        </w:rPr>
        <w:t xml:space="preserve"> Destinație</w:t>
      </w:r>
      <w:r w:rsidR="00FF267C" w:rsidRPr="00DF0BD6">
        <w:rPr>
          <w:rFonts w:ascii="Arial" w:hAnsi="Arial" w:cs="Arial"/>
          <w:sz w:val="20"/>
          <w:szCs w:val="20"/>
        </w:rPr>
        <w:t>”</w:t>
      </w:r>
      <w:r w:rsidRPr="00DF0BD6">
        <w:rPr>
          <w:rFonts w:ascii="Arial" w:hAnsi="Arial" w:cs="Arial"/>
          <w:sz w:val="20"/>
          <w:szCs w:val="20"/>
        </w:rPr>
        <w:t xml:space="preserve"> cu toți anchetatorii utilizați la anchete și să urmărească respectarea măsurilor specifice de securitate și sănătate în muncă. Este interzisă folosirea anchetatorilor în post fără însușirea de către aceștia a instructajului specific de securitate și sănătate în muncă;</w:t>
      </w:r>
    </w:p>
    <w:p w14:paraId="103FA327"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înainte de intrarea în post să amintească anchetatorilor principalele măsuri de securitate și sănătate în muncă și modul de lucru în postul de anchetă;</w:t>
      </w:r>
    </w:p>
    <w:p w14:paraId="0D28163A"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supravegheze în permanență respectarea modului de lucru în postul de anchetă;</w:t>
      </w:r>
    </w:p>
    <w:p w14:paraId="76A718D2"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aibă asupra sa formulare de rezervă, să strângă formularele la terminarea schimbului, să le verifice și să le asigure într-un dosar;</w:t>
      </w:r>
    </w:p>
    <w:p w14:paraId="7FB6BDE6" w14:textId="52EBECA8"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completeze fila „</w:t>
      </w:r>
      <w:r w:rsidR="00FF267C" w:rsidRPr="00DF0BD6">
        <w:rPr>
          <w:rFonts w:ascii="Arial" w:hAnsi="Arial" w:cs="Arial"/>
          <w:sz w:val="20"/>
          <w:szCs w:val="20"/>
        </w:rPr>
        <w:t>Borderou post</w:t>
      </w:r>
      <w:r w:rsidRPr="00DF0BD6">
        <w:rPr>
          <w:rFonts w:ascii="Arial" w:hAnsi="Arial" w:cs="Arial"/>
          <w:sz w:val="20"/>
          <w:szCs w:val="20"/>
        </w:rPr>
        <w:t>" (</w:t>
      </w:r>
      <w:r w:rsidR="00FF267C" w:rsidRPr="00DF0BD6">
        <w:rPr>
          <w:rFonts w:ascii="Arial" w:hAnsi="Arial" w:cs="Arial"/>
          <w:sz w:val="20"/>
          <w:szCs w:val="20"/>
        </w:rPr>
        <w:fldChar w:fldCharType="begin"/>
      </w:r>
      <w:r w:rsidR="00FF267C" w:rsidRPr="00DF0BD6">
        <w:rPr>
          <w:rFonts w:ascii="Arial" w:hAnsi="Arial" w:cs="Arial"/>
          <w:sz w:val="20"/>
          <w:szCs w:val="20"/>
        </w:rPr>
        <w:instrText xml:space="preserve"> REF _Ref99291846 \h  \* MERGEFORMAT </w:instrText>
      </w:r>
      <w:r w:rsidR="00FF267C" w:rsidRPr="00DF0BD6">
        <w:rPr>
          <w:rFonts w:ascii="Arial" w:hAnsi="Arial" w:cs="Arial"/>
          <w:sz w:val="20"/>
          <w:szCs w:val="20"/>
        </w:rPr>
      </w:r>
      <w:r w:rsidR="00FF267C" w:rsidRPr="00DF0BD6">
        <w:rPr>
          <w:rFonts w:ascii="Arial" w:hAnsi="Arial" w:cs="Arial"/>
          <w:sz w:val="20"/>
          <w:szCs w:val="20"/>
        </w:rPr>
        <w:fldChar w:fldCharType="separate"/>
      </w:r>
      <w:r w:rsidR="00402612" w:rsidRPr="00402612">
        <w:rPr>
          <w:rFonts w:ascii="Arial" w:hAnsi="Arial" w:cs="Arial"/>
          <w:color w:val="auto"/>
        </w:rPr>
        <w:t xml:space="preserve">Anexa </w:t>
      </w:r>
      <w:r w:rsidR="00402612" w:rsidRPr="00402612">
        <w:rPr>
          <w:rFonts w:ascii="Arial" w:hAnsi="Arial" w:cs="Arial"/>
          <w:noProof/>
          <w:color w:val="auto"/>
        </w:rPr>
        <w:t>E</w:t>
      </w:r>
      <w:r w:rsidR="00FF267C" w:rsidRPr="00DF0BD6">
        <w:rPr>
          <w:rFonts w:ascii="Arial" w:hAnsi="Arial" w:cs="Arial"/>
          <w:sz w:val="20"/>
          <w:szCs w:val="20"/>
        </w:rPr>
        <w:fldChar w:fldCharType="end"/>
      </w:r>
      <w:r w:rsidRPr="00DF0BD6">
        <w:rPr>
          <w:rFonts w:ascii="Arial" w:hAnsi="Arial" w:cs="Arial"/>
          <w:sz w:val="20"/>
          <w:szCs w:val="20"/>
        </w:rPr>
        <w:t>), la care să anexeze formularele completate pentru fiecare post și zi de anchetă în parte. Formularele de anchetă completate se vor păstra în dosare separate pentru fiecare post în parte, pe zile de anchetă; dosarele vor fi predate, după încheierea acțiunii, șefului de sector;</w:t>
      </w:r>
    </w:p>
    <w:p w14:paraId="3A911EBD"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are dreptul să ia orice măsură pe care o crede necesara pentru evitarea accidentelor pe timpul efectuării anchetelor (vreme nefavorabilă: căldură, ploaie, vânt puternic);</w:t>
      </w:r>
    </w:p>
    <w:p w14:paraId="1529BBE4" w14:textId="02DF1E5D" w:rsidR="00BA1FF7"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are și sarcina de anchetator de trafic în scopul evitării aglomerării postului de anchetă cu autovehicule.</w:t>
      </w:r>
    </w:p>
    <w:p w14:paraId="449C7EB2" w14:textId="77777777" w:rsidR="008F16AB" w:rsidRPr="00DF0BD6" w:rsidRDefault="008F16AB" w:rsidP="008F16AB">
      <w:pPr>
        <w:pStyle w:val="Bodytext550"/>
        <w:shd w:val="clear" w:color="auto" w:fill="auto"/>
        <w:spacing w:before="0" w:line="240" w:lineRule="auto"/>
        <w:ind w:left="284" w:firstLine="0"/>
        <w:rPr>
          <w:rFonts w:ascii="Arial" w:hAnsi="Arial" w:cs="Arial"/>
          <w:sz w:val="20"/>
          <w:szCs w:val="20"/>
        </w:rPr>
      </w:pPr>
    </w:p>
    <w:p w14:paraId="65F68C31" w14:textId="77777777" w:rsidR="00BA1FF7" w:rsidRPr="00DF0BD6" w:rsidRDefault="00BA1FF7" w:rsidP="00063EA6">
      <w:pPr>
        <w:pStyle w:val="Bodytext550"/>
        <w:numPr>
          <w:ilvl w:val="0"/>
          <w:numId w:val="6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Anchetatorul de trafic:</w:t>
      </w:r>
    </w:p>
    <w:p w14:paraId="79469786"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respecte toate dispozițiile date de șeful de post de anchetă sau de către șeful de sector;</w:t>
      </w:r>
    </w:p>
    <w:p w14:paraId="5AA2EA6C"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să se prezinte în post cu 30 minute înainte de începerea anchetei;</w:t>
      </w:r>
    </w:p>
    <w:p w14:paraId="4ADA06DC" w14:textId="77777777" w:rsidR="00BA1FF7" w:rsidRPr="00DF0BD6" w:rsidRDefault="00BA1FF7" w:rsidP="008F16AB">
      <w:pPr>
        <w:pStyle w:val="Bodytext550"/>
        <w:numPr>
          <w:ilvl w:val="0"/>
          <w:numId w:val="60"/>
        </w:numPr>
        <w:shd w:val="clear" w:color="auto" w:fill="auto"/>
        <w:tabs>
          <w:tab w:val="left" w:pos="939"/>
        </w:tabs>
        <w:spacing w:before="0" w:line="240" w:lineRule="auto"/>
        <w:ind w:left="284" w:hanging="284"/>
        <w:rPr>
          <w:rFonts w:ascii="Arial" w:hAnsi="Arial" w:cs="Arial"/>
          <w:sz w:val="20"/>
          <w:szCs w:val="20"/>
        </w:rPr>
      </w:pPr>
      <w:r w:rsidRPr="00DF0BD6">
        <w:rPr>
          <w:rFonts w:ascii="Arial" w:hAnsi="Arial" w:cs="Arial"/>
          <w:sz w:val="20"/>
          <w:szCs w:val="20"/>
        </w:rPr>
        <w:t>să-și însușească modul de efectuare a anchetelor și măsurile specifice de securitate și sănătate în muncă;</w:t>
      </w:r>
    </w:p>
    <w:p w14:paraId="7BE7DF3A"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în timpul efectuării anchetelor să fie disciplinat și să nu-și părăsească nejustificat postul de anchetă în care a fost repartizat;</w:t>
      </w:r>
    </w:p>
    <w:p w14:paraId="023DA6A2" w14:textId="77777777" w:rsidR="00BA1FF7" w:rsidRPr="00DF0BD6" w:rsidRDefault="00BA1FF7" w:rsidP="008F16AB">
      <w:pPr>
        <w:pStyle w:val="Bodytext550"/>
        <w:numPr>
          <w:ilvl w:val="0"/>
          <w:numId w:val="60"/>
        </w:numPr>
        <w:shd w:val="clear" w:color="auto" w:fill="auto"/>
        <w:tabs>
          <w:tab w:val="left" w:pos="978"/>
        </w:tabs>
        <w:spacing w:before="0" w:line="240" w:lineRule="auto"/>
        <w:ind w:left="284" w:hanging="284"/>
        <w:rPr>
          <w:rFonts w:ascii="Arial" w:hAnsi="Arial" w:cs="Arial"/>
          <w:sz w:val="20"/>
          <w:szCs w:val="20"/>
        </w:rPr>
      </w:pPr>
      <w:r w:rsidRPr="00DF0BD6">
        <w:rPr>
          <w:rFonts w:ascii="Arial" w:hAnsi="Arial" w:cs="Arial"/>
          <w:sz w:val="20"/>
          <w:szCs w:val="20"/>
        </w:rPr>
        <w:t>să efectueze corect și citeț înregistrările în formulare;</w:t>
      </w:r>
    </w:p>
    <w:p w14:paraId="15CD225B" w14:textId="77777777" w:rsidR="00BA1FF7" w:rsidRPr="00DF0BD6" w:rsidRDefault="00BA1FF7" w:rsidP="008F16AB">
      <w:pPr>
        <w:pStyle w:val="Bodytext550"/>
        <w:numPr>
          <w:ilvl w:val="0"/>
          <w:numId w:val="60"/>
        </w:numPr>
        <w:shd w:val="clear" w:color="auto" w:fill="auto"/>
        <w:tabs>
          <w:tab w:val="left" w:pos="939"/>
        </w:tabs>
        <w:spacing w:before="0" w:line="240" w:lineRule="auto"/>
        <w:ind w:left="284" w:hanging="284"/>
        <w:rPr>
          <w:rFonts w:ascii="Arial" w:hAnsi="Arial" w:cs="Arial"/>
          <w:sz w:val="20"/>
          <w:szCs w:val="20"/>
        </w:rPr>
      </w:pPr>
      <w:r w:rsidRPr="00DF0BD6">
        <w:rPr>
          <w:rFonts w:ascii="Arial" w:hAnsi="Arial" w:cs="Arial"/>
          <w:sz w:val="20"/>
          <w:szCs w:val="20"/>
        </w:rPr>
        <w:t>să aibă asupra lui toate materialele necesare și să poarte în permanență bluza avertizoare și ecusonul de recunoaștere;</w:t>
      </w:r>
    </w:p>
    <w:p w14:paraId="4B2A433C" w14:textId="77777777" w:rsidR="00BA1FF7" w:rsidRPr="00DF0BD6" w:rsidRDefault="00BA1FF7" w:rsidP="008F16AB">
      <w:pPr>
        <w:pStyle w:val="Bodytext550"/>
        <w:numPr>
          <w:ilvl w:val="0"/>
          <w:numId w:val="60"/>
        </w:numPr>
        <w:shd w:val="clear" w:color="auto" w:fill="auto"/>
        <w:tabs>
          <w:tab w:val="left" w:pos="943"/>
        </w:tabs>
        <w:spacing w:before="0" w:line="240" w:lineRule="auto"/>
        <w:ind w:left="284" w:hanging="284"/>
        <w:rPr>
          <w:rFonts w:ascii="Arial" w:hAnsi="Arial" w:cs="Arial"/>
          <w:sz w:val="20"/>
          <w:szCs w:val="20"/>
        </w:rPr>
      </w:pPr>
      <w:r w:rsidRPr="00DF0BD6">
        <w:rPr>
          <w:rFonts w:ascii="Arial" w:hAnsi="Arial" w:cs="Arial"/>
          <w:sz w:val="20"/>
          <w:szCs w:val="20"/>
        </w:rPr>
        <w:t>să respecte cu strictețe toate măsurile specifice de securitate și sănătate în muncă pentru evitarea oricărui accident;</w:t>
      </w:r>
    </w:p>
    <w:p w14:paraId="63B27FC0" w14:textId="52B66B2E" w:rsidR="00BA1FF7" w:rsidRDefault="00BA1FF7" w:rsidP="008F16AB">
      <w:pPr>
        <w:pStyle w:val="Bodytext550"/>
        <w:numPr>
          <w:ilvl w:val="0"/>
          <w:numId w:val="60"/>
        </w:numPr>
        <w:shd w:val="clear" w:color="auto" w:fill="auto"/>
        <w:tabs>
          <w:tab w:val="left" w:pos="943"/>
        </w:tabs>
        <w:spacing w:before="0" w:line="240" w:lineRule="auto"/>
        <w:ind w:left="284" w:hanging="284"/>
        <w:rPr>
          <w:rFonts w:ascii="Arial" w:hAnsi="Arial" w:cs="Arial"/>
          <w:sz w:val="20"/>
          <w:szCs w:val="20"/>
        </w:rPr>
      </w:pPr>
      <w:r w:rsidRPr="00DF0BD6">
        <w:rPr>
          <w:rFonts w:ascii="Arial" w:hAnsi="Arial" w:cs="Arial"/>
          <w:sz w:val="20"/>
          <w:szCs w:val="20"/>
        </w:rPr>
        <w:t>la ieșirea din post și la terminarea schimbului, anchetatorul verifică formularele ca număr, ca ordine, le prinde cu o agrafă și numai după ce șeful de post de anchetă le-a verificat și le-a preluat, va avea voie să părăsească postul.</w:t>
      </w:r>
    </w:p>
    <w:p w14:paraId="3B3AAF9C" w14:textId="77777777" w:rsidR="008F16AB" w:rsidRPr="00DF0BD6" w:rsidRDefault="008F16AB" w:rsidP="008F16AB">
      <w:pPr>
        <w:pStyle w:val="Bodytext550"/>
        <w:shd w:val="clear" w:color="auto" w:fill="auto"/>
        <w:tabs>
          <w:tab w:val="left" w:pos="943"/>
        </w:tabs>
        <w:spacing w:before="0" w:line="240" w:lineRule="auto"/>
        <w:ind w:left="284" w:firstLine="0"/>
        <w:rPr>
          <w:rFonts w:ascii="Arial" w:hAnsi="Arial" w:cs="Arial"/>
          <w:sz w:val="20"/>
          <w:szCs w:val="20"/>
        </w:rPr>
      </w:pPr>
    </w:p>
    <w:p w14:paraId="76D62BC0" w14:textId="71B3E5E9" w:rsidR="00BA1FF7" w:rsidRPr="00DF0BD6" w:rsidRDefault="00BA1FF7" w:rsidP="00063EA6">
      <w:pPr>
        <w:pStyle w:val="Bodytext550"/>
        <w:numPr>
          <w:ilvl w:val="0"/>
          <w:numId w:val="6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 xml:space="preserve">Agentul de poliție </w:t>
      </w:r>
      <w:r w:rsidR="00C25D1D" w:rsidRPr="00DF0BD6">
        <w:rPr>
          <w:rFonts w:ascii="Arial" w:hAnsi="Arial" w:cs="Arial"/>
          <w:sz w:val="20"/>
          <w:szCs w:val="20"/>
        </w:rPr>
        <w:t>de patrulare</w:t>
      </w:r>
      <w:r w:rsidRPr="00DF0BD6">
        <w:rPr>
          <w:rFonts w:ascii="Arial" w:hAnsi="Arial" w:cs="Arial"/>
          <w:sz w:val="20"/>
          <w:szCs w:val="20"/>
        </w:rPr>
        <w:t>:</w:t>
      </w:r>
    </w:p>
    <w:p w14:paraId="29BCE1D8"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are sarcina să dirijeze circulația în zona postului, astfel încât autovehiculele să poată fi oprite;</w:t>
      </w:r>
    </w:p>
    <w:p w14:paraId="4303FA21" w14:textId="77777777"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va acționa astfel încât să se asigure o circulație normală în zona postului de anchetă;</w:t>
      </w:r>
    </w:p>
    <w:p w14:paraId="2582A1B4" w14:textId="26D3E389" w:rsidR="00BA1FF7" w:rsidRPr="00DF0BD6" w:rsidRDefault="00BA1FF7" w:rsidP="008F16AB">
      <w:pPr>
        <w:pStyle w:val="Bodytext550"/>
        <w:numPr>
          <w:ilvl w:val="0"/>
          <w:numId w:val="60"/>
        </w:numPr>
        <w:shd w:val="clear" w:color="auto" w:fill="auto"/>
        <w:spacing w:before="0" w:line="240" w:lineRule="auto"/>
        <w:ind w:left="284" w:hanging="284"/>
        <w:rPr>
          <w:rFonts w:ascii="Arial" w:hAnsi="Arial" w:cs="Arial"/>
          <w:sz w:val="20"/>
          <w:szCs w:val="20"/>
        </w:rPr>
      </w:pPr>
      <w:r w:rsidRPr="00DF0BD6">
        <w:rPr>
          <w:rFonts w:ascii="Arial" w:hAnsi="Arial" w:cs="Arial"/>
          <w:sz w:val="20"/>
          <w:szCs w:val="20"/>
        </w:rPr>
        <w:t>îndeplinește sarcina primită din partea șefilor nemijlociți (I</w:t>
      </w:r>
      <w:r w:rsidR="00AB5BC5">
        <w:rPr>
          <w:rFonts w:ascii="Arial" w:hAnsi="Arial" w:cs="Arial"/>
          <w:sz w:val="20"/>
          <w:szCs w:val="20"/>
        </w:rPr>
        <w:t xml:space="preserve">nspectoratul </w:t>
      </w:r>
      <w:r w:rsidR="002D792E" w:rsidRPr="00DF0BD6">
        <w:rPr>
          <w:rFonts w:ascii="Arial" w:hAnsi="Arial" w:cs="Arial"/>
          <w:sz w:val="20"/>
          <w:szCs w:val="20"/>
        </w:rPr>
        <w:t>N</w:t>
      </w:r>
      <w:r w:rsidR="00AB5BC5">
        <w:rPr>
          <w:rFonts w:ascii="Arial" w:hAnsi="Arial" w:cs="Arial"/>
          <w:sz w:val="20"/>
          <w:szCs w:val="20"/>
        </w:rPr>
        <w:t xml:space="preserve">ațional de </w:t>
      </w:r>
      <w:r w:rsidR="002D792E" w:rsidRPr="00DF0BD6">
        <w:rPr>
          <w:rFonts w:ascii="Arial" w:hAnsi="Arial" w:cs="Arial"/>
          <w:sz w:val="20"/>
          <w:szCs w:val="20"/>
        </w:rPr>
        <w:t>S</w:t>
      </w:r>
      <w:r w:rsidR="00AB5BC5">
        <w:rPr>
          <w:rFonts w:ascii="Arial" w:hAnsi="Arial" w:cs="Arial"/>
          <w:sz w:val="20"/>
          <w:szCs w:val="20"/>
        </w:rPr>
        <w:t xml:space="preserve">ecuritate </w:t>
      </w:r>
      <w:r w:rsidR="002D792E" w:rsidRPr="00DF0BD6">
        <w:rPr>
          <w:rFonts w:ascii="Arial" w:hAnsi="Arial" w:cs="Arial"/>
          <w:sz w:val="20"/>
          <w:szCs w:val="20"/>
        </w:rPr>
        <w:t>P</w:t>
      </w:r>
      <w:r w:rsidR="00AB5BC5">
        <w:rPr>
          <w:rFonts w:ascii="Arial" w:hAnsi="Arial" w:cs="Arial"/>
          <w:sz w:val="20"/>
          <w:szCs w:val="20"/>
        </w:rPr>
        <w:t>ublică,</w:t>
      </w:r>
      <w:r w:rsidRPr="00DF0BD6">
        <w:rPr>
          <w:rFonts w:ascii="Arial" w:hAnsi="Arial" w:cs="Arial"/>
          <w:sz w:val="20"/>
          <w:szCs w:val="20"/>
        </w:rPr>
        <w:t xml:space="preserve"> sau după caz).</w:t>
      </w:r>
    </w:p>
    <w:p w14:paraId="1F823316" w14:textId="079F60ED" w:rsidR="00BA1FF7" w:rsidRDefault="00BA1FF7" w:rsidP="00E731ED">
      <w:pPr>
        <w:pStyle w:val="Bodytext550"/>
        <w:shd w:val="clear" w:color="auto" w:fill="auto"/>
        <w:tabs>
          <w:tab w:val="left" w:pos="934"/>
        </w:tabs>
        <w:spacing w:before="0" w:line="240" w:lineRule="auto"/>
        <w:ind w:firstLine="0"/>
        <w:rPr>
          <w:rFonts w:ascii="Arial" w:hAnsi="Arial" w:cs="Arial"/>
          <w:sz w:val="20"/>
          <w:szCs w:val="20"/>
        </w:rPr>
      </w:pPr>
    </w:p>
    <w:p w14:paraId="0856267D" w14:textId="77777777" w:rsidR="00063EA6" w:rsidRPr="00DF0BD6" w:rsidRDefault="00063EA6" w:rsidP="00E731ED">
      <w:pPr>
        <w:pStyle w:val="Bodytext550"/>
        <w:shd w:val="clear" w:color="auto" w:fill="auto"/>
        <w:tabs>
          <w:tab w:val="left" w:pos="934"/>
        </w:tabs>
        <w:spacing w:before="0" w:line="240" w:lineRule="auto"/>
        <w:ind w:firstLine="0"/>
        <w:rPr>
          <w:rFonts w:ascii="Arial" w:hAnsi="Arial" w:cs="Arial"/>
          <w:sz w:val="20"/>
          <w:szCs w:val="20"/>
        </w:rPr>
      </w:pPr>
    </w:p>
    <w:p w14:paraId="60EE8B69"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b/>
          <w:sz w:val="24"/>
          <w:szCs w:val="24"/>
        </w:rPr>
      </w:pPr>
      <w:r w:rsidRPr="00DF0BD6">
        <w:rPr>
          <w:rFonts w:ascii="Arial" w:hAnsi="Arial" w:cs="Arial"/>
          <w:b/>
          <w:sz w:val="24"/>
          <w:szCs w:val="24"/>
        </w:rPr>
        <w:lastRenderedPageBreak/>
        <w:t>1</w:t>
      </w:r>
      <w:r w:rsidR="00F154EC" w:rsidRPr="00DF0BD6">
        <w:rPr>
          <w:rFonts w:ascii="Arial" w:hAnsi="Arial" w:cs="Arial"/>
          <w:b/>
          <w:sz w:val="24"/>
          <w:szCs w:val="24"/>
        </w:rPr>
        <w:t>1</w:t>
      </w:r>
      <w:r w:rsidRPr="00DF0BD6">
        <w:rPr>
          <w:rFonts w:ascii="Arial" w:hAnsi="Arial" w:cs="Arial"/>
          <w:b/>
          <w:sz w:val="24"/>
          <w:szCs w:val="24"/>
        </w:rPr>
        <w:tab/>
        <w:t>Pregătirea datelor, codificarea în vederea prelucrării</w:t>
      </w:r>
    </w:p>
    <w:p w14:paraId="3A6732BB"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241205E1"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b/>
          <w:sz w:val="20"/>
          <w:szCs w:val="20"/>
        </w:rPr>
      </w:pPr>
      <w:r w:rsidRPr="00DF0BD6">
        <w:rPr>
          <w:rFonts w:ascii="Arial" w:hAnsi="Arial" w:cs="Arial"/>
          <w:b/>
          <w:sz w:val="20"/>
          <w:szCs w:val="20"/>
        </w:rPr>
        <w:t>1</w:t>
      </w:r>
      <w:r w:rsidR="00F154EC" w:rsidRPr="00DF0BD6">
        <w:rPr>
          <w:rFonts w:ascii="Arial" w:hAnsi="Arial" w:cs="Arial"/>
          <w:b/>
          <w:sz w:val="20"/>
          <w:szCs w:val="20"/>
        </w:rPr>
        <w:t>1</w:t>
      </w:r>
      <w:r w:rsidRPr="00DF0BD6">
        <w:rPr>
          <w:rFonts w:ascii="Arial" w:hAnsi="Arial" w:cs="Arial"/>
          <w:b/>
          <w:sz w:val="20"/>
          <w:szCs w:val="20"/>
        </w:rPr>
        <w:t>.1</w:t>
      </w:r>
      <w:r w:rsidRPr="00DF0BD6">
        <w:rPr>
          <w:rFonts w:ascii="Arial" w:hAnsi="Arial" w:cs="Arial"/>
          <w:b/>
          <w:sz w:val="20"/>
          <w:szCs w:val="20"/>
        </w:rPr>
        <w:tab/>
        <w:t>Codificarea datelor</w:t>
      </w:r>
    </w:p>
    <w:p w14:paraId="62784953" w14:textId="77777777" w:rsidR="00BA1FF7" w:rsidRPr="00DF0BD6" w:rsidRDefault="00BA1FF7" w:rsidP="00E731ED">
      <w:pPr>
        <w:pStyle w:val="Bodytext550"/>
        <w:shd w:val="clear" w:color="auto" w:fill="auto"/>
        <w:tabs>
          <w:tab w:val="left" w:pos="709"/>
        </w:tabs>
        <w:spacing w:before="0" w:line="240" w:lineRule="auto"/>
        <w:ind w:firstLine="0"/>
        <w:rPr>
          <w:rFonts w:ascii="Arial" w:hAnsi="Arial" w:cs="Arial"/>
          <w:sz w:val="20"/>
          <w:szCs w:val="20"/>
        </w:rPr>
      </w:pPr>
    </w:p>
    <w:p w14:paraId="3BA1E505" w14:textId="6C0F3A56" w:rsidR="00BA1FF7" w:rsidRDefault="00BA1FF7"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t>1</w:t>
      </w:r>
      <w:r w:rsidR="00F154EC" w:rsidRPr="00DF0BD6">
        <w:rPr>
          <w:rStyle w:val="Bodytext5595ptBold"/>
          <w:rFonts w:ascii="Arial" w:hAnsi="Arial" w:cs="Arial"/>
          <w:sz w:val="20"/>
          <w:szCs w:val="20"/>
        </w:rPr>
        <w:t>1</w:t>
      </w:r>
      <w:r w:rsidRPr="00DF0BD6">
        <w:rPr>
          <w:rStyle w:val="Bodytext5595ptBold"/>
          <w:rFonts w:ascii="Arial" w:hAnsi="Arial" w:cs="Arial"/>
          <w:sz w:val="20"/>
          <w:szCs w:val="20"/>
        </w:rPr>
        <w:t>.1.1</w:t>
      </w:r>
      <w:r w:rsidRPr="00DF0BD6">
        <w:rPr>
          <w:rStyle w:val="Bodytext5595ptBold"/>
          <w:rFonts w:ascii="Arial" w:hAnsi="Arial" w:cs="Arial"/>
          <w:sz w:val="20"/>
          <w:szCs w:val="20"/>
        </w:rPr>
        <w:tab/>
      </w:r>
      <w:r w:rsidRPr="00DF0BD6">
        <w:rPr>
          <w:rFonts w:ascii="Arial" w:hAnsi="Arial" w:cs="Arial"/>
          <w:sz w:val="20"/>
          <w:szCs w:val="20"/>
        </w:rPr>
        <w:t xml:space="preserve">Datele obținute prin anchetă pentru a putea fi prelucrate în continuare, cu ajutorul </w:t>
      </w:r>
      <w:r w:rsidR="00292991" w:rsidRPr="00DF0BD6">
        <w:rPr>
          <w:rFonts w:ascii="Arial" w:hAnsi="Arial" w:cs="Arial"/>
          <w:sz w:val="20"/>
          <w:szCs w:val="20"/>
        </w:rPr>
        <w:t>computerului</w:t>
      </w:r>
      <w:r w:rsidRPr="00DF0BD6">
        <w:rPr>
          <w:rFonts w:ascii="Arial" w:hAnsi="Arial" w:cs="Arial"/>
          <w:sz w:val="20"/>
          <w:szCs w:val="20"/>
        </w:rPr>
        <w:t>, se vor codifica astfel:</w:t>
      </w:r>
    </w:p>
    <w:p w14:paraId="1F3DE689" w14:textId="77777777" w:rsidR="00063EA6" w:rsidRPr="00DF0BD6" w:rsidRDefault="00063EA6" w:rsidP="00E731ED">
      <w:pPr>
        <w:pStyle w:val="Bodytext550"/>
        <w:shd w:val="clear" w:color="auto" w:fill="auto"/>
        <w:spacing w:before="0" w:line="240" w:lineRule="auto"/>
        <w:ind w:firstLine="0"/>
        <w:rPr>
          <w:rFonts w:ascii="Arial" w:hAnsi="Arial" w:cs="Arial"/>
          <w:sz w:val="20"/>
          <w:szCs w:val="20"/>
        </w:rPr>
      </w:pPr>
    </w:p>
    <w:p w14:paraId="4CDBD1EC" w14:textId="77777777" w:rsidR="00BA1FF7" w:rsidRPr="00DF0BD6" w:rsidRDefault="00BA1FF7" w:rsidP="00063EA6">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Nr. post - numărul postului;</w:t>
      </w:r>
    </w:p>
    <w:p w14:paraId="370AD22D" w14:textId="77777777" w:rsidR="00BA1FF7" w:rsidRPr="00DF0BD6" w:rsidRDefault="00BA1FF7" w:rsidP="00063EA6">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Fel vehicul:</w:t>
      </w:r>
    </w:p>
    <w:p w14:paraId="3A3FF4A6" w14:textId="0C08618F" w:rsidR="00BA1FF7" w:rsidRPr="00DF0BD6" w:rsidRDefault="00BA1FF7" w:rsidP="00063EA6">
      <w:pPr>
        <w:pStyle w:val="Bodytext160"/>
        <w:numPr>
          <w:ilvl w:val="0"/>
          <w:numId w:val="64"/>
        </w:numPr>
        <w:shd w:val="clear" w:color="auto" w:fill="auto"/>
        <w:spacing w:line="240" w:lineRule="auto"/>
        <w:ind w:left="709" w:hanging="284"/>
        <w:jc w:val="both"/>
        <w:rPr>
          <w:rFonts w:ascii="Arial" w:hAnsi="Arial" w:cs="Arial"/>
        </w:rPr>
      </w:pPr>
      <w:r w:rsidRPr="00DF0BD6">
        <w:rPr>
          <w:rFonts w:ascii="Arial" w:hAnsi="Arial" w:cs="Arial"/>
        </w:rPr>
        <w:t xml:space="preserve">0 Vehicule </w:t>
      </w:r>
      <w:r w:rsidR="00292991" w:rsidRPr="00DF0BD6">
        <w:rPr>
          <w:rFonts w:ascii="Arial" w:hAnsi="Arial" w:cs="Arial"/>
        </w:rPr>
        <w:t xml:space="preserve">înmatriculate </w:t>
      </w:r>
      <w:r w:rsidR="00EF4B46" w:rsidRPr="00DF0BD6">
        <w:rPr>
          <w:rFonts w:ascii="Arial" w:hAnsi="Arial" w:cs="Arial"/>
        </w:rPr>
        <w:t>în Republica Moldova</w:t>
      </w:r>
      <w:r w:rsidRPr="00DF0BD6">
        <w:rPr>
          <w:rFonts w:ascii="Arial" w:hAnsi="Arial" w:cs="Arial"/>
        </w:rPr>
        <w:t>;</w:t>
      </w:r>
    </w:p>
    <w:p w14:paraId="0E1721A3" w14:textId="77777777" w:rsidR="00BA1FF7" w:rsidRPr="00DF0BD6" w:rsidRDefault="00BA1FF7" w:rsidP="00063EA6">
      <w:pPr>
        <w:pStyle w:val="Bodytext160"/>
        <w:numPr>
          <w:ilvl w:val="0"/>
          <w:numId w:val="64"/>
        </w:numPr>
        <w:shd w:val="clear" w:color="auto" w:fill="auto"/>
        <w:spacing w:line="240" w:lineRule="auto"/>
        <w:ind w:left="709" w:hanging="284"/>
        <w:jc w:val="both"/>
        <w:rPr>
          <w:rFonts w:ascii="Arial" w:hAnsi="Arial" w:cs="Arial"/>
        </w:rPr>
      </w:pPr>
      <w:r w:rsidRPr="00DF0BD6">
        <w:rPr>
          <w:rFonts w:ascii="Arial" w:hAnsi="Arial" w:cs="Arial"/>
        </w:rPr>
        <w:t>1 Vehicule străine;</w:t>
      </w:r>
    </w:p>
    <w:p w14:paraId="3EDE0A78" w14:textId="77777777" w:rsidR="00BA1FF7" w:rsidRPr="00DF0BD6" w:rsidRDefault="00BA1FF7" w:rsidP="00063EA6">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Tip vehicule:</w:t>
      </w:r>
    </w:p>
    <w:p w14:paraId="4A5B9B57" w14:textId="5830A5DA"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 xml:space="preserve">1 </w:t>
      </w:r>
      <w:r w:rsidR="008F16AB">
        <w:rPr>
          <w:rFonts w:ascii="Arial" w:hAnsi="Arial" w:cs="Arial"/>
        </w:rPr>
        <w:t>-</w:t>
      </w:r>
      <w:r w:rsidRPr="00DF0BD6">
        <w:rPr>
          <w:rFonts w:ascii="Arial" w:hAnsi="Arial" w:cs="Arial"/>
        </w:rPr>
        <w:t xml:space="preserve"> </w:t>
      </w:r>
      <w:r w:rsidR="00F501C9">
        <w:rPr>
          <w:rFonts w:ascii="Arial" w:hAnsi="Arial" w:cs="Arial"/>
        </w:rPr>
        <w:t xml:space="preserve">biciclete, </w:t>
      </w:r>
      <w:r w:rsidRPr="00DF0BD6">
        <w:rPr>
          <w:rFonts w:ascii="Arial" w:hAnsi="Arial" w:cs="Arial"/>
        </w:rPr>
        <w:t>motociclete;</w:t>
      </w:r>
    </w:p>
    <w:p w14:paraId="719EE796" w14:textId="335D5482"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2 - autoturisme;</w:t>
      </w:r>
    </w:p>
    <w:p w14:paraId="189DC49F" w14:textId="2DD2501A"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3</w:t>
      </w:r>
      <w:r w:rsidRPr="00DF0BD6">
        <w:rPr>
          <w:i w:val="0"/>
          <w:iCs w:val="0"/>
        </w:rPr>
        <w:t xml:space="preserve"> - </w:t>
      </w:r>
      <w:r w:rsidRPr="00DF0BD6">
        <w:rPr>
          <w:rFonts w:ascii="Arial" w:hAnsi="Arial" w:cs="Arial"/>
        </w:rPr>
        <w:t>microbuze cu max</w:t>
      </w:r>
      <w:r w:rsidR="008F16AB">
        <w:rPr>
          <w:rFonts w:ascii="Arial" w:hAnsi="Arial" w:cs="Arial"/>
        </w:rPr>
        <w:t>im</w:t>
      </w:r>
      <w:r w:rsidRPr="00DF0BD6">
        <w:rPr>
          <w:rFonts w:ascii="Arial" w:hAnsi="Arial" w:cs="Arial"/>
        </w:rPr>
        <w:t xml:space="preserve"> 8+1 locuri;</w:t>
      </w:r>
    </w:p>
    <w:p w14:paraId="71813095" w14:textId="73C80303"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4 - autobuze, autocare</w:t>
      </w:r>
      <w:r w:rsidR="002A57D6">
        <w:rPr>
          <w:rFonts w:ascii="Arial" w:hAnsi="Arial" w:cs="Arial"/>
        </w:rPr>
        <w:t xml:space="preserve"> și</w:t>
      </w:r>
      <w:r w:rsidRPr="00DF0BD6">
        <w:rPr>
          <w:rFonts w:ascii="Arial" w:hAnsi="Arial" w:cs="Arial"/>
        </w:rPr>
        <w:t xml:space="preserve"> microbuze cu </w:t>
      </w:r>
      <w:r w:rsidR="002A57D6">
        <w:rPr>
          <w:rFonts w:ascii="Arial" w:hAnsi="Arial" w:cs="Arial"/>
        </w:rPr>
        <w:t>peste</w:t>
      </w:r>
      <w:r w:rsidRPr="00DF0BD6">
        <w:rPr>
          <w:rFonts w:ascii="Arial" w:hAnsi="Arial" w:cs="Arial"/>
        </w:rPr>
        <w:t xml:space="preserve"> 8+1 locuri;</w:t>
      </w:r>
    </w:p>
    <w:p w14:paraId="01EFDD88" w14:textId="7E2756A5"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i w:val="0"/>
          <w:iCs w:val="0"/>
        </w:rPr>
        <w:t xml:space="preserve">5 </w:t>
      </w:r>
      <w:r w:rsidR="008F16AB">
        <w:rPr>
          <w:i w:val="0"/>
          <w:iCs w:val="0"/>
        </w:rPr>
        <w:t>-</w:t>
      </w:r>
      <w:r w:rsidRPr="00DF0BD6">
        <w:rPr>
          <w:i w:val="0"/>
          <w:iCs w:val="0"/>
        </w:rPr>
        <w:t xml:space="preserve"> </w:t>
      </w:r>
      <w:r w:rsidRPr="00DF0BD6">
        <w:rPr>
          <w:rFonts w:ascii="Arial" w:hAnsi="Arial" w:cs="Arial"/>
        </w:rPr>
        <w:t>autocamionete</w:t>
      </w:r>
      <w:r w:rsidR="00825BF0">
        <w:rPr>
          <w:rFonts w:ascii="Arial" w:hAnsi="Arial" w:cs="Arial"/>
        </w:rPr>
        <w:t xml:space="preserve"> și</w:t>
      </w:r>
      <w:r w:rsidRPr="00DF0BD6">
        <w:rPr>
          <w:rFonts w:ascii="Arial" w:hAnsi="Arial" w:cs="Arial"/>
        </w:rPr>
        <w:t xml:space="preserve"> autospeciale cu </w:t>
      </w:r>
      <w:r w:rsidR="00CB4961" w:rsidRPr="00DF0BD6">
        <w:rPr>
          <w:rFonts w:ascii="Arial" w:hAnsi="Arial" w:cs="Arial"/>
        </w:rPr>
        <w:t>masa totală maximă autorizată</w:t>
      </w:r>
      <w:r w:rsidR="00A618AB" w:rsidRPr="00DF0BD6">
        <w:rPr>
          <w:rFonts w:ascii="Arial" w:hAnsi="Arial" w:cs="Arial"/>
        </w:rPr>
        <w:t xml:space="preserve"> de până la </w:t>
      </w:r>
      <w:r w:rsidRPr="00DF0BD6">
        <w:rPr>
          <w:rFonts w:ascii="Arial" w:hAnsi="Arial" w:cs="Arial"/>
        </w:rPr>
        <w:t>3,5 t;</w:t>
      </w:r>
    </w:p>
    <w:p w14:paraId="5ADCB8FA" w14:textId="77777777"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6 - autocamioane și derivate cu 2 axe;</w:t>
      </w:r>
    </w:p>
    <w:p w14:paraId="096016D3" w14:textId="77777777"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7 - autocamioane și derivate cu 3 sau 4 axe;</w:t>
      </w:r>
    </w:p>
    <w:p w14:paraId="47F7F1C7" w14:textId="023D3182"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8</w:t>
      </w:r>
      <w:r w:rsidRPr="00DF0BD6">
        <w:rPr>
          <w:i w:val="0"/>
          <w:iCs w:val="0"/>
        </w:rPr>
        <w:t xml:space="preserve"> - </w:t>
      </w:r>
      <w:r w:rsidR="00270EDD">
        <w:rPr>
          <w:rFonts w:ascii="Arial" w:hAnsi="Arial" w:cs="Arial"/>
        </w:rPr>
        <w:t>a</w:t>
      </w:r>
      <w:r w:rsidR="00270EDD" w:rsidRPr="00270EDD">
        <w:rPr>
          <w:rFonts w:ascii="Arial" w:hAnsi="Arial" w:cs="Arial"/>
        </w:rPr>
        <w:t>utovehicule articulate (tip TIR), remorchere cu trailer vehicule cu peste 4 axe</w:t>
      </w:r>
      <w:r w:rsidRPr="00DF0BD6">
        <w:rPr>
          <w:rFonts w:ascii="Arial" w:hAnsi="Arial" w:cs="Arial"/>
        </w:rPr>
        <w:t>;</w:t>
      </w:r>
    </w:p>
    <w:p w14:paraId="2BCDA95F" w14:textId="77777777"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9 - tractoare cu/fără remorcă, vehicule speciale;</w:t>
      </w:r>
    </w:p>
    <w:p w14:paraId="480CD90B" w14:textId="4B0FB399" w:rsidR="00BA1FF7" w:rsidRPr="00DF0BD6" w:rsidRDefault="00BA1FF7" w:rsidP="00063EA6">
      <w:pPr>
        <w:pStyle w:val="Bodytext160"/>
        <w:numPr>
          <w:ilvl w:val="0"/>
          <w:numId w:val="64"/>
        </w:numPr>
        <w:shd w:val="clear" w:color="auto" w:fill="auto"/>
        <w:spacing w:line="240" w:lineRule="auto"/>
        <w:ind w:left="851" w:hanging="426"/>
        <w:jc w:val="both"/>
        <w:rPr>
          <w:rFonts w:ascii="Arial" w:hAnsi="Arial" w:cs="Arial"/>
        </w:rPr>
      </w:pPr>
      <w:r w:rsidRPr="00DF0BD6">
        <w:rPr>
          <w:rFonts w:ascii="Arial" w:hAnsi="Arial" w:cs="Arial"/>
        </w:rPr>
        <w:t>10 - autocamioane cu 2, 3 sau 4 axe cu remorcă (tren rutier)</w:t>
      </w:r>
      <w:r w:rsidR="00A618AB" w:rsidRPr="00DF0BD6">
        <w:rPr>
          <w:rFonts w:ascii="Arial" w:hAnsi="Arial" w:cs="Arial"/>
        </w:rPr>
        <w:t>.</w:t>
      </w:r>
    </w:p>
    <w:p w14:paraId="0B73E8F8" w14:textId="77777777" w:rsidR="00BA1FF7" w:rsidRPr="00DF0BD6" w:rsidRDefault="00BA1FF7" w:rsidP="00063EA6">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Localitate de origine;</w:t>
      </w:r>
    </w:p>
    <w:p w14:paraId="0CEF515A" w14:textId="130D55FB"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Cod zon</w:t>
      </w:r>
      <w:r w:rsidR="00C11F21" w:rsidRPr="00DF0BD6">
        <w:rPr>
          <w:rFonts w:ascii="Arial" w:hAnsi="Arial" w:cs="Arial"/>
          <w:sz w:val="20"/>
          <w:szCs w:val="20"/>
        </w:rPr>
        <w:t>ă</w:t>
      </w:r>
      <w:r w:rsidRPr="00DF0BD6">
        <w:rPr>
          <w:rFonts w:ascii="Arial" w:hAnsi="Arial" w:cs="Arial"/>
          <w:sz w:val="20"/>
          <w:szCs w:val="20"/>
        </w:rPr>
        <w:t xml:space="preserve"> origine - conform catalogului cu codurile localităților din </w:t>
      </w:r>
      <w:r w:rsidR="003F5CDC" w:rsidRPr="00DF0BD6">
        <w:rPr>
          <w:rFonts w:ascii="Arial" w:hAnsi="Arial" w:cs="Arial"/>
          <w:sz w:val="20"/>
          <w:szCs w:val="20"/>
        </w:rPr>
        <w:t xml:space="preserve">Republica Moldova </w:t>
      </w:r>
      <w:r w:rsidRPr="00DF0BD6">
        <w:rPr>
          <w:rFonts w:ascii="Arial" w:hAnsi="Arial" w:cs="Arial"/>
          <w:sz w:val="20"/>
          <w:szCs w:val="20"/>
        </w:rPr>
        <w:t>și a zonelor de trafic în care a fost împărțit teritoriul țării;</w:t>
      </w:r>
    </w:p>
    <w:p w14:paraId="1AE3843F" w14:textId="50DAC1C8" w:rsidR="00BA1FF7" w:rsidRPr="00DF0BD6" w:rsidRDefault="003F5CDC"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Raion</w:t>
      </w:r>
      <w:r w:rsidR="00BA1FF7" w:rsidRPr="00DF0BD6">
        <w:rPr>
          <w:rFonts w:ascii="Arial" w:hAnsi="Arial" w:cs="Arial"/>
          <w:sz w:val="20"/>
          <w:szCs w:val="20"/>
        </w:rPr>
        <w:t xml:space="preserve"> origine;</w:t>
      </w:r>
    </w:p>
    <w:p w14:paraId="500411E2" w14:textId="28FC297F"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 xml:space="preserve">Abreviere </w:t>
      </w:r>
      <w:r w:rsidR="003F5CDC" w:rsidRPr="00DF0BD6">
        <w:rPr>
          <w:rFonts w:ascii="Arial" w:hAnsi="Arial" w:cs="Arial"/>
          <w:sz w:val="20"/>
          <w:szCs w:val="20"/>
        </w:rPr>
        <w:t xml:space="preserve">raion </w:t>
      </w:r>
      <w:r w:rsidRPr="00DF0BD6">
        <w:rPr>
          <w:rFonts w:ascii="Arial" w:hAnsi="Arial" w:cs="Arial"/>
          <w:sz w:val="20"/>
          <w:szCs w:val="20"/>
        </w:rPr>
        <w:t>origine;</w:t>
      </w:r>
    </w:p>
    <w:p w14:paraId="6DBE3B76" w14:textId="77777777"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Localitate de destinație;</w:t>
      </w:r>
    </w:p>
    <w:p w14:paraId="2179C88D" w14:textId="581B4114"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 xml:space="preserve">Cod zonă destinație - conform catalogului cu codurile localităților din </w:t>
      </w:r>
      <w:r w:rsidR="00DE3340" w:rsidRPr="00DF0BD6">
        <w:rPr>
          <w:rFonts w:ascii="Arial" w:hAnsi="Arial" w:cs="Arial"/>
          <w:sz w:val="20"/>
          <w:szCs w:val="20"/>
        </w:rPr>
        <w:t xml:space="preserve">Republica Moldova </w:t>
      </w:r>
      <w:r w:rsidRPr="00DF0BD6">
        <w:rPr>
          <w:rFonts w:ascii="Arial" w:hAnsi="Arial" w:cs="Arial"/>
          <w:sz w:val="20"/>
          <w:szCs w:val="20"/>
        </w:rPr>
        <w:t>și a zonelor de trafic în care a fost împărțit teritoriul țării;</w:t>
      </w:r>
    </w:p>
    <w:p w14:paraId="66F2FC65" w14:textId="132D7A85" w:rsidR="00BA1FF7" w:rsidRPr="00DF0BD6" w:rsidRDefault="00DE3340"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Raion</w:t>
      </w:r>
      <w:r w:rsidR="00BA1FF7" w:rsidRPr="00DF0BD6">
        <w:rPr>
          <w:rFonts w:ascii="Arial" w:hAnsi="Arial" w:cs="Arial"/>
          <w:sz w:val="20"/>
          <w:szCs w:val="20"/>
        </w:rPr>
        <w:t xml:space="preserve"> destinație;</w:t>
      </w:r>
    </w:p>
    <w:p w14:paraId="593CB2EE" w14:textId="4A0D08F8"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 xml:space="preserve">Abreviere </w:t>
      </w:r>
      <w:r w:rsidR="00DE3340" w:rsidRPr="00DF0BD6">
        <w:rPr>
          <w:rFonts w:ascii="Arial" w:hAnsi="Arial" w:cs="Arial"/>
          <w:sz w:val="20"/>
          <w:szCs w:val="20"/>
        </w:rPr>
        <w:t xml:space="preserve">raion </w:t>
      </w:r>
      <w:r w:rsidRPr="00DF0BD6">
        <w:rPr>
          <w:rFonts w:ascii="Arial" w:hAnsi="Arial" w:cs="Arial"/>
          <w:sz w:val="20"/>
          <w:szCs w:val="20"/>
        </w:rPr>
        <w:t>destinație;</w:t>
      </w:r>
    </w:p>
    <w:p w14:paraId="5EA6E307" w14:textId="77777777"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Denumire rută;</w:t>
      </w:r>
    </w:p>
    <w:p w14:paraId="67CDB204" w14:textId="77777777"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Cod rută;</w:t>
      </w:r>
    </w:p>
    <w:p w14:paraId="1A75E6B8" w14:textId="77777777"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Denumire scop sau tip marfă transportată;</w:t>
      </w:r>
    </w:p>
    <w:p w14:paraId="62861108" w14:textId="77777777"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Cod scop sau tip marfă;</w:t>
      </w:r>
    </w:p>
    <w:p w14:paraId="0C4BEA00" w14:textId="77777777" w:rsidR="00BA1FF7" w:rsidRPr="00DF0BD6" w:rsidRDefault="00BA1FF7" w:rsidP="00551C25">
      <w:pPr>
        <w:pStyle w:val="Bodytext370"/>
        <w:numPr>
          <w:ilvl w:val="0"/>
          <w:numId w:val="64"/>
        </w:numPr>
        <w:shd w:val="clear" w:color="auto" w:fill="auto"/>
        <w:spacing w:line="240" w:lineRule="auto"/>
        <w:ind w:left="851" w:hanging="425"/>
        <w:rPr>
          <w:rStyle w:val="Bodytext371"/>
          <w:rFonts w:ascii="Arial" w:hAnsi="Arial" w:cs="Arial"/>
          <w:b/>
          <w:bCs/>
          <w:sz w:val="20"/>
          <w:szCs w:val="20"/>
        </w:rPr>
      </w:pPr>
      <w:r w:rsidRPr="00DF0BD6">
        <w:rPr>
          <w:rStyle w:val="Bodytext371"/>
          <w:rFonts w:ascii="Arial" w:hAnsi="Arial" w:cs="Arial"/>
          <w:b/>
          <w:bCs/>
          <w:sz w:val="20"/>
          <w:szCs w:val="20"/>
        </w:rPr>
        <w:t>scop:</w:t>
      </w:r>
    </w:p>
    <w:p w14:paraId="18D09055" w14:textId="0951841C" w:rsidR="00BA1FF7" w:rsidRPr="00DF0BD6" w:rsidRDefault="00213C0B" w:rsidP="00551C25">
      <w:pPr>
        <w:pStyle w:val="Bodytext160"/>
        <w:shd w:val="clear" w:color="auto" w:fill="auto"/>
        <w:tabs>
          <w:tab w:val="left" w:pos="426"/>
          <w:tab w:val="left" w:pos="1418"/>
          <w:tab w:val="left" w:pos="1730"/>
        </w:tabs>
        <w:spacing w:line="240" w:lineRule="auto"/>
        <w:ind w:left="851" w:hanging="425"/>
        <w:jc w:val="both"/>
        <w:rPr>
          <w:rFonts w:ascii="Arial" w:hAnsi="Arial" w:cs="Arial"/>
        </w:rPr>
      </w:pPr>
      <w:r>
        <w:rPr>
          <w:rFonts w:ascii="Arial" w:hAnsi="Arial" w:cs="Arial"/>
        </w:rPr>
        <w:t>1)</w:t>
      </w:r>
      <w:r>
        <w:rPr>
          <w:rFonts w:ascii="Arial" w:hAnsi="Arial" w:cs="Arial"/>
        </w:rPr>
        <w:tab/>
      </w:r>
      <w:r w:rsidR="00BA1FF7" w:rsidRPr="00DF0BD6">
        <w:rPr>
          <w:rFonts w:ascii="Arial" w:hAnsi="Arial" w:cs="Arial"/>
        </w:rPr>
        <w:t>turism;</w:t>
      </w:r>
    </w:p>
    <w:p w14:paraId="24226587" w14:textId="5EF90823" w:rsidR="00BA1FF7" w:rsidRPr="00DF0BD6" w:rsidRDefault="00213C0B" w:rsidP="00551C25">
      <w:pPr>
        <w:pStyle w:val="Bodytext160"/>
        <w:shd w:val="clear" w:color="auto" w:fill="auto"/>
        <w:tabs>
          <w:tab w:val="left" w:pos="426"/>
          <w:tab w:val="left" w:pos="1418"/>
          <w:tab w:val="left" w:pos="1759"/>
        </w:tabs>
        <w:spacing w:line="240" w:lineRule="auto"/>
        <w:ind w:left="851" w:hanging="425"/>
        <w:jc w:val="both"/>
        <w:rPr>
          <w:rFonts w:ascii="Arial" w:hAnsi="Arial" w:cs="Arial"/>
        </w:rPr>
      </w:pPr>
      <w:r>
        <w:rPr>
          <w:rFonts w:ascii="Arial" w:hAnsi="Arial" w:cs="Arial"/>
        </w:rPr>
        <w:t>2)</w:t>
      </w:r>
      <w:r>
        <w:rPr>
          <w:rFonts w:ascii="Arial" w:hAnsi="Arial" w:cs="Arial"/>
        </w:rPr>
        <w:tab/>
      </w:r>
      <w:r w:rsidR="00BA1FF7" w:rsidRPr="00DF0BD6">
        <w:rPr>
          <w:rFonts w:ascii="Arial" w:hAnsi="Arial" w:cs="Arial"/>
        </w:rPr>
        <w:t>afaceri;</w:t>
      </w:r>
    </w:p>
    <w:p w14:paraId="7C786F62" w14:textId="76A82B29" w:rsidR="00BA1FF7" w:rsidRPr="00DF0BD6" w:rsidRDefault="00213C0B" w:rsidP="00551C25">
      <w:pPr>
        <w:pStyle w:val="Bodytext160"/>
        <w:shd w:val="clear" w:color="auto" w:fill="auto"/>
        <w:tabs>
          <w:tab w:val="left" w:pos="426"/>
          <w:tab w:val="left" w:pos="1418"/>
          <w:tab w:val="left" w:pos="1759"/>
        </w:tabs>
        <w:spacing w:line="240" w:lineRule="auto"/>
        <w:ind w:left="851" w:hanging="425"/>
        <w:jc w:val="both"/>
        <w:rPr>
          <w:rFonts w:ascii="Arial" w:hAnsi="Arial" w:cs="Arial"/>
        </w:rPr>
      </w:pPr>
      <w:r w:rsidRPr="00213C0B">
        <w:rPr>
          <w:i w:val="0"/>
          <w:iCs w:val="0"/>
        </w:rPr>
        <w:t>3)</w:t>
      </w:r>
      <w:r w:rsidRPr="00213C0B">
        <w:rPr>
          <w:i w:val="0"/>
          <w:iCs w:val="0"/>
        </w:rPr>
        <w:tab/>
      </w:r>
      <w:r w:rsidR="00BA1FF7" w:rsidRPr="00DF0BD6">
        <w:rPr>
          <w:rFonts w:ascii="Arial" w:hAnsi="Arial" w:cs="Arial"/>
        </w:rPr>
        <w:t>naveta;</w:t>
      </w:r>
    </w:p>
    <w:p w14:paraId="0671421B" w14:textId="357CB667" w:rsidR="00BA1FF7" w:rsidRPr="00213C0B" w:rsidRDefault="00213C0B" w:rsidP="00551C25">
      <w:pPr>
        <w:pStyle w:val="Bodytext160"/>
        <w:shd w:val="clear" w:color="auto" w:fill="auto"/>
        <w:tabs>
          <w:tab w:val="left" w:pos="426"/>
          <w:tab w:val="left" w:pos="1418"/>
          <w:tab w:val="left" w:pos="1759"/>
        </w:tabs>
        <w:spacing w:line="240" w:lineRule="auto"/>
        <w:ind w:left="851" w:hanging="425"/>
        <w:jc w:val="both"/>
        <w:rPr>
          <w:i w:val="0"/>
          <w:iCs w:val="0"/>
        </w:rPr>
      </w:pPr>
      <w:r w:rsidRPr="00213C0B">
        <w:rPr>
          <w:i w:val="0"/>
          <w:iCs w:val="0"/>
        </w:rPr>
        <w:t>4)</w:t>
      </w:r>
      <w:r w:rsidRPr="00213C0B">
        <w:rPr>
          <w:i w:val="0"/>
          <w:iCs w:val="0"/>
        </w:rPr>
        <w:tab/>
      </w:r>
      <w:r w:rsidR="00BA1FF7" w:rsidRPr="00213C0B">
        <w:rPr>
          <w:i w:val="0"/>
          <w:iCs w:val="0"/>
        </w:rPr>
        <w:t>alte scopuri;</w:t>
      </w:r>
    </w:p>
    <w:p w14:paraId="573696CD" w14:textId="77777777" w:rsidR="00BA1FF7" w:rsidRPr="00213C0B" w:rsidRDefault="00BA1FF7" w:rsidP="00551C25">
      <w:pPr>
        <w:pStyle w:val="Bodytext370"/>
        <w:numPr>
          <w:ilvl w:val="0"/>
          <w:numId w:val="64"/>
        </w:numPr>
        <w:shd w:val="clear" w:color="auto" w:fill="auto"/>
        <w:spacing w:line="240" w:lineRule="auto"/>
        <w:ind w:left="851" w:hanging="425"/>
      </w:pPr>
      <w:r w:rsidRPr="00213C0B">
        <w:t>tip marfă:</w:t>
      </w:r>
    </w:p>
    <w:p w14:paraId="2606D2A3" w14:textId="346CA391" w:rsidR="00BA1FF7" w:rsidRPr="00DF0BD6" w:rsidRDefault="00213C0B" w:rsidP="00551C25">
      <w:pPr>
        <w:pStyle w:val="Bodytext160"/>
        <w:shd w:val="clear" w:color="auto" w:fill="auto"/>
        <w:tabs>
          <w:tab w:val="left" w:pos="1418"/>
          <w:tab w:val="left" w:pos="1766"/>
        </w:tabs>
        <w:spacing w:line="240" w:lineRule="auto"/>
        <w:ind w:left="851" w:hanging="425"/>
        <w:jc w:val="both"/>
        <w:rPr>
          <w:rFonts w:ascii="Arial" w:hAnsi="Arial" w:cs="Arial"/>
        </w:rPr>
      </w:pPr>
      <w:r>
        <w:rPr>
          <w:rStyle w:val="Bodytext169ptNotItalic"/>
          <w:rFonts w:ascii="Arial" w:hAnsi="Arial" w:cs="Arial"/>
          <w:sz w:val="20"/>
          <w:szCs w:val="20"/>
        </w:rPr>
        <w:t>1)</w:t>
      </w:r>
      <w:r>
        <w:rPr>
          <w:rStyle w:val="Bodytext169ptNotItalic"/>
          <w:rFonts w:ascii="Arial" w:hAnsi="Arial" w:cs="Arial"/>
          <w:sz w:val="20"/>
          <w:szCs w:val="20"/>
        </w:rPr>
        <w:tab/>
      </w:r>
      <w:r w:rsidR="00BA1FF7" w:rsidRPr="00DF0BD6">
        <w:rPr>
          <w:rFonts w:ascii="Arial" w:hAnsi="Arial" w:cs="Arial"/>
        </w:rPr>
        <w:t>Animale vii și produse de origine animală;</w:t>
      </w:r>
    </w:p>
    <w:p w14:paraId="0ED6E24F" w14:textId="08739FBA" w:rsidR="00BA1FF7" w:rsidRPr="00DF0BD6" w:rsidRDefault="00213C0B" w:rsidP="00551C25">
      <w:pPr>
        <w:pStyle w:val="Bodytext160"/>
        <w:shd w:val="clear" w:color="auto" w:fill="auto"/>
        <w:tabs>
          <w:tab w:val="left" w:pos="1418"/>
          <w:tab w:val="left" w:pos="1766"/>
        </w:tabs>
        <w:spacing w:line="240" w:lineRule="auto"/>
        <w:ind w:left="851" w:hanging="425"/>
        <w:jc w:val="both"/>
        <w:rPr>
          <w:rFonts w:ascii="Arial" w:hAnsi="Arial" w:cs="Arial"/>
        </w:rPr>
      </w:pPr>
      <w:r>
        <w:rPr>
          <w:rFonts w:ascii="Arial" w:hAnsi="Arial" w:cs="Arial"/>
        </w:rPr>
        <w:t>2)</w:t>
      </w:r>
      <w:r>
        <w:rPr>
          <w:rFonts w:ascii="Arial" w:hAnsi="Arial" w:cs="Arial"/>
        </w:rPr>
        <w:tab/>
      </w:r>
      <w:r w:rsidR="00BA1FF7" w:rsidRPr="00DF0BD6">
        <w:rPr>
          <w:rFonts w:ascii="Arial" w:hAnsi="Arial" w:cs="Arial"/>
        </w:rPr>
        <w:t>Produse de origine vegetată, împletituri din materie vegetală.</w:t>
      </w:r>
    </w:p>
    <w:p w14:paraId="02F3CE0A" w14:textId="31A4BB3D" w:rsidR="00BA1FF7" w:rsidRPr="00DF0BD6" w:rsidRDefault="00213C0B" w:rsidP="00551C25">
      <w:pPr>
        <w:pStyle w:val="Bodytext160"/>
        <w:shd w:val="clear" w:color="auto" w:fill="auto"/>
        <w:tabs>
          <w:tab w:val="left" w:pos="1418"/>
          <w:tab w:val="left" w:pos="1735"/>
        </w:tabs>
        <w:spacing w:line="240" w:lineRule="auto"/>
        <w:ind w:left="851" w:hanging="425"/>
        <w:jc w:val="both"/>
        <w:rPr>
          <w:rFonts w:ascii="Arial" w:hAnsi="Arial" w:cs="Arial"/>
        </w:rPr>
      </w:pPr>
      <w:r>
        <w:rPr>
          <w:rStyle w:val="Bodytext169ptNotItalic"/>
          <w:rFonts w:ascii="Arial" w:hAnsi="Arial" w:cs="Arial"/>
          <w:sz w:val="20"/>
          <w:szCs w:val="20"/>
        </w:rPr>
        <w:t>3)</w:t>
      </w:r>
      <w:r>
        <w:rPr>
          <w:rStyle w:val="Bodytext169ptNotItalic"/>
          <w:rFonts w:ascii="Arial" w:hAnsi="Arial" w:cs="Arial"/>
          <w:sz w:val="20"/>
          <w:szCs w:val="20"/>
        </w:rPr>
        <w:tab/>
      </w:r>
      <w:r w:rsidR="00BA1FF7" w:rsidRPr="00DF0BD6">
        <w:rPr>
          <w:rFonts w:ascii="Arial" w:hAnsi="Arial" w:cs="Arial"/>
        </w:rPr>
        <w:t>Grăsimi, ulei animal și vegetal; produse din descompunerea lor;</w:t>
      </w:r>
    </w:p>
    <w:p w14:paraId="0BBBDAF5" w14:textId="151B4DEE" w:rsidR="00BA1FF7" w:rsidRPr="00DF0BD6" w:rsidRDefault="00213C0B" w:rsidP="00551C25">
      <w:pPr>
        <w:pStyle w:val="Bodytext160"/>
        <w:shd w:val="clear" w:color="auto" w:fill="auto"/>
        <w:tabs>
          <w:tab w:val="left" w:pos="1418"/>
          <w:tab w:val="left" w:pos="1735"/>
        </w:tabs>
        <w:spacing w:line="240" w:lineRule="auto"/>
        <w:ind w:left="851" w:hanging="425"/>
        <w:jc w:val="both"/>
        <w:rPr>
          <w:rFonts w:ascii="Arial" w:hAnsi="Arial" w:cs="Arial"/>
        </w:rPr>
      </w:pPr>
      <w:r>
        <w:rPr>
          <w:rFonts w:ascii="Arial" w:hAnsi="Arial" w:cs="Arial"/>
        </w:rPr>
        <w:t>4)</w:t>
      </w:r>
      <w:r>
        <w:rPr>
          <w:rFonts w:ascii="Arial" w:hAnsi="Arial" w:cs="Arial"/>
        </w:rPr>
        <w:tab/>
      </w:r>
      <w:r w:rsidR="00BA1FF7" w:rsidRPr="00DF0BD6">
        <w:rPr>
          <w:rFonts w:ascii="Arial" w:hAnsi="Arial" w:cs="Arial"/>
        </w:rPr>
        <w:t>Produse industriale alimentare, băuturi alcoolice și nealcoolice, oțet, tutun;</w:t>
      </w:r>
    </w:p>
    <w:p w14:paraId="5C19E50E" w14:textId="70F69685" w:rsidR="00BA1FF7" w:rsidRPr="00DF0BD6" w:rsidRDefault="00213C0B" w:rsidP="00551C25">
      <w:pPr>
        <w:pStyle w:val="Bodytext160"/>
        <w:shd w:val="clear" w:color="auto" w:fill="auto"/>
        <w:tabs>
          <w:tab w:val="left" w:pos="1418"/>
          <w:tab w:val="left" w:pos="1735"/>
        </w:tabs>
        <w:spacing w:line="240" w:lineRule="auto"/>
        <w:ind w:left="851" w:hanging="425"/>
        <w:jc w:val="both"/>
        <w:rPr>
          <w:rFonts w:ascii="Arial" w:hAnsi="Arial" w:cs="Arial"/>
        </w:rPr>
      </w:pPr>
      <w:r>
        <w:rPr>
          <w:rFonts w:ascii="Arial" w:hAnsi="Arial" w:cs="Arial"/>
        </w:rPr>
        <w:t>5)</w:t>
      </w:r>
      <w:r>
        <w:rPr>
          <w:rFonts w:ascii="Arial" w:hAnsi="Arial" w:cs="Arial"/>
        </w:rPr>
        <w:tab/>
      </w:r>
      <w:r w:rsidR="00BA1FF7" w:rsidRPr="00DF0BD6">
        <w:rPr>
          <w:rFonts w:ascii="Arial" w:hAnsi="Arial" w:cs="Arial"/>
        </w:rPr>
        <w:t>Produse minerale;</w:t>
      </w:r>
    </w:p>
    <w:p w14:paraId="73D88B45" w14:textId="0B29BF4B" w:rsidR="00BA1FF7" w:rsidRPr="00DF0BD6" w:rsidRDefault="00213C0B" w:rsidP="00551C25">
      <w:pPr>
        <w:pStyle w:val="Bodytext160"/>
        <w:shd w:val="clear" w:color="auto" w:fill="auto"/>
        <w:tabs>
          <w:tab w:val="left" w:pos="1418"/>
          <w:tab w:val="left" w:pos="1841"/>
        </w:tabs>
        <w:spacing w:line="240" w:lineRule="auto"/>
        <w:ind w:left="851" w:hanging="425"/>
        <w:jc w:val="both"/>
        <w:rPr>
          <w:rFonts w:ascii="Arial" w:hAnsi="Arial" w:cs="Arial"/>
        </w:rPr>
      </w:pPr>
      <w:r>
        <w:rPr>
          <w:rFonts w:ascii="Arial" w:hAnsi="Arial" w:cs="Arial"/>
        </w:rPr>
        <w:t>6)</w:t>
      </w:r>
      <w:r>
        <w:rPr>
          <w:rFonts w:ascii="Arial" w:hAnsi="Arial" w:cs="Arial"/>
        </w:rPr>
        <w:tab/>
      </w:r>
      <w:r w:rsidR="00BA1FF7" w:rsidRPr="00DF0BD6">
        <w:rPr>
          <w:rFonts w:ascii="Arial" w:hAnsi="Arial" w:cs="Arial"/>
        </w:rPr>
        <w:t>Produse ale industriei chimice și industriilor similare;</w:t>
      </w:r>
    </w:p>
    <w:p w14:paraId="73143BBE" w14:textId="4E23442F" w:rsidR="00BA1FF7" w:rsidRPr="00DF0BD6" w:rsidRDefault="00213C0B" w:rsidP="00551C25">
      <w:pPr>
        <w:pStyle w:val="Bodytext160"/>
        <w:shd w:val="clear" w:color="auto" w:fill="auto"/>
        <w:tabs>
          <w:tab w:val="left" w:pos="1418"/>
          <w:tab w:val="left" w:pos="1841"/>
        </w:tabs>
        <w:spacing w:line="240" w:lineRule="auto"/>
        <w:ind w:left="851" w:hanging="425"/>
        <w:jc w:val="both"/>
        <w:rPr>
          <w:rFonts w:ascii="Arial" w:hAnsi="Arial" w:cs="Arial"/>
        </w:rPr>
      </w:pPr>
      <w:r>
        <w:rPr>
          <w:rFonts w:ascii="Arial" w:hAnsi="Arial" w:cs="Arial"/>
        </w:rPr>
        <w:t>7)</w:t>
      </w:r>
      <w:r>
        <w:rPr>
          <w:rFonts w:ascii="Arial" w:hAnsi="Arial" w:cs="Arial"/>
        </w:rPr>
        <w:tab/>
      </w:r>
      <w:r w:rsidR="00BA1FF7" w:rsidRPr="00DF0BD6">
        <w:rPr>
          <w:rFonts w:ascii="Arial" w:hAnsi="Arial" w:cs="Arial"/>
        </w:rPr>
        <w:t>îngrășăminte;</w:t>
      </w:r>
    </w:p>
    <w:p w14:paraId="6FBBF455" w14:textId="311501C2" w:rsidR="00BA1FF7" w:rsidRPr="00DF0BD6" w:rsidRDefault="00213C0B" w:rsidP="00551C25">
      <w:pPr>
        <w:pStyle w:val="Bodytext160"/>
        <w:shd w:val="clear" w:color="auto" w:fill="auto"/>
        <w:tabs>
          <w:tab w:val="left" w:pos="1418"/>
          <w:tab w:val="left" w:pos="1846"/>
        </w:tabs>
        <w:spacing w:line="240" w:lineRule="auto"/>
        <w:ind w:left="851" w:hanging="425"/>
        <w:jc w:val="both"/>
        <w:rPr>
          <w:rFonts w:ascii="Arial" w:hAnsi="Arial" w:cs="Arial"/>
        </w:rPr>
      </w:pPr>
      <w:r>
        <w:rPr>
          <w:rFonts w:ascii="Arial" w:hAnsi="Arial" w:cs="Arial"/>
        </w:rPr>
        <w:t>8)</w:t>
      </w:r>
      <w:r>
        <w:rPr>
          <w:rFonts w:ascii="Arial" w:hAnsi="Arial" w:cs="Arial"/>
        </w:rPr>
        <w:tab/>
      </w:r>
      <w:r w:rsidR="00BA1FF7" w:rsidRPr="00DF0BD6">
        <w:rPr>
          <w:rFonts w:ascii="Arial" w:hAnsi="Arial" w:cs="Arial"/>
        </w:rPr>
        <w:t>Piei brute și prelucrate, articole din piele și cauciuc;</w:t>
      </w:r>
    </w:p>
    <w:p w14:paraId="4A8B09DD" w14:textId="7427C4D6" w:rsidR="00BA1FF7" w:rsidRPr="00DF0BD6" w:rsidRDefault="00213C0B" w:rsidP="00551C25">
      <w:pPr>
        <w:pStyle w:val="Bodytext160"/>
        <w:shd w:val="clear" w:color="auto" w:fill="auto"/>
        <w:tabs>
          <w:tab w:val="left" w:pos="1418"/>
          <w:tab w:val="left" w:pos="1850"/>
        </w:tabs>
        <w:spacing w:line="240" w:lineRule="auto"/>
        <w:ind w:left="851" w:hanging="425"/>
        <w:jc w:val="both"/>
        <w:rPr>
          <w:rFonts w:ascii="Arial" w:hAnsi="Arial" w:cs="Arial"/>
        </w:rPr>
      </w:pPr>
      <w:r>
        <w:rPr>
          <w:rFonts w:ascii="Arial" w:hAnsi="Arial" w:cs="Arial"/>
        </w:rPr>
        <w:t>9)</w:t>
      </w:r>
      <w:r>
        <w:rPr>
          <w:rFonts w:ascii="Arial" w:hAnsi="Arial" w:cs="Arial"/>
        </w:rPr>
        <w:tab/>
      </w:r>
      <w:r w:rsidR="00BA1FF7" w:rsidRPr="00DF0BD6">
        <w:rPr>
          <w:rFonts w:ascii="Arial" w:hAnsi="Arial" w:cs="Arial"/>
        </w:rPr>
        <w:t>Material lemnos și produse din lemn, plută și produse din plută;</w:t>
      </w:r>
    </w:p>
    <w:p w14:paraId="2FC2F90D" w14:textId="595ADA7F" w:rsidR="00BA1FF7" w:rsidRPr="00DF0BD6" w:rsidRDefault="00213C0B" w:rsidP="00551C25">
      <w:pPr>
        <w:pStyle w:val="Bodytext160"/>
        <w:shd w:val="clear" w:color="auto" w:fill="auto"/>
        <w:tabs>
          <w:tab w:val="left" w:pos="1418"/>
          <w:tab w:val="left" w:pos="1843"/>
        </w:tabs>
        <w:spacing w:line="240" w:lineRule="auto"/>
        <w:ind w:left="851" w:hanging="425"/>
        <w:jc w:val="both"/>
        <w:rPr>
          <w:rFonts w:ascii="Arial" w:hAnsi="Arial" w:cs="Arial"/>
        </w:rPr>
      </w:pPr>
      <w:r>
        <w:rPr>
          <w:rFonts w:ascii="Arial" w:hAnsi="Arial" w:cs="Arial"/>
        </w:rPr>
        <w:t>10)</w:t>
      </w:r>
      <w:r>
        <w:rPr>
          <w:rFonts w:ascii="Arial" w:hAnsi="Arial" w:cs="Arial"/>
        </w:rPr>
        <w:tab/>
      </w:r>
      <w:r w:rsidR="00BA1FF7" w:rsidRPr="00DF0BD6">
        <w:rPr>
          <w:rFonts w:ascii="Arial" w:hAnsi="Arial" w:cs="Arial"/>
        </w:rPr>
        <w:t>Materii prime pentru fabricarea cartonului și hârtiei;</w:t>
      </w:r>
    </w:p>
    <w:p w14:paraId="5833FFD3" w14:textId="5E3EB73D" w:rsidR="00BA1FF7" w:rsidRPr="00DF0BD6" w:rsidRDefault="00213C0B" w:rsidP="00551C25">
      <w:pPr>
        <w:pStyle w:val="Bodytext160"/>
        <w:shd w:val="clear" w:color="auto" w:fill="auto"/>
        <w:tabs>
          <w:tab w:val="left" w:pos="1418"/>
          <w:tab w:val="left" w:pos="1850"/>
        </w:tabs>
        <w:spacing w:line="240" w:lineRule="auto"/>
        <w:ind w:left="851" w:hanging="425"/>
        <w:jc w:val="both"/>
        <w:rPr>
          <w:rFonts w:ascii="Arial" w:hAnsi="Arial" w:cs="Arial"/>
        </w:rPr>
      </w:pPr>
      <w:r>
        <w:rPr>
          <w:rFonts w:ascii="Arial" w:hAnsi="Arial" w:cs="Arial"/>
        </w:rPr>
        <w:t>11)</w:t>
      </w:r>
      <w:r>
        <w:rPr>
          <w:rFonts w:ascii="Arial" w:hAnsi="Arial" w:cs="Arial"/>
        </w:rPr>
        <w:tab/>
      </w:r>
      <w:r w:rsidR="00BA1FF7" w:rsidRPr="00DF0BD6">
        <w:rPr>
          <w:rFonts w:ascii="Arial" w:hAnsi="Arial" w:cs="Arial"/>
        </w:rPr>
        <w:t>Produse din piatră, beton sau beton armat și altele;</w:t>
      </w:r>
    </w:p>
    <w:p w14:paraId="78DA2631" w14:textId="1EF0A5DC" w:rsidR="00BA1FF7" w:rsidRPr="00DF0BD6" w:rsidRDefault="00213C0B" w:rsidP="00551C25">
      <w:pPr>
        <w:pStyle w:val="Bodytext160"/>
        <w:shd w:val="clear" w:color="auto" w:fill="auto"/>
        <w:tabs>
          <w:tab w:val="left" w:pos="1418"/>
          <w:tab w:val="left" w:pos="1850"/>
        </w:tabs>
        <w:spacing w:line="240" w:lineRule="auto"/>
        <w:ind w:left="851" w:hanging="425"/>
        <w:jc w:val="both"/>
        <w:rPr>
          <w:rFonts w:ascii="Arial" w:hAnsi="Arial" w:cs="Arial"/>
        </w:rPr>
      </w:pPr>
      <w:r>
        <w:rPr>
          <w:rFonts w:ascii="Arial" w:hAnsi="Arial" w:cs="Arial"/>
        </w:rPr>
        <w:t>12)</w:t>
      </w:r>
      <w:r>
        <w:rPr>
          <w:rFonts w:ascii="Arial" w:hAnsi="Arial" w:cs="Arial"/>
        </w:rPr>
        <w:tab/>
      </w:r>
      <w:r w:rsidR="00BA1FF7" w:rsidRPr="00DF0BD6">
        <w:rPr>
          <w:rFonts w:ascii="Arial" w:hAnsi="Arial" w:cs="Arial"/>
        </w:rPr>
        <w:t>Produse ceramice, sticlă și articole din sticlă;</w:t>
      </w:r>
    </w:p>
    <w:p w14:paraId="426F1F2E" w14:textId="20138F50" w:rsidR="00BA1FF7" w:rsidRPr="00DF0BD6" w:rsidRDefault="00213C0B" w:rsidP="00551C25">
      <w:pPr>
        <w:pStyle w:val="Bodytext160"/>
        <w:shd w:val="clear" w:color="auto" w:fill="auto"/>
        <w:tabs>
          <w:tab w:val="left" w:pos="1418"/>
          <w:tab w:val="left" w:pos="1860"/>
        </w:tabs>
        <w:spacing w:line="240" w:lineRule="auto"/>
        <w:ind w:left="851" w:hanging="425"/>
        <w:jc w:val="both"/>
        <w:rPr>
          <w:rFonts w:ascii="Arial" w:hAnsi="Arial" w:cs="Arial"/>
        </w:rPr>
      </w:pPr>
      <w:r>
        <w:rPr>
          <w:rFonts w:ascii="Arial" w:hAnsi="Arial" w:cs="Arial"/>
        </w:rPr>
        <w:t>13)</w:t>
      </w:r>
      <w:r>
        <w:rPr>
          <w:rFonts w:ascii="Arial" w:hAnsi="Arial" w:cs="Arial"/>
        </w:rPr>
        <w:tab/>
      </w:r>
      <w:r w:rsidR="00BA1FF7" w:rsidRPr="00DF0BD6">
        <w:rPr>
          <w:rFonts w:ascii="Arial" w:hAnsi="Arial" w:cs="Arial"/>
        </w:rPr>
        <w:t>Metale, mașini și material rulant;</w:t>
      </w:r>
    </w:p>
    <w:p w14:paraId="35565C5E" w14:textId="51720167" w:rsidR="00BA1FF7" w:rsidRPr="00DF0BD6" w:rsidRDefault="00213C0B" w:rsidP="00551C25">
      <w:pPr>
        <w:pStyle w:val="Bodytext160"/>
        <w:shd w:val="clear" w:color="auto" w:fill="auto"/>
        <w:tabs>
          <w:tab w:val="left" w:pos="1418"/>
          <w:tab w:val="left" w:pos="1860"/>
        </w:tabs>
        <w:spacing w:line="240" w:lineRule="auto"/>
        <w:ind w:left="851" w:hanging="425"/>
        <w:jc w:val="both"/>
        <w:rPr>
          <w:rFonts w:ascii="Arial" w:hAnsi="Arial" w:cs="Arial"/>
        </w:rPr>
      </w:pPr>
      <w:r>
        <w:rPr>
          <w:rFonts w:ascii="Arial" w:hAnsi="Arial" w:cs="Arial"/>
        </w:rPr>
        <w:t>14)</w:t>
      </w:r>
      <w:r>
        <w:rPr>
          <w:rFonts w:ascii="Arial" w:hAnsi="Arial" w:cs="Arial"/>
        </w:rPr>
        <w:tab/>
      </w:r>
      <w:r w:rsidR="00BA1FF7" w:rsidRPr="00DF0BD6">
        <w:rPr>
          <w:rFonts w:ascii="Arial" w:hAnsi="Arial" w:cs="Arial"/>
        </w:rPr>
        <w:t>Explozibile, produse de pirotehnie, chibrituri;</w:t>
      </w:r>
    </w:p>
    <w:p w14:paraId="38D9B9F9" w14:textId="77AE4751" w:rsidR="00BA1FF7" w:rsidRPr="00DF0BD6" w:rsidRDefault="00213C0B" w:rsidP="00551C25">
      <w:pPr>
        <w:pStyle w:val="Bodytext160"/>
        <w:shd w:val="clear" w:color="auto" w:fill="auto"/>
        <w:tabs>
          <w:tab w:val="left" w:pos="1418"/>
          <w:tab w:val="left" w:pos="1860"/>
        </w:tabs>
        <w:spacing w:line="240" w:lineRule="auto"/>
        <w:ind w:left="851" w:hanging="425"/>
        <w:jc w:val="both"/>
        <w:rPr>
          <w:rFonts w:ascii="Arial" w:hAnsi="Arial" w:cs="Arial"/>
        </w:rPr>
      </w:pPr>
      <w:r>
        <w:rPr>
          <w:rStyle w:val="Bodytext169ptNotItalic"/>
          <w:rFonts w:ascii="Arial" w:hAnsi="Arial" w:cs="Arial"/>
          <w:sz w:val="20"/>
          <w:szCs w:val="20"/>
        </w:rPr>
        <w:t>15)</w:t>
      </w:r>
      <w:r>
        <w:rPr>
          <w:rStyle w:val="Bodytext169ptNotItalic"/>
          <w:rFonts w:ascii="Arial" w:hAnsi="Arial" w:cs="Arial"/>
          <w:sz w:val="20"/>
          <w:szCs w:val="20"/>
        </w:rPr>
        <w:tab/>
      </w:r>
      <w:r w:rsidR="00BA1FF7" w:rsidRPr="00DF0BD6">
        <w:rPr>
          <w:rFonts w:ascii="Arial" w:hAnsi="Arial" w:cs="Arial"/>
        </w:rPr>
        <w:t>Produse petroliere și combustibili;</w:t>
      </w:r>
    </w:p>
    <w:p w14:paraId="54C46769" w14:textId="7663DD50" w:rsidR="00BA1FF7" w:rsidRPr="00DF0BD6" w:rsidRDefault="00213C0B" w:rsidP="00551C25">
      <w:pPr>
        <w:pStyle w:val="Bodytext160"/>
        <w:shd w:val="clear" w:color="auto" w:fill="auto"/>
        <w:tabs>
          <w:tab w:val="left" w:pos="1418"/>
          <w:tab w:val="left" w:pos="1860"/>
        </w:tabs>
        <w:spacing w:line="240" w:lineRule="auto"/>
        <w:ind w:left="851" w:hanging="425"/>
        <w:jc w:val="both"/>
        <w:rPr>
          <w:rFonts w:ascii="Arial" w:hAnsi="Arial" w:cs="Arial"/>
        </w:rPr>
      </w:pPr>
      <w:r>
        <w:rPr>
          <w:rFonts w:ascii="Arial" w:hAnsi="Arial" w:cs="Arial"/>
        </w:rPr>
        <w:t>16)</w:t>
      </w:r>
      <w:r>
        <w:rPr>
          <w:rFonts w:ascii="Arial" w:hAnsi="Arial" w:cs="Arial"/>
        </w:rPr>
        <w:tab/>
      </w:r>
      <w:r w:rsidR="00BA1FF7" w:rsidRPr="00DF0BD6">
        <w:rPr>
          <w:rFonts w:ascii="Arial" w:hAnsi="Arial" w:cs="Arial"/>
        </w:rPr>
        <w:t>Diverse mărfuri;</w:t>
      </w:r>
    </w:p>
    <w:p w14:paraId="1D25D05D" w14:textId="77777777"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Număr pasageri;</w:t>
      </w:r>
    </w:p>
    <w:p w14:paraId="675B6A4F" w14:textId="77777777" w:rsidR="00BA1FF7" w:rsidRPr="00DF0BD6" w:rsidRDefault="00BA1FF7" w:rsidP="00213C0B">
      <w:pPr>
        <w:pStyle w:val="Bodytext550"/>
        <w:numPr>
          <w:ilvl w:val="0"/>
          <w:numId w:val="6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Ora.</w:t>
      </w:r>
    </w:p>
    <w:p w14:paraId="390A4499" w14:textId="77777777" w:rsidR="00BA1FF7" w:rsidRDefault="00BA1FF7" w:rsidP="00E731ED">
      <w:pPr>
        <w:pStyle w:val="Bodytext550"/>
        <w:shd w:val="clear" w:color="auto" w:fill="auto"/>
        <w:tabs>
          <w:tab w:val="left" w:pos="1194"/>
        </w:tabs>
        <w:spacing w:before="0" w:line="240" w:lineRule="auto"/>
        <w:ind w:firstLine="0"/>
        <w:rPr>
          <w:rFonts w:ascii="Arial" w:hAnsi="Arial" w:cs="Arial"/>
          <w:sz w:val="20"/>
          <w:szCs w:val="20"/>
        </w:rPr>
      </w:pPr>
    </w:p>
    <w:p w14:paraId="294CBC37" w14:textId="77777777" w:rsidR="00402612" w:rsidRPr="00DF0BD6" w:rsidRDefault="00402612" w:rsidP="00E731ED">
      <w:pPr>
        <w:pStyle w:val="Bodytext550"/>
        <w:shd w:val="clear" w:color="auto" w:fill="auto"/>
        <w:tabs>
          <w:tab w:val="left" w:pos="1194"/>
        </w:tabs>
        <w:spacing w:before="0" w:line="240" w:lineRule="auto"/>
        <w:ind w:firstLine="0"/>
        <w:rPr>
          <w:rFonts w:ascii="Arial" w:hAnsi="Arial" w:cs="Arial"/>
          <w:sz w:val="20"/>
          <w:szCs w:val="20"/>
        </w:rPr>
      </w:pPr>
    </w:p>
    <w:p w14:paraId="59F66AA3" w14:textId="302D62CD"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Style w:val="Bodytext5595ptBold"/>
          <w:rFonts w:ascii="Arial" w:hAnsi="Arial" w:cs="Arial"/>
          <w:sz w:val="20"/>
          <w:szCs w:val="20"/>
        </w:rPr>
        <w:lastRenderedPageBreak/>
        <w:t>1</w:t>
      </w:r>
      <w:r w:rsidR="00F154EC" w:rsidRPr="00DF0BD6">
        <w:rPr>
          <w:rStyle w:val="Bodytext5595ptBold"/>
          <w:rFonts w:ascii="Arial" w:hAnsi="Arial" w:cs="Arial"/>
          <w:sz w:val="20"/>
          <w:szCs w:val="20"/>
        </w:rPr>
        <w:t>1</w:t>
      </w:r>
      <w:r w:rsidRPr="00DF0BD6">
        <w:rPr>
          <w:rStyle w:val="Bodytext5595ptBold"/>
          <w:rFonts w:ascii="Arial" w:hAnsi="Arial" w:cs="Arial"/>
          <w:sz w:val="20"/>
          <w:szCs w:val="20"/>
        </w:rPr>
        <w:t>.1.2</w:t>
      </w:r>
      <w:r w:rsidRPr="00DF0BD6">
        <w:rPr>
          <w:rStyle w:val="Bodytext5595ptBold"/>
          <w:rFonts w:ascii="Arial" w:hAnsi="Arial" w:cs="Arial"/>
          <w:sz w:val="20"/>
          <w:szCs w:val="20"/>
        </w:rPr>
        <w:tab/>
      </w:r>
      <w:r w:rsidRPr="00DF0BD6">
        <w:rPr>
          <w:rFonts w:ascii="Arial" w:hAnsi="Arial" w:cs="Arial"/>
          <w:sz w:val="20"/>
          <w:szCs w:val="20"/>
        </w:rPr>
        <w:t xml:space="preserve">Datele codificate și centralizate vor fi prezentate și în format </w:t>
      </w:r>
      <w:r w:rsidR="00AF61A3" w:rsidRPr="00DF0BD6">
        <w:rPr>
          <w:rFonts w:ascii="Arial" w:hAnsi="Arial" w:cs="Arial"/>
          <w:sz w:val="20"/>
          <w:szCs w:val="20"/>
        </w:rPr>
        <w:t xml:space="preserve">Microsoft </w:t>
      </w:r>
      <w:r w:rsidR="004E4F9F" w:rsidRPr="00DF0BD6">
        <w:rPr>
          <w:rFonts w:ascii="Arial" w:hAnsi="Arial" w:cs="Arial"/>
          <w:sz w:val="20"/>
          <w:szCs w:val="20"/>
        </w:rPr>
        <w:t>Excel</w:t>
      </w:r>
      <w:r w:rsidRPr="00DF0BD6">
        <w:rPr>
          <w:rFonts w:ascii="Arial" w:hAnsi="Arial" w:cs="Arial"/>
          <w:sz w:val="20"/>
          <w:szCs w:val="20"/>
        </w:rPr>
        <w:t xml:space="preserve">; tabelul de centralizare poate fi sub forma prezentată în </w:t>
      </w:r>
      <w:r w:rsidR="004E4F9F" w:rsidRPr="00DF0BD6">
        <w:rPr>
          <w:rFonts w:ascii="Arial" w:hAnsi="Arial" w:cs="Arial"/>
          <w:sz w:val="20"/>
          <w:szCs w:val="20"/>
        </w:rPr>
        <w:fldChar w:fldCharType="begin"/>
      </w:r>
      <w:r w:rsidR="004E4F9F" w:rsidRPr="00DF0BD6">
        <w:rPr>
          <w:rFonts w:ascii="Arial" w:hAnsi="Arial" w:cs="Arial"/>
          <w:sz w:val="20"/>
          <w:szCs w:val="20"/>
        </w:rPr>
        <w:instrText xml:space="preserve"> REF _Ref99297031 \h  \* MERGEFORMAT </w:instrText>
      </w:r>
      <w:r w:rsidR="004E4F9F" w:rsidRPr="00DF0BD6">
        <w:rPr>
          <w:rFonts w:ascii="Arial" w:hAnsi="Arial" w:cs="Arial"/>
          <w:sz w:val="20"/>
          <w:szCs w:val="20"/>
        </w:rPr>
      </w:r>
      <w:r w:rsidR="004E4F9F" w:rsidRPr="00DF0BD6">
        <w:rPr>
          <w:rFonts w:ascii="Arial" w:hAnsi="Arial" w:cs="Arial"/>
          <w:sz w:val="20"/>
          <w:szCs w:val="20"/>
        </w:rPr>
        <w:fldChar w:fldCharType="separate"/>
      </w:r>
      <w:r w:rsidR="00402612" w:rsidRPr="00402612">
        <w:rPr>
          <w:rFonts w:ascii="Arial" w:hAnsi="Arial" w:cs="Arial"/>
          <w:color w:val="auto"/>
          <w:sz w:val="20"/>
          <w:szCs w:val="20"/>
        </w:rPr>
        <w:t xml:space="preserve">Anexa </w:t>
      </w:r>
      <w:r w:rsidR="00402612" w:rsidRPr="00402612">
        <w:rPr>
          <w:rFonts w:ascii="Arial" w:hAnsi="Arial" w:cs="Arial"/>
          <w:noProof/>
          <w:color w:val="auto"/>
          <w:sz w:val="20"/>
          <w:szCs w:val="20"/>
        </w:rPr>
        <w:t>I</w:t>
      </w:r>
      <w:r w:rsidR="004E4F9F" w:rsidRPr="00DF0BD6">
        <w:rPr>
          <w:rFonts w:ascii="Arial" w:hAnsi="Arial" w:cs="Arial"/>
          <w:sz w:val="20"/>
          <w:szCs w:val="20"/>
        </w:rPr>
        <w:fldChar w:fldCharType="end"/>
      </w:r>
      <w:r w:rsidRPr="00DF0BD6">
        <w:rPr>
          <w:rFonts w:ascii="Arial" w:hAnsi="Arial" w:cs="Arial"/>
          <w:sz w:val="20"/>
          <w:szCs w:val="20"/>
        </w:rPr>
        <w:t>.</w:t>
      </w:r>
    </w:p>
    <w:p w14:paraId="5D65CCE0"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571892A"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0FA7D74B" w14:textId="77777777" w:rsidR="00BA1FF7" w:rsidRPr="00DF0BD6" w:rsidRDefault="00BA1FF7" w:rsidP="00E731ED">
      <w:pPr>
        <w:pStyle w:val="Bodytext550"/>
        <w:shd w:val="clear" w:color="auto" w:fill="auto"/>
        <w:spacing w:before="0" w:line="240" w:lineRule="auto"/>
        <w:ind w:firstLine="0"/>
        <w:rPr>
          <w:rFonts w:ascii="Arial" w:hAnsi="Arial" w:cs="Arial"/>
          <w:b/>
          <w:sz w:val="24"/>
          <w:szCs w:val="24"/>
        </w:rPr>
      </w:pPr>
      <w:r w:rsidRPr="00DF0BD6">
        <w:rPr>
          <w:rFonts w:ascii="Arial" w:hAnsi="Arial" w:cs="Arial"/>
          <w:b/>
          <w:sz w:val="24"/>
          <w:szCs w:val="24"/>
        </w:rPr>
        <w:t>1</w:t>
      </w:r>
      <w:r w:rsidR="00F154EC" w:rsidRPr="00DF0BD6">
        <w:rPr>
          <w:rFonts w:ascii="Arial" w:hAnsi="Arial" w:cs="Arial"/>
          <w:b/>
          <w:sz w:val="24"/>
          <w:szCs w:val="24"/>
        </w:rPr>
        <w:t>2</w:t>
      </w:r>
      <w:r w:rsidRPr="00DF0BD6">
        <w:rPr>
          <w:rFonts w:ascii="Arial" w:hAnsi="Arial" w:cs="Arial"/>
          <w:b/>
          <w:sz w:val="24"/>
          <w:szCs w:val="24"/>
        </w:rPr>
        <w:tab/>
        <w:t>Măsuri organizatorice de securitate și sănătate în muncă</w:t>
      </w:r>
    </w:p>
    <w:p w14:paraId="34FB1337"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F1CFCF3" w14:textId="77777777" w:rsidR="00BA1FF7" w:rsidRPr="00DF0BD6" w:rsidRDefault="00BA1FF7" w:rsidP="00E731ED">
      <w:pPr>
        <w:pStyle w:val="Bodytext550"/>
        <w:shd w:val="clear" w:color="auto" w:fill="auto"/>
        <w:spacing w:before="0" w:line="240" w:lineRule="auto"/>
        <w:ind w:firstLine="0"/>
        <w:rPr>
          <w:rFonts w:ascii="Arial" w:hAnsi="Arial" w:cs="Arial"/>
          <w:b/>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w:t>
      </w:r>
      <w:r w:rsidRPr="00DF0BD6">
        <w:rPr>
          <w:rFonts w:ascii="Arial" w:hAnsi="Arial" w:cs="Arial"/>
          <w:b/>
          <w:sz w:val="20"/>
          <w:szCs w:val="20"/>
        </w:rPr>
        <w:tab/>
        <w:t>Măsuri specifice</w:t>
      </w:r>
    </w:p>
    <w:p w14:paraId="3620B332"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1F87527E"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.1.1</w:t>
      </w:r>
      <w:r w:rsidRPr="00DF0BD6">
        <w:rPr>
          <w:rFonts w:ascii="Arial" w:hAnsi="Arial" w:cs="Arial"/>
          <w:sz w:val="20"/>
          <w:szCs w:val="20"/>
        </w:rPr>
        <w:tab/>
        <w:t>Conducerile unităților executante vor întocmi tabele cu numele persoanelor ce urmează să participe la anchetele de circulație, tabele pe baza cărora se va proceda la instruirea specifică a personalului, asigurarea și distribuirea materialelor de protecție specifice anchetelor de circulație O-D.</w:t>
      </w:r>
    </w:p>
    <w:p w14:paraId="257470A2"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7F11CDEA" w14:textId="66D0925A"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.1.2</w:t>
      </w:r>
      <w:r w:rsidRPr="00DF0BD6">
        <w:rPr>
          <w:rFonts w:ascii="Arial" w:hAnsi="Arial" w:cs="Arial"/>
          <w:b/>
          <w:sz w:val="20"/>
          <w:szCs w:val="20"/>
        </w:rPr>
        <w:tab/>
      </w:r>
      <w:r w:rsidRPr="00DF0BD6">
        <w:rPr>
          <w:rFonts w:ascii="Arial" w:hAnsi="Arial" w:cs="Arial"/>
          <w:sz w:val="20"/>
          <w:szCs w:val="20"/>
        </w:rPr>
        <w:t>Conducerile unităților executante vor stabili persoanele participante la anchete (</w:t>
      </w:r>
      <w:r w:rsidR="0039326F" w:rsidRPr="00DF0BD6">
        <w:rPr>
          <w:rFonts w:ascii="Arial" w:hAnsi="Arial" w:cs="Arial"/>
          <w:sz w:val="20"/>
          <w:szCs w:val="20"/>
        </w:rPr>
        <w:t>punctul 10.5.1</w:t>
      </w:r>
      <w:r w:rsidRPr="00DF0BD6">
        <w:rPr>
          <w:rFonts w:ascii="Arial" w:hAnsi="Arial" w:cs="Arial"/>
          <w:sz w:val="20"/>
          <w:szCs w:val="20"/>
        </w:rPr>
        <w:t xml:space="preserve">), funcție de capacitatea acestora de a îndeplini sarcinile prevăzute în </w:t>
      </w:r>
      <w:r w:rsidR="003679DE">
        <w:rPr>
          <w:rFonts w:ascii="Arial" w:hAnsi="Arial" w:cs="Arial"/>
          <w:sz w:val="20"/>
          <w:szCs w:val="20"/>
        </w:rPr>
        <w:t>prezentul Cod practic</w:t>
      </w:r>
      <w:r w:rsidRPr="00DF0BD6">
        <w:rPr>
          <w:rFonts w:ascii="Arial" w:hAnsi="Arial" w:cs="Arial"/>
          <w:sz w:val="20"/>
          <w:szCs w:val="20"/>
        </w:rPr>
        <w:t>.</w:t>
      </w:r>
    </w:p>
    <w:p w14:paraId="69158CC1"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7AC5C6F7"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.1.3</w:t>
      </w:r>
      <w:r w:rsidRPr="00DF0BD6">
        <w:rPr>
          <w:rFonts w:ascii="Arial" w:hAnsi="Arial" w:cs="Arial"/>
          <w:b/>
          <w:sz w:val="20"/>
          <w:szCs w:val="20"/>
        </w:rPr>
        <w:tab/>
      </w:r>
      <w:r w:rsidRPr="00DF0BD6">
        <w:rPr>
          <w:rFonts w:ascii="Arial" w:hAnsi="Arial" w:cs="Arial"/>
          <w:sz w:val="20"/>
          <w:szCs w:val="20"/>
        </w:rPr>
        <w:t>Pe toată durata desfășurării anchetelor de circulație, șeful de post de anchetă va ține evidența strictă privind prezența personalului de anchetă în posturi.</w:t>
      </w:r>
    </w:p>
    <w:p w14:paraId="106EDF6E"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087E2F71"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.1.4</w:t>
      </w:r>
      <w:r w:rsidRPr="00DF0BD6">
        <w:rPr>
          <w:rFonts w:ascii="Arial" w:hAnsi="Arial" w:cs="Arial"/>
          <w:b/>
          <w:sz w:val="20"/>
          <w:szCs w:val="20"/>
        </w:rPr>
        <w:tab/>
      </w:r>
      <w:r w:rsidRPr="00DF0BD6">
        <w:rPr>
          <w:rFonts w:ascii="Arial" w:hAnsi="Arial" w:cs="Arial"/>
          <w:sz w:val="20"/>
          <w:szCs w:val="20"/>
        </w:rPr>
        <w:t>Personalul de anchetă va fi dispus în post pe culoarul de anchetă, care trebuie să fie liber de orice obstacol pentru a permite deplasarea personalului în lungul acestuia în vederea chestionării conducătorilor de vehicule.</w:t>
      </w:r>
    </w:p>
    <w:p w14:paraId="6BEEC988"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42B64B2F"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.1.5</w:t>
      </w:r>
      <w:r w:rsidRPr="00DF0BD6">
        <w:rPr>
          <w:rFonts w:ascii="Arial" w:hAnsi="Arial" w:cs="Arial"/>
          <w:b/>
          <w:sz w:val="20"/>
          <w:szCs w:val="20"/>
        </w:rPr>
        <w:tab/>
      </w:r>
      <w:r w:rsidRPr="00DF0BD6">
        <w:rPr>
          <w:rFonts w:ascii="Arial" w:hAnsi="Arial" w:cs="Arial"/>
          <w:sz w:val="20"/>
          <w:szCs w:val="20"/>
        </w:rPr>
        <w:t>Personalul de anchetă va sta în spațiul special amenajat, cu fața spre direcția de unde vin autovehiculele.</w:t>
      </w:r>
    </w:p>
    <w:p w14:paraId="666F2FC0"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5287C53F"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.1.6</w:t>
      </w:r>
      <w:r w:rsidRPr="00DF0BD6">
        <w:rPr>
          <w:rFonts w:ascii="Arial" w:hAnsi="Arial" w:cs="Arial"/>
          <w:b/>
          <w:sz w:val="20"/>
          <w:szCs w:val="20"/>
        </w:rPr>
        <w:tab/>
      </w:r>
      <w:r w:rsidRPr="00DF0BD6">
        <w:rPr>
          <w:rFonts w:ascii="Arial" w:hAnsi="Arial" w:cs="Arial"/>
          <w:sz w:val="20"/>
          <w:szCs w:val="20"/>
        </w:rPr>
        <w:t>Anchetatorul de trafic întinde brațul în care are mapa cu semnul „STOP" pe care îl arată conducătorului auto. Este interzisă poziționarea anchetatorului în fața autovehiculului.</w:t>
      </w:r>
    </w:p>
    <w:p w14:paraId="3DA6DC53"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455F3F35"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.1.7</w:t>
      </w:r>
      <w:r w:rsidRPr="00DF0BD6">
        <w:rPr>
          <w:rFonts w:ascii="Arial" w:hAnsi="Arial" w:cs="Arial"/>
          <w:b/>
          <w:sz w:val="20"/>
          <w:szCs w:val="20"/>
        </w:rPr>
        <w:tab/>
      </w:r>
      <w:r w:rsidRPr="00DF0BD6">
        <w:rPr>
          <w:rFonts w:ascii="Arial" w:hAnsi="Arial" w:cs="Arial"/>
          <w:sz w:val="20"/>
          <w:szCs w:val="20"/>
        </w:rPr>
        <w:t>Conducătorul auto se chestionează numai după ce autovehiculul a fost oprit.</w:t>
      </w:r>
    </w:p>
    <w:p w14:paraId="7208B309"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52C957DB"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.1.8</w:t>
      </w:r>
      <w:r w:rsidRPr="00DF0BD6">
        <w:rPr>
          <w:rFonts w:ascii="Arial" w:hAnsi="Arial" w:cs="Arial"/>
          <w:b/>
          <w:sz w:val="20"/>
          <w:szCs w:val="20"/>
        </w:rPr>
        <w:tab/>
      </w:r>
      <w:r w:rsidRPr="00DF0BD6">
        <w:rPr>
          <w:rFonts w:ascii="Arial" w:hAnsi="Arial" w:cs="Arial"/>
          <w:sz w:val="20"/>
          <w:szCs w:val="20"/>
        </w:rPr>
        <w:t>Protecția personalului de anchetă se face prin gherete, umbrele sau umbrare contra intemperiilor, soare puternic etc. Culoarul de anchetă va fi delimitat de trotuar prin bariere (dacă e cazul) sau țăruși uniți cu panglică colorată.</w:t>
      </w:r>
    </w:p>
    <w:p w14:paraId="113C4281"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4FD00F73"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.1.9</w:t>
      </w:r>
      <w:r w:rsidRPr="00DF0BD6">
        <w:rPr>
          <w:rFonts w:ascii="Arial" w:hAnsi="Arial" w:cs="Arial"/>
          <w:b/>
          <w:sz w:val="20"/>
          <w:szCs w:val="20"/>
        </w:rPr>
        <w:tab/>
      </w:r>
      <w:r w:rsidRPr="00DF0BD6">
        <w:rPr>
          <w:rFonts w:ascii="Arial" w:hAnsi="Arial" w:cs="Arial"/>
          <w:sz w:val="20"/>
          <w:szCs w:val="20"/>
        </w:rPr>
        <w:t>Pentru evitarea accidentelor de circulație se interzice urcarea personalului de anchetă în autovehicule, sprijinirea mapei cu formularele de anchetă pe capota sau portiera mijloacelor de transport sau așezarea în genunchi pentru a scrie.</w:t>
      </w:r>
    </w:p>
    <w:p w14:paraId="7BED9EA4"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65EC010C" w14:textId="2683B46E"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.1.10</w:t>
      </w:r>
      <w:r w:rsidRPr="00DF0BD6">
        <w:rPr>
          <w:rFonts w:ascii="Arial" w:hAnsi="Arial" w:cs="Arial"/>
          <w:b/>
          <w:sz w:val="20"/>
          <w:szCs w:val="20"/>
        </w:rPr>
        <w:tab/>
      </w:r>
      <w:r w:rsidRPr="00DF0BD6">
        <w:rPr>
          <w:rFonts w:ascii="Arial" w:hAnsi="Arial" w:cs="Arial"/>
          <w:sz w:val="20"/>
          <w:szCs w:val="20"/>
        </w:rPr>
        <w:t xml:space="preserve">Anchetele se desfășoară numai în prezența șefului de post de anchetă și a agentului de poliție </w:t>
      </w:r>
      <w:r w:rsidR="00CA56B0" w:rsidRPr="00DF0BD6">
        <w:rPr>
          <w:rFonts w:ascii="Arial" w:hAnsi="Arial" w:cs="Arial"/>
          <w:sz w:val="20"/>
          <w:szCs w:val="20"/>
        </w:rPr>
        <w:t>de patrulare</w:t>
      </w:r>
      <w:r w:rsidRPr="00DF0BD6">
        <w:rPr>
          <w:rFonts w:ascii="Arial" w:hAnsi="Arial" w:cs="Arial"/>
          <w:sz w:val="20"/>
          <w:szCs w:val="20"/>
        </w:rPr>
        <w:t>. Absența unuia din cei doi duce la neînceperea anchetei O-D.</w:t>
      </w:r>
    </w:p>
    <w:p w14:paraId="29F112C9"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06A724D"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.1.11</w:t>
      </w:r>
      <w:r w:rsidRPr="00DF0BD6">
        <w:rPr>
          <w:rFonts w:ascii="Arial" w:hAnsi="Arial" w:cs="Arial"/>
          <w:b/>
          <w:sz w:val="20"/>
          <w:szCs w:val="20"/>
        </w:rPr>
        <w:tab/>
      </w:r>
      <w:r w:rsidRPr="00DF0BD6">
        <w:rPr>
          <w:rFonts w:ascii="Arial" w:hAnsi="Arial" w:cs="Arial"/>
          <w:sz w:val="20"/>
          <w:szCs w:val="20"/>
        </w:rPr>
        <w:t>Șeful de post de anchetă împreună cu șeful de sector vor verifica dacă personalul ce urmează să participe la anchete este apt pentru o astfel de activitate.</w:t>
      </w:r>
    </w:p>
    <w:p w14:paraId="2EAFC02D"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76C4DC6"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.1.12</w:t>
      </w:r>
      <w:r w:rsidRPr="00DF0BD6">
        <w:rPr>
          <w:rFonts w:ascii="Arial" w:hAnsi="Arial" w:cs="Arial"/>
          <w:b/>
          <w:sz w:val="20"/>
          <w:szCs w:val="20"/>
        </w:rPr>
        <w:tab/>
      </w:r>
      <w:r w:rsidRPr="00DF0BD6">
        <w:rPr>
          <w:rFonts w:ascii="Arial" w:hAnsi="Arial" w:cs="Arial"/>
          <w:sz w:val="20"/>
          <w:szCs w:val="20"/>
        </w:rPr>
        <w:t>În cazul unor accidente de circulație soldate cu accidentarea personalului de anchetă, acestea se vor trata conform legislației în vigoare.</w:t>
      </w:r>
    </w:p>
    <w:p w14:paraId="00F06D17" w14:textId="77777777" w:rsidR="00BA1FF7" w:rsidRPr="00DF0BD6" w:rsidRDefault="00BA1FF7" w:rsidP="00E731ED">
      <w:pPr>
        <w:pStyle w:val="Bodytext550"/>
        <w:shd w:val="clear" w:color="auto" w:fill="auto"/>
        <w:spacing w:before="0" w:line="240" w:lineRule="auto"/>
        <w:ind w:firstLine="0"/>
        <w:rPr>
          <w:rFonts w:ascii="Arial" w:hAnsi="Arial" w:cs="Arial"/>
          <w:sz w:val="20"/>
          <w:szCs w:val="20"/>
        </w:rPr>
      </w:pPr>
    </w:p>
    <w:p w14:paraId="2295BBC3" w14:textId="5370D7F8" w:rsidR="00BA1FF7" w:rsidRPr="00DF0BD6" w:rsidRDefault="00BA1FF7"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b/>
          <w:sz w:val="20"/>
          <w:szCs w:val="20"/>
        </w:rPr>
        <w:t>1</w:t>
      </w:r>
      <w:r w:rsidR="00F154EC" w:rsidRPr="00DF0BD6">
        <w:rPr>
          <w:rFonts w:ascii="Arial" w:hAnsi="Arial" w:cs="Arial"/>
          <w:b/>
          <w:sz w:val="20"/>
          <w:szCs w:val="20"/>
        </w:rPr>
        <w:t>2</w:t>
      </w:r>
      <w:r w:rsidRPr="00DF0BD6">
        <w:rPr>
          <w:rFonts w:ascii="Arial" w:hAnsi="Arial" w:cs="Arial"/>
          <w:b/>
          <w:sz w:val="20"/>
          <w:szCs w:val="20"/>
        </w:rPr>
        <w:t>.1.13</w:t>
      </w:r>
      <w:r w:rsidRPr="00DF0BD6">
        <w:rPr>
          <w:rFonts w:ascii="Arial" w:hAnsi="Arial" w:cs="Arial"/>
          <w:b/>
          <w:sz w:val="20"/>
          <w:szCs w:val="20"/>
        </w:rPr>
        <w:tab/>
      </w:r>
      <w:r w:rsidRPr="00DF0BD6">
        <w:rPr>
          <w:rFonts w:ascii="Arial" w:hAnsi="Arial" w:cs="Arial"/>
          <w:sz w:val="20"/>
          <w:szCs w:val="20"/>
        </w:rPr>
        <w:t xml:space="preserve">Prezentele </w:t>
      </w:r>
      <w:r w:rsidR="00A82B8B">
        <w:rPr>
          <w:rFonts w:ascii="Arial" w:hAnsi="Arial" w:cs="Arial"/>
          <w:sz w:val="20"/>
          <w:szCs w:val="20"/>
        </w:rPr>
        <w:t>măsuri</w:t>
      </w:r>
      <w:r w:rsidRPr="00DF0BD6">
        <w:rPr>
          <w:rFonts w:ascii="Arial" w:hAnsi="Arial" w:cs="Arial"/>
          <w:sz w:val="20"/>
          <w:szCs w:val="20"/>
        </w:rPr>
        <w:t xml:space="preserve"> specifice de securitate și sănătate în muncă nu sunt limitative și se pot completa, după caz și situație, pentru fiecare post, cu alte măsuri necesare, respectând legislația în vigoare la data efectuării anchetelor.</w:t>
      </w:r>
    </w:p>
    <w:p w14:paraId="6550E85A" w14:textId="77777777" w:rsidR="00027C49" w:rsidRPr="00DF0BD6" w:rsidRDefault="00027C49" w:rsidP="00E731ED">
      <w:pPr>
        <w:pStyle w:val="Bodytext550"/>
        <w:shd w:val="clear" w:color="auto" w:fill="auto"/>
        <w:tabs>
          <w:tab w:val="left" w:pos="567"/>
        </w:tabs>
        <w:spacing w:before="0" w:line="240" w:lineRule="auto"/>
        <w:ind w:firstLine="0"/>
        <w:rPr>
          <w:rFonts w:ascii="Arial" w:hAnsi="Arial" w:cs="Arial"/>
          <w:sz w:val="20"/>
          <w:szCs w:val="20"/>
        </w:rPr>
      </w:pPr>
    </w:p>
    <w:p w14:paraId="6BEEB918" w14:textId="77777777" w:rsidR="00027C49" w:rsidRPr="00DF0BD6" w:rsidRDefault="00027C49" w:rsidP="00E731ED">
      <w:pPr>
        <w:pStyle w:val="Bodytext550"/>
        <w:shd w:val="clear" w:color="auto" w:fill="auto"/>
        <w:tabs>
          <w:tab w:val="left" w:pos="567"/>
        </w:tabs>
        <w:spacing w:before="0" w:line="240" w:lineRule="auto"/>
        <w:ind w:firstLine="0"/>
        <w:rPr>
          <w:rFonts w:ascii="Arial" w:hAnsi="Arial" w:cs="Arial"/>
          <w:sz w:val="20"/>
          <w:szCs w:val="20"/>
        </w:rPr>
      </w:pPr>
    </w:p>
    <w:p w14:paraId="403FC18F" w14:textId="77777777" w:rsidR="00027C49" w:rsidRPr="00DF0BD6" w:rsidRDefault="00027C49" w:rsidP="00E731ED">
      <w:pPr>
        <w:rPr>
          <w:rFonts w:ascii="Arial" w:hAnsi="Arial" w:cs="Arial"/>
          <w:sz w:val="20"/>
          <w:szCs w:val="20"/>
        </w:rPr>
      </w:pPr>
      <w:r w:rsidRPr="00DF0BD6">
        <w:rPr>
          <w:rFonts w:ascii="Arial" w:hAnsi="Arial" w:cs="Arial"/>
          <w:sz w:val="20"/>
          <w:szCs w:val="20"/>
        </w:rPr>
        <w:br w:type="page"/>
      </w:r>
    </w:p>
    <w:p w14:paraId="68F15DE5" w14:textId="21CEE307" w:rsidR="008E58A1" w:rsidRPr="00DF0BD6" w:rsidRDefault="00753686" w:rsidP="00E731ED">
      <w:pPr>
        <w:pStyle w:val="af0"/>
        <w:spacing w:after="0"/>
        <w:jc w:val="center"/>
        <w:rPr>
          <w:rFonts w:ascii="Arial" w:hAnsi="Arial" w:cs="Arial"/>
          <w:b/>
          <w:color w:val="auto"/>
        </w:rPr>
      </w:pPr>
      <w:bookmarkStart w:id="7" w:name="_Ref99192591"/>
      <w:r w:rsidRPr="00DF0BD6">
        <w:rPr>
          <w:rFonts w:ascii="Arial" w:hAnsi="Arial" w:cs="Arial"/>
          <w:b/>
          <w:i w:val="0"/>
          <w:iCs w:val="0"/>
          <w:color w:val="auto"/>
          <w:sz w:val="24"/>
          <w:szCs w:val="24"/>
        </w:rPr>
        <w:lastRenderedPageBreak/>
        <w:t xml:space="preserve">Anexa </w:t>
      </w:r>
      <w:r w:rsidRPr="00DF0BD6">
        <w:rPr>
          <w:rFonts w:ascii="Arial" w:hAnsi="Arial" w:cs="Arial"/>
          <w:b/>
          <w:i w:val="0"/>
          <w:iCs w:val="0"/>
          <w:color w:val="auto"/>
          <w:sz w:val="24"/>
          <w:szCs w:val="24"/>
        </w:rPr>
        <w:fldChar w:fldCharType="begin"/>
      </w:r>
      <w:r w:rsidRPr="00DF0BD6">
        <w:rPr>
          <w:rFonts w:ascii="Arial" w:hAnsi="Arial" w:cs="Arial"/>
          <w:b/>
          <w:i w:val="0"/>
          <w:iCs w:val="0"/>
          <w:color w:val="auto"/>
          <w:sz w:val="24"/>
          <w:szCs w:val="24"/>
        </w:rPr>
        <w:instrText xml:space="preserve"> SEQ Anexa \* ALPHABETIC </w:instrText>
      </w:r>
      <w:r w:rsidRPr="00DF0BD6">
        <w:rPr>
          <w:rFonts w:ascii="Arial" w:hAnsi="Arial" w:cs="Arial"/>
          <w:b/>
          <w:i w:val="0"/>
          <w:iCs w:val="0"/>
          <w:color w:val="auto"/>
          <w:sz w:val="24"/>
          <w:szCs w:val="24"/>
        </w:rPr>
        <w:fldChar w:fldCharType="separate"/>
      </w:r>
      <w:r w:rsidR="00402612">
        <w:rPr>
          <w:rFonts w:ascii="Arial" w:hAnsi="Arial" w:cs="Arial"/>
          <w:b/>
          <w:i w:val="0"/>
          <w:iCs w:val="0"/>
          <w:noProof/>
          <w:color w:val="auto"/>
          <w:sz w:val="24"/>
          <w:szCs w:val="24"/>
        </w:rPr>
        <w:t>A</w:t>
      </w:r>
      <w:r w:rsidRPr="00DF0BD6">
        <w:rPr>
          <w:rFonts w:ascii="Arial" w:hAnsi="Arial" w:cs="Arial"/>
          <w:b/>
          <w:i w:val="0"/>
          <w:iCs w:val="0"/>
          <w:color w:val="auto"/>
          <w:sz w:val="24"/>
          <w:szCs w:val="24"/>
        </w:rPr>
        <w:fldChar w:fldCharType="end"/>
      </w:r>
      <w:bookmarkEnd w:id="7"/>
    </w:p>
    <w:p w14:paraId="0EABF6F5" w14:textId="77777777" w:rsidR="006D2AED" w:rsidRPr="00DF0BD6" w:rsidRDefault="006D2AED" w:rsidP="00E731ED">
      <w:pPr>
        <w:tabs>
          <w:tab w:val="left" w:pos="567"/>
        </w:tabs>
        <w:jc w:val="center"/>
        <w:outlineLvl w:val="0"/>
        <w:rPr>
          <w:bCs/>
          <w:kern w:val="36"/>
        </w:rPr>
      </w:pPr>
      <w:r w:rsidRPr="00DF0BD6">
        <w:rPr>
          <w:bCs/>
          <w:kern w:val="36"/>
        </w:rPr>
        <w:t>(normativă)</w:t>
      </w:r>
    </w:p>
    <w:p w14:paraId="762DC388" w14:textId="77777777" w:rsidR="00027C49" w:rsidRPr="00DF0BD6" w:rsidRDefault="00027C49" w:rsidP="00E731ED">
      <w:pPr>
        <w:rPr>
          <w:rFonts w:ascii="Arial" w:hAnsi="Arial" w:cs="Arial"/>
          <w:sz w:val="20"/>
          <w:szCs w:val="20"/>
        </w:rPr>
      </w:pPr>
    </w:p>
    <w:p w14:paraId="54B330E4" w14:textId="77777777" w:rsidR="008E58A1" w:rsidRPr="00DF0BD6" w:rsidRDefault="000F097D" w:rsidP="00E731ED">
      <w:pPr>
        <w:pStyle w:val="Bodytext60"/>
        <w:shd w:val="clear" w:color="auto" w:fill="auto"/>
        <w:spacing w:line="240" w:lineRule="auto"/>
        <w:ind w:right="20"/>
        <w:rPr>
          <w:rFonts w:ascii="Arial" w:hAnsi="Arial" w:cs="Arial"/>
          <w:sz w:val="24"/>
          <w:szCs w:val="24"/>
        </w:rPr>
      </w:pPr>
      <w:r w:rsidRPr="00DF0BD6">
        <w:rPr>
          <w:rFonts w:ascii="Arial" w:hAnsi="Arial" w:cs="Arial"/>
          <w:sz w:val="24"/>
          <w:szCs w:val="24"/>
        </w:rPr>
        <w:t>P</w:t>
      </w:r>
      <w:r w:rsidR="00027C49" w:rsidRPr="00DF0BD6">
        <w:rPr>
          <w:rFonts w:ascii="Arial" w:hAnsi="Arial" w:cs="Arial"/>
          <w:sz w:val="24"/>
          <w:szCs w:val="24"/>
        </w:rPr>
        <w:t>rincipalele tipuri de vehicule care intră în</w:t>
      </w:r>
      <w:r w:rsidRPr="00DF0BD6">
        <w:rPr>
          <w:rFonts w:ascii="Arial" w:hAnsi="Arial" w:cs="Arial"/>
          <w:sz w:val="24"/>
          <w:szCs w:val="24"/>
        </w:rPr>
        <w:br/>
      </w:r>
      <w:r w:rsidR="00027C49" w:rsidRPr="00DF0BD6">
        <w:rPr>
          <w:rFonts w:ascii="Arial" w:hAnsi="Arial" w:cs="Arial"/>
          <w:sz w:val="24"/>
          <w:szCs w:val="24"/>
        </w:rPr>
        <w:t>componența grupelor de vehicule înregistrate</w:t>
      </w:r>
    </w:p>
    <w:p w14:paraId="796777A9" w14:textId="77777777" w:rsidR="00027C49" w:rsidRPr="00DF0BD6" w:rsidRDefault="00027C49" w:rsidP="00E731ED">
      <w:pPr>
        <w:pStyle w:val="Bodytext60"/>
        <w:shd w:val="clear" w:color="auto" w:fill="auto"/>
        <w:spacing w:line="240" w:lineRule="auto"/>
        <w:ind w:right="20"/>
        <w:jc w:val="left"/>
        <w:rPr>
          <w:rFonts w:ascii="Arial" w:hAnsi="Arial" w:cs="Arial"/>
          <w:b w:val="0"/>
          <w:sz w:val="20"/>
          <w:szCs w:val="20"/>
        </w:rPr>
      </w:pPr>
    </w:p>
    <w:p w14:paraId="116690A0" w14:textId="18A17FBA" w:rsidR="008E58A1" w:rsidRDefault="00027C49" w:rsidP="00E731ED">
      <w:pPr>
        <w:pStyle w:val="Bodytext60"/>
        <w:shd w:val="clear" w:color="auto" w:fill="auto"/>
        <w:tabs>
          <w:tab w:val="left" w:pos="567"/>
        </w:tabs>
        <w:spacing w:line="240" w:lineRule="auto"/>
        <w:jc w:val="both"/>
        <w:rPr>
          <w:rFonts w:ascii="Arial" w:hAnsi="Arial" w:cs="Arial"/>
          <w:sz w:val="20"/>
          <w:szCs w:val="20"/>
        </w:rPr>
      </w:pPr>
      <w:r w:rsidRPr="00DF0BD6">
        <w:rPr>
          <w:rFonts w:ascii="Arial" w:hAnsi="Arial" w:cs="Arial"/>
          <w:sz w:val="20"/>
          <w:szCs w:val="20"/>
        </w:rPr>
        <w:t>A.1</w:t>
      </w:r>
      <w:r w:rsidRPr="00DF0BD6">
        <w:rPr>
          <w:rFonts w:ascii="Arial" w:hAnsi="Arial" w:cs="Arial"/>
          <w:sz w:val="20"/>
          <w:szCs w:val="20"/>
        </w:rPr>
        <w:tab/>
      </w:r>
      <w:r w:rsidR="000F097D" w:rsidRPr="00DF0BD6">
        <w:rPr>
          <w:rFonts w:ascii="Arial" w:hAnsi="Arial" w:cs="Arial"/>
          <w:sz w:val="20"/>
          <w:szCs w:val="20"/>
        </w:rPr>
        <w:t xml:space="preserve">Biciclete </w:t>
      </w:r>
      <w:r w:rsidR="00E65A03" w:rsidRPr="00DF0BD6">
        <w:rPr>
          <w:rFonts w:ascii="Arial" w:hAnsi="Arial" w:cs="Arial"/>
          <w:sz w:val="20"/>
          <w:szCs w:val="20"/>
        </w:rPr>
        <w:t>ș</w:t>
      </w:r>
      <w:r w:rsidR="000F097D" w:rsidRPr="00DF0BD6">
        <w:rPr>
          <w:rFonts w:ascii="Arial" w:hAnsi="Arial" w:cs="Arial"/>
          <w:sz w:val="20"/>
          <w:szCs w:val="20"/>
        </w:rPr>
        <w:t>i motociclete</w:t>
      </w:r>
    </w:p>
    <w:p w14:paraId="06ADB1DB" w14:textId="77777777" w:rsidR="00213C0B" w:rsidRPr="00DF0BD6" w:rsidRDefault="00213C0B" w:rsidP="00E731ED">
      <w:pPr>
        <w:pStyle w:val="Bodytext60"/>
        <w:shd w:val="clear" w:color="auto" w:fill="auto"/>
        <w:tabs>
          <w:tab w:val="left" w:pos="567"/>
        </w:tabs>
        <w:spacing w:line="240" w:lineRule="auto"/>
        <w:jc w:val="both"/>
        <w:rPr>
          <w:rFonts w:ascii="Arial" w:hAnsi="Arial" w:cs="Arial"/>
          <w:sz w:val="20"/>
          <w:szCs w:val="20"/>
        </w:rPr>
      </w:pPr>
    </w:p>
    <w:p w14:paraId="393B62CB" w14:textId="0D86DA68" w:rsidR="008E58A1" w:rsidRPr="00DF0BD6" w:rsidRDefault="000F097D" w:rsidP="00213C0B">
      <w:pPr>
        <w:pStyle w:val="Bodytext550"/>
        <w:numPr>
          <w:ilvl w:val="0"/>
          <w:numId w:val="3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bicicletă simplă;</w:t>
      </w:r>
    </w:p>
    <w:p w14:paraId="499D9FFA" w14:textId="59379655" w:rsidR="008E58A1" w:rsidRPr="00DF0BD6" w:rsidRDefault="000F097D" w:rsidP="00213C0B">
      <w:pPr>
        <w:pStyle w:val="Bodytext550"/>
        <w:numPr>
          <w:ilvl w:val="0"/>
          <w:numId w:val="3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 xml:space="preserve">bicicletă </w:t>
      </w:r>
      <w:r w:rsidR="00F16665">
        <w:rPr>
          <w:rFonts w:ascii="Arial" w:hAnsi="Arial" w:cs="Arial"/>
          <w:sz w:val="20"/>
          <w:szCs w:val="20"/>
        </w:rPr>
        <w:t xml:space="preserve">(trotinetă) </w:t>
      </w:r>
      <w:r w:rsidRPr="00DF0BD6">
        <w:rPr>
          <w:rFonts w:ascii="Arial" w:hAnsi="Arial" w:cs="Arial"/>
          <w:sz w:val="20"/>
          <w:szCs w:val="20"/>
        </w:rPr>
        <w:t>cu motor;</w:t>
      </w:r>
    </w:p>
    <w:p w14:paraId="402D0F2C" w14:textId="77777777" w:rsidR="008E58A1" w:rsidRPr="00DF0BD6" w:rsidRDefault="000F097D" w:rsidP="00213C0B">
      <w:pPr>
        <w:pStyle w:val="Bodytext550"/>
        <w:numPr>
          <w:ilvl w:val="0"/>
          <w:numId w:val="3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motocicletă solo;</w:t>
      </w:r>
    </w:p>
    <w:p w14:paraId="29F82109" w14:textId="77777777" w:rsidR="008E58A1" w:rsidRPr="00DF0BD6" w:rsidRDefault="000F097D" w:rsidP="00213C0B">
      <w:pPr>
        <w:pStyle w:val="Bodytext550"/>
        <w:numPr>
          <w:ilvl w:val="0"/>
          <w:numId w:val="3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motoretă;</w:t>
      </w:r>
    </w:p>
    <w:p w14:paraId="4D08FEB5" w14:textId="508CC346" w:rsidR="008E58A1" w:rsidRDefault="000F097D" w:rsidP="00213C0B">
      <w:pPr>
        <w:pStyle w:val="Bodytext550"/>
        <w:numPr>
          <w:ilvl w:val="0"/>
          <w:numId w:val="32"/>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scuter.</w:t>
      </w:r>
    </w:p>
    <w:p w14:paraId="432C2E6B" w14:textId="77777777" w:rsidR="00213C0B" w:rsidRPr="00DF0BD6" w:rsidRDefault="00213C0B" w:rsidP="00213C0B">
      <w:pPr>
        <w:pStyle w:val="Bodytext550"/>
        <w:shd w:val="clear" w:color="auto" w:fill="auto"/>
        <w:spacing w:before="0" w:line="240" w:lineRule="auto"/>
        <w:ind w:left="426" w:hanging="426"/>
        <w:rPr>
          <w:rFonts w:ascii="Arial" w:hAnsi="Arial" w:cs="Arial"/>
          <w:sz w:val="20"/>
          <w:szCs w:val="20"/>
        </w:rPr>
      </w:pPr>
    </w:p>
    <w:p w14:paraId="0945BB1E" w14:textId="1C650322" w:rsidR="008E58A1" w:rsidRDefault="000F097D" w:rsidP="00E731ED">
      <w:pPr>
        <w:pStyle w:val="Bodytext550"/>
        <w:shd w:val="clear" w:color="auto" w:fill="auto"/>
        <w:tabs>
          <w:tab w:val="left" w:pos="567"/>
        </w:tabs>
        <w:spacing w:before="0" w:line="240" w:lineRule="auto"/>
        <w:ind w:firstLine="0"/>
        <w:rPr>
          <w:rFonts w:ascii="Arial" w:hAnsi="Arial" w:cs="Arial"/>
          <w:b/>
          <w:sz w:val="20"/>
          <w:szCs w:val="20"/>
        </w:rPr>
      </w:pPr>
      <w:r w:rsidRPr="00DF0BD6">
        <w:rPr>
          <w:rFonts w:ascii="Arial" w:hAnsi="Arial" w:cs="Arial"/>
          <w:b/>
          <w:sz w:val="20"/>
          <w:szCs w:val="20"/>
        </w:rPr>
        <w:t>A</w:t>
      </w:r>
      <w:r w:rsidR="00646C52" w:rsidRPr="00DF0BD6">
        <w:rPr>
          <w:rFonts w:ascii="Arial" w:hAnsi="Arial" w:cs="Arial"/>
          <w:b/>
          <w:sz w:val="20"/>
          <w:szCs w:val="20"/>
        </w:rPr>
        <w:t>.2</w:t>
      </w:r>
      <w:r w:rsidR="00646C52" w:rsidRPr="00DF0BD6">
        <w:rPr>
          <w:rFonts w:ascii="Arial" w:hAnsi="Arial" w:cs="Arial"/>
          <w:b/>
          <w:sz w:val="20"/>
          <w:szCs w:val="20"/>
        </w:rPr>
        <w:tab/>
        <w:t>A</w:t>
      </w:r>
      <w:r w:rsidRPr="00DF0BD6">
        <w:rPr>
          <w:rFonts w:ascii="Arial" w:hAnsi="Arial" w:cs="Arial"/>
          <w:b/>
          <w:sz w:val="20"/>
          <w:szCs w:val="20"/>
        </w:rPr>
        <w:t>utoturisme</w:t>
      </w:r>
    </w:p>
    <w:p w14:paraId="6A35F675" w14:textId="77777777" w:rsidR="00213C0B" w:rsidRPr="00DF0BD6"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478F1AC9" w14:textId="333CCECE" w:rsidR="008E58A1" w:rsidRDefault="000F097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w:t>
      </w:r>
      <w:r w:rsidR="00646C52" w:rsidRPr="00DF0BD6">
        <w:rPr>
          <w:rFonts w:ascii="Arial" w:hAnsi="Arial" w:cs="Arial"/>
          <w:sz w:val="20"/>
          <w:szCs w:val="20"/>
        </w:rPr>
        <w:tab/>
      </w:r>
      <w:r w:rsidRPr="00DF0BD6">
        <w:rPr>
          <w:rFonts w:ascii="Arial" w:hAnsi="Arial" w:cs="Arial"/>
          <w:sz w:val="20"/>
          <w:szCs w:val="20"/>
        </w:rPr>
        <w:t>toate autoturismele, inclusiv cele de teren, cu/fără remorcă</w:t>
      </w:r>
      <w:r w:rsidR="00646C52" w:rsidRPr="00DF0BD6">
        <w:rPr>
          <w:rFonts w:ascii="Arial" w:hAnsi="Arial" w:cs="Arial"/>
          <w:sz w:val="20"/>
          <w:szCs w:val="20"/>
        </w:rPr>
        <w:t xml:space="preserve"> </w:t>
      </w:r>
    </w:p>
    <w:p w14:paraId="3ED688AE" w14:textId="77777777" w:rsidR="00213C0B" w:rsidRPr="00DF0BD6" w:rsidRDefault="00213C0B" w:rsidP="00213C0B">
      <w:pPr>
        <w:pStyle w:val="Bodytext550"/>
        <w:shd w:val="clear" w:color="auto" w:fill="auto"/>
        <w:tabs>
          <w:tab w:val="left" w:pos="567"/>
        </w:tabs>
        <w:spacing w:before="0" w:line="240" w:lineRule="auto"/>
        <w:ind w:firstLine="0"/>
        <w:rPr>
          <w:rFonts w:ascii="Arial" w:hAnsi="Arial" w:cs="Arial"/>
          <w:sz w:val="20"/>
          <w:szCs w:val="20"/>
        </w:rPr>
      </w:pPr>
    </w:p>
    <w:p w14:paraId="16A0062A" w14:textId="47465EDE" w:rsidR="008E58A1" w:rsidRDefault="00646C52" w:rsidP="00E731ED">
      <w:pPr>
        <w:pStyle w:val="Bodytext550"/>
        <w:shd w:val="clear" w:color="auto" w:fill="auto"/>
        <w:tabs>
          <w:tab w:val="left" w:pos="567"/>
        </w:tabs>
        <w:spacing w:before="0" w:line="240" w:lineRule="auto"/>
        <w:ind w:firstLine="0"/>
        <w:rPr>
          <w:rFonts w:ascii="Arial" w:hAnsi="Arial" w:cs="Arial"/>
          <w:b/>
          <w:sz w:val="20"/>
          <w:szCs w:val="20"/>
        </w:rPr>
      </w:pPr>
      <w:r w:rsidRPr="00DF0BD6">
        <w:rPr>
          <w:rFonts w:ascii="Arial" w:hAnsi="Arial" w:cs="Arial"/>
          <w:b/>
          <w:sz w:val="20"/>
          <w:szCs w:val="20"/>
        </w:rPr>
        <w:t>A. 3</w:t>
      </w:r>
      <w:r w:rsidRPr="00DF0BD6">
        <w:rPr>
          <w:rFonts w:ascii="Arial" w:hAnsi="Arial" w:cs="Arial"/>
          <w:b/>
          <w:sz w:val="20"/>
          <w:szCs w:val="20"/>
        </w:rPr>
        <w:tab/>
      </w:r>
      <w:r w:rsidR="000F097D" w:rsidRPr="00DF0BD6">
        <w:rPr>
          <w:rFonts w:ascii="Arial" w:hAnsi="Arial" w:cs="Arial"/>
          <w:b/>
          <w:sz w:val="20"/>
          <w:szCs w:val="20"/>
        </w:rPr>
        <w:t>Microbuze, autospeciale</w:t>
      </w:r>
    </w:p>
    <w:p w14:paraId="71B23473" w14:textId="77777777" w:rsidR="00213C0B" w:rsidRPr="00DF0BD6"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27935A6A" w14:textId="5C931CC2" w:rsidR="008E58A1" w:rsidRDefault="00646C52"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w:t>
      </w:r>
      <w:r w:rsidRPr="00DF0BD6">
        <w:rPr>
          <w:rFonts w:ascii="Arial" w:hAnsi="Arial" w:cs="Arial"/>
          <w:sz w:val="20"/>
          <w:szCs w:val="20"/>
        </w:rPr>
        <w:tab/>
      </w:r>
      <w:r w:rsidR="000F097D" w:rsidRPr="00DF0BD6">
        <w:rPr>
          <w:rFonts w:ascii="Arial" w:hAnsi="Arial" w:cs="Arial"/>
          <w:sz w:val="20"/>
          <w:szCs w:val="20"/>
        </w:rPr>
        <w:t>microbuz de transport persoane cu cel mult 8+1 locuri, inclusiv conducătorul auto, cu/fără remorcă</w:t>
      </w:r>
    </w:p>
    <w:p w14:paraId="12C3176B" w14:textId="77777777" w:rsidR="00213C0B" w:rsidRPr="00DF0BD6" w:rsidRDefault="00213C0B" w:rsidP="00E731ED">
      <w:pPr>
        <w:pStyle w:val="Bodytext550"/>
        <w:shd w:val="clear" w:color="auto" w:fill="auto"/>
        <w:tabs>
          <w:tab w:val="left" w:pos="567"/>
        </w:tabs>
        <w:spacing w:before="0" w:line="240" w:lineRule="auto"/>
        <w:ind w:left="567" w:firstLine="0"/>
        <w:rPr>
          <w:rFonts w:ascii="Arial" w:hAnsi="Arial" w:cs="Arial"/>
          <w:sz w:val="20"/>
          <w:szCs w:val="20"/>
        </w:rPr>
      </w:pPr>
    </w:p>
    <w:p w14:paraId="394E6CBF" w14:textId="59CEF17B" w:rsidR="008E58A1" w:rsidRDefault="00646C52" w:rsidP="00E731ED">
      <w:pPr>
        <w:pStyle w:val="Bodytext550"/>
        <w:shd w:val="clear" w:color="auto" w:fill="auto"/>
        <w:tabs>
          <w:tab w:val="left" w:pos="567"/>
        </w:tabs>
        <w:spacing w:before="0" w:line="240" w:lineRule="auto"/>
        <w:ind w:firstLine="0"/>
        <w:rPr>
          <w:rFonts w:ascii="Arial" w:hAnsi="Arial" w:cs="Arial"/>
          <w:b/>
          <w:sz w:val="20"/>
          <w:szCs w:val="20"/>
        </w:rPr>
      </w:pPr>
      <w:r w:rsidRPr="00DF0BD6">
        <w:rPr>
          <w:rFonts w:ascii="Arial" w:hAnsi="Arial" w:cs="Arial"/>
          <w:b/>
          <w:sz w:val="20"/>
          <w:szCs w:val="20"/>
        </w:rPr>
        <w:t>A.4</w:t>
      </w:r>
      <w:r w:rsidRPr="00DF0BD6">
        <w:rPr>
          <w:rFonts w:ascii="Arial" w:hAnsi="Arial" w:cs="Arial"/>
          <w:b/>
          <w:sz w:val="20"/>
          <w:szCs w:val="20"/>
        </w:rPr>
        <w:tab/>
      </w:r>
      <w:r w:rsidR="000F097D" w:rsidRPr="00DF0BD6">
        <w:rPr>
          <w:rFonts w:ascii="Arial" w:hAnsi="Arial" w:cs="Arial"/>
          <w:b/>
          <w:sz w:val="20"/>
          <w:szCs w:val="20"/>
        </w:rPr>
        <w:t xml:space="preserve">Autocamionete </w:t>
      </w:r>
      <w:r w:rsidR="00E65A03" w:rsidRPr="00DF0BD6">
        <w:rPr>
          <w:rFonts w:ascii="Arial" w:hAnsi="Arial" w:cs="Arial"/>
          <w:b/>
          <w:sz w:val="20"/>
          <w:szCs w:val="20"/>
        </w:rPr>
        <w:t>ș</w:t>
      </w:r>
      <w:r w:rsidR="000F097D" w:rsidRPr="00DF0BD6">
        <w:rPr>
          <w:rFonts w:ascii="Arial" w:hAnsi="Arial" w:cs="Arial"/>
          <w:b/>
          <w:sz w:val="20"/>
          <w:szCs w:val="20"/>
        </w:rPr>
        <w:t xml:space="preserve">i autospeciale cu </w:t>
      </w:r>
      <w:r w:rsidR="00F334AC" w:rsidRPr="00DF0BD6">
        <w:rPr>
          <w:rFonts w:ascii="Arial" w:hAnsi="Arial" w:cs="Arial"/>
          <w:b/>
          <w:sz w:val="20"/>
          <w:szCs w:val="20"/>
        </w:rPr>
        <w:t xml:space="preserve">masa totală maximă autorizată </w:t>
      </w:r>
      <w:r w:rsidR="000F097D" w:rsidRPr="00DF0BD6">
        <w:rPr>
          <w:rFonts w:ascii="Arial" w:hAnsi="Arial" w:cs="Arial"/>
          <w:b/>
          <w:sz w:val="20"/>
          <w:szCs w:val="20"/>
        </w:rPr>
        <w:t>cel mult 3,5 tone</w:t>
      </w:r>
    </w:p>
    <w:p w14:paraId="7312E8B4" w14:textId="77777777" w:rsidR="00213C0B" w:rsidRPr="00DF0BD6"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1AC4343A" w14:textId="77777777" w:rsidR="008E58A1" w:rsidRPr="00DF0BD6" w:rsidRDefault="00646C52"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w:t>
      </w:r>
      <w:r w:rsidRPr="00DF0BD6">
        <w:rPr>
          <w:rFonts w:ascii="Arial" w:hAnsi="Arial" w:cs="Arial"/>
          <w:sz w:val="20"/>
          <w:szCs w:val="20"/>
        </w:rPr>
        <w:tab/>
      </w:r>
      <w:r w:rsidR="000F097D" w:rsidRPr="00DF0BD6">
        <w:rPr>
          <w:rFonts w:ascii="Arial" w:hAnsi="Arial" w:cs="Arial"/>
          <w:sz w:val="20"/>
          <w:szCs w:val="20"/>
        </w:rPr>
        <w:t>autocamionetă, cu/fără remorcă;</w:t>
      </w:r>
    </w:p>
    <w:p w14:paraId="49BFAE11" w14:textId="3776263F" w:rsidR="008E58A1" w:rsidRDefault="00646C52"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b)</w:t>
      </w:r>
      <w:r w:rsidRPr="00DF0BD6">
        <w:rPr>
          <w:rFonts w:ascii="Arial" w:hAnsi="Arial" w:cs="Arial"/>
          <w:sz w:val="20"/>
          <w:szCs w:val="20"/>
        </w:rPr>
        <w:tab/>
      </w:r>
      <w:r w:rsidR="000F097D" w:rsidRPr="00DF0BD6">
        <w:rPr>
          <w:rFonts w:ascii="Arial" w:hAnsi="Arial" w:cs="Arial"/>
          <w:sz w:val="20"/>
          <w:szCs w:val="20"/>
        </w:rPr>
        <w:t xml:space="preserve">autospeciale cu </w:t>
      </w:r>
      <w:r w:rsidR="00E374BE" w:rsidRPr="00DF0BD6">
        <w:rPr>
          <w:rFonts w:ascii="Arial" w:hAnsi="Arial" w:cs="Arial"/>
          <w:sz w:val="20"/>
          <w:szCs w:val="20"/>
        </w:rPr>
        <w:t>masa totală maximă autorizată</w:t>
      </w:r>
      <w:r w:rsidR="000F097D" w:rsidRPr="00DF0BD6">
        <w:rPr>
          <w:rFonts w:ascii="Arial" w:hAnsi="Arial" w:cs="Arial"/>
          <w:sz w:val="20"/>
          <w:szCs w:val="20"/>
        </w:rPr>
        <w:t xml:space="preserve"> p</w:t>
      </w:r>
      <w:r w:rsidR="00E374BE" w:rsidRPr="00DF0BD6">
        <w:rPr>
          <w:rFonts w:ascii="Arial" w:hAnsi="Arial" w:cs="Arial"/>
          <w:sz w:val="20"/>
          <w:szCs w:val="20"/>
        </w:rPr>
        <w:t>â</w:t>
      </w:r>
      <w:r w:rsidR="000F097D" w:rsidRPr="00DF0BD6">
        <w:rPr>
          <w:rFonts w:ascii="Arial" w:hAnsi="Arial" w:cs="Arial"/>
          <w:sz w:val="20"/>
          <w:szCs w:val="20"/>
        </w:rPr>
        <w:t>nă la 3,5 tone, cu/fără remorcă.</w:t>
      </w:r>
    </w:p>
    <w:p w14:paraId="4AA6053E" w14:textId="77777777" w:rsidR="00213C0B" w:rsidRPr="00DF0BD6" w:rsidRDefault="00213C0B" w:rsidP="00213C0B">
      <w:pPr>
        <w:pStyle w:val="Bodytext550"/>
        <w:shd w:val="clear" w:color="auto" w:fill="auto"/>
        <w:spacing w:before="0" w:line="240" w:lineRule="auto"/>
        <w:ind w:left="142" w:firstLine="0"/>
        <w:rPr>
          <w:rFonts w:ascii="Arial" w:hAnsi="Arial" w:cs="Arial"/>
          <w:sz w:val="20"/>
          <w:szCs w:val="20"/>
        </w:rPr>
      </w:pPr>
    </w:p>
    <w:p w14:paraId="738BB078" w14:textId="2645FABC" w:rsidR="008E58A1" w:rsidRDefault="006C332D" w:rsidP="00E731ED">
      <w:pPr>
        <w:pStyle w:val="Bodytext550"/>
        <w:shd w:val="clear" w:color="auto" w:fill="auto"/>
        <w:tabs>
          <w:tab w:val="left" w:pos="567"/>
        </w:tabs>
        <w:spacing w:before="0" w:line="240" w:lineRule="auto"/>
        <w:ind w:firstLine="0"/>
        <w:rPr>
          <w:rFonts w:ascii="Arial" w:hAnsi="Arial" w:cs="Arial"/>
          <w:b/>
          <w:sz w:val="20"/>
          <w:szCs w:val="20"/>
        </w:rPr>
      </w:pPr>
      <w:r w:rsidRPr="00DF0BD6">
        <w:rPr>
          <w:rFonts w:ascii="Arial" w:hAnsi="Arial" w:cs="Arial"/>
          <w:b/>
          <w:sz w:val="20"/>
          <w:szCs w:val="20"/>
        </w:rPr>
        <w:t>A.5</w:t>
      </w:r>
      <w:r w:rsidRPr="00DF0BD6">
        <w:rPr>
          <w:rFonts w:ascii="Arial" w:hAnsi="Arial" w:cs="Arial"/>
          <w:b/>
          <w:sz w:val="20"/>
          <w:szCs w:val="20"/>
        </w:rPr>
        <w:tab/>
      </w:r>
      <w:r w:rsidR="000F097D" w:rsidRPr="00DF0BD6">
        <w:rPr>
          <w:rFonts w:ascii="Arial" w:hAnsi="Arial" w:cs="Arial"/>
          <w:b/>
          <w:sz w:val="20"/>
          <w:szCs w:val="20"/>
        </w:rPr>
        <w:t xml:space="preserve">Autocamioane </w:t>
      </w:r>
      <w:r w:rsidR="00E65A03" w:rsidRPr="00DF0BD6">
        <w:rPr>
          <w:rFonts w:ascii="Arial" w:hAnsi="Arial" w:cs="Arial"/>
          <w:b/>
          <w:sz w:val="20"/>
          <w:szCs w:val="20"/>
        </w:rPr>
        <w:t>ș</w:t>
      </w:r>
      <w:r w:rsidR="000F097D" w:rsidRPr="00DF0BD6">
        <w:rPr>
          <w:rFonts w:ascii="Arial" w:hAnsi="Arial" w:cs="Arial"/>
          <w:b/>
          <w:sz w:val="20"/>
          <w:szCs w:val="20"/>
        </w:rPr>
        <w:t>i derivate cu 2 axe</w:t>
      </w:r>
    </w:p>
    <w:p w14:paraId="65B0BDE9" w14:textId="77777777" w:rsidR="00213C0B" w:rsidRPr="00DF0BD6"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388B0003" w14:textId="77777777" w:rsidR="008E58A1" w:rsidRPr="00DF0BD6" w:rsidRDefault="006C332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w:t>
      </w:r>
      <w:r w:rsidRPr="00DF0BD6">
        <w:rPr>
          <w:rFonts w:ascii="Arial" w:hAnsi="Arial" w:cs="Arial"/>
          <w:sz w:val="20"/>
          <w:szCs w:val="20"/>
        </w:rPr>
        <w:tab/>
      </w:r>
      <w:r w:rsidR="000F097D" w:rsidRPr="00DF0BD6">
        <w:rPr>
          <w:rFonts w:ascii="Arial" w:hAnsi="Arial" w:cs="Arial"/>
          <w:sz w:val="20"/>
          <w:szCs w:val="20"/>
        </w:rPr>
        <w:t>autocamion cu 2 axe;</w:t>
      </w:r>
    </w:p>
    <w:p w14:paraId="6B5384EF" w14:textId="77777777" w:rsidR="008E58A1" w:rsidRPr="00DF0BD6" w:rsidRDefault="006C332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b)</w:t>
      </w:r>
      <w:r w:rsidRPr="00DF0BD6">
        <w:rPr>
          <w:rFonts w:ascii="Arial" w:hAnsi="Arial" w:cs="Arial"/>
          <w:sz w:val="20"/>
          <w:szCs w:val="20"/>
        </w:rPr>
        <w:tab/>
      </w:r>
      <w:r w:rsidR="000F097D" w:rsidRPr="00DF0BD6">
        <w:rPr>
          <w:rFonts w:ascii="Arial" w:hAnsi="Arial" w:cs="Arial"/>
          <w:sz w:val="20"/>
          <w:szCs w:val="20"/>
        </w:rPr>
        <w:t>autobasculantă cu 2 axe;</w:t>
      </w:r>
    </w:p>
    <w:p w14:paraId="21ABA854" w14:textId="77777777" w:rsidR="008E58A1" w:rsidRPr="00DF0BD6" w:rsidRDefault="006C332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c)</w:t>
      </w:r>
      <w:r w:rsidRPr="00DF0BD6">
        <w:rPr>
          <w:rFonts w:ascii="Arial" w:hAnsi="Arial" w:cs="Arial"/>
          <w:sz w:val="20"/>
          <w:szCs w:val="20"/>
        </w:rPr>
        <w:tab/>
      </w:r>
      <w:r w:rsidR="000F097D" w:rsidRPr="00DF0BD6">
        <w:rPr>
          <w:rFonts w:ascii="Arial" w:hAnsi="Arial" w:cs="Arial"/>
          <w:sz w:val="20"/>
          <w:szCs w:val="20"/>
        </w:rPr>
        <w:t>autofurgon cu 2 axe;</w:t>
      </w:r>
    </w:p>
    <w:p w14:paraId="3785C941" w14:textId="77777777" w:rsidR="008E58A1" w:rsidRPr="00DF0BD6" w:rsidRDefault="006C332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w:t>
      </w:r>
      <w:r w:rsidRPr="00DF0BD6">
        <w:rPr>
          <w:rFonts w:ascii="Arial" w:hAnsi="Arial" w:cs="Arial"/>
          <w:sz w:val="20"/>
          <w:szCs w:val="20"/>
        </w:rPr>
        <w:tab/>
      </w:r>
      <w:r w:rsidR="000F097D" w:rsidRPr="00DF0BD6">
        <w:rPr>
          <w:rFonts w:ascii="Arial" w:hAnsi="Arial" w:cs="Arial"/>
          <w:sz w:val="20"/>
          <w:szCs w:val="20"/>
        </w:rPr>
        <w:t>autocisternă cu 2 axe;</w:t>
      </w:r>
    </w:p>
    <w:p w14:paraId="22AE0E7C" w14:textId="487275A7" w:rsidR="008E58A1" w:rsidRDefault="006C332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e)</w:t>
      </w:r>
      <w:r w:rsidRPr="00DF0BD6">
        <w:rPr>
          <w:rFonts w:ascii="Arial" w:hAnsi="Arial" w:cs="Arial"/>
          <w:sz w:val="20"/>
          <w:szCs w:val="20"/>
        </w:rPr>
        <w:tab/>
      </w:r>
      <w:r w:rsidR="000F097D" w:rsidRPr="00DF0BD6">
        <w:rPr>
          <w:rFonts w:ascii="Arial" w:hAnsi="Arial" w:cs="Arial"/>
          <w:sz w:val="20"/>
          <w:szCs w:val="20"/>
        </w:rPr>
        <w:t xml:space="preserve">alte autovehicule cu </w:t>
      </w:r>
      <w:r w:rsidR="00E65A03" w:rsidRPr="00DF0BD6">
        <w:rPr>
          <w:rFonts w:ascii="Arial" w:hAnsi="Arial" w:cs="Arial"/>
          <w:sz w:val="20"/>
          <w:szCs w:val="20"/>
        </w:rPr>
        <w:t>ș</w:t>
      </w:r>
      <w:r w:rsidR="000F097D" w:rsidRPr="00DF0BD6">
        <w:rPr>
          <w:rFonts w:ascii="Arial" w:hAnsi="Arial" w:cs="Arial"/>
          <w:sz w:val="20"/>
          <w:szCs w:val="20"/>
        </w:rPr>
        <w:t xml:space="preserve">asiu de autocamion cu 2 axe </w:t>
      </w:r>
      <w:r w:rsidR="00E65A03" w:rsidRPr="00DF0BD6">
        <w:rPr>
          <w:rFonts w:ascii="Arial" w:hAnsi="Arial" w:cs="Arial"/>
          <w:sz w:val="20"/>
          <w:szCs w:val="20"/>
        </w:rPr>
        <w:t>ș</w:t>
      </w:r>
      <w:r w:rsidR="000F097D" w:rsidRPr="00DF0BD6">
        <w:rPr>
          <w:rFonts w:ascii="Arial" w:hAnsi="Arial" w:cs="Arial"/>
          <w:sz w:val="20"/>
          <w:szCs w:val="20"/>
        </w:rPr>
        <w:t xml:space="preserve">i </w:t>
      </w:r>
      <w:r w:rsidR="00F334AC" w:rsidRPr="00DF0BD6">
        <w:rPr>
          <w:rFonts w:ascii="Arial" w:hAnsi="Arial" w:cs="Arial"/>
          <w:sz w:val="20"/>
          <w:szCs w:val="20"/>
        </w:rPr>
        <w:t xml:space="preserve">masa totală maximă autorizată </w:t>
      </w:r>
      <w:r w:rsidR="000F097D" w:rsidRPr="00DF0BD6">
        <w:rPr>
          <w:rFonts w:ascii="Arial" w:hAnsi="Arial" w:cs="Arial"/>
          <w:sz w:val="20"/>
          <w:szCs w:val="20"/>
        </w:rPr>
        <w:t xml:space="preserve"> </w:t>
      </w:r>
      <w:r w:rsidR="00F334AC" w:rsidRPr="00DF0BD6">
        <w:rPr>
          <w:rFonts w:ascii="Arial" w:hAnsi="Arial" w:cs="Arial"/>
          <w:sz w:val="20"/>
          <w:szCs w:val="20"/>
        </w:rPr>
        <w:t xml:space="preserve">mai mare </w:t>
      </w:r>
      <w:r w:rsidR="000F097D" w:rsidRPr="00DF0BD6">
        <w:rPr>
          <w:rFonts w:ascii="Arial" w:hAnsi="Arial" w:cs="Arial"/>
          <w:sz w:val="20"/>
          <w:szCs w:val="20"/>
        </w:rPr>
        <w:t>de 3,5 tone.</w:t>
      </w:r>
    </w:p>
    <w:p w14:paraId="6A18519F" w14:textId="77777777" w:rsidR="00213C0B" w:rsidRPr="00DF0BD6" w:rsidRDefault="00213C0B" w:rsidP="00213C0B">
      <w:pPr>
        <w:pStyle w:val="Bodytext550"/>
        <w:shd w:val="clear" w:color="auto" w:fill="auto"/>
        <w:spacing w:before="0" w:line="240" w:lineRule="auto"/>
        <w:ind w:left="426" w:hanging="426"/>
        <w:rPr>
          <w:rFonts w:ascii="Arial" w:hAnsi="Arial" w:cs="Arial"/>
          <w:sz w:val="20"/>
          <w:szCs w:val="20"/>
        </w:rPr>
      </w:pPr>
    </w:p>
    <w:p w14:paraId="4A96E509" w14:textId="2AC90D33" w:rsidR="008E58A1" w:rsidRDefault="006C332D" w:rsidP="00E731ED">
      <w:pPr>
        <w:pStyle w:val="Bodytext550"/>
        <w:shd w:val="clear" w:color="auto" w:fill="auto"/>
        <w:tabs>
          <w:tab w:val="left" w:pos="567"/>
        </w:tabs>
        <w:spacing w:before="0" w:line="240" w:lineRule="auto"/>
        <w:ind w:firstLine="0"/>
        <w:rPr>
          <w:rFonts w:ascii="Arial" w:hAnsi="Arial" w:cs="Arial"/>
          <w:b/>
          <w:sz w:val="20"/>
          <w:szCs w:val="20"/>
        </w:rPr>
      </w:pPr>
      <w:bookmarkStart w:id="8" w:name="bookmark20"/>
      <w:r w:rsidRPr="00DF0BD6">
        <w:rPr>
          <w:rFonts w:ascii="Arial" w:hAnsi="Arial" w:cs="Arial"/>
          <w:b/>
          <w:sz w:val="20"/>
          <w:szCs w:val="20"/>
        </w:rPr>
        <w:t>A.6</w:t>
      </w:r>
      <w:r w:rsidRPr="00DF0BD6">
        <w:rPr>
          <w:rFonts w:ascii="Arial" w:hAnsi="Arial" w:cs="Arial"/>
          <w:b/>
          <w:sz w:val="20"/>
          <w:szCs w:val="20"/>
        </w:rPr>
        <w:tab/>
      </w:r>
      <w:r w:rsidR="000F097D" w:rsidRPr="00DF0BD6">
        <w:rPr>
          <w:rFonts w:ascii="Arial" w:hAnsi="Arial" w:cs="Arial"/>
          <w:b/>
          <w:sz w:val="20"/>
          <w:szCs w:val="20"/>
        </w:rPr>
        <w:t xml:space="preserve">Autocamioane </w:t>
      </w:r>
      <w:r w:rsidR="00E65A03" w:rsidRPr="00DF0BD6">
        <w:rPr>
          <w:rFonts w:ascii="Arial" w:hAnsi="Arial" w:cs="Arial"/>
          <w:b/>
          <w:sz w:val="20"/>
          <w:szCs w:val="20"/>
        </w:rPr>
        <w:t>ș</w:t>
      </w:r>
      <w:r w:rsidR="000F097D" w:rsidRPr="00DF0BD6">
        <w:rPr>
          <w:rFonts w:ascii="Arial" w:hAnsi="Arial" w:cs="Arial"/>
          <w:b/>
          <w:sz w:val="20"/>
          <w:szCs w:val="20"/>
        </w:rPr>
        <w:t>i derivate cu 3 axe sau 4 axe</w:t>
      </w:r>
      <w:bookmarkEnd w:id="8"/>
    </w:p>
    <w:p w14:paraId="7E0C175E" w14:textId="77777777" w:rsidR="00213C0B" w:rsidRPr="00DF0BD6"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5F3F01DB" w14:textId="77777777" w:rsidR="008E58A1" w:rsidRPr="00DF0BD6" w:rsidRDefault="000F097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w:t>
      </w:r>
      <w:r w:rsidR="006C332D" w:rsidRPr="00DF0BD6">
        <w:rPr>
          <w:rFonts w:ascii="Arial" w:hAnsi="Arial" w:cs="Arial"/>
          <w:sz w:val="20"/>
          <w:szCs w:val="20"/>
        </w:rPr>
        <w:tab/>
      </w:r>
      <w:r w:rsidRPr="00DF0BD6">
        <w:rPr>
          <w:rFonts w:ascii="Arial" w:hAnsi="Arial" w:cs="Arial"/>
          <w:sz w:val="20"/>
          <w:szCs w:val="20"/>
        </w:rPr>
        <w:t xml:space="preserve">autocamioane </w:t>
      </w:r>
      <w:r w:rsidR="00E65A03" w:rsidRPr="00DF0BD6">
        <w:rPr>
          <w:rFonts w:ascii="Arial" w:hAnsi="Arial" w:cs="Arial"/>
          <w:sz w:val="20"/>
          <w:szCs w:val="20"/>
        </w:rPr>
        <w:t>ș</w:t>
      </w:r>
      <w:r w:rsidR="006C332D" w:rsidRPr="00DF0BD6">
        <w:rPr>
          <w:rFonts w:ascii="Arial" w:hAnsi="Arial" w:cs="Arial"/>
          <w:sz w:val="20"/>
          <w:szCs w:val="20"/>
        </w:rPr>
        <w:t>i derivate cu 3 axe sau 4 axe;</w:t>
      </w:r>
    </w:p>
    <w:p w14:paraId="5177529E" w14:textId="77777777" w:rsidR="008E58A1" w:rsidRPr="00DF0BD6" w:rsidRDefault="000F097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b)</w:t>
      </w:r>
      <w:r w:rsidR="006C332D" w:rsidRPr="00DF0BD6">
        <w:rPr>
          <w:rFonts w:ascii="Arial" w:hAnsi="Arial" w:cs="Arial"/>
          <w:sz w:val="20"/>
          <w:szCs w:val="20"/>
        </w:rPr>
        <w:tab/>
      </w:r>
      <w:r w:rsidRPr="00DF0BD6">
        <w:rPr>
          <w:rFonts w:ascii="Arial" w:hAnsi="Arial" w:cs="Arial"/>
          <w:sz w:val="20"/>
          <w:szCs w:val="20"/>
        </w:rPr>
        <w:t>autobasculantă cu 3 axe sau 4 axe;</w:t>
      </w:r>
    </w:p>
    <w:p w14:paraId="1FC6A106" w14:textId="77777777" w:rsidR="008E58A1" w:rsidRPr="00DF0BD6" w:rsidRDefault="006C332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c)</w:t>
      </w:r>
      <w:r w:rsidRPr="00DF0BD6">
        <w:rPr>
          <w:rFonts w:ascii="Arial" w:hAnsi="Arial" w:cs="Arial"/>
          <w:sz w:val="20"/>
          <w:szCs w:val="20"/>
        </w:rPr>
        <w:tab/>
      </w:r>
      <w:r w:rsidR="000F097D" w:rsidRPr="00DF0BD6">
        <w:rPr>
          <w:rFonts w:ascii="Arial" w:hAnsi="Arial" w:cs="Arial"/>
          <w:sz w:val="20"/>
          <w:szCs w:val="20"/>
        </w:rPr>
        <w:t>autoremorcher cu 3 axe sau 4 axe;</w:t>
      </w:r>
    </w:p>
    <w:p w14:paraId="2D66DCA2" w14:textId="77777777" w:rsidR="008E58A1" w:rsidRPr="00DF0BD6" w:rsidRDefault="006C332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w:t>
      </w:r>
      <w:r w:rsidRPr="00DF0BD6">
        <w:rPr>
          <w:rFonts w:ascii="Arial" w:hAnsi="Arial" w:cs="Arial"/>
          <w:sz w:val="20"/>
          <w:szCs w:val="20"/>
        </w:rPr>
        <w:tab/>
      </w:r>
      <w:r w:rsidR="000F097D" w:rsidRPr="00DF0BD6">
        <w:rPr>
          <w:rFonts w:ascii="Arial" w:hAnsi="Arial" w:cs="Arial"/>
          <w:sz w:val="20"/>
          <w:szCs w:val="20"/>
        </w:rPr>
        <w:t>automacara cu 3 axe sau 4 axe;</w:t>
      </w:r>
    </w:p>
    <w:p w14:paraId="30D29F2B" w14:textId="61DED9B9" w:rsidR="008E58A1" w:rsidRDefault="006C332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e)</w:t>
      </w:r>
      <w:r w:rsidRPr="00DF0BD6">
        <w:rPr>
          <w:rFonts w:ascii="Arial" w:hAnsi="Arial" w:cs="Arial"/>
          <w:sz w:val="20"/>
          <w:szCs w:val="20"/>
        </w:rPr>
        <w:tab/>
      </w:r>
      <w:r w:rsidR="000F097D" w:rsidRPr="00DF0BD6">
        <w:rPr>
          <w:rFonts w:ascii="Arial" w:hAnsi="Arial" w:cs="Arial"/>
          <w:sz w:val="20"/>
          <w:szCs w:val="20"/>
        </w:rPr>
        <w:t xml:space="preserve">alte vehicule cu </w:t>
      </w:r>
      <w:r w:rsidR="00E65A03" w:rsidRPr="00DF0BD6">
        <w:rPr>
          <w:rFonts w:ascii="Arial" w:hAnsi="Arial" w:cs="Arial"/>
          <w:sz w:val="20"/>
          <w:szCs w:val="20"/>
        </w:rPr>
        <w:t>ș</w:t>
      </w:r>
      <w:r w:rsidR="000F097D" w:rsidRPr="00DF0BD6">
        <w:rPr>
          <w:rFonts w:ascii="Arial" w:hAnsi="Arial" w:cs="Arial"/>
          <w:sz w:val="20"/>
          <w:szCs w:val="20"/>
        </w:rPr>
        <w:t xml:space="preserve">asiu de autocamion cu 3 sau 4 axe </w:t>
      </w:r>
      <w:r w:rsidR="00E65A03" w:rsidRPr="00DF0BD6">
        <w:rPr>
          <w:rFonts w:ascii="Arial" w:hAnsi="Arial" w:cs="Arial"/>
          <w:sz w:val="20"/>
          <w:szCs w:val="20"/>
        </w:rPr>
        <w:t>ș</w:t>
      </w:r>
      <w:r w:rsidR="000F097D" w:rsidRPr="00DF0BD6">
        <w:rPr>
          <w:rFonts w:ascii="Arial" w:hAnsi="Arial" w:cs="Arial"/>
          <w:sz w:val="20"/>
          <w:szCs w:val="20"/>
        </w:rPr>
        <w:t xml:space="preserve">i </w:t>
      </w:r>
      <w:r w:rsidR="00F334AC" w:rsidRPr="00DF0BD6">
        <w:rPr>
          <w:rFonts w:ascii="Arial" w:hAnsi="Arial" w:cs="Arial"/>
          <w:sz w:val="20"/>
          <w:szCs w:val="20"/>
        </w:rPr>
        <w:t xml:space="preserve">masa totală maximă autorizată  mai mare </w:t>
      </w:r>
      <w:r w:rsidR="000F097D" w:rsidRPr="00DF0BD6">
        <w:rPr>
          <w:rFonts w:ascii="Arial" w:hAnsi="Arial" w:cs="Arial"/>
          <w:sz w:val="20"/>
          <w:szCs w:val="20"/>
        </w:rPr>
        <w:t>de 3,5 tone</w:t>
      </w:r>
    </w:p>
    <w:p w14:paraId="3D5383C5" w14:textId="77777777" w:rsidR="00213C0B" w:rsidRPr="00DF0BD6" w:rsidRDefault="00213C0B" w:rsidP="00213C0B">
      <w:pPr>
        <w:pStyle w:val="Bodytext550"/>
        <w:shd w:val="clear" w:color="auto" w:fill="auto"/>
        <w:tabs>
          <w:tab w:val="left" w:pos="567"/>
        </w:tabs>
        <w:spacing w:before="0" w:line="240" w:lineRule="auto"/>
        <w:ind w:firstLine="0"/>
        <w:rPr>
          <w:rFonts w:ascii="Arial" w:hAnsi="Arial" w:cs="Arial"/>
          <w:sz w:val="20"/>
          <w:szCs w:val="20"/>
        </w:rPr>
      </w:pPr>
    </w:p>
    <w:p w14:paraId="43411F55" w14:textId="6FBBAA90" w:rsidR="008E58A1" w:rsidRDefault="006C332D" w:rsidP="00E731ED">
      <w:pPr>
        <w:pStyle w:val="Bodytext550"/>
        <w:shd w:val="clear" w:color="auto" w:fill="auto"/>
        <w:tabs>
          <w:tab w:val="left" w:pos="567"/>
        </w:tabs>
        <w:spacing w:before="0" w:line="240" w:lineRule="auto"/>
        <w:ind w:firstLine="0"/>
        <w:rPr>
          <w:rFonts w:ascii="Arial" w:hAnsi="Arial" w:cs="Arial"/>
          <w:b/>
          <w:sz w:val="20"/>
          <w:szCs w:val="20"/>
        </w:rPr>
      </w:pPr>
      <w:bookmarkStart w:id="9" w:name="bookmark21"/>
      <w:r w:rsidRPr="00DF0BD6">
        <w:rPr>
          <w:rFonts w:ascii="Arial" w:hAnsi="Arial" w:cs="Arial"/>
          <w:b/>
          <w:sz w:val="20"/>
          <w:szCs w:val="20"/>
        </w:rPr>
        <w:t>A.7</w:t>
      </w:r>
      <w:r w:rsidRPr="00DF0BD6">
        <w:rPr>
          <w:rFonts w:ascii="Arial" w:hAnsi="Arial" w:cs="Arial"/>
          <w:b/>
          <w:sz w:val="20"/>
          <w:szCs w:val="20"/>
        </w:rPr>
        <w:tab/>
      </w:r>
      <w:r w:rsidR="000F097D" w:rsidRPr="00DF0BD6">
        <w:rPr>
          <w:rFonts w:ascii="Arial" w:hAnsi="Arial" w:cs="Arial"/>
          <w:b/>
          <w:sz w:val="20"/>
          <w:szCs w:val="20"/>
        </w:rPr>
        <w:t>Autovehicule articulate (tip TIR), vehicule cu peste 4 axe, remorchere cu trailer</w:t>
      </w:r>
      <w:bookmarkEnd w:id="9"/>
    </w:p>
    <w:p w14:paraId="0D8B57F1" w14:textId="77777777" w:rsidR="00213C0B" w:rsidRPr="00DF0BD6"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446B661E" w14:textId="72F5F18C" w:rsidR="008E58A1" w:rsidRPr="00DF0BD6" w:rsidRDefault="00631377"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w:t>
      </w:r>
      <w:r w:rsidRPr="00DF0BD6">
        <w:rPr>
          <w:rFonts w:ascii="Arial" w:hAnsi="Arial" w:cs="Arial"/>
          <w:sz w:val="20"/>
          <w:szCs w:val="20"/>
        </w:rPr>
        <w:tab/>
      </w:r>
      <w:r w:rsidR="000F097D" w:rsidRPr="00DF0BD6">
        <w:rPr>
          <w:rFonts w:ascii="Arial" w:hAnsi="Arial" w:cs="Arial"/>
          <w:sz w:val="20"/>
          <w:szCs w:val="20"/>
        </w:rPr>
        <w:t>autotractor cu semiremorcă sau peri</w:t>
      </w:r>
      <w:r w:rsidR="00551C25">
        <w:rPr>
          <w:rFonts w:ascii="Arial" w:hAnsi="Arial" w:cs="Arial"/>
          <w:sz w:val="20"/>
          <w:szCs w:val="20"/>
        </w:rPr>
        <w:t>o</w:t>
      </w:r>
      <w:r w:rsidR="000F097D" w:rsidRPr="00DF0BD6">
        <w:rPr>
          <w:rFonts w:ascii="Arial" w:hAnsi="Arial" w:cs="Arial"/>
          <w:sz w:val="20"/>
          <w:szCs w:val="20"/>
        </w:rPr>
        <w:t>d</w:t>
      </w:r>
      <w:r w:rsidR="00551C25">
        <w:rPr>
          <w:rFonts w:ascii="Arial" w:hAnsi="Arial" w:cs="Arial"/>
          <w:sz w:val="20"/>
          <w:szCs w:val="20"/>
        </w:rPr>
        <w:t>i</w:t>
      </w:r>
      <w:r w:rsidR="000F097D" w:rsidRPr="00DF0BD6">
        <w:rPr>
          <w:rFonts w:ascii="Arial" w:hAnsi="Arial" w:cs="Arial"/>
          <w:sz w:val="20"/>
          <w:szCs w:val="20"/>
        </w:rPr>
        <w:t>c;</w:t>
      </w:r>
    </w:p>
    <w:p w14:paraId="1F6F3A9C" w14:textId="77777777" w:rsidR="008E58A1" w:rsidRPr="00DF0BD6" w:rsidRDefault="00631377"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b)</w:t>
      </w:r>
      <w:r w:rsidRPr="00DF0BD6">
        <w:rPr>
          <w:rFonts w:ascii="Arial" w:hAnsi="Arial" w:cs="Arial"/>
          <w:sz w:val="20"/>
          <w:szCs w:val="20"/>
        </w:rPr>
        <w:tab/>
      </w:r>
      <w:r w:rsidR="000F097D" w:rsidRPr="00DF0BD6">
        <w:rPr>
          <w:rFonts w:ascii="Arial" w:hAnsi="Arial" w:cs="Arial"/>
          <w:sz w:val="20"/>
          <w:szCs w:val="20"/>
        </w:rPr>
        <w:t>autoremorcher cu trailer;</w:t>
      </w:r>
    </w:p>
    <w:p w14:paraId="6942D850" w14:textId="77777777" w:rsidR="008E58A1" w:rsidRPr="00DF0BD6" w:rsidRDefault="00631377"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c)</w:t>
      </w:r>
      <w:r w:rsidRPr="00DF0BD6">
        <w:rPr>
          <w:rFonts w:ascii="Arial" w:hAnsi="Arial" w:cs="Arial"/>
          <w:sz w:val="20"/>
          <w:szCs w:val="20"/>
        </w:rPr>
        <w:tab/>
      </w:r>
      <w:r w:rsidR="000F097D" w:rsidRPr="00DF0BD6">
        <w:rPr>
          <w:rFonts w:ascii="Arial" w:hAnsi="Arial" w:cs="Arial"/>
          <w:sz w:val="20"/>
          <w:szCs w:val="20"/>
        </w:rPr>
        <w:t>autoremorcher cu mai mult de 4 axe;</w:t>
      </w:r>
    </w:p>
    <w:p w14:paraId="4CD823F7" w14:textId="77777777" w:rsidR="008E58A1" w:rsidRPr="00DF0BD6" w:rsidRDefault="00631377"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w:t>
      </w:r>
      <w:r w:rsidRPr="00DF0BD6">
        <w:rPr>
          <w:rFonts w:ascii="Arial" w:hAnsi="Arial" w:cs="Arial"/>
          <w:sz w:val="20"/>
          <w:szCs w:val="20"/>
        </w:rPr>
        <w:tab/>
      </w:r>
      <w:r w:rsidR="000F097D" w:rsidRPr="00DF0BD6">
        <w:rPr>
          <w:rFonts w:ascii="Arial" w:hAnsi="Arial" w:cs="Arial"/>
          <w:sz w:val="20"/>
          <w:szCs w:val="20"/>
        </w:rPr>
        <w:t>automacara cu mai mult de 4 axe;</w:t>
      </w:r>
    </w:p>
    <w:p w14:paraId="67EEB2D4" w14:textId="35B97552" w:rsidR="008E58A1" w:rsidRDefault="00631377"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e)</w:t>
      </w:r>
      <w:r w:rsidRPr="00DF0BD6">
        <w:rPr>
          <w:rFonts w:ascii="Arial" w:hAnsi="Arial" w:cs="Arial"/>
          <w:sz w:val="20"/>
          <w:szCs w:val="20"/>
        </w:rPr>
        <w:tab/>
      </w:r>
      <w:r w:rsidR="000F097D" w:rsidRPr="00DF0BD6">
        <w:rPr>
          <w:rFonts w:ascii="Arial" w:hAnsi="Arial" w:cs="Arial"/>
          <w:sz w:val="20"/>
          <w:szCs w:val="20"/>
        </w:rPr>
        <w:t>alte vehicule cu mai mult de 4 axe.</w:t>
      </w:r>
    </w:p>
    <w:p w14:paraId="26D68A2E" w14:textId="77777777" w:rsidR="00213C0B" w:rsidRPr="00DF0BD6" w:rsidRDefault="00213C0B" w:rsidP="00213C0B">
      <w:pPr>
        <w:pStyle w:val="Bodytext550"/>
        <w:shd w:val="clear" w:color="auto" w:fill="auto"/>
        <w:spacing w:before="0" w:line="240" w:lineRule="auto"/>
        <w:ind w:left="426" w:hanging="426"/>
        <w:rPr>
          <w:rFonts w:ascii="Arial" w:hAnsi="Arial" w:cs="Arial"/>
          <w:sz w:val="20"/>
          <w:szCs w:val="20"/>
        </w:rPr>
      </w:pPr>
    </w:p>
    <w:p w14:paraId="40119889" w14:textId="0F7FD3D1" w:rsidR="008E58A1" w:rsidRDefault="00EE2E1C" w:rsidP="00E731ED">
      <w:pPr>
        <w:pStyle w:val="Bodytext550"/>
        <w:shd w:val="clear" w:color="auto" w:fill="auto"/>
        <w:tabs>
          <w:tab w:val="left" w:pos="567"/>
        </w:tabs>
        <w:spacing w:before="0" w:line="240" w:lineRule="auto"/>
        <w:ind w:firstLine="0"/>
        <w:rPr>
          <w:rFonts w:ascii="Arial" w:hAnsi="Arial" w:cs="Arial"/>
          <w:b/>
          <w:sz w:val="20"/>
          <w:szCs w:val="20"/>
        </w:rPr>
      </w:pPr>
      <w:bookmarkStart w:id="10" w:name="bookmark22"/>
      <w:r w:rsidRPr="00DF0BD6">
        <w:rPr>
          <w:rFonts w:ascii="Arial" w:hAnsi="Arial" w:cs="Arial"/>
          <w:b/>
          <w:sz w:val="20"/>
          <w:szCs w:val="20"/>
        </w:rPr>
        <w:t>A.8</w:t>
      </w:r>
      <w:r w:rsidRPr="00DF0BD6">
        <w:rPr>
          <w:rFonts w:ascii="Arial" w:hAnsi="Arial" w:cs="Arial"/>
          <w:b/>
          <w:sz w:val="20"/>
          <w:szCs w:val="20"/>
        </w:rPr>
        <w:tab/>
      </w:r>
      <w:r w:rsidR="000F097D" w:rsidRPr="00DF0BD6">
        <w:rPr>
          <w:rFonts w:ascii="Arial" w:hAnsi="Arial" w:cs="Arial"/>
          <w:b/>
          <w:sz w:val="20"/>
          <w:szCs w:val="20"/>
        </w:rPr>
        <w:t>Autobuze</w:t>
      </w:r>
      <w:bookmarkEnd w:id="10"/>
    </w:p>
    <w:p w14:paraId="35EDA8E1" w14:textId="77777777" w:rsidR="00213C0B" w:rsidRPr="00DF0BD6"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4D0EC3AB" w14:textId="088AAAB3" w:rsidR="00CD5CB8" w:rsidRPr="00DF0BD6" w:rsidRDefault="000F097D" w:rsidP="00213C0B">
      <w:pPr>
        <w:pStyle w:val="Bodytext550"/>
        <w:numPr>
          <w:ilvl w:val="0"/>
          <w:numId w:val="81"/>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autobuz;</w:t>
      </w:r>
    </w:p>
    <w:p w14:paraId="4BB3AF13" w14:textId="77777777" w:rsidR="008E58A1" w:rsidRPr="00DF0BD6" w:rsidRDefault="000F097D" w:rsidP="00213C0B">
      <w:pPr>
        <w:pStyle w:val="Bodytext550"/>
        <w:numPr>
          <w:ilvl w:val="0"/>
          <w:numId w:val="81"/>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autocar;</w:t>
      </w:r>
    </w:p>
    <w:p w14:paraId="6F6D863A" w14:textId="1686EA15" w:rsidR="008E58A1" w:rsidRDefault="000F097D" w:rsidP="00213C0B">
      <w:pPr>
        <w:pStyle w:val="Bodytext550"/>
        <w:numPr>
          <w:ilvl w:val="0"/>
          <w:numId w:val="53"/>
        </w:numPr>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microbuze cu peste de 8+1 locuri.</w:t>
      </w:r>
    </w:p>
    <w:p w14:paraId="50CED868" w14:textId="77777777" w:rsidR="00213C0B" w:rsidRPr="00DF0BD6" w:rsidRDefault="00213C0B" w:rsidP="00213C0B">
      <w:pPr>
        <w:pStyle w:val="Bodytext550"/>
        <w:shd w:val="clear" w:color="auto" w:fill="auto"/>
        <w:spacing w:before="0" w:line="240" w:lineRule="auto"/>
        <w:ind w:firstLine="0"/>
        <w:rPr>
          <w:rFonts w:ascii="Arial" w:hAnsi="Arial" w:cs="Arial"/>
          <w:sz w:val="20"/>
          <w:szCs w:val="20"/>
        </w:rPr>
      </w:pPr>
    </w:p>
    <w:p w14:paraId="78510A0B" w14:textId="2DF39C46" w:rsidR="008E58A1" w:rsidRDefault="006D2AED" w:rsidP="00E731ED">
      <w:pPr>
        <w:pStyle w:val="Bodytext550"/>
        <w:shd w:val="clear" w:color="auto" w:fill="auto"/>
        <w:tabs>
          <w:tab w:val="left" w:pos="567"/>
        </w:tabs>
        <w:spacing w:before="0" w:line="240" w:lineRule="auto"/>
        <w:ind w:firstLine="0"/>
        <w:rPr>
          <w:rFonts w:ascii="Arial" w:hAnsi="Arial" w:cs="Arial"/>
          <w:b/>
          <w:sz w:val="20"/>
          <w:szCs w:val="20"/>
        </w:rPr>
      </w:pPr>
      <w:bookmarkStart w:id="11" w:name="bookmark23"/>
      <w:r w:rsidRPr="00DF0BD6">
        <w:rPr>
          <w:rFonts w:ascii="Arial" w:hAnsi="Arial" w:cs="Arial"/>
          <w:b/>
          <w:sz w:val="20"/>
          <w:szCs w:val="20"/>
        </w:rPr>
        <w:t>A.9</w:t>
      </w:r>
      <w:r w:rsidRPr="00DF0BD6">
        <w:rPr>
          <w:rFonts w:ascii="Arial" w:hAnsi="Arial" w:cs="Arial"/>
          <w:b/>
          <w:sz w:val="20"/>
          <w:szCs w:val="20"/>
        </w:rPr>
        <w:tab/>
      </w:r>
      <w:r w:rsidR="000F097D" w:rsidRPr="00DF0BD6">
        <w:rPr>
          <w:rFonts w:ascii="Arial" w:hAnsi="Arial" w:cs="Arial"/>
          <w:b/>
          <w:sz w:val="20"/>
          <w:szCs w:val="20"/>
        </w:rPr>
        <w:t xml:space="preserve">Tractoare cu/fără remorcă </w:t>
      </w:r>
      <w:r w:rsidR="00E65A03" w:rsidRPr="00DF0BD6">
        <w:rPr>
          <w:rFonts w:ascii="Arial" w:hAnsi="Arial" w:cs="Arial"/>
          <w:b/>
          <w:sz w:val="20"/>
          <w:szCs w:val="20"/>
        </w:rPr>
        <w:t>ș</w:t>
      </w:r>
      <w:r w:rsidR="000F097D" w:rsidRPr="00DF0BD6">
        <w:rPr>
          <w:rFonts w:ascii="Arial" w:hAnsi="Arial" w:cs="Arial"/>
          <w:b/>
          <w:sz w:val="20"/>
          <w:szCs w:val="20"/>
        </w:rPr>
        <w:t>i vehicule speciale</w:t>
      </w:r>
      <w:bookmarkEnd w:id="11"/>
    </w:p>
    <w:p w14:paraId="75BEF927" w14:textId="77777777" w:rsidR="00213C0B" w:rsidRPr="00DF0BD6"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5B9DDA69" w14:textId="77777777" w:rsidR="008E58A1" w:rsidRPr="00DF0BD6" w:rsidRDefault="006D2AE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a)</w:t>
      </w:r>
      <w:r w:rsidRPr="00DF0BD6">
        <w:rPr>
          <w:rFonts w:ascii="Arial" w:hAnsi="Arial" w:cs="Arial"/>
          <w:sz w:val="20"/>
          <w:szCs w:val="20"/>
        </w:rPr>
        <w:tab/>
      </w:r>
      <w:r w:rsidR="000F097D" w:rsidRPr="00DF0BD6">
        <w:rPr>
          <w:rFonts w:ascii="Arial" w:hAnsi="Arial" w:cs="Arial"/>
          <w:sz w:val="20"/>
          <w:szCs w:val="20"/>
        </w:rPr>
        <w:t>tractor universal cu/fără remorcă;</w:t>
      </w:r>
    </w:p>
    <w:p w14:paraId="55635460" w14:textId="77777777" w:rsidR="008E58A1" w:rsidRPr="00DF0BD6" w:rsidRDefault="006D2AE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lastRenderedPageBreak/>
        <w:t>b)</w:t>
      </w:r>
      <w:r w:rsidRPr="00DF0BD6">
        <w:rPr>
          <w:rFonts w:ascii="Arial" w:hAnsi="Arial" w:cs="Arial"/>
          <w:sz w:val="20"/>
          <w:szCs w:val="20"/>
        </w:rPr>
        <w:tab/>
      </w:r>
      <w:r w:rsidR="000F097D" w:rsidRPr="00DF0BD6">
        <w:rPr>
          <w:rFonts w:ascii="Arial" w:hAnsi="Arial" w:cs="Arial"/>
          <w:sz w:val="20"/>
          <w:szCs w:val="20"/>
        </w:rPr>
        <w:t>tractor agricol cu/fără remorcă;</w:t>
      </w:r>
    </w:p>
    <w:p w14:paraId="0E403843" w14:textId="77777777" w:rsidR="008E58A1" w:rsidRPr="00DF0BD6" w:rsidRDefault="006D2AE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c)</w:t>
      </w:r>
      <w:r w:rsidRPr="00DF0BD6">
        <w:rPr>
          <w:rFonts w:ascii="Arial" w:hAnsi="Arial" w:cs="Arial"/>
          <w:sz w:val="20"/>
          <w:szCs w:val="20"/>
        </w:rPr>
        <w:tab/>
      </w:r>
      <w:r w:rsidR="000F097D" w:rsidRPr="00DF0BD6">
        <w:rPr>
          <w:rFonts w:ascii="Arial" w:hAnsi="Arial" w:cs="Arial"/>
          <w:sz w:val="20"/>
          <w:szCs w:val="20"/>
        </w:rPr>
        <w:t>utilaj agricol;</w:t>
      </w:r>
    </w:p>
    <w:p w14:paraId="3734C296" w14:textId="3A693133" w:rsidR="008E58A1" w:rsidRDefault="006D2AED" w:rsidP="00213C0B">
      <w:pPr>
        <w:pStyle w:val="Bodytext550"/>
        <w:shd w:val="clear" w:color="auto" w:fill="auto"/>
        <w:spacing w:before="0" w:line="240" w:lineRule="auto"/>
        <w:ind w:left="426" w:hanging="426"/>
        <w:rPr>
          <w:rFonts w:ascii="Arial" w:hAnsi="Arial" w:cs="Arial"/>
          <w:sz w:val="20"/>
          <w:szCs w:val="20"/>
        </w:rPr>
      </w:pPr>
      <w:r w:rsidRPr="00DF0BD6">
        <w:rPr>
          <w:rFonts w:ascii="Arial" w:hAnsi="Arial" w:cs="Arial"/>
          <w:sz w:val="20"/>
          <w:szCs w:val="20"/>
        </w:rPr>
        <w:t>d)</w:t>
      </w:r>
      <w:r w:rsidRPr="00DF0BD6">
        <w:rPr>
          <w:rFonts w:ascii="Arial" w:hAnsi="Arial" w:cs="Arial"/>
          <w:sz w:val="20"/>
          <w:szCs w:val="20"/>
        </w:rPr>
        <w:tab/>
      </w:r>
      <w:r w:rsidR="000F097D" w:rsidRPr="00DF0BD6">
        <w:rPr>
          <w:rFonts w:ascii="Arial" w:hAnsi="Arial" w:cs="Arial"/>
          <w:sz w:val="20"/>
          <w:szCs w:val="20"/>
        </w:rPr>
        <w:t>utilaj de construc</w:t>
      </w:r>
      <w:r w:rsidR="00E65A03" w:rsidRPr="00DF0BD6">
        <w:rPr>
          <w:rFonts w:ascii="Arial" w:hAnsi="Arial" w:cs="Arial"/>
          <w:sz w:val="20"/>
          <w:szCs w:val="20"/>
        </w:rPr>
        <w:t>ț</w:t>
      </w:r>
      <w:r w:rsidR="000F097D" w:rsidRPr="00DF0BD6">
        <w:rPr>
          <w:rFonts w:ascii="Arial" w:hAnsi="Arial" w:cs="Arial"/>
          <w:sz w:val="20"/>
          <w:szCs w:val="20"/>
        </w:rPr>
        <w:t>ii (buldozer, autogreder etc.).</w:t>
      </w:r>
    </w:p>
    <w:p w14:paraId="709137E2" w14:textId="77777777" w:rsidR="00213C0B" w:rsidRPr="00DF0BD6" w:rsidRDefault="00213C0B" w:rsidP="00213C0B">
      <w:pPr>
        <w:pStyle w:val="Bodytext550"/>
        <w:shd w:val="clear" w:color="auto" w:fill="auto"/>
        <w:spacing w:before="0" w:line="240" w:lineRule="auto"/>
        <w:ind w:left="426" w:hanging="426"/>
        <w:rPr>
          <w:rFonts w:ascii="Arial" w:hAnsi="Arial" w:cs="Arial"/>
          <w:sz w:val="20"/>
          <w:szCs w:val="20"/>
        </w:rPr>
      </w:pPr>
    </w:p>
    <w:p w14:paraId="3D895603" w14:textId="38E36F75" w:rsidR="008E58A1" w:rsidRDefault="006D2AED" w:rsidP="00E731ED">
      <w:pPr>
        <w:pStyle w:val="Bodytext550"/>
        <w:tabs>
          <w:tab w:val="left" w:pos="567"/>
        </w:tabs>
        <w:spacing w:before="0" w:line="240" w:lineRule="auto"/>
        <w:ind w:left="426"/>
        <w:rPr>
          <w:rFonts w:ascii="Arial" w:hAnsi="Arial" w:cs="Arial"/>
          <w:b/>
          <w:sz w:val="20"/>
          <w:szCs w:val="20"/>
        </w:rPr>
      </w:pPr>
      <w:bookmarkStart w:id="12" w:name="bookmark24"/>
      <w:r w:rsidRPr="00DF0BD6">
        <w:rPr>
          <w:rFonts w:ascii="Arial" w:hAnsi="Arial" w:cs="Arial"/>
          <w:b/>
          <w:sz w:val="20"/>
          <w:szCs w:val="20"/>
        </w:rPr>
        <w:t>A.10</w:t>
      </w:r>
      <w:r w:rsidRPr="00DF0BD6">
        <w:rPr>
          <w:rFonts w:ascii="Arial" w:hAnsi="Arial" w:cs="Arial"/>
          <w:b/>
          <w:sz w:val="20"/>
          <w:szCs w:val="20"/>
        </w:rPr>
        <w:tab/>
      </w:r>
      <w:bookmarkEnd w:id="12"/>
      <w:r w:rsidR="00DC11E9" w:rsidRPr="00DC11E9">
        <w:rPr>
          <w:rFonts w:ascii="Arial" w:hAnsi="Arial" w:cs="Arial"/>
          <w:b/>
          <w:sz w:val="20"/>
          <w:szCs w:val="20"/>
        </w:rPr>
        <w:t>Autocamioane și derivate (tren rutier) cu MTMA mai mare de 3,5 tone, cu remorcă</w:t>
      </w:r>
      <w:r w:rsidR="0048149C">
        <w:rPr>
          <w:rFonts w:ascii="Arial" w:hAnsi="Arial" w:cs="Arial"/>
          <w:b/>
          <w:sz w:val="20"/>
          <w:szCs w:val="20"/>
        </w:rPr>
        <w:t xml:space="preserve"> </w:t>
      </w:r>
      <w:r w:rsidR="00DC11E9" w:rsidRPr="00DC11E9">
        <w:rPr>
          <w:rFonts w:ascii="Arial" w:hAnsi="Arial" w:cs="Arial"/>
          <w:b/>
          <w:sz w:val="20"/>
          <w:szCs w:val="20"/>
        </w:rPr>
        <w:t>– autocamioane cu 2-4 axe, cu remorcă</w:t>
      </w:r>
    </w:p>
    <w:p w14:paraId="0837C049" w14:textId="77777777" w:rsidR="00213C0B" w:rsidRPr="00DF0BD6" w:rsidRDefault="00213C0B" w:rsidP="00E731ED">
      <w:pPr>
        <w:pStyle w:val="Bodytext550"/>
        <w:tabs>
          <w:tab w:val="left" w:pos="567"/>
        </w:tabs>
        <w:spacing w:before="0" w:line="240" w:lineRule="auto"/>
        <w:ind w:left="426"/>
        <w:rPr>
          <w:rFonts w:ascii="Arial" w:hAnsi="Arial" w:cs="Arial"/>
          <w:b/>
          <w:sz w:val="20"/>
          <w:szCs w:val="20"/>
        </w:rPr>
      </w:pPr>
    </w:p>
    <w:p w14:paraId="6B594DFA" w14:textId="7DFE43EB" w:rsidR="00040DF4" w:rsidRDefault="006D2AED" w:rsidP="00E731ED">
      <w:pPr>
        <w:pStyle w:val="Bodytext550"/>
        <w:shd w:val="clear" w:color="auto" w:fill="auto"/>
        <w:tabs>
          <w:tab w:val="left" w:pos="567"/>
        </w:tabs>
        <w:spacing w:before="0" w:line="240" w:lineRule="auto"/>
        <w:ind w:firstLine="0"/>
        <w:rPr>
          <w:rFonts w:ascii="Arial" w:hAnsi="Arial" w:cs="Arial"/>
          <w:b/>
          <w:sz w:val="20"/>
          <w:szCs w:val="20"/>
        </w:rPr>
      </w:pPr>
      <w:bookmarkStart w:id="13" w:name="bookmark25"/>
      <w:r w:rsidRPr="00DF0BD6">
        <w:rPr>
          <w:rFonts w:ascii="Arial" w:hAnsi="Arial" w:cs="Arial"/>
          <w:b/>
          <w:sz w:val="20"/>
          <w:szCs w:val="20"/>
        </w:rPr>
        <w:t>A.11</w:t>
      </w:r>
      <w:r w:rsidRPr="00DF0BD6">
        <w:rPr>
          <w:rFonts w:ascii="Arial" w:hAnsi="Arial" w:cs="Arial"/>
          <w:b/>
          <w:sz w:val="20"/>
          <w:szCs w:val="20"/>
        </w:rPr>
        <w:tab/>
      </w:r>
      <w:r w:rsidR="00040DF4" w:rsidRPr="00040DF4">
        <w:rPr>
          <w:rFonts w:ascii="Arial" w:hAnsi="Arial" w:cs="Arial"/>
          <w:b/>
          <w:sz w:val="20"/>
          <w:szCs w:val="20"/>
        </w:rPr>
        <w:t>Autoturisme, autocamionete sau autospeciale cu MTMA de cel mult 3,5 tone, cu remorcă</w:t>
      </w:r>
    </w:p>
    <w:p w14:paraId="1E80976B" w14:textId="77777777" w:rsidR="00213C0B" w:rsidRDefault="00213C0B" w:rsidP="00E731ED">
      <w:pPr>
        <w:pStyle w:val="Bodytext550"/>
        <w:shd w:val="clear" w:color="auto" w:fill="auto"/>
        <w:tabs>
          <w:tab w:val="left" w:pos="567"/>
        </w:tabs>
        <w:spacing w:before="0" w:line="240" w:lineRule="auto"/>
        <w:ind w:firstLine="0"/>
        <w:rPr>
          <w:rFonts w:ascii="Arial" w:hAnsi="Arial" w:cs="Arial"/>
          <w:b/>
          <w:sz w:val="20"/>
          <w:szCs w:val="20"/>
        </w:rPr>
      </w:pPr>
    </w:p>
    <w:p w14:paraId="36EB6D88" w14:textId="707CC73D" w:rsidR="008E58A1" w:rsidRPr="00DF0BD6" w:rsidRDefault="00651530" w:rsidP="00E731ED">
      <w:pPr>
        <w:pStyle w:val="Bodytext550"/>
        <w:shd w:val="clear" w:color="auto" w:fill="auto"/>
        <w:tabs>
          <w:tab w:val="left" w:pos="567"/>
        </w:tabs>
        <w:spacing w:before="0" w:line="240" w:lineRule="auto"/>
        <w:ind w:firstLine="0"/>
        <w:rPr>
          <w:rFonts w:ascii="Arial" w:hAnsi="Arial" w:cs="Arial"/>
          <w:b/>
          <w:sz w:val="20"/>
          <w:szCs w:val="20"/>
        </w:rPr>
      </w:pPr>
      <w:r>
        <w:rPr>
          <w:rFonts w:ascii="Arial" w:hAnsi="Arial" w:cs="Arial"/>
          <w:b/>
          <w:sz w:val="20"/>
          <w:szCs w:val="20"/>
        </w:rPr>
        <w:t>A.12</w:t>
      </w:r>
      <w:r w:rsidR="006F0425">
        <w:rPr>
          <w:rFonts w:ascii="Arial" w:hAnsi="Arial" w:cs="Arial"/>
          <w:b/>
          <w:sz w:val="20"/>
          <w:szCs w:val="20"/>
        </w:rPr>
        <w:tab/>
      </w:r>
      <w:r w:rsidR="000F097D" w:rsidRPr="00DF0BD6">
        <w:rPr>
          <w:rFonts w:ascii="Arial" w:hAnsi="Arial" w:cs="Arial"/>
          <w:b/>
          <w:sz w:val="20"/>
          <w:szCs w:val="20"/>
        </w:rPr>
        <w:t>Vehicule cu trac</w:t>
      </w:r>
      <w:r w:rsidR="00E65A03" w:rsidRPr="00DF0BD6">
        <w:rPr>
          <w:rFonts w:ascii="Arial" w:hAnsi="Arial" w:cs="Arial"/>
          <w:b/>
          <w:sz w:val="20"/>
          <w:szCs w:val="20"/>
        </w:rPr>
        <w:t>ț</w:t>
      </w:r>
      <w:r w:rsidR="000F097D" w:rsidRPr="00DF0BD6">
        <w:rPr>
          <w:rFonts w:ascii="Arial" w:hAnsi="Arial" w:cs="Arial"/>
          <w:b/>
          <w:sz w:val="20"/>
          <w:szCs w:val="20"/>
        </w:rPr>
        <w:t>iune animală</w:t>
      </w:r>
      <w:bookmarkEnd w:id="13"/>
    </w:p>
    <w:p w14:paraId="00D5C111" w14:textId="77777777" w:rsidR="00296F5B" w:rsidRPr="00DF0BD6" w:rsidRDefault="00296F5B" w:rsidP="00E731ED">
      <w:pPr>
        <w:pStyle w:val="Bodytext550"/>
        <w:shd w:val="clear" w:color="auto" w:fill="auto"/>
        <w:tabs>
          <w:tab w:val="left" w:pos="567"/>
        </w:tabs>
        <w:spacing w:before="0" w:line="240" w:lineRule="auto"/>
        <w:ind w:firstLine="0"/>
        <w:rPr>
          <w:rFonts w:ascii="Arial" w:hAnsi="Arial" w:cs="Arial"/>
          <w:sz w:val="20"/>
          <w:szCs w:val="20"/>
        </w:rPr>
      </w:pPr>
      <w:bookmarkStart w:id="14" w:name="bookmark26"/>
    </w:p>
    <w:bookmarkEnd w:id="14"/>
    <w:p w14:paraId="5E06552F" w14:textId="77777777" w:rsidR="008E58A1" w:rsidRPr="00DF0BD6" w:rsidRDefault="008E58A1" w:rsidP="00E731ED">
      <w:pPr>
        <w:rPr>
          <w:rFonts w:ascii="Arial" w:hAnsi="Arial" w:cs="Arial"/>
          <w:sz w:val="20"/>
          <w:szCs w:val="20"/>
        </w:rPr>
        <w:sectPr w:rsidR="008E58A1" w:rsidRPr="00DF0BD6" w:rsidSect="00E731ED">
          <w:footerReference w:type="even" r:id="rId16"/>
          <w:pgSz w:w="11907" w:h="16840" w:code="9"/>
          <w:pgMar w:top="1134" w:right="1134" w:bottom="1134" w:left="1701" w:header="567" w:footer="567" w:gutter="0"/>
          <w:pgNumType w:start="1"/>
          <w:cols w:space="720"/>
          <w:noEndnote/>
          <w:docGrid w:linePitch="360"/>
        </w:sectPr>
      </w:pPr>
    </w:p>
    <w:p w14:paraId="33FEDFEA" w14:textId="2A18E757" w:rsidR="00B82F05" w:rsidRPr="00DF0BD6" w:rsidRDefault="00157E3A" w:rsidP="00E731ED">
      <w:pPr>
        <w:jc w:val="center"/>
        <w:rPr>
          <w:rFonts w:ascii="Arial" w:hAnsi="Arial" w:cs="Arial"/>
          <w:b/>
          <w:sz w:val="20"/>
          <w:szCs w:val="20"/>
        </w:rPr>
      </w:pPr>
      <w:bookmarkStart w:id="15" w:name="_Ref99193691"/>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B</w:t>
      </w:r>
      <w:r w:rsidRPr="00DF0BD6">
        <w:rPr>
          <w:rFonts w:ascii="Arial" w:hAnsi="Arial" w:cs="Arial"/>
          <w:b/>
          <w:color w:val="auto"/>
        </w:rPr>
        <w:fldChar w:fldCharType="end"/>
      </w:r>
      <w:bookmarkEnd w:id="15"/>
    </w:p>
    <w:p w14:paraId="53E0E6CD" w14:textId="77777777" w:rsidR="00B82F05" w:rsidRPr="00DF0BD6" w:rsidRDefault="00B82F05" w:rsidP="00E731ED">
      <w:pPr>
        <w:tabs>
          <w:tab w:val="left" w:pos="567"/>
        </w:tabs>
        <w:jc w:val="center"/>
        <w:outlineLvl w:val="0"/>
        <w:rPr>
          <w:rFonts w:ascii="Arial" w:hAnsi="Arial" w:cs="Arial"/>
          <w:bCs/>
          <w:kern w:val="36"/>
          <w:sz w:val="20"/>
          <w:szCs w:val="20"/>
        </w:rPr>
      </w:pPr>
      <w:r w:rsidRPr="00DF0BD6">
        <w:rPr>
          <w:rFonts w:ascii="Arial" w:hAnsi="Arial" w:cs="Arial"/>
          <w:bCs/>
          <w:kern w:val="36"/>
          <w:sz w:val="20"/>
          <w:szCs w:val="20"/>
        </w:rPr>
        <w:t>(normativă)</w:t>
      </w:r>
    </w:p>
    <w:p w14:paraId="76033BA8" w14:textId="77777777" w:rsidR="00B82F05" w:rsidRPr="00DF0BD6" w:rsidRDefault="00B82F05" w:rsidP="00E731ED">
      <w:pPr>
        <w:jc w:val="center"/>
        <w:rPr>
          <w:rFonts w:ascii="Arial" w:hAnsi="Arial" w:cs="Arial"/>
          <w:sz w:val="20"/>
          <w:szCs w:val="20"/>
        </w:rPr>
      </w:pPr>
    </w:p>
    <w:p w14:paraId="75149F87" w14:textId="77777777" w:rsidR="00B82F05" w:rsidRPr="00DF0BD6" w:rsidRDefault="00B82F05" w:rsidP="00E731ED">
      <w:pPr>
        <w:jc w:val="center"/>
        <w:rPr>
          <w:rFonts w:ascii="Arial" w:hAnsi="Arial" w:cs="Arial"/>
          <w:sz w:val="20"/>
          <w:szCs w:val="20"/>
        </w:rPr>
      </w:pPr>
      <w:r w:rsidRPr="00DF0BD6">
        <w:rPr>
          <w:rStyle w:val="Bodytext5595ptBold"/>
          <w:rFonts w:ascii="Arial" w:hAnsi="Arial" w:cs="Arial"/>
          <w:sz w:val="20"/>
          <w:szCs w:val="20"/>
        </w:rPr>
        <w:t>FORMULAR DE ÎNREGISTRARE</w:t>
      </w:r>
    </w:p>
    <w:p w14:paraId="3338F5DB" w14:textId="77777777" w:rsidR="00B82F05" w:rsidRPr="00DF0BD6" w:rsidRDefault="00B82F05" w:rsidP="00E731ED">
      <w:pPr>
        <w:rPr>
          <w:rFonts w:ascii="Arial" w:hAnsi="Arial" w:cs="Arial"/>
          <w:sz w:val="20"/>
          <w:szCs w:val="20"/>
        </w:rPr>
      </w:pPr>
    </w:p>
    <w:p w14:paraId="2B3C971F" w14:textId="1A7C4C70" w:rsidR="00B82F05" w:rsidRPr="00DF0BD6" w:rsidRDefault="00FC4331" w:rsidP="00E731ED">
      <w:pPr>
        <w:rPr>
          <w:rFonts w:ascii="Arial" w:hAnsi="Arial" w:cs="Arial"/>
          <w:sz w:val="20"/>
          <w:szCs w:val="20"/>
        </w:rPr>
      </w:pPr>
      <w:r w:rsidRPr="00DF0BD6">
        <w:rPr>
          <w:rFonts w:ascii="Arial" w:hAnsi="Arial" w:cs="Arial"/>
          <w:sz w:val="20"/>
          <w:szCs w:val="20"/>
        </w:rPr>
        <w:t xml:space="preserve">Administratorul drumului </w:t>
      </w:r>
      <w:r w:rsidR="001841CA" w:rsidRPr="00DF0BD6">
        <w:rPr>
          <w:rFonts w:ascii="Arial" w:hAnsi="Arial" w:cs="Arial"/>
          <w:sz w:val="20"/>
          <w:szCs w:val="20"/>
        </w:rPr>
        <w:t>________________________</w:t>
      </w:r>
      <w:r w:rsidR="001841CA" w:rsidRPr="00DF0BD6">
        <w:rPr>
          <w:rFonts w:ascii="Arial" w:hAnsi="Arial" w:cs="Arial"/>
          <w:sz w:val="20"/>
          <w:szCs w:val="20"/>
        </w:rPr>
        <w:tab/>
      </w:r>
      <w:r w:rsidR="001841CA" w:rsidRPr="00DF0BD6">
        <w:rPr>
          <w:rFonts w:ascii="Arial" w:hAnsi="Arial" w:cs="Arial"/>
          <w:sz w:val="20"/>
          <w:szCs w:val="20"/>
        </w:rPr>
        <w:tab/>
      </w:r>
      <w:r w:rsidR="001841CA" w:rsidRPr="00DF0BD6">
        <w:rPr>
          <w:rFonts w:ascii="Arial" w:hAnsi="Arial" w:cs="Arial"/>
          <w:sz w:val="20"/>
          <w:szCs w:val="20"/>
        </w:rPr>
        <w:tab/>
      </w:r>
      <w:r w:rsidR="001841CA" w:rsidRPr="00DF0BD6">
        <w:rPr>
          <w:rFonts w:ascii="Arial" w:hAnsi="Arial" w:cs="Arial"/>
          <w:sz w:val="20"/>
          <w:szCs w:val="20"/>
        </w:rPr>
        <w:tab/>
      </w:r>
      <w:r w:rsidR="001841CA" w:rsidRPr="00DF0BD6">
        <w:rPr>
          <w:rFonts w:ascii="Arial" w:hAnsi="Arial" w:cs="Arial"/>
          <w:sz w:val="20"/>
          <w:szCs w:val="20"/>
        </w:rPr>
        <w:tab/>
      </w:r>
      <w:r w:rsidR="001841CA" w:rsidRPr="00DF0BD6">
        <w:rPr>
          <w:rFonts w:ascii="Arial" w:hAnsi="Arial" w:cs="Arial"/>
          <w:sz w:val="20"/>
          <w:szCs w:val="20"/>
        </w:rPr>
        <w:tab/>
      </w:r>
      <w:r w:rsidR="001841CA" w:rsidRPr="00DF0BD6">
        <w:rPr>
          <w:rFonts w:ascii="Arial" w:hAnsi="Arial" w:cs="Arial"/>
          <w:sz w:val="20"/>
          <w:szCs w:val="20"/>
        </w:rPr>
        <w:tab/>
      </w:r>
      <w:r w:rsidR="001841CA" w:rsidRPr="00DF0BD6">
        <w:rPr>
          <w:rFonts w:ascii="Arial" w:hAnsi="Arial" w:cs="Arial"/>
          <w:sz w:val="20"/>
          <w:szCs w:val="20"/>
        </w:rPr>
        <w:tab/>
      </w:r>
      <w:r w:rsidR="001841CA" w:rsidRPr="00DF0BD6">
        <w:rPr>
          <w:rFonts w:ascii="Arial" w:hAnsi="Arial" w:cs="Arial"/>
          <w:sz w:val="20"/>
          <w:szCs w:val="20"/>
        </w:rPr>
        <w:tab/>
      </w:r>
      <w:r w:rsidR="001841CA" w:rsidRPr="00DF0BD6">
        <w:rPr>
          <w:rFonts w:ascii="Arial" w:hAnsi="Arial" w:cs="Arial"/>
          <w:sz w:val="20"/>
          <w:szCs w:val="20"/>
        </w:rPr>
        <w:tab/>
        <w:t>Vehicule înregistrate ___________</w:t>
      </w:r>
    </w:p>
    <w:p w14:paraId="4E7E3B74" w14:textId="2D8D1E3C" w:rsidR="00AE6FC0" w:rsidRPr="00DF0BD6" w:rsidRDefault="0011541D" w:rsidP="00E731ED">
      <w:pPr>
        <w:rPr>
          <w:rFonts w:ascii="Arial" w:hAnsi="Arial" w:cs="Arial"/>
          <w:sz w:val="20"/>
          <w:szCs w:val="20"/>
        </w:rPr>
      </w:pPr>
      <w:r w:rsidRPr="00DF0BD6">
        <w:rPr>
          <w:rFonts w:ascii="Arial" w:hAnsi="Arial" w:cs="Arial"/>
          <w:sz w:val="20"/>
          <w:szCs w:val="20"/>
        </w:rPr>
        <w:t>Drumul______________</w:t>
      </w:r>
      <w:r w:rsidR="00AE6FC0" w:rsidRPr="00DF0BD6">
        <w:rPr>
          <w:rFonts w:ascii="Arial" w:hAnsi="Arial" w:cs="Arial"/>
          <w:sz w:val="20"/>
          <w:szCs w:val="20"/>
        </w:rPr>
        <w:t>___, sectorul</w:t>
      </w:r>
      <w:r w:rsidR="00AE6FC0" w:rsidRPr="00DF0BD6">
        <w:rPr>
          <w:rFonts w:ascii="Arial" w:hAnsi="Arial" w:cs="Arial"/>
          <w:sz w:val="20"/>
          <w:szCs w:val="20"/>
        </w:rPr>
        <w:tab/>
      </w:r>
      <w:r w:rsidR="0062780E" w:rsidRPr="00DF0BD6">
        <w:rPr>
          <w:rFonts w:ascii="Arial" w:hAnsi="Arial" w:cs="Arial"/>
          <w:sz w:val="20"/>
          <w:szCs w:val="20"/>
        </w:rPr>
        <w:t>____________</w:t>
      </w:r>
      <w:r w:rsidR="00AE6FC0" w:rsidRPr="00DF0BD6">
        <w:rPr>
          <w:rFonts w:ascii="Arial" w:hAnsi="Arial" w:cs="Arial"/>
          <w:sz w:val="20"/>
          <w:szCs w:val="20"/>
        </w:rPr>
        <w:tab/>
      </w:r>
      <w:r w:rsidR="00AE6FC0" w:rsidRPr="00DF0BD6">
        <w:rPr>
          <w:rFonts w:ascii="Arial" w:hAnsi="Arial" w:cs="Arial"/>
          <w:sz w:val="20"/>
          <w:szCs w:val="20"/>
        </w:rPr>
        <w:tab/>
      </w:r>
      <w:r w:rsidR="00AE6FC0" w:rsidRPr="00DF0BD6">
        <w:rPr>
          <w:rFonts w:ascii="Arial" w:hAnsi="Arial" w:cs="Arial"/>
          <w:sz w:val="20"/>
          <w:szCs w:val="20"/>
        </w:rPr>
        <w:tab/>
      </w:r>
      <w:r w:rsidR="00AE6FC0" w:rsidRPr="00DF0BD6">
        <w:rPr>
          <w:rFonts w:ascii="Arial" w:hAnsi="Arial" w:cs="Arial"/>
          <w:sz w:val="20"/>
          <w:szCs w:val="20"/>
        </w:rPr>
        <w:tab/>
      </w:r>
      <w:r w:rsidR="00AE6FC0" w:rsidRPr="00DF0BD6">
        <w:rPr>
          <w:rFonts w:ascii="Arial" w:hAnsi="Arial" w:cs="Arial"/>
          <w:sz w:val="20"/>
          <w:szCs w:val="20"/>
        </w:rPr>
        <w:tab/>
      </w:r>
      <w:r w:rsidR="00AE6FC0" w:rsidRPr="00DF0BD6">
        <w:rPr>
          <w:rFonts w:ascii="Arial" w:hAnsi="Arial" w:cs="Arial"/>
          <w:sz w:val="20"/>
          <w:szCs w:val="20"/>
        </w:rPr>
        <w:tab/>
      </w:r>
      <w:r w:rsidR="00AE6FC0" w:rsidRPr="00DF0BD6">
        <w:rPr>
          <w:rFonts w:ascii="Arial" w:hAnsi="Arial" w:cs="Arial"/>
          <w:sz w:val="20"/>
          <w:szCs w:val="20"/>
        </w:rPr>
        <w:tab/>
      </w:r>
      <w:r w:rsidR="00AE6FC0" w:rsidRPr="00DF0BD6">
        <w:rPr>
          <w:rFonts w:ascii="Arial" w:hAnsi="Arial" w:cs="Arial"/>
          <w:sz w:val="20"/>
          <w:szCs w:val="20"/>
        </w:rPr>
        <w:tab/>
      </w:r>
      <w:r w:rsidR="00AE6FC0" w:rsidRPr="00DF0BD6">
        <w:rPr>
          <w:rFonts w:ascii="Arial" w:hAnsi="Arial" w:cs="Arial"/>
          <w:sz w:val="20"/>
          <w:szCs w:val="20"/>
        </w:rPr>
        <w:tab/>
      </w:r>
      <w:r w:rsidR="00AE6FC0" w:rsidRPr="00DF0BD6">
        <w:rPr>
          <w:rFonts w:ascii="Arial" w:hAnsi="Arial" w:cs="Arial"/>
          <w:sz w:val="20"/>
          <w:szCs w:val="20"/>
        </w:rPr>
        <w:tab/>
        <w:t>Data înregistrării __________20__</w:t>
      </w:r>
    </w:p>
    <w:p w14:paraId="5BBBBE03" w14:textId="77777777" w:rsidR="001C290C" w:rsidRPr="00DF0BD6" w:rsidRDefault="001C290C" w:rsidP="00E731ED">
      <w:pPr>
        <w:rPr>
          <w:rFonts w:ascii="Arial" w:hAnsi="Arial" w:cs="Arial"/>
          <w:sz w:val="20"/>
          <w:szCs w:val="20"/>
        </w:rPr>
      </w:pPr>
      <w:r w:rsidRPr="00DF0BD6">
        <w:rPr>
          <w:rFonts w:ascii="Arial" w:hAnsi="Arial" w:cs="Arial"/>
          <w:sz w:val="20"/>
          <w:szCs w:val="20"/>
        </w:rPr>
        <w:t>Postul nr.____________</w:t>
      </w:r>
    </w:p>
    <w:p w14:paraId="4C755002" w14:textId="0128FB34" w:rsidR="001C290C" w:rsidRPr="00DF0BD6" w:rsidRDefault="0062780E" w:rsidP="00E731ED">
      <w:pPr>
        <w:rPr>
          <w:rFonts w:ascii="Arial" w:hAnsi="Arial" w:cs="Arial"/>
          <w:sz w:val="20"/>
          <w:szCs w:val="20"/>
        </w:rPr>
      </w:pPr>
      <w:r w:rsidRPr="00DF0BD6">
        <w:rPr>
          <w:rFonts w:ascii="Arial" w:hAnsi="Arial" w:cs="Arial"/>
          <w:sz w:val="20"/>
          <w:szCs w:val="20"/>
        </w:rPr>
        <w:t xml:space="preserve"> </w:t>
      </w:r>
    </w:p>
    <w:tbl>
      <w:tblPr>
        <w:tblStyle w:val="aa"/>
        <w:tblW w:w="0" w:type="auto"/>
        <w:tblLayout w:type="fixed"/>
        <w:tblLook w:val="04A0" w:firstRow="1" w:lastRow="0" w:firstColumn="1" w:lastColumn="0" w:noHBand="0" w:noVBand="1"/>
      </w:tblPr>
      <w:tblGrid>
        <w:gridCol w:w="846"/>
        <w:gridCol w:w="850"/>
        <w:gridCol w:w="993"/>
        <w:gridCol w:w="1134"/>
        <w:gridCol w:w="1134"/>
        <w:gridCol w:w="992"/>
        <w:gridCol w:w="992"/>
        <w:gridCol w:w="1134"/>
        <w:gridCol w:w="851"/>
        <w:gridCol w:w="283"/>
        <w:gridCol w:w="425"/>
        <w:gridCol w:w="851"/>
        <w:gridCol w:w="1134"/>
        <w:gridCol w:w="850"/>
        <w:gridCol w:w="1101"/>
        <w:gridCol w:w="22"/>
      </w:tblGrid>
      <w:tr w:rsidR="0038148B" w:rsidRPr="0038148B" w14:paraId="3D845ECA" w14:textId="77777777" w:rsidTr="00F914BD">
        <w:trPr>
          <w:gridAfter w:val="1"/>
          <w:wAfter w:w="22" w:type="dxa"/>
        </w:trPr>
        <w:tc>
          <w:tcPr>
            <w:tcW w:w="846" w:type="dxa"/>
            <w:tcMar>
              <w:left w:w="28" w:type="dxa"/>
              <w:right w:w="28" w:type="dxa"/>
            </w:tcMar>
            <w:vAlign w:val="center"/>
          </w:tcPr>
          <w:p w14:paraId="4B8B2B2D" w14:textId="77777777" w:rsidR="0038148B" w:rsidRPr="00F914BD" w:rsidRDefault="0038148B" w:rsidP="00E731ED">
            <w:pPr>
              <w:jc w:val="center"/>
              <w:rPr>
                <w:rFonts w:ascii="Arial" w:hAnsi="Arial" w:cs="Arial"/>
                <w:b/>
                <w:sz w:val="12"/>
                <w:szCs w:val="12"/>
              </w:rPr>
            </w:pPr>
            <w:r w:rsidRPr="00F914BD">
              <w:rPr>
                <w:rFonts w:ascii="Arial" w:hAnsi="Arial" w:cs="Arial"/>
                <w:b/>
                <w:sz w:val="12"/>
                <w:szCs w:val="12"/>
              </w:rPr>
              <w:t>Intervalul orar</w:t>
            </w:r>
          </w:p>
        </w:tc>
        <w:tc>
          <w:tcPr>
            <w:tcW w:w="850" w:type="dxa"/>
            <w:tcMar>
              <w:left w:w="28" w:type="dxa"/>
              <w:right w:w="28" w:type="dxa"/>
            </w:tcMar>
            <w:vAlign w:val="center"/>
          </w:tcPr>
          <w:p w14:paraId="35043E02" w14:textId="77777777" w:rsidR="0038148B" w:rsidRPr="00F914BD" w:rsidRDefault="0038148B" w:rsidP="00E731ED">
            <w:pPr>
              <w:jc w:val="center"/>
              <w:rPr>
                <w:rFonts w:ascii="Arial" w:hAnsi="Arial" w:cs="Arial"/>
                <w:b/>
                <w:sz w:val="12"/>
                <w:szCs w:val="12"/>
              </w:rPr>
            </w:pPr>
            <w:r w:rsidRPr="00F914BD">
              <w:rPr>
                <w:rFonts w:ascii="Arial" w:hAnsi="Arial" w:cs="Arial"/>
                <w:b/>
                <w:sz w:val="12"/>
                <w:szCs w:val="12"/>
              </w:rPr>
              <w:t>Biciclete și motociclete</w:t>
            </w:r>
          </w:p>
        </w:tc>
        <w:tc>
          <w:tcPr>
            <w:tcW w:w="993" w:type="dxa"/>
            <w:tcMar>
              <w:left w:w="28" w:type="dxa"/>
              <w:right w:w="28" w:type="dxa"/>
            </w:tcMar>
            <w:vAlign w:val="center"/>
          </w:tcPr>
          <w:p w14:paraId="7ECB9256" w14:textId="77777777" w:rsidR="0038148B" w:rsidRPr="00F914BD" w:rsidRDefault="0038148B" w:rsidP="00E731ED">
            <w:pPr>
              <w:jc w:val="center"/>
              <w:rPr>
                <w:rFonts w:ascii="Arial" w:hAnsi="Arial" w:cs="Arial"/>
                <w:b/>
                <w:sz w:val="12"/>
                <w:szCs w:val="12"/>
              </w:rPr>
            </w:pPr>
            <w:r w:rsidRPr="00F914BD">
              <w:rPr>
                <w:rFonts w:ascii="Arial" w:hAnsi="Arial" w:cs="Arial"/>
                <w:b/>
                <w:sz w:val="12"/>
                <w:szCs w:val="12"/>
              </w:rPr>
              <w:t>Autoturisme</w:t>
            </w:r>
          </w:p>
        </w:tc>
        <w:tc>
          <w:tcPr>
            <w:tcW w:w="1134" w:type="dxa"/>
            <w:tcMar>
              <w:left w:w="28" w:type="dxa"/>
              <w:right w:w="28" w:type="dxa"/>
            </w:tcMar>
            <w:vAlign w:val="center"/>
          </w:tcPr>
          <w:p w14:paraId="62B9F59C" w14:textId="09DF566A" w:rsidR="0038148B" w:rsidRPr="00F914BD" w:rsidRDefault="0038148B" w:rsidP="00E731ED">
            <w:pPr>
              <w:ind w:left="-31" w:firstLine="31"/>
              <w:jc w:val="center"/>
              <w:rPr>
                <w:rFonts w:ascii="Arial" w:hAnsi="Arial" w:cs="Arial"/>
                <w:b/>
                <w:sz w:val="12"/>
                <w:szCs w:val="12"/>
              </w:rPr>
            </w:pPr>
            <w:r w:rsidRPr="00F914BD">
              <w:rPr>
                <w:rFonts w:ascii="Arial" w:hAnsi="Arial" w:cs="Arial"/>
                <w:b/>
                <w:sz w:val="12"/>
                <w:szCs w:val="12"/>
              </w:rPr>
              <w:t>Microbuze</w:t>
            </w:r>
            <w:r w:rsidR="00FE5935">
              <w:rPr>
                <w:rFonts w:ascii="Arial" w:hAnsi="Arial" w:cs="Arial"/>
                <w:b/>
                <w:sz w:val="12"/>
                <w:szCs w:val="12"/>
              </w:rPr>
              <w:t xml:space="preserve"> cu maxim 8+1 locuri</w:t>
            </w:r>
          </w:p>
        </w:tc>
        <w:tc>
          <w:tcPr>
            <w:tcW w:w="1134" w:type="dxa"/>
            <w:tcMar>
              <w:left w:w="28" w:type="dxa"/>
              <w:right w:w="28" w:type="dxa"/>
            </w:tcMar>
            <w:vAlign w:val="center"/>
          </w:tcPr>
          <w:p w14:paraId="131051FE" w14:textId="19CDAA75" w:rsidR="0038148B" w:rsidRPr="00F914BD" w:rsidRDefault="0038148B" w:rsidP="00E731ED">
            <w:pPr>
              <w:jc w:val="center"/>
              <w:rPr>
                <w:rFonts w:ascii="Arial" w:hAnsi="Arial" w:cs="Arial"/>
                <w:b/>
                <w:sz w:val="12"/>
                <w:szCs w:val="12"/>
              </w:rPr>
            </w:pPr>
            <w:r w:rsidRPr="00F914BD">
              <w:rPr>
                <w:rFonts w:ascii="Arial" w:hAnsi="Arial" w:cs="Arial"/>
                <w:b/>
                <w:sz w:val="12"/>
                <w:szCs w:val="12"/>
              </w:rPr>
              <w:t>Autocamionete și autospeciale cu masa maximă autorizată de cel mult 3,5 tone</w:t>
            </w:r>
          </w:p>
        </w:tc>
        <w:tc>
          <w:tcPr>
            <w:tcW w:w="992" w:type="dxa"/>
            <w:tcMar>
              <w:left w:w="28" w:type="dxa"/>
              <w:right w:w="28" w:type="dxa"/>
            </w:tcMar>
            <w:vAlign w:val="center"/>
          </w:tcPr>
          <w:p w14:paraId="74263B76" w14:textId="77777777" w:rsidR="0038148B" w:rsidRPr="00F914BD" w:rsidRDefault="0038148B" w:rsidP="00E731ED">
            <w:pPr>
              <w:jc w:val="center"/>
              <w:rPr>
                <w:rFonts w:ascii="Arial" w:hAnsi="Arial" w:cs="Arial"/>
                <w:b/>
                <w:sz w:val="12"/>
                <w:szCs w:val="12"/>
              </w:rPr>
            </w:pPr>
            <w:r w:rsidRPr="00F914BD">
              <w:rPr>
                <w:rFonts w:ascii="Arial" w:hAnsi="Arial" w:cs="Arial"/>
                <w:b/>
                <w:sz w:val="12"/>
                <w:szCs w:val="12"/>
              </w:rPr>
              <w:t>Autocamioane și derivate cu 2 axe</w:t>
            </w:r>
          </w:p>
        </w:tc>
        <w:tc>
          <w:tcPr>
            <w:tcW w:w="992" w:type="dxa"/>
            <w:tcMar>
              <w:left w:w="28" w:type="dxa"/>
              <w:right w:w="28" w:type="dxa"/>
            </w:tcMar>
            <w:vAlign w:val="center"/>
          </w:tcPr>
          <w:p w14:paraId="79C414ED" w14:textId="77777777" w:rsidR="0038148B" w:rsidRPr="00F914BD" w:rsidRDefault="0038148B" w:rsidP="00E731ED">
            <w:pPr>
              <w:jc w:val="center"/>
              <w:rPr>
                <w:rFonts w:ascii="Arial" w:hAnsi="Arial" w:cs="Arial"/>
                <w:b/>
                <w:sz w:val="12"/>
                <w:szCs w:val="12"/>
              </w:rPr>
            </w:pPr>
            <w:r w:rsidRPr="00F914BD">
              <w:rPr>
                <w:rFonts w:ascii="Arial" w:hAnsi="Arial" w:cs="Arial"/>
                <w:b/>
                <w:sz w:val="12"/>
                <w:szCs w:val="12"/>
              </w:rPr>
              <w:t>Autocamioane și derivate cu 3 axe sau 4 axe</w:t>
            </w:r>
          </w:p>
        </w:tc>
        <w:tc>
          <w:tcPr>
            <w:tcW w:w="1134" w:type="dxa"/>
            <w:tcMar>
              <w:left w:w="28" w:type="dxa"/>
              <w:right w:w="28" w:type="dxa"/>
            </w:tcMar>
            <w:vAlign w:val="center"/>
          </w:tcPr>
          <w:p w14:paraId="7263BA10" w14:textId="4A491096" w:rsidR="0038148B" w:rsidRPr="00F914BD" w:rsidRDefault="0038148B" w:rsidP="00E731ED">
            <w:pPr>
              <w:jc w:val="center"/>
              <w:rPr>
                <w:rFonts w:ascii="Arial" w:hAnsi="Arial" w:cs="Arial"/>
                <w:b/>
                <w:sz w:val="12"/>
                <w:szCs w:val="12"/>
              </w:rPr>
            </w:pPr>
            <w:r w:rsidRPr="00F914BD">
              <w:rPr>
                <w:rFonts w:ascii="Arial" w:hAnsi="Arial" w:cs="Arial"/>
                <w:b/>
                <w:sz w:val="12"/>
                <w:szCs w:val="12"/>
              </w:rPr>
              <w:t>Autovehicule articulate (tip TIR), vehicule cu peste 4 axe</w:t>
            </w:r>
          </w:p>
        </w:tc>
        <w:tc>
          <w:tcPr>
            <w:tcW w:w="851" w:type="dxa"/>
            <w:tcMar>
              <w:left w:w="28" w:type="dxa"/>
              <w:right w:w="28" w:type="dxa"/>
            </w:tcMar>
            <w:vAlign w:val="center"/>
          </w:tcPr>
          <w:p w14:paraId="76E5DC4A" w14:textId="461C96B4" w:rsidR="0038148B" w:rsidRPr="00F914BD" w:rsidRDefault="0038148B" w:rsidP="00E731ED">
            <w:pPr>
              <w:jc w:val="center"/>
              <w:rPr>
                <w:rFonts w:ascii="Arial" w:hAnsi="Arial" w:cs="Arial"/>
                <w:b/>
                <w:sz w:val="12"/>
                <w:szCs w:val="12"/>
              </w:rPr>
            </w:pPr>
            <w:r w:rsidRPr="00F914BD">
              <w:rPr>
                <w:rFonts w:ascii="Arial" w:hAnsi="Arial" w:cs="Arial"/>
                <w:b/>
                <w:sz w:val="12"/>
                <w:szCs w:val="12"/>
              </w:rPr>
              <w:t>Autobuze</w:t>
            </w:r>
            <w:r w:rsidR="00FE5935">
              <w:rPr>
                <w:rFonts w:ascii="Arial" w:hAnsi="Arial" w:cs="Arial"/>
                <w:b/>
                <w:sz w:val="12"/>
                <w:szCs w:val="12"/>
              </w:rPr>
              <w:t>, autocare, microbuze cu peste 8+1 locuri</w:t>
            </w:r>
          </w:p>
        </w:tc>
        <w:tc>
          <w:tcPr>
            <w:tcW w:w="708" w:type="dxa"/>
            <w:gridSpan w:val="2"/>
            <w:tcMar>
              <w:left w:w="28" w:type="dxa"/>
              <w:right w:w="28" w:type="dxa"/>
            </w:tcMar>
            <w:vAlign w:val="center"/>
          </w:tcPr>
          <w:p w14:paraId="6B40F30C" w14:textId="700E339D" w:rsidR="0038148B" w:rsidRPr="00F914BD" w:rsidRDefault="0038148B" w:rsidP="00E731ED">
            <w:pPr>
              <w:jc w:val="center"/>
              <w:rPr>
                <w:rFonts w:ascii="Arial" w:hAnsi="Arial" w:cs="Arial"/>
                <w:b/>
                <w:sz w:val="12"/>
                <w:szCs w:val="12"/>
              </w:rPr>
            </w:pPr>
            <w:r w:rsidRPr="00F914BD">
              <w:rPr>
                <w:rFonts w:ascii="Arial" w:hAnsi="Arial" w:cs="Arial"/>
                <w:b/>
                <w:sz w:val="12"/>
                <w:szCs w:val="12"/>
              </w:rPr>
              <w:t xml:space="preserve">Tractoare cu/fără remorcă </w:t>
            </w:r>
          </w:p>
        </w:tc>
        <w:tc>
          <w:tcPr>
            <w:tcW w:w="851" w:type="dxa"/>
            <w:tcMar>
              <w:left w:w="28" w:type="dxa"/>
              <w:right w:w="28" w:type="dxa"/>
            </w:tcMar>
            <w:vAlign w:val="center"/>
          </w:tcPr>
          <w:p w14:paraId="35B9106A" w14:textId="19D4C814" w:rsidR="0038148B" w:rsidRPr="00F914BD" w:rsidRDefault="0099199B" w:rsidP="00E731ED">
            <w:pPr>
              <w:jc w:val="center"/>
              <w:rPr>
                <w:rFonts w:ascii="Arial" w:hAnsi="Arial" w:cs="Arial"/>
                <w:b/>
                <w:sz w:val="12"/>
                <w:szCs w:val="12"/>
              </w:rPr>
            </w:pPr>
            <w:r w:rsidRPr="00F914BD">
              <w:rPr>
                <w:rFonts w:ascii="Arial" w:hAnsi="Arial" w:cs="Arial"/>
                <w:b/>
                <w:sz w:val="12"/>
                <w:szCs w:val="12"/>
              </w:rPr>
              <w:t>Autocamioane și derivate cu MTMA mai mare de 3,5 tone, cu remorc</w:t>
            </w:r>
            <w:r w:rsidR="005A4D18">
              <w:rPr>
                <w:rFonts w:ascii="Arial" w:hAnsi="Arial" w:cs="Arial"/>
                <w:b/>
                <w:sz w:val="12"/>
                <w:szCs w:val="12"/>
              </w:rPr>
              <w:t>i</w:t>
            </w:r>
          </w:p>
        </w:tc>
        <w:tc>
          <w:tcPr>
            <w:tcW w:w="1134" w:type="dxa"/>
            <w:vAlign w:val="center"/>
          </w:tcPr>
          <w:p w14:paraId="7E75823B" w14:textId="446CCBCA" w:rsidR="0038148B" w:rsidRPr="00F914BD" w:rsidRDefault="0038148B" w:rsidP="00E731ED">
            <w:pPr>
              <w:jc w:val="center"/>
              <w:rPr>
                <w:rFonts w:ascii="Arial" w:hAnsi="Arial" w:cs="Arial"/>
                <w:b/>
                <w:sz w:val="12"/>
                <w:szCs w:val="12"/>
              </w:rPr>
            </w:pPr>
            <w:r w:rsidRPr="00F914BD">
              <w:rPr>
                <w:rFonts w:ascii="Arial" w:hAnsi="Arial" w:cs="Arial"/>
                <w:b/>
                <w:sz w:val="12"/>
                <w:szCs w:val="12"/>
              </w:rPr>
              <w:t>Autoturisme, autocamionete sau autospeciale cu MTMA de cel mult 3,5 tone, cu remorcă</w:t>
            </w:r>
          </w:p>
        </w:tc>
        <w:tc>
          <w:tcPr>
            <w:tcW w:w="850" w:type="dxa"/>
            <w:tcMar>
              <w:left w:w="28" w:type="dxa"/>
              <w:right w:w="28" w:type="dxa"/>
            </w:tcMar>
            <w:vAlign w:val="center"/>
          </w:tcPr>
          <w:p w14:paraId="17B7927E" w14:textId="366C93F9" w:rsidR="0038148B" w:rsidRPr="00F914BD" w:rsidRDefault="0038148B" w:rsidP="00E731ED">
            <w:pPr>
              <w:jc w:val="center"/>
              <w:rPr>
                <w:rFonts w:ascii="Arial" w:hAnsi="Arial" w:cs="Arial"/>
                <w:b/>
                <w:sz w:val="12"/>
                <w:szCs w:val="12"/>
              </w:rPr>
            </w:pPr>
            <w:r w:rsidRPr="00F914BD">
              <w:rPr>
                <w:rFonts w:ascii="Arial" w:hAnsi="Arial" w:cs="Arial"/>
                <w:b/>
                <w:sz w:val="12"/>
                <w:szCs w:val="12"/>
              </w:rPr>
              <w:t>Vehicule cu tracțiune animală</w:t>
            </w:r>
          </w:p>
        </w:tc>
        <w:tc>
          <w:tcPr>
            <w:tcW w:w="1101" w:type="dxa"/>
            <w:tcMar>
              <w:left w:w="28" w:type="dxa"/>
              <w:right w:w="28" w:type="dxa"/>
            </w:tcMar>
            <w:vAlign w:val="center"/>
          </w:tcPr>
          <w:p w14:paraId="787BB965" w14:textId="77777777" w:rsidR="0038148B" w:rsidRPr="00F914BD" w:rsidRDefault="0038148B" w:rsidP="00E731ED">
            <w:pPr>
              <w:jc w:val="center"/>
              <w:rPr>
                <w:rFonts w:ascii="Arial" w:hAnsi="Arial" w:cs="Arial"/>
                <w:b/>
                <w:sz w:val="12"/>
                <w:szCs w:val="12"/>
              </w:rPr>
            </w:pPr>
            <w:r w:rsidRPr="00F914BD">
              <w:rPr>
                <w:rFonts w:ascii="Arial" w:hAnsi="Arial" w:cs="Arial"/>
                <w:b/>
                <w:sz w:val="12"/>
                <w:szCs w:val="12"/>
              </w:rPr>
              <w:t>Vehicule de calcul</w:t>
            </w:r>
          </w:p>
        </w:tc>
      </w:tr>
      <w:tr w:rsidR="0038148B" w:rsidRPr="00DF0BD6" w14:paraId="1B3F7466" w14:textId="77777777" w:rsidTr="00804F2A">
        <w:trPr>
          <w:gridAfter w:val="1"/>
          <w:wAfter w:w="22" w:type="dxa"/>
        </w:trPr>
        <w:tc>
          <w:tcPr>
            <w:tcW w:w="846" w:type="dxa"/>
          </w:tcPr>
          <w:p w14:paraId="1A35320B" w14:textId="77777777" w:rsidR="0038148B" w:rsidRPr="00DF0BD6" w:rsidRDefault="0038148B" w:rsidP="00E731ED">
            <w:pPr>
              <w:rPr>
                <w:rFonts w:ascii="Arial" w:hAnsi="Arial" w:cs="Arial"/>
                <w:sz w:val="20"/>
                <w:szCs w:val="20"/>
              </w:rPr>
            </w:pPr>
          </w:p>
        </w:tc>
        <w:tc>
          <w:tcPr>
            <w:tcW w:w="850" w:type="dxa"/>
          </w:tcPr>
          <w:p w14:paraId="4FD0A033" w14:textId="02110900" w:rsidR="0038148B" w:rsidRPr="00DF0BD6" w:rsidRDefault="0038148B" w:rsidP="00E731ED">
            <w:r w:rsidRPr="00DF0BD6">
              <w:object w:dxaOrig="854" w:dyaOrig="490" w14:anchorId="118DD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9.65pt" o:ole="">
                  <v:imagedata r:id="rId17" o:title=""/>
                </v:shape>
                <o:OLEObject Type="Embed" ProgID="CorelDraw.Graphic.20" ShapeID="_x0000_i1025" DrawAspect="Content" ObjectID="_1764159397" r:id="rId18"/>
              </w:object>
            </w:r>
          </w:p>
          <w:p w14:paraId="05CD8E7D" w14:textId="7E8ED189" w:rsidR="0038148B" w:rsidRPr="00DF0BD6" w:rsidRDefault="0038148B" w:rsidP="00E731ED">
            <w:pPr>
              <w:rPr>
                <w:rFonts w:ascii="Arial" w:hAnsi="Arial" w:cs="Arial"/>
                <w:sz w:val="20"/>
                <w:szCs w:val="20"/>
              </w:rPr>
            </w:pPr>
            <w:r w:rsidRPr="00DF0BD6">
              <w:object w:dxaOrig="685" w:dyaOrig="511" w14:anchorId="2FA893F2">
                <v:shape id="_x0000_i1026" type="#_x0000_t75" style="width:30.65pt;height:16.65pt" o:ole="">
                  <v:imagedata r:id="rId19" o:title=""/>
                </v:shape>
                <o:OLEObject Type="Embed" ProgID="CorelDraw.Graphic.20" ShapeID="_x0000_i1026" DrawAspect="Content" ObjectID="_1764159398" r:id="rId20"/>
              </w:object>
            </w:r>
          </w:p>
        </w:tc>
        <w:tc>
          <w:tcPr>
            <w:tcW w:w="993" w:type="dxa"/>
          </w:tcPr>
          <w:p w14:paraId="39E0179E" w14:textId="6292E4D8" w:rsidR="0038148B" w:rsidRPr="00DF0BD6" w:rsidRDefault="0038148B" w:rsidP="00E731ED">
            <w:pPr>
              <w:jc w:val="center"/>
              <w:rPr>
                <w:rFonts w:ascii="Arial" w:hAnsi="Arial" w:cs="Arial"/>
                <w:sz w:val="20"/>
                <w:szCs w:val="20"/>
              </w:rPr>
            </w:pPr>
            <w:r w:rsidRPr="00DF0BD6">
              <w:rPr>
                <w:rFonts w:ascii="Arial" w:hAnsi="Arial" w:cs="Arial"/>
                <w:noProof/>
                <w:sz w:val="20"/>
                <w:szCs w:val="20"/>
              </w:rPr>
              <w:drawing>
                <wp:anchor distT="0" distB="0" distL="114300" distR="114300" simplePos="0" relativeHeight="251703808" behindDoc="0" locked="0" layoutInCell="1" allowOverlap="1" wp14:anchorId="24EC05BD" wp14:editId="28F111EC">
                  <wp:simplePos x="0" y="0"/>
                  <wp:positionH relativeFrom="column">
                    <wp:posOffset>-18415</wp:posOffset>
                  </wp:positionH>
                  <wp:positionV relativeFrom="paragraph">
                    <wp:posOffset>0</wp:posOffset>
                  </wp:positionV>
                  <wp:extent cx="571500" cy="259080"/>
                  <wp:effectExtent l="0" t="0" r="0" b="7620"/>
                  <wp:wrapSquare wrapText="bothSides"/>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9"/>
                          <pic:cNvPicPr/>
                        </pic:nvPicPr>
                        <pic:blipFill rotWithShape="1">
                          <a:blip r:embed="rId21">
                            <a:extLst>
                              <a:ext uri="{28A0092B-C50C-407E-A947-70E740481C1C}">
                                <a14:useLocalDpi xmlns:a14="http://schemas.microsoft.com/office/drawing/2010/main" val="0"/>
                              </a:ext>
                            </a:extLst>
                          </a:blip>
                          <a:srcRect b="5354"/>
                          <a:stretch/>
                        </pic:blipFill>
                        <pic:spPr bwMode="auto">
                          <a:xfrm>
                            <a:off x="0" y="0"/>
                            <a:ext cx="571500" cy="259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34" w:type="dxa"/>
          </w:tcPr>
          <w:p w14:paraId="64F6E9CE" w14:textId="386213E1" w:rsidR="0038148B" w:rsidRPr="00DF0BD6" w:rsidRDefault="0038148B" w:rsidP="00E731ED">
            <w:pPr>
              <w:jc w:val="center"/>
              <w:rPr>
                <w:rFonts w:ascii="Arial" w:hAnsi="Arial" w:cs="Arial"/>
                <w:sz w:val="20"/>
                <w:szCs w:val="20"/>
              </w:rPr>
            </w:pPr>
            <w:r w:rsidRPr="00DF0BD6">
              <w:rPr>
                <w:rFonts w:ascii="Arial" w:hAnsi="Arial" w:cs="Arial"/>
                <w:noProof/>
                <w:sz w:val="20"/>
                <w:szCs w:val="20"/>
                <w:lang w:eastAsia="ru-RU" w:bidi="ar-SA"/>
              </w:rPr>
              <w:drawing>
                <wp:anchor distT="0" distB="0" distL="114300" distR="114300" simplePos="0" relativeHeight="251701760" behindDoc="0" locked="0" layoutInCell="1" allowOverlap="1" wp14:anchorId="4088C6E9" wp14:editId="6A1A8EAB">
                  <wp:simplePos x="0" y="0"/>
                  <wp:positionH relativeFrom="column">
                    <wp:posOffset>-1270</wp:posOffset>
                  </wp:positionH>
                  <wp:positionV relativeFrom="paragraph">
                    <wp:posOffset>0</wp:posOffset>
                  </wp:positionV>
                  <wp:extent cx="582295" cy="276860"/>
                  <wp:effectExtent l="0" t="0" r="8255"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2295" cy="27686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6F7462C4" w14:textId="25A16E50" w:rsidR="0038148B" w:rsidRPr="00DF0BD6" w:rsidRDefault="0038148B" w:rsidP="00E731ED">
            <w:pPr>
              <w:jc w:val="center"/>
              <w:rPr>
                <w:rFonts w:ascii="Arial" w:hAnsi="Arial" w:cs="Arial"/>
                <w:sz w:val="20"/>
                <w:szCs w:val="20"/>
              </w:rPr>
            </w:pPr>
            <w:r w:rsidRPr="00DF0BD6">
              <w:rPr>
                <w:rFonts w:ascii="Arial" w:hAnsi="Arial" w:cs="Arial"/>
                <w:noProof/>
                <w:sz w:val="20"/>
                <w:szCs w:val="20"/>
                <w:lang w:eastAsia="ru-RU" w:bidi="ar-SA"/>
              </w:rPr>
              <w:drawing>
                <wp:anchor distT="0" distB="0" distL="114300" distR="114300" simplePos="0" relativeHeight="251702784" behindDoc="0" locked="0" layoutInCell="1" allowOverlap="1" wp14:anchorId="7353A00C" wp14:editId="6FECC126">
                  <wp:simplePos x="0" y="0"/>
                  <wp:positionH relativeFrom="column">
                    <wp:posOffset>1905</wp:posOffset>
                  </wp:positionH>
                  <wp:positionV relativeFrom="paragraph">
                    <wp:posOffset>4445</wp:posOffset>
                  </wp:positionV>
                  <wp:extent cx="607695" cy="311150"/>
                  <wp:effectExtent l="0" t="0" r="1905" b="0"/>
                  <wp:wrapSquare wrapText="bothSides"/>
                  <wp:docPr id="8" name="Imagine 8" descr="O imagine care conține text, car, scaun, indicator de bord&#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8" descr="O imagine care conține text, car, scaun, indicator de bord&#10;&#10;Descriere generată automat"/>
                          <pic:cNvPicPr/>
                        </pic:nvPicPr>
                        <pic:blipFill>
                          <a:blip r:embed="rId23">
                            <a:extLst>
                              <a:ext uri="{28A0092B-C50C-407E-A947-70E740481C1C}">
                                <a14:useLocalDpi xmlns:a14="http://schemas.microsoft.com/office/drawing/2010/main" val="0"/>
                              </a:ext>
                            </a:extLst>
                          </a:blip>
                          <a:stretch>
                            <a:fillRect/>
                          </a:stretch>
                        </pic:blipFill>
                        <pic:spPr>
                          <a:xfrm flipH="1">
                            <a:off x="0" y="0"/>
                            <a:ext cx="607695" cy="311150"/>
                          </a:xfrm>
                          <a:prstGeom prst="rect">
                            <a:avLst/>
                          </a:prstGeom>
                        </pic:spPr>
                      </pic:pic>
                    </a:graphicData>
                  </a:graphic>
                  <wp14:sizeRelH relativeFrom="margin">
                    <wp14:pctWidth>0</wp14:pctWidth>
                  </wp14:sizeRelH>
                  <wp14:sizeRelV relativeFrom="margin">
                    <wp14:pctHeight>0</wp14:pctHeight>
                  </wp14:sizeRelV>
                </wp:anchor>
              </w:drawing>
            </w:r>
          </w:p>
        </w:tc>
        <w:tc>
          <w:tcPr>
            <w:tcW w:w="992" w:type="dxa"/>
          </w:tcPr>
          <w:p w14:paraId="5EFDFEB9" w14:textId="3D11C928" w:rsidR="0038148B" w:rsidRPr="00DF0BD6" w:rsidRDefault="0038148B" w:rsidP="00E731ED">
            <w:pPr>
              <w:jc w:val="center"/>
              <w:rPr>
                <w:rFonts w:ascii="Arial" w:hAnsi="Arial" w:cs="Arial"/>
                <w:sz w:val="20"/>
                <w:szCs w:val="20"/>
              </w:rPr>
            </w:pPr>
            <w:r w:rsidRPr="00DF0BD6">
              <w:rPr>
                <w:rFonts w:asciiTheme="minorHAnsi" w:hAnsiTheme="minorHAnsi" w:cstheme="minorHAnsi"/>
                <w:bCs/>
                <w:noProof/>
              </w:rPr>
              <w:drawing>
                <wp:anchor distT="0" distB="0" distL="114300" distR="114300" simplePos="0" relativeHeight="251695616" behindDoc="0" locked="0" layoutInCell="1" allowOverlap="1" wp14:anchorId="1C40472A" wp14:editId="0EF78E64">
                  <wp:simplePos x="0" y="0"/>
                  <wp:positionH relativeFrom="column">
                    <wp:posOffset>19050</wp:posOffset>
                  </wp:positionH>
                  <wp:positionV relativeFrom="paragraph">
                    <wp:posOffset>64770</wp:posOffset>
                  </wp:positionV>
                  <wp:extent cx="521970" cy="233680"/>
                  <wp:effectExtent l="0" t="0" r="0"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2" w:type="dxa"/>
          </w:tcPr>
          <w:p w14:paraId="5121F36C" w14:textId="6E5ED20E" w:rsidR="0038148B" w:rsidRPr="00DF0BD6" w:rsidRDefault="0038148B" w:rsidP="00E731ED">
            <w:pPr>
              <w:rPr>
                <w:rFonts w:ascii="Arial" w:hAnsi="Arial" w:cs="Arial"/>
                <w:sz w:val="20"/>
                <w:szCs w:val="20"/>
              </w:rPr>
            </w:pPr>
            <w:r w:rsidRPr="00DF0BD6">
              <w:rPr>
                <w:noProof/>
              </w:rPr>
              <w:drawing>
                <wp:anchor distT="0" distB="0" distL="114300" distR="114300" simplePos="0" relativeHeight="251696640" behindDoc="0" locked="0" layoutInCell="1" allowOverlap="1" wp14:anchorId="2E0182AA" wp14:editId="46B5BE1B">
                  <wp:simplePos x="0" y="0"/>
                  <wp:positionH relativeFrom="column">
                    <wp:posOffset>-1905</wp:posOffset>
                  </wp:positionH>
                  <wp:positionV relativeFrom="paragraph">
                    <wp:posOffset>64770</wp:posOffset>
                  </wp:positionV>
                  <wp:extent cx="511175" cy="213360"/>
                  <wp:effectExtent l="0" t="0" r="3175"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1175" cy="21336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1E844583" w14:textId="46AD4AB6" w:rsidR="0038148B" w:rsidRPr="00DF0BD6" w:rsidRDefault="0038148B" w:rsidP="00E731ED">
            <w:pPr>
              <w:jc w:val="center"/>
              <w:rPr>
                <w:rFonts w:ascii="Arial" w:hAnsi="Arial" w:cs="Arial"/>
                <w:sz w:val="20"/>
                <w:szCs w:val="20"/>
              </w:rPr>
            </w:pPr>
            <w:r w:rsidRPr="00DF0BD6">
              <w:rPr>
                <w:noProof/>
              </w:rPr>
              <w:drawing>
                <wp:anchor distT="0" distB="0" distL="114300" distR="114300" simplePos="0" relativeHeight="251697664" behindDoc="0" locked="0" layoutInCell="1" allowOverlap="1" wp14:anchorId="5892944C" wp14:editId="4DFC65BC">
                  <wp:simplePos x="0" y="0"/>
                  <wp:positionH relativeFrom="column">
                    <wp:posOffset>-65405</wp:posOffset>
                  </wp:positionH>
                  <wp:positionV relativeFrom="paragraph">
                    <wp:posOffset>80645</wp:posOffset>
                  </wp:positionV>
                  <wp:extent cx="652780" cy="227330"/>
                  <wp:effectExtent l="0" t="0" r="0" b="127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52780" cy="227330"/>
                          </a:xfrm>
                          <a:prstGeom prst="rect">
                            <a:avLst/>
                          </a:prstGeom>
                        </pic:spPr>
                      </pic:pic>
                    </a:graphicData>
                  </a:graphic>
                  <wp14:sizeRelH relativeFrom="margin">
                    <wp14:pctWidth>0</wp14:pctWidth>
                  </wp14:sizeRelH>
                  <wp14:sizeRelV relativeFrom="margin">
                    <wp14:pctHeight>0</wp14:pctHeight>
                  </wp14:sizeRelV>
                </wp:anchor>
              </w:drawing>
            </w:r>
          </w:p>
        </w:tc>
        <w:tc>
          <w:tcPr>
            <w:tcW w:w="851" w:type="dxa"/>
          </w:tcPr>
          <w:p w14:paraId="536B6CCF" w14:textId="01180A0D" w:rsidR="0038148B" w:rsidRPr="00DF0BD6" w:rsidRDefault="0038148B" w:rsidP="00E731ED">
            <w:pPr>
              <w:jc w:val="center"/>
              <w:rPr>
                <w:rFonts w:ascii="Arial" w:hAnsi="Arial" w:cs="Arial"/>
                <w:sz w:val="20"/>
                <w:szCs w:val="20"/>
              </w:rPr>
            </w:pPr>
            <w:r w:rsidRPr="00DF0BD6">
              <w:rPr>
                <w:rFonts w:asciiTheme="minorHAnsi" w:hAnsiTheme="minorHAnsi" w:cstheme="minorHAnsi"/>
                <w:bCs/>
                <w:noProof/>
              </w:rPr>
              <w:drawing>
                <wp:anchor distT="0" distB="0" distL="114300" distR="114300" simplePos="0" relativeHeight="251698688" behindDoc="0" locked="0" layoutInCell="1" allowOverlap="1" wp14:anchorId="1C620403" wp14:editId="39898695">
                  <wp:simplePos x="0" y="0"/>
                  <wp:positionH relativeFrom="column">
                    <wp:posOffset>-65405</wp:posOffset>
                  </wp:positionH>
                  <wp:positionV relativeFrom="paragraph">
                    <wp:posOffset>91440</wp:posOffset>
                  </wp:positionV>
                  <wp:extent cx="554990" cy="201930"/>
                  <wp:effectExtent l="0" t="0" r="0" b="7620"/>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499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 w:type="dxa"/>
            <w:gridSpan w:val="2"/>
          </w:tcPr>
          <w:p w14:paraId="5B3A2035" w14:textId="124657B6" w:rsidR="0038148B" w:rsidRPr="00DF0BD6" w:rsidRDefault="0038148B" w:rsidP="00E731ED">
            <w:pPr>
              <w:jc w:val="center"/>
              <w:rPr>
                <w:rFonts w:ascii="Arial" w:hAnsi="Arial" w:cs="Arial"/>
                <w:sz w:val="20"/>
                <w:szCs w:val="20"/>
              </w:rPr>
            </w:pPr>
            <w:r w:rsidRPr="00DF0BD6">
              <w:rPr>
                <w:rFonts w:ascii="Arial" w:hAnsi="Arial" w:cs="Arial"/>
                <w:noProof/>
                <w:sz w:val="20"/>
                <w:szCs w:val="20"/>
              </w:rPr>
              <w:drawing>
                <wp:anchor distT="0" distB="0" distL="114300" distR="114300" simplePos="0" relativeHeight="251699712" behindDoc="0" locked="0" layoutInCell="1" allowOverlap="1" wp14:anchorId="06E96907" wp14:editId="351DEE31">
                  <wp:simplePos x="0" y="0"/>
                  <wp:positionH relativeFrom="column">
                    <wp:posOffset>44450</wp:posOffset>
                  </wp:positionH>
                  <wp:positionV relativeFrom="paragraph">
                    <wp:posOffset>80645</wp:posOffset>
                  </wp:positionV>
                  <wp:extent cx="386080" cy="196850"/>
                  <wp:effectExtent l="0" t="0" r="0" b="0"/>
                  <wp:wrapSquare wrapText="bothSides"/>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6080" cy="196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1" w:type="dxa"/>
          </w:tcPr>
          <w:p w14:paraId="5FF27761" w14:textId="2F9FA36E" w:rsidR="0038148B" w:rsidRPr="00DF0BD6" w:rsidRDefault="0038148B" w:rsidP="00E731ED">
            <w:pPr>
              <w:jc w:val="center"/>
              <w:rPr>
                <w:rFonts w:ascii="Arial" w:hAnsi="Arial" w:cs="Arial"/>
                <w:sz w:val="20"/>
                <w:szCs w:val="20"/>
              </w:rPr>
            </w:pPr>
            <w:r w:rsidRPr="00DF0BD6">
              <w:rPr>
                <w:rFonts w:ascii="Arial" w:hAnsi="Arial" w:cs="Arial"/>
                <w:noProof/>
                <w:sz w:val="20"/>
                <w:szCs w:val="20"/>
              </w:rPr>
              <w:drawing>
                <wp:anchor distT="0" distB="0" distL="114300" distR="114300" simplePos="0" relativeHeight="251700736" behindDoc="0" locked="0" layoutInCell="1" allowOverlap="1" wp14:anchorId="04C4CB49" wp14:editId="1CA946FF">
                  <wp:simplePos x="0" y="0"/>
                  <wp:positionH relativeFrom="column">
                    <wp:posOffset>-33020</wp:posOffset>
                  </wp:positionH>
                  <wp:positionV relativeFrom="paragraph">
                    <wp:posOffset>59055</wp:posOffset>
                  </wp:positionV>
                  <wp:extent cx="502285" cy="218440"/>
                  <wp:effectExtent l="0" t="0" r="0" b="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2285" cy="21844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Pr>
          <w:p w14:paraId="5545B256" w14:textId="4FDB2266" w:rsidR="0038148B" w:rsidRPr="00DF0BD6" w:rsidRDefault="0005557E" w:rsidP="00E731ED">
            <w:pPr>
              <w:jc w:val="center"/>
              <w:rPr>
                <w:rFonts w:ascii="Arial" w:hAnsi="Arial" w:cs="Arial"/>
                <w:noProof/>
                <w:sz w:val="20"/>
                <w:szCs w:val="20"/>
                <w:lang w:eastAsia="ru-RU" w:bidi="ar-SA"/>
              </w:rPr>
            </w:pPr>
            <w:r>
              <w:rPr>
                <w:rFonts w:ascii="Arial" w:hAnsi="Arial" w:cs="Arial"/>
                <w:noProof/>
                <w:sz w:val="20"/>
                <w:szCs w:val="20"/>
                <w:lang w:eastAsia="ru-RU" w:bidi="ar-SA"/>
              </w:rPr>
              <w:drawing>
                <wp:anchor distT="0" distB="0" distL="114300" distR="114300" simplePos="0" relativeHeight="251705856" behindDoc="0" locked="0" layoutInCell="1" allowOverlap="1" wp14:anchorId="671A85E5" wp14:editId="38FA199E">
                  <wp:simplePos x="0" y="0"/>
                  <wp:positionH relativeFrom="column">
                    <wp:posOffset>-26579</wp:posOffset>
                  </wp:positionH>
                  <wp:positionV relativeFrom="paragraph">
                    <wp:posOffset>32657</wp:posOffset>
                  </wp:positionV>
                  <wp:extent cx="645432" cy="205564"/>
                  <wp:effectExtent l="0" t="0" r="2540" b="4445"/>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5432" cy="205564"/>
                          </a:xfrm>
                          <a:prstGeom prst="rect">
                            <a:avLst/>
                          </a:prstGeom>
                          <a:noFill/>
                        </pic:spPr>
                      </pic:pic>
                    </a:graphicData>
                  </a:graphic>
                </wp:anchor>
              </w:drawing>
            </w:r>
          </w:p>
        </w:tc>
        <w:tc>
          <w:tcPr>
            <w:tcW w:w="850" w:type="dxa"/>
          </w:tcPr>
          <w:p w14:paraId="73DAB42E" w14:textId="62B85946" w:rsidR="0038148B" w:rsidRPr="00DF0BD6" w:rsidRDefault="0038148B" w:rsidP="00E731ED">
            <w:pPr>
              <w:jc w:val="center"/>
              <w:rPr>
                <w:rFonts w:ascii="Arial" w:hAnsi="Arial" w:cs="Arial"/>
                <w:sz w:val="20"/>
                <w:szCs w:val="20"/>
              </w:rPr>
            </w:pPr>
            <w:r w:rsidRPr="00DF0BD6">
              <w:rPr>
                <w:rFonts w:ascii="Arial" w:hAnsi="Arial" w:cs="Arial"/>
                <w:noProof/>
                <w:sz w:val="20"/>
                <w:szCs w:val="20"/>
                <w:lang w:eastAsia="ru-RU" w:bidi="ar-SA"/>
              </w:rPr>
              <w:drawing>
                <wp:anchor distT="0" distB="0" distL="114300" distR="114300" simplePos="0" relativeHeight="251704832" behindDoc="0" locked="0" layoutInCell="1" allowOverlap="1" wp14:anchorId="002FAF05" wp14:editId="7B8C8F1E">
                  <wp:simplePos x="0" y="0"/>
                  <wp:positionH relativeFrom="column">
                    <wp:posOffset>-4445</wp:posOffset>
                  </wp:positionH>
                  <wp:positionV relativeFrom="paragraph">
                    <wp:posOffset>31750</wp:posOffset>
                  </wp:positionV>
                  <wp:extent cx="467995" cy="247015"/>
                  <wp:effectExtent l="0" t="0" r="8255" b="635"/>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1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7995" cy="247015"/>
                          </a:xfrm>
                          <a:prstGeom prst="rect">
                            <a:avLst/>
                          </a:prstGeom>
                        </pic:spPr>
                      </pic:pic>
                    </a:graphicData>
                  </a:graphic>
                  <wp14:sizeRelH relativeFrom="margin">
                    <wp14:pctWidth>0</wp14:pctWidth>
                  </wp14:sizeRelH>
                  <wp14:sizeRelV relativeFrom="margin">
                    <wp14:pctHeight>0</wp14:pctHeight>
                  </wp14:sizeRelV>
                </wp:anchor>
              </w:drawing>
            </w:r>
          </w:p>
        </w:tc>
        <w:tc>
          <w:tcPr>
            <w:tcW w:w="1101" w:type="dxa"/>
          </w:tcPr>
          <w:p w14:paraId="283F30CA" w14:textId="77777777" w:rsidR="0038148B" w:rsidRPr="00DF0BD6" w:rsidRDefault="0038148B" w:rsidP="00E731ED">
            <w:pPr>
              <w:rPr>
                <w:rFonts w:ascii="Arial" w:hAnsi="Arial" w:cs="Arial"/>
                <w:sz w:val="20"/>
                <w:szCs w:val="20"/>
              </w:rPr>
            </w:pPr>
          </w:p>
        </w:tc>
      </w:tr>
      <w:tr w:rsidR="0038148B" w:rsidRPr="00DF0BD6" w14:paraId="21E06431" w14:textId="77777777" w:rsidTr="00804F2A">
        <w:trPr>
          <w:gridAfter w:val="1"/>
          <w:wAfter w:w="22" w:type="dxa"/>
        </w:trPr>
        <w:tc>
          <w:tcPr>
            <w:tcW w:w="846" w:type="dxa"/>
          </w:tcPr>
          <w:p w14:paraId="6C613DAD" w14:textId="77777777" w:rsidR="0038148B" w:rsidRPr="00DF0BD6" w:rsidRDefault="0038148B" w:rsidP="00E731ED">
            <w:pPr>
              <w:rPr>
                <w:rFonts w:ascii="Arial" w:hAnsi="Arial" w:cs="Arial"/>
                <w:sz w:val="20"/>
                <w:szCs w:val="20"/>
              </w:rPr>
            </w:pPr>
          </w:p>
        </w:tc>
        <w:tc>
          <w:tcPr>
            <w:tcW w:w="850" w:type="dxa"/>
          </w:tcPr>
          <w:p w14:paraId="698800C5" w14:textId="77777777" w:rsidR="0038148B" w:rsidRPr="00DF0BD6" w:rsidRDefault="0038148B" w:rsidP="00E731ED">
            <w:pPr>
              <w:rPr>
                <w:rFonts w:ascii="Arial" w:hAnsi="Arial" w:cs="Arial"/>
                <w:sz w:val="20"/>
                <w:szCs w:val="20"/>
              </w:rPr>
            </w:pPr>
          </w:p>
        </w:tc>
        <w:tc>
          <w:tcPr>
            <w:tcW w:w="993" w:type="dxa"/>
          </w:tcPr>
          <w:p w14:paraId="21926733" w14:textId="77777777" w:rsidR="0038148B" w:rsidRPr="00DF0BD6" w:rsidRDefault="0038148B" w:rsidP="00E731ED">
            <w:pPr>
              <w:rPr>
                <w:rFonts w:ascii="Arial" w:hAnsi="Arial" w:cs="Arial"/>
                <w:sz w:val="20"/>
                <w:szCs w:val="20"/>
              </w:rPr>
            </w:pPr>
          </w:p>
        </w:tc>
        <w:tc>
          <w:tcPr>
            <w:tcW w:w="1134" w:type="dxa"/>
          </w:tcPr>
          <w:p w14:paraId="088DDD02" w14:textId="77777777" w:rsidR="0038148B" w:rsidRPr="00DF0BD6" w:rsidRDefault="0038148B" w:rsidP="00E731ED">
            <w:pPr>
              <w:rPr>
                <w:rFonts w:ascii="Arial" w:hAnsi="Arial" w:cs="Arial"/>
                <w:sz w:val="20"/>
                <w:szCs w:val="20"/>
              </w:rPr>
            </w:pPr>
          </w:p>
        </w:tc>
        <w:tc>
          <w:tcPr>
            <w:tcW w:w="1134" w:type="dxa"/>
          </w:tcPr>
          <w:p w14:paraId="45644229" w14:textId="77777777" w:rsidR="0038148B" w:rsidRPr="00DF0BD6" w:rsidRDefault="0038148B" w:rsidP="00E731ED">
            <w:pPr>
              <w:rPr>
                <w:rFonts w:ascii="Arial" w:hAnsi="Arial" w:cs="Arial"/>
                <w:sz w:val="20"/>
                <w:szCs w:val="20"/>
              </w:rPr>
            </w:pPr>
          </w:p>
        </w:tc>
        <w:tc>
          <w:tcPr>
            <w:tcW w:w="992" w:type="dxa"/>
          </w:tcPr>
          <w:p w14:paraId="324AEDB8" w14:textId="77777777" w:rsidR="0038148B" w:rsidRPr="00DF0BD6" w:rsidRDefault="0038148B" w:rsidP="00E731ED">
            <w:pPr>
              <w:rPr>
                <w:rFonts w:ascii="Arial" w:hAnsi="Arial" w:cs="Arial"/>
                <w:sz w:val="20"/>
                <w:szCs w:val="20"/>
              </w:rPr>
            </w:pPr>
          </w:p>
        </w:tc>
        <w:tc>
          <w:tcPr>
            <w:tcW w:w="992" w:type="dxa"/>
          </w:tcPr>
          <w:p w14:paraId="7F8E88FA" w14:textId="77777777" w:rsidR="0038148B" w:rsidRPr="00DF0BD6" w:rsidRDefault="0038148B" w:rsidP="00E731ED">
            <w:pPr>
              <w:rPr>
                <w:rFonts w:ascii="Arial" w:hAnsi="Arial" w:cs="Arial"/>
                <w:sz w:val="20"/>
                <w:szCs w:val="20"/>
              </w:rPr>
            </w:pPr>
          </w:p>
        </w:tc>
        <w:tc>
          <w:tcPr>
            <w:tcW w:w="1134" w:type="dxa"/>
          </w:tcPr>
          <w:p w14:paraId="1A29D68F" w14:textId="77777777" w:rsidR="0038148B" w:rsidRPr="00DF0BD6" w:rsidRDefault="0038148B" w:rsidP="00E731ED">
            <w:pPr>
              <w:rPr>
                <w:rFonts w:ascii="Arial" w:hAnsi="Arial" w:cs="Arial"/>
                <w:sz w:val="20"/>
                <w:szCs w:val="20"/>
              </w:rPr>
            </w:pPr>
          </w:p>
        </w:tc>
        <w:tc>
          <w:tcPr>
            <w:tcW w:w="851" w:type="dxa"/>
          </w:tcPr>
          <w:p w14:paraId="5218E99D" w14:textId="77777777" w:rsidR="0038148B" w:rsidRPr="00DF0BD6" w:rsidRDefault="0038148B" w:rsidP="00E731ED">
            <w:pPr>
              <w:rPr>
                <w:rFonts w:ascii="Arial" w:hAnsi="Arial" w:cs="Arial"/>
                <w:sz w:val="20"/>
                <w:szCs w:val="20"/>
              </w:rPr>
            </w:pPr>
          </w:p>
        </w:tc>
        <w:tc>
          <w:tcPr>
            <w:tcW w:w="708" w:type="dxa"/>
            <w:gridSpan w:val="2"/>
          </w:tcPr>
          <w:p w14:paraId="20C718AF" w14:textId="77777777" w:rsidR="0038148B" w:rsidRPr="00DF0BD6" w:rsidRDefault="0038148B" w:rsidP="00E731ED">
            <w:pPr>
              <w:rPr>
                <w:rFonts w:ascii="Arial" w:hAnsi="Arial" w:cs="Arial"/>
                <w:sz w:val="20"/>
                <w:szCs w:val="20"/>
              </w:rPr>
            </w:pPr>
          </w:p>
        </w:tc>
        <w:tc>
          <w:tcPr>
            <w:tcW w:w="851" w:type="dxa"/>
          </w:tcPr>
          <w:p w14:paraId="110AB397" w14:textId="77777777" w:rsidR="0038148B" w:rsidRPr="00DF0BD6" w:rsidRDefault="0038148B" w:rsidP="00E731ED">
            <w:pPr>
              <w:rPr>
                <w:rFonts w:ascii="Arial" w:hAnsi="Arial" w:cs="Arial"/>
                <w:sz w:val="20"/>
                <w:szCs w:val="20"/>
              </w:rPr>
            </w:pPr>
          </w:p>
        </w:tc>
        <w:tc>
          <w:tcPr>
            <w:tcW w:w="1134" w:type="dxa"/>
          </w:tcPr>
          <w:p w14:paraId="028F9ABD" w14:textId="77777777" w:rsidR="0038148B" w:rsidRPr="00DF0BD6" w:rsidRDefault="0038148B" w:rsidP="00E731ED">
            <w:pPr>
              <w:rPr>
                <w:rFonts w:ascii="Arial" w:hAnsi="Arial" w:cs="Arial"/>
                <w:sz w:val="20"/>
                <w:szCs w:val="20"/>
              </w:rPr>
            </w:pPr>
          </w:p>
        </w:tc>
        <w:tc>
          <w:tcPr>
            <w:tcW w:w="850" w:type="dxa"/>
          </w:tcPr>
          <w:p w14:paraId="62985C4E" w14:textId="3323E186" w:rsidR="0038148B" w:rsidRPr="00DF0BD6" w:rsidRDefault="0038148B" w:rsidP="00E731ED">
            <w:pPr>
              <w:rPr>
                <w:rFonts w:ascii="Arial" w:hAnsi="Arial" w:cs="Arial"/>
                <w:sz w:val="20"/>
                <w:szCs w:val="20"/>
              </w:rPr>
            </w:pPr>
          </w:p>
        </w:tc>
        <w:tc>
          <w:tcPr>
            <w:tcW w:w="1101" w:type="dxa"/>
          </w:tcPr>
          <w:p w14:paraId="0A19FBE0" w14:textId="77777777" w:rsidR="0038148B" w:rsidRPr="00DF0BD6" w:rsidRDefault="0038148B" w:rsidP="00E731ED">
            <w:pPr>
              <w:rPr>
                <w:rFonts w:ascii="Arial" w:hAnsi="Arial" w:cs="Arial"/>
                <w:sz w:val="20"/>
                <w:szCs w:val="20"/>
              </w:rPr>
            </w:pPr>
          </w:p>
        </w:tc>
      </w:tr>
      <w:tr w:rsidR="0038148B" w:rsidRPr="00DF0BD6" w14:paraId="09CFD9CE" w14:textId="77777777" w:rsidTr="00804F2A">
        <w:trPr>
          <w:gridAfter w:val="1"/>
          <w:wAfter w:w="22" w:type="dxa"/>
        </w:trPr>
        <w:tc>
          <w:tcPr>
            <w:tcW w:w="846" w:type="dxa"/>
          </w:tcPr>
          <w:p w14:paraId="38707EE6" w14:textId="77777777" w:rsidR="0038148B" w:rsidRPr="00DF0BD6" w:rsidRDefault="0038148B" w:rsidP="00E731ED">
            <w:pPr>
              <w:rPr>
                <w:rFonts w:ascii="Arial" w:hAnsi="Arial" w:cs="Arial"/>
                <w:sz w:val="20"/>
                <w:szCs w:val="20"/>
              </w:rPr>
            </w:pPr>
          </w:p>
        </w:tc>
        <w:tc>
          <w:tcPr>
            <w:tcW w:w="850" w:type="dxa"/>
          </w:tcPr>
          <w:p w14:paraId="4EC101E4" w14:textId="77777777" w:rsidR="0038148B" w:rsidRPr="00DF0BD6" w:rsidRDefault="0038148B" w:rsidP="00E731ED">
            <w:pPr>
              <w:rPr>
                <w:rFonts w:ascii="Arial" w:hAnsi="Arial" w:cs="Arial"/>
                <w:sz w:val="20"/>
                <w:szCs w:val="20"/>
              </w:rPr>
            </w:pPr>
          </w:p>
        </w:tc>
        <w:tc>
          <w:tcPr>
            <w:tcW w:w="993" w:type="dxa"/>
          </w:tcPr>
          <w:p w14:paraId="5D72547A" w14:textId="77777777" w:rsidR="0038148B" w:rsidRPr="00DF0BD6" w:rsidRDefault="0038148B" w:rsidP="00E731ED">
            <w:pPr>
              <w:rPr>
                <w:rFonts w:ascii="Arial" w:hAnsi="Arial" w:cs="Arial"/>
                <w:sz w:val="20"/>
                <w:szCs w:val="20"/>
              </w:rPr>
            </w:pPr>
          </w:p>
        </w:tc>
        <w:tc>
          <w:tcPr>
            <w:tcW w:w="1134" w:type="dxa"/>
          </w:tcPr>
          <w:p w14:paraId="061FC58F" w14:textId="77777777" w:rsidR="0038148B" w:rsidRPr="00DF0BD6" w:rsidRDefault="0038148B" w:rsidP="00E731ED">
            <w:pPr>
              <w:rPr>
                <w:rFonts w:ascii="Arial" w:hAnsi="Arial" w:cs="Arial"/>
                <w:sz w:val="20"/>
                <w:szCs w:val="20"/>
              </w:rPr>
            </w:pPr>
          </w:p>
        </w:tc>
        <w:tc>
          <w:tcPr>
            <w:tcW w:w="1134" w:type="dxa"/>
          </w:tcPr>
          <w:p w14:paraId="0BEAAE62" w14:textId="77777777" w:rsidR="0038148B" w:rsidRPr="00DF0BD6" w:rsidRDefault="0038148B" w:rsidP="00E731ED">
            <w:pPr>
              <w:rPr>
                <w:rFonts w:ascii="Arial" w:hAnsi="Arial" w:cs="Arial"/>
                <w:sz w:val="20"/>
                <w:szCs w:val="20"/>
              </w:rPr>
            </w:pPr>
          </w:p>
        </w:tc>
        <w:tc>
          <w:tcPr>
            <w:tcW w:w="992" w:type="dxa"/>
          </w:tcPr>
          <w:p w14:paraId="45309841" w14:textId="77777777" w:rsidR="0038148B" w:rsidRPr="00DF0BD6" w:rsidRDefault="0038148B" w:rsidP="00E731ED">
            <w:pPr>
              <w:rPr>
                <w:rFonts w:ascii="Arial" w:hAnsi="Arial" w:cs="Arial"/>
                <w:sz w:val="20"/>
                <w:szCs w:val="20"/>
              </w:rPr>
            </w:pPr>
          </w:p>
        </w:tc>
        <w:tc>
          <w:tcPr>
            <w:tcW w:w="992" w:type="dxa"/>
          </w:tcPr>
          <w:p w14:paraId="744DC75B" w14:textId="77777777" w:rsidR="0038148B" w:rsidRPr="00DF0BD6" w:rsidRDefault="0038148B" w:rsidP="00E731ED">
            <w:pPr>
              <w:rPr>
                <w:rFonts w:ascii="Arial" w:hAnsi="Arial" w:cs="Arial"/>
                <w:sz w:val="20"/>
                <w:szCs w:val="20"/>
              </w:rPr>
            </w:pPr>
          </w:p>
        </w:tc>
        <w:tc>
          <w:tcPr>
            <w:tcW w:w="1134" w:type="dxa"/>
          </w:tcPr>
          <w:p w14:paraId="66E5F4C7" w14:textId="77777777" w:rsidR="0038148B" w:rsidRPr="00DF0BD6" w:rsidRDefault="0038148B" w:rsidP="00E731ED">
            <w:pPr>
              <w:rPr>
                <w:rFonts w:ascii="Arial" w:hAnsi="Arial" w:cs="Arial"/>
                <w:sz w:val="20"/>
                <w:szCs w:val="20"/>
              </w:rPr>
            </w:pPr>
          </w:p>
        </w:tc>
        <w:tc>
          <w:tcPr>
            <w:tcW w:w="851" w:type="dxa"/>
          </w:tcPr>
          <w:p w14:paraId="1EEC66EA" w14:textId="77777777" w:rsidR="0038148B" w:rsidRPr="00DF0BD6" w:rsidRDefault="0038148B" w:rsidP="00E731ED">
            <w:pPr>
              <w:rPr>
                <w:rFonts w:ascii="Arial" w:hAnsi="Arial" w:cs="Arial"/>
                <w:sz w:val="20"/>
                <w:szCs w:val="20"/>
              </w:rPr>
            </w:pPr>
          </w:p>
        </w:tc>
        <w:tc>
          <w:tcPr>
            <w:tcW w:w="708" w:type="dxa"/>
            <w:gridSpan w:val="2"/>
          </w:tcPr>
          <w:p w14:paraId="6E34D2B5" w14:textId="77777777" w:rsidR="0038148B" w:rsidRPr="00DF0BD6" w:rsidRDefault="0038148B" w:rsidP="00E731ED">
            <w:pPr>
              <w:rPr>
                <w:rFonts w:ascii="Arial" w:hAnsi="Arial" w:cs="Arial"/>
                <w:sz w:val="20"/>
                <w:szCs w:val="20"/>
              </w:rPr>
            </w:pPr>
          </w:p>
        </w:tc>
        <w:tc>
          <w:tcPr>
            <w:tcW w:w="851" w:type="dxa"/>
          </w:tcPr>
          <w:p w14:paraId="7B845054" w14:textId="77777777" w:rsidR="0038148B" w:rsidRPr="00DF0BD6" w:rsidRDefault="0038148B" w:rsidP="00E731ED">
            <w:pPr>
              <w:rPr>
                <w:rFonts w:ascii="Arial" w:hAnsi="Arial" w:cs="Arial"/>
                <w:sz w:val="20"/>
                <w:szCs w:val="20"/>
              </w:rPr>
            </w:pPr>
          </w:p>
        </w:tc>
        <w:tc>
          <w:tcPr>
            <w:tcW w:w="1134" w:type="dxa"/>
          </w:tcPr>
          <w:p w14:paraId="6777DEFF" w14:textId="77777777" w:rsidR="0038148B" w:rsidRPr="00DF0BD6" w:rsidRDefault="0038148B" w:rsidP="00E731ED">
            <w:pPr>
              <w:rPr>
                <w:rFonts w:ascii="Arial" w:hAnsi="Arial" w:cs="Arial"/>
                <w:sz w:val="20"/>
                <w:szCs w:val="20"/>
              </w:rPr>
            </w:pPr>
          </w:p>
        </w:tc>
        <w:tc>
          <w:tcPr>
            <w:tcW w:w="850" w:type="dxa"/>
          </w:tcPr>
          <w:p w14:paraId="1E0A99FC" w14:textId="58D466C8" w:rsidR="0038148B" w:rsidRPr="00DF0BD6" w:rsidRDefault="0038148B" w:rsidP="00E731ED">
            <w:pPr>
              <w:rPr>
                <w:rFonts w:ascii="Arial" w:hAnsi="Arial" w:cs="Arial"/>
                <w:sz w:val="20"/>
                <w:szCs w:val="20"/>
              </w:rPr>
            </w:pPr>
          </w:p>
        </w:tc>
        <w:tc>
          <w:tcPr>
            <w:tcW w:w="1101" w:type="dxa"/>
          </w:tcPr>
          <w:p w14:paraId="17C20894" w14:textId="77777777" w:rsidR="0038148B" w:rsidRPr="00DF0BD6" w:rsidRDefault="0038148B" w:rsidP="00E731ED">
            <w:pPr>
              <w:rPr>
                <w:rFonts w:ascii="Arial" w:hAnsi="Arial" w:cs="Arial"/>
                <w:sz w:val="20"/>
                <w:szCs w:val="20"/>
              </w:rPr>
            </w:pPr>
          </w:p>
        </w:tc>
      </w:tr>
      <w:tr w:rsidR="0038148B" w:rsidRPr="00DF0BD6" w14:paraId="5B107237" w14:textId="77777777" w:rsidTr="00804F2A">
        <w:trPr>
          <w:gridAfter w:val="1"/>
          <w:wAfter w:w="22" w:type="dxa"/>
        </w:trPr>
        <w:tc>
          <w:tcPr>
            <w:tcW w:w="846" w:type="dxa"/>
          </w:tcPr>
          <w:p w14:paraId="05E3649E" w14:textId="77777777" w:rsidR="0038148B" w:rsidRPr="00DF0BD6" w:rsidRDefault="0038148B" w:rsidP="00E731ED">
            <w:pPr>
              <w:rPr>
                <w:rFonts w:ascii="Arial" w:hAnsi="Arial" w:cs="Arial"/>
                <w:sz w:val="20"/>
                <w:szCs w:val="20"/>
              </w:rPr>
            </w:pPr>
          </w:p>
        </w:tc>
        <w:tc>
          <w:tcPr>
            <w:tcW w:w="850" w:type="dxa"/>
          </w:tcPr>
          <w:p w14:paraId="7F97BE63" w14:textId="77777777" w:rsidR="0038148B" w:rsidRPr="00DF0BD6" w:rsidRDefault="0038148B" w:rsidP="00E731ED">
            <w:pPr>
              <w:rPr>
                <w:rFonts w:ascii="Arial" w:hAnsi="Arial" w:cs="Arial"/>
                <w:sz w:val="20"/>
                <w:szCs w:val="20"/>
              </w:rPr>
            </w:pPr>
          </w:p>
        </w:tc>
        <w:tc>
          <w:tcPr>
            <w:tcW w:w="993" w:type="dxa"/>
          </w:tcPr>
          <w:p w14:paraId="7B6FD69F" w14:textId="77777777" w:rsidR="0038148B" w:rsidRPr="00DF0BD6" w:rsidRDefault="0038148B" w:rsidP="00E731ED">
            <w:pPr>
              <w:rPr>
                <w:rFonts w:ascii="Arial" w:hAnsi="Arial" w:cs="Arial"/>
                <w:sz w:val="20"/>
                <w:szCs w:val="20"/>
              </w:rPr>
            </w:pPr>
          </w:p>
        </w:tc>
        <w:tc>
          <w:tcPr>
            <w:tcW w:w="1134" w:type="dxa"/>
          </w:tcPr>
          <w:p w14:paraId="0C8978F1" w14:textId="77777777" w:rsidR="0038148B" w:rsidRPr="00DF0BD6" w:rsidRDefault="0038148B" w:rsidP="00E731ED">
            <w:pPr>
              <w:rPr>
                <w:rFonts w:ascii="Arial" w:hAnsi="Arial" w:cs="Arial"/>
                <w:sz w:val="20"/>
                <w:szCs w:val="20"/>
              </w:rPr>
            </w:pPr>
          </w:p>
        </w:tc>
        <w:tc>
          <w:tcPr>
            <w:tcW w:w="1134" w:type="dxa"/>
          </w:tcPr>
          <w:p w14:paraId="10F16DAD" w14:textId="77777777" w:rsidR="0038148B" w:rsidRPr="00DF0BD6" w:rsidRDefault="0038148B" w:rsidP="00E731ED">
            <w:pPr>
              <w:rPr>
                <w:rFonts w:ascii="Arial" w:hAnsi="Arial" w:cs="Arial"/>
                <w:sz w:val="20"/>
                <w:szCs w:val="20"/>
              </w:rPr>
            </w:pPr>
          </w:p>
        </w:tc>
        <w:tc>
          <w:tcPr>
            <w:tcW w:w="992" w:type="dxa"/>
          </w:tcPr>
          <w:p w14:paraId="19093B33" w14:textId="77777777" w:rsidR="0038148B" w:rsidRPr="00DF0BD6" w:rsidRDefault="0038148B" w:rsidP="00E731ED">
            <w:pPr>
              <w:rPr>
                <w:rFonts w:ascii="Arial" w:hAnsi="Arial" w:cs="Arial"/>
                <w:sz w:val="20"/>
                <w:szCs w:val="20"/>
              </w:rPr>
            </w:pPr>
          </w:p>
        </w:tc>
        <w:tc>
          <w:tcPr>
            <w:tcW w:w="992" w:type="dxa"/>
          </w:tcPr>
          <w:p w14:paraId="1230D398" w14:textId="77777777" w:rsidR="0038148B" w:rsidRPr="00DF0BD6" w:rsidRDefault="0038148B" w:rsidP="00E731ED">
            <w:pPr>
              <w:rPr>
                <w:rFonts w:ascii="Arial" w:hAnsi="Arial" w:cs="Arial"/>
                <w:sz w:val="20"/>
                <w:szCs w:val="20"/>
              </w:rPr>
            </w:pPr>
          </w:p>
        </w:tc>
        <w:tc>
          <w:tcPr>
            <w:tcW w:w="1134" w:type="dxa"/>
          </w:tcPr>
          <w:p w14:paraId="76322D4E" w14:textId="77777777" w:rsidR="0038148B" w:rsidRPr="00DF0BD6" w:rsidRDefault="0038148B" w:rsidP="00E731ED">
            <w:pPr>
              <w:rPr>
                <w:rFonts w:ascii="Arial" w:hAnsi="Arial" w:cs="Arial"/>
                <w:sz w:val="20"/>
                <w:szCs w:val="20"/>
              </w:rPr>
            </w:pPr>
          </w:p>
        </w:tc>
        <w:tc>
          <w:tcPr>
            <w:tcW w:w="851" w:type="dxa"/>
          </w:tcPr>
          <w:p w14:paraId="7E010749" w14:textId="77777777" w:rsidR="0038148B" w:rsidRPr="00DF0BD6" w:rsidRDefault="0038148B" w:rsidP="00E731ED">
            <w:pPr>
              <w:rPr>
                <w:rFonts w:ascii="Arial" w:hAnsi="Arial" w:cs="Arial"/>
                <w:sz w:val="20"/>
                <w:szCs w:val="20"/>
              </w:rPr>
            </w:pPr>
          </w:p>
        </w:tc>
        <w:tc>
          <w:tcPr>
            <w:tcW w:w="708" w:type="dxa"/>
            <w:gridSpan w:val="2"/>
          </w:tcPr>
          <w:p w14:paraId="088188C3" w14:textId="77777777" w:rsidR="0038148B" w:rsidRPr="00DF0BD6" w:rsidRDefault="0038148B" w:rsidP="00E731ED">
            <w:pPr>
              <w:rPr>
                <w:rFonts w:ascii="Arial" w:hAnsi="Arial" w:cs="Arial"/>
                <w:sz w:val="20"/>
                <w:szCs w:val="20"/>
              </w:rPr>
            </w:pPr>
          </w:p>
        </w:tc>
        <w:tc>
          <w:tcPr>
            <w:tcW w:w="851" w:type="dxa"/>
          </w:tcPr>
          <w:p w14:paraId="6C686373" w14:textId="77777777" w:rsidR="0038148B" w:rsidRPr="00DF0BD6" w:rsidRDefault="0038148B" w:rsidP="00E731ED">
            <w:pPr>
              <w:rPr>
                <w:rFonts w:ascii="Arial" w:hAnsi="Arial" w:cs="Arial"/>
                <w:sz w:val="20"/>
                <w:szCs w:val="20"/>
              </w:rPr>
            </w:pPr>
          </w:p>
        </w:tc>
        <w:tc>
          <w:tcPr>
            <w:tcW w:w="1134" w:type="dxa"/>
          </w:tcPr>
          <w:p w14:paraId="0757BBF3" w14:textId="77777777" w:rsidR="0038148B" w:rsidRPr="00DF0BD6" w:rsidRDefault="0038148B" w:rsidP="00E731ED">
            <w:pPr>
              <w:rPr>
                <w:rFonts w:ascii="Arial" w:hAnsi="Arial" w:cs="Arial"/>
                <w:sz w:val="20"/>
                <w:szCs w:val="20"/>
              </w:rPr>
            </w:pPr>
          </w:p>
        </w:tc>
        <w:tc>
          <w:tcPr>
            <w:tcW w:w="850" w:type="dxa"/>
          </w:tcPr>
          <w:p w14:paraId="7BBC1EF8" w14:textId="3D9E921A" w:rsidR="0038148B" w:rsidRPr="00DF0BD6" w:rsidRDefault="0038148B" w:rsidP="00E731ED">
            <w:pPr>
              <w:rPr>
                <w:rFonts w:ascii="Arial" w:hAnsi="Arial" w:cs="Arial"/>
                <w:sz w:val="20"/>
                <w:szCs w:val="20"/>
              </w:rPr>
            </w:pPr>
          </w:p>
        </w:tc>
        <w:tc>
          <w:tcPr>
            <w:tcW w:w="1101" w:type="dxa"/>
          </w:tcPr>
          <w:p w14:paraId="7AFD1B62" w14:textId="77777777" w:rsidR="0038148B" w:rsidRPr="00DF0BD6" w:rsidRDefault="0038148B" w:rsidP="00E731ED">
            <w:pPr>
              <w:rPr>
                <w:rFonts w:ascii="Arial" w:hAnsi="Arial" w:cs="Arial"/>
                <w:sz w:val="20"/>
                <w:szCs w:val="20"/>
              </w:rPr>
            </w:pPr>
          </w:p>
        </w:tc>
      </w:tr>
      <w:tr w:rsidR="0038148B" w:rsidRPr="00DF0BD6" w14:paraId="2B278C93" w14:textId="77777777" w:rsidTr="00804F2A">
        <w:trPr>
          <w:gridAfter w:val="1"/>
          <w:wAfter w:w="22" w:type="dxa"/>
        </w:trPr>
        <w:tc>
          <w:tcPr>
            <w:tcW w:w="846" w:type="dxa"/>
          </w:tcPr>
          <w:p w14:paraId="20FA8C50" w14:textId="77777777" w:rsidR="0038148B" w:rsidRPr="00DF0BD6" w:rsidRDefault="0038148B" w:rsidP="00E731ED">
            <w:pPr>
              <w:rPr>
                <w:rFonts w:ascii="Arial" w:hAnsi="Arial" w:cs="Arial"/>
                <w:sz w:val="20"/>
                <w:szCs w:val="20"/>
              </w:rPr>
            </w:pPr>
          </w:p>
        </w:tc>
        <w:tc>
          <w:tcPr>
            <w:tcW w:w="850" w:type="dxa"/>
          </w:tcPr>
          <w:p w14:paraId="46E594DB" w14:textId="77777777" w:rsidR="0038148B" w:rsidRPr="00DF0BD6" w:rsidRDefault="0038148B" w:rsidP="00E731ED">
            <w:pPr>
              <w:rPr>
                <w:rFonts w:ascii="Arial" w:hAnsi="Arial" w:cs="Arial"/>
                <w:sz w:val="20"/>
                <w:szCs w:val="20"/>
              </w:rPr>
            </w:pPr>
          </w:p>
        </w:tc>
        <w:tc>
          <w:tcPr>
            <w:tcW w:w="993" w:type="dxa"/>
          </w:tcPr>
          <w:p w14:paraId="708C6D72" w14:textId="77777777" w:rsidR="0038148B" w:rsidRPr="00DF0BD6" w:rsidRDefault="0038148B" w:rsidP="00E731ED">
            <w:pPr>
              <w:rPr>
                <w:rFonts w:ascii="Arial" w:hAnsi="Arial" w:cs="Arial"/>
                <w:sz w:val="20"/>
                <w:szCs w:val="20"/>
              </w:rPr>
            </w:pPr>
          </w:p>
        </w:tc>
        <w:tc>
          <w:tcPr>
            <w:tcW w:w="1134" w:type="dxa"/>
          </w:tcPr>
          <w:p w14:paraId="564FB117" w14:textId="77777777" w:rsidR="0038148B" w:rsidRPr="00DF0BD6" w:rsidRDefault="0038148B" w:rsidP="00E731ED">
            <w:pPr>
              <w:rPr>
                <w:rFonts w:ascii="Arial" w:hAnsi="Arial" w:cs="Arial"/>
                <w:sz w:val="20"/>
                <w:szCs w:val="20"/>
              </w:rPr>
            </w:pPr>
          </w:p>
        </w:tc>
        <w:tc>
          <w:tcPr>
            <w:tcW w:w="1134" w:type="dxa"/>
          </w:tcPr>
          <w:p w14:paraId="4A4990CD" w14:textId="77777777" w:rsidR="0038148B" w:rsidRPr="00DF0BD6" w:rsidRDefault="0038148B" w:rsidP="00E731ED">
            <w:pPr>
              <w:rPr>
                <w:rFonts w:ascii="Arial" w:hAnsi="Arial" w:cs="Arial"/>
                <w:sz w:val="20"/>
                <w:szCs w:val="20"/>
              </w:rPr>
            </w:pPr>
          </w:p>
        </w:tc>
        <w:tc>
          <w:tcPr>
            <w:tcW w:w="992" w:type="dxa"/>
          </w:tcPr>
          <w:p w14:paraId="0344F353" w14:textId="77777777" w:rsidR="0038148B" w:rsidRPr="00DF0BD6" w:rsidRDefault="0038148B" w:rsidP="00E731ED">
            <w:pPr>
              <w:rPr>
                <w:rFonts w:ascii="Arial" w:hAnsi="Arial" w:cs="Arial"/>
                <w:sz w:val="20"/>
                <w:szCs w:val="20"/>
              </w:rPr>
            </w:pPr>
          </w:p>
        </w:tc>
        <w:tc>
          <w:tcPr>
            <w:tcW w:w="992" w:type="dxa"/>
          </w:tcPr>
          <w:p w14:paraId="07376B62" w14:textId="77777777" w:rsidR="0038148B" w:rsidRPr="00DF0BD6" w:rsidRDefault="0038148B" w:rsidP="00E731ED">
            <w:pPr>
              <w:rPr>
                <w:rFonts w:ascii="Arial" w:hAnsi="Arial" w:cs="Arial"/>
                <w:sz w:val="20"/>
                <w:szCs w:val="20"/>
              </w:rPr>
            </w:pPr>
          </w:p>
        </w:tc>
        <w:tc>
          <w:tcPr>
            <w:tcW w:w="1134" w:type="dxa"/>
          </w:tcPr>
          <w:p w14:paraId="741F32DE" w14:textId="77777777" w:rsidR="0038148B" w:rsidRPr="00DF0BD6" w:rsidRDefault="0038148B" w:rsidP="00E731ED">
            <w:pPr>
              <w:rPr>
                <w:rFonts w:ascii="Arial" w:hAnsi="Arial" w:cs="Arial"/>
                <w:sz w:val="20"/>
                <w:szCs w:val="20"/>
              </w:rPr>
            </w:pPr>
          </w:p>
        </w:tc>
        <w:tc>
          <w:tcPr>
            <w:tcW w:w="851" w:type="dxa"/>
          </w:tcPr>
          <w:p w14:paraId="6BEF5C2F" w14:textId="77777777" w:rsidR="0038148B" w:rsidRPr="00DF0BD6" w:rsidRDefault="0038148B" w:rsidP="00E731ED">
            <w:pPr>
              <w:rPr>
                <w:rFonts w:ascii="Arial" w:hAnsi="Arial" w:cs="Arial"/>
                <w:sz w:val="20"/>
                <w:szCs w:val="20"/>
              </w:rPr>
            </w:pPr>
          </w:p>
        </w:tc>
        <w:tc>
          <w:tcPr>
            <w:tcW w:w="708" w:type="dxa"/>
            <w:gridSpan w:val="2"/>
          </w:tcPr>
          <w:p w14:paraId="58B05735" w14:textId="77777777" w:rsidR="0038148B" w:rsidRPr="00DF0BD6" w:rsidRDefault="0038148B" w:rsidP="00E731ED">
            <w:pPr>
              <w:rPr>
                <w:rFonts w:ascii="Arial" w:hAnsi="Arial" w:cs="Arial"/>
                <w:sz w:val="20"/>
                <w:szCs w:val="20"/>
              </w:rPr>
            </w:pPr>
          </w:p>
        </w:tc>
        <w:tc>
          <w:tcPr>
            <w:tcW w:w="851" w:type="dxa"/>
          </w:tcPr>
          <w:p w14:paraId="000E67E5" w14:textId="77777777" w:rsidR="0038148B" w:rsidRPr="00DF0BD6" w:rsidRDefault="0038148B" w:rsidP="00E731ED">
            <w:pPr>
              <w:rPr>
                <w:rFonts w:ascii="Arial" w:hAnsi="Arial" w:cs="Arial"/>
                <w:sz w:val="20"/>
                <w:szCs w:val="20"/>
              </w:rPr>
            </w:pPr>
          </w:p>
        </w:tc>
        <w:tc>
          <w:tcPr>
            <w:tcW w:w="1134" w:type="dxa"/>
          </w:tcPr>
          <w:p w14:paraId="7AC6429C" w14:textId="77777777" w:rsidR="0038148B" w:rsidRPr="00DF0BD6" w:rsidRDefault="0038148B" w:rsidP="00E731ED">
            <w:pPr>
              <w:rPr>
                <w:rFonts w:ascii="Arial" w:hAnsi="Arial" w:cs="Arial"/>
                <w:sz w:val="20"/>
                <w:szCs w:val="20"/>
              </w:rPr>
            </w:pPr>
          </w:p>
        </w:tc>
        <w:tc>
          <w:tcPr>
            <w:tcW w:w="850" w:type="dxa"/>
          </w:tcPr>
          <w:p w14:paraId="43B47549" w14:textId="18406DF0" w:rsidR="0038148B" w:rsidRPr="00DF0BD6" w:rsidRDefault="0038148B" w:rsidP="00E731ED">
            <w:pPr>
              <w:rPr>
                <w:rFonts w:ascii="Arial" w:hAnsi="Arial" w:cs="Arial"/>
                <w:sz w:val="20"/>
                <w:szCs w:val="20"/>
              </w:rPr>
            </w:pPr>
          </w:p>
        </w:tc>
        <w:tc>
          <w:tcPr>
            <w:tcW w:w="1101" w:type="dxa"/>
          </w:tcPr>
          <w:p w14:paraId="7D045B17" w14:textId="77777777" w:rsidR="0038148B" w:rsidRPr="00DF0BD6" w:rsidRDefault="0038148B" w:rsidP="00E731ED">
            <w:pPr>
              <w:rPr>
                <w:rFonts w:ascii="Arial" w:hAnsi="Arial" w:cs="Arial"/>
                <w:sz w:val="20"/>
                <w:szCs w:val="20"/>
              </w:rPr>
            </w:pPr>
          </w:p>
        </w:tc>
      </w:tr>
      <w:tr w:rsidR="0038148B" w:rsidRPr="00DF0BD6" w14:paraId="1D85A9E7" w14:textId="77777777" w:rsidTr="00804F2A">
        <w:trPr>
          <w:gridAfter w:val="1"/>
          <w:wAfter w:w="22" w:type="dxa"/>
        </w:trPr>
        <w:tc>
          <w:tcPr>
            <w:tcW w:w="846" w:type="dxa"/>
          </w:tcPr>
          <w:p w14:paraId="2748A9C3" w14:textId="77777777" w:rsidR="0038148B" w:rsidRPr="00DF0BD6" w:rsidRDefault="0038148B" w:rsidP="00E731ED">
            <w:pPr>
              <w:rPr>
                <w:rFonts w:ascii="Arial" w:hAnsi="Arial" w:cs="Arial"/>
                <w:sz w:val="20"/>
                <w:szCs w:val="20"/>
              </w:rPr>
            </w:pPr>
          </w:p>
        </w:tc>
        <w:tc>
          <w:tcPr>
            <w:tcW w:w="850" w:type="dxa"/>
          </w:tcPr>
          <w:p w14:paraId="29A566D2" w14:textId="77777777" w:rsidR="0038148B" w:rsidRPr="00DF0BD6" w:rsidRDefault="0038148B" w:rsidP="00E731ED">
            <w:pPr>
              <w:rPr>
                <w:rFonts w:ascii="Arial" w:hAnsi="Arial" w:cs="Arial"/>
                <w:sz w:val="20"/>
                <w:szCs w:val="20"/>
              </w:rPr>
            </w:pPr>
          </w:p>
        </w:tc>
        <w:tc>
          <w:tcPr>
            <w:tcW w:w="993" w:type="dxa"/>
          </w:tcPr>
          <w:p w14:paraId="49665CFB" w14:textId="77777777" w:rsidR="0038148B" w:rsidRPr="00DF0BD6" w:rsidRDefault="0038148B" w:rsidP="00E731ED">
            <w:pPr>
              <w:rPr>
                <w:rFonts w:ascii="Arial" w:hAnsi="Arial" w:cs="Arial"/>
                <w:sz w:val="20"/>
                <w:szCs w:val="20"/>
              </w:rPr>
            </w:pPr>
          </w:p>
        </w:tc>
        <w:tc>
          <w:tcPr>
            <w:tcW w:w="1134" w:type="dxa"/>
          </w:tcPr>
          <w:p w14:paraId="7709E917" w14:textId="77777777" w:rsidR="0038148B" w:rsidRPr="00DF0BD6" w:rsidRDefault="0038148B" w:rsidP="00E731ED">
            <w:pPr>
              <w:rPr>
                <w:rFonts w:ascii="Arial" w:hAnsi="Arial" w:cs="Arial"/>
                <w:sz w:val="20"/>
                <w:szCs w:val="20"/>
              </w:rPr>
            </w:pPr>
          </w:p>
        </w:tc>
        <w:tc>
          <w:tcPr>
            <w:tcW w:w="1134" w:type="dxa"/>
          </w:tcPr>
          <w:p w14:paraId="52400460" w14:textId="77777777" w:rsidR="0038148B" w:rsidRPr="00DF0BD6" w:rsidRDefault="0038148B" w:rsidP="00E731ED">
            <w:pPr>
              <w:rPr>
                <w:rFonts w:ascii="Arial" w:hAnsi="Arial" w:cs="Arial"/>
                <w:sz w:val="20"/>
                <w:szCs w:val="20"/>
              </w:rPr>
            </w:pPr>
          </w:p>
        </w:tc>
        <w:tc>
          <w:tcPr>
            <w:tcW w:w="992" w:type="dxa"/>
          </w:tcPr>
          <w:p w14:paraId="7CF4BBCD" w14:textId="77777777" w:rsidR="0038148B" w:rsidRPr="00DF0BD6" w:rsidRDefault="0038148B" w:rsidP="00E731ED">
            <w:pPr>
              <w:rPr>
                <w:rFonts w:ascii="Arial" w:hAnsi="Arial" w:cs="Arial"/>
                <w:sz w:val="20"/>
                <w:szCs w:val="20"/>
              </w:rPr>
            </w:pPr>
          </w:p>
        </w:tc>
        <w:tc>
          <w:tcPr>
            <w:tcW w:w="992" w:type="dxa"/>
          </w:tcPr>
          <w:p w14:paraId="53D59B03" w14:textId="77777777" w:rsidR="0038148B" w:rsidRPr="00DF0BD6" w:rsidRDefault="0038148B" w:rsidP="00E731ED">
            <w:pPr>
              <w:rPr>
                <w:rFonts w:ascii="Arial" w:hAnsi="Arial" w:cs="Arial"/>
                <w:sz w:val="20"/>
                <w:szCs w:val="20"/>
              </w:rPr>
            </w:pPr>
          </w:p>
        </w:tc>
        <w:tc>
          <w:tcPr>
            <w:tcW w:w="1134" w:type="dxa"/>
          </w:tcPr>
          <w:p w14:paraId="44A89F87" w14:textId="77777777" w:rsidR="0038148B" w:rsidRPr="00DF0BD6" w:rsidRDefault="0038148B" w:rsidP="00E731ED">
            <w:pPr>
              <w:rPr>
                <w:rFonts w:ascii="Arial" w:hAnsi="Arial" w:cs="Arial"/>
                <w:sz w:val="20"/>
                <w:szCs w:val="20"/>
              </w:rPr>
            </w:pPr>
          </w:p>
        </w:tc>
        <w:tc>
          <w:tcPr>
            <w:tcW w:w="851" w:type="dxa"/>
          </w:tcPr>
          <w:p w14:paraId="13FCC4EE" w14:textId="77777777" w:rsidR="0038148B" w:rsidRPr="00DF0BD6" w:rsidRDefault="0038148B" w:rsidP="00E731ED">
            <w:pPr>
              <w:rPr>
                <w:rFonts w:ascii="Arial" w:hAnsi="Arial" w:cs="Arial"/>
                <w:sz w:val="20"/>
                <w:szCs w:val="20"/>
              </w:rPr>
            </w:pPr>
          </w:p>
        </w:tc>
        <w:tc>
          <w:tcPr>
            <w:tcW w:w="708" w:type="dxa"/>
            <w:gridSpan w:val="2"/>
          </w:tcPr>
          <w:p w14:paraId="631B8B7E" w14:textId="77777777" w:rsidR="0038148B" w:rsidRPr="00DF0BD6" w:rsidRDefault="0038148B" w:rsidP="00E731ED">
            <w:pPr>
              <w:rPr>
                <w:rFonts w:ascii="Arial" w:hAnsi="Arial" w:cs="Arial"/>
                <w:sz w:val="20"/>
                <w:szCs w:val="20"/>
              </w:rPr>
            </w:pPr>
          </w:p>
        </w:tc>
        <w:tc>
          <w:tcPr>
            <w:tcW w:w="851" w:type="dxa"/>
          </w:tcPr>
          <w:p w14:paraId="32C340FC" w14:textId="77777777" w:rsidR="0038148B" w:rsidRPr="00DF0BD6" w:rsidRDefault="0038148B" w:rsidP="00E731ED">
            <w:pPr>
              <w:rPr>
                <w:rFonts w:ascii="Arial" w:hAnsi="Arial" w:cs="Arial"/>
                <w:sz w:val="20"/>
                <w:szCs w:val="20"/>
              </w:rPr>
            </w:pPr>
          </w:p>
        </w:tc>
        <w:tc>
          <w:tcPr>
            <w:tcW w:w="1134" w:type="dxa"/>
          </w:tcPr>
          <w:p w14:paraId="7EDF2B51" w14:textId="77777777" w:rsidR="0038148B" w:rsidRPr="00DF0BD6" w:rsidRDefault="0038148B" w:rsidP="00E731ED">
            <w:pPr>
              <w:rPr>
                <w:rFonts w:ascii="Arial" w:hAnsi="Arial" w:cs="Arial"/>
                <w:sz w:val="20"/>
                <w:szCs w:val="20"/>
              </w:rPr>
            </w:pPr>
          </w:p>
        </w:tc>
        <w:tc>
          <w:tcPr>
            <w:tcW w:w="850" w:type="dxa"/>
          </w:tcPr>
          <w:p w14:paraId="07A0BFB8" w14:textId="2FDAFB15" w:rsidR="0038148B" w:rsidRPr="00DF0BD6" w:rsidRDefault="0038148B" w:rsidP="00E731ED">
            <w:pPr>
              <w:rPr>
                <w:rFonts w:ascii="Arial" w:hAnsi="Arial" w:cs="Arial"/>
                <w:sz w:val="20"/>
                <w:szCs w:val="20"/>
              </w:rPr>
            </w:pPr>
          </w:p>
        </w:tc>
        <w:tc>
          <w:tcPr>
            <w:tcW w:w="1101" w:type="dxa"/>
          </w:tcPr>
          <w:p w14:paraId="3CE7A3DA" w14:textId="77777777" w:rsidR="0038148B" w:rsidRPr="00DF0BD6" w:rsidRDefault="0038148B" w:rsidP="00E731ED">
            <w:pPr>
              <w:rPr>
                <w:rFonts w:ascii="Arial" w:hAnsi="Arial" w:cs="Arial"/>
                <w:sz w:val="20"/>
                <w:szCs w:val="20"/>
              </w:rPr>
            </w:pPr>
          </w:p>
        </w:tc>
      </w:tr>
      <w:tr w:rsidR="0038148B" w:rsidRPr="00DF0BD6" w14:paraId="122EBB96" w14:textId="77777777" w:rsidTr="00804F2A">
        <w:trPr>
          <w:gridAfter w:val="1"/>
          <w:wAfter w:w="22" w:type="dxa"/>
        </w:trPr>
        <w:tc>
          <w:tcPr>
            <w:tcW w:w="846" w:type="dxa"/>
          </w:tcPr>
          <w:p w14:paraId="2BD3D63D" w14:textId="77777777" w:rsidR="0038148B" w:rsidRPr="00DF0BD6" w:rsidRDefault="0038148B" w:rsidP="00E731ED">
            <w:pPr>
              <w:rPr>
                <w:rFonts w:ascii="Arial" w:hAnsi="Arial" w:cs="Arial"/>
                <w:sz w:val="20"/>
                <w:szCs w:val="20"/>
              </w:rPr>
            </w:pPr>
          </w:p>
        </w:tc>
        <w:tc>
          <w:tcPr>
            <w:tcW w:w="850" w:type="dxa"/>
          </w:tcPr>
          <w:p w14:paraId="78CEBB66" w14:textId="77777777" w:rsidR="0038148B" w:rsidRPr="00DF0BD6" w:rsidRDefault="0038148B" w:rsidP="00E731ED">
            <w:pPr>
              <w:rPr>
                <w:rFonts w:ascii="Arial" w:hAnsi="Arial" w:cs="Arial"/>
                <w:sz w:val="20"/>
                <w:szCs w:val="20"/>
              </w:rPr>
            </w:pPr>
          </w:p>
        </w:tc>
        <w:tc>
          <w:tcPr>
            <w:tcW w:w="993" w:type="dxa"/>
          </w:tcPr>
          <w:p w14:paraId="2DF81EB5" w14:textId="77777777" w:rsidR="0038148B" w:rsidRPr="00DF0BD6" w:rsidRDefault="0038148B" w:rsidP="00E731ED">
            <w:pPr>
              <w:rPr>
                <w:rFonts w:ascii="Arial" w:hAnsi="Arial" w:cs="Arial"/>
                <w:sz w:val="20"/>
                <w:szCs w:val="20"/>
              </w:rPr>
            </w:pPr>
          </w:p>
        </w:tc>
        <w:tc>
          <w:tcPr>
            <w:tcW w:w="1134" w:type="dxa"/>
          </w:tcPr>
          <w:p w14:paraId="22BED9E7" w14:textId="77777777" w:rsidR="0038148B" w:rsidRPr="00DF0BD6" w:rsidRDefault="0038148B" w:rsidP="00E731ED">
            <w:pPr>
              <w:rPr>
                <w:rFonts w:ascii="Arial" w:hAnsi="Arial" w:cs="Arial"/>
                <w:sz w:val="20"/>
                <w:szCs w:val="20"/>
              </w:rPr>
            </w:pPr>
          </w:p>
        </w:tc>
        <w:tc>
          <w:tcPr>
            <w:tcW w:w="1134" w:type="dxa"/>
          </w:tcPr>
          <w:p w14:paraId="0EBA25B9" w14:textId="77777777" w:rsidR="0038148B" w:rsidRPr="00DF0BD6" w:rsidRDefault="0038148B" w:rsidP="00E731ED">
            <w:pPr>
              <w:rPr>
                <w:rFonts w:ascii="Arial" w:hAnsi="Arial" w:cs="Arial"/>
                <w:sz w:val="20"/>
                <w:szCs w:val="20"/>
              </w:rPr>
            </w:pPr>
          </w:p>
        </w:tc>
        <w:tc>
          <w:tcPr>
            <w:tcW w:w="992" w:type="dxa"/>
          </w:tcPr>
          <w:p w14:paraId="1645E388" w14:textId="77777777" w:rsidR="0038148B" w:rsidRPr="00DF0BD6" w:rsidRDefault="0038148B" w:rsidP="00E731ED">
            <w:pPr>
              <w:rPr>
                <w:rFonts w:ascii="Arial" w:hAnsi="Arial" w:cs="Arial"/>
                <w:sz w:val="20"/>
                <w:szCs w:val="20"/>
              </w:rPr>
            </w:pPr>
          </w:p>
        </w:tc>
        <w:tc>
          <w:tcPr>
            <w:tcW w:w="992" w:type="dxa"/>
          </w:tcPr>
          <w:p w14:paraId="12368A29" w14:textId="77777777" w:rsidR="0038148B" w:rsidRPr="00DF0BD6" w:rsidRDefault="0038148B" w:rsidP="00E731ED">
            <w:pPr>
              <w:rPr>
                <w:rFonts w:ascii="Arial" w:hAnsi="Arial" w:cs="Arial"/>
                <w:sz w:val="20"/>
                <w:szCs w:val="20"/>
              </w:rPr>
            </w:pPr>
          </w:p>
        </w:tc>
        <w:tc>
          <w:tcPr>
            <w:tcW w:w="1134" w:type="dxa"/>
          </w:tcPr>
          <w:p w14:paraId="515F11BF" w14:textId="77777777" w:rsidR="0038148B" w:rsidRPr="00DF0BD6" w:rsidRDefault="0038148B" w:rsidP="00E731ED">
            <w:pPr>
              <w:rPr>
                <w:rFonts w:ascii="Arial" w:hAnsi="Arial" w:cs="Arial"/>
                <w:sz w:val="20"/>
                <w:szCs w:val="20"/>
              </w:rPr>
            </w:pPr>
          </w:p>
        </w:tc>
        <w:tc>
          <w:tcPr>
            <w:tcW w:w="851" w:type="dxa"/>
          </w:tcPr>
          <w:p w14:paraId="4738B7D5" w14:textId="77777777" w:rsidR="0038148B" w:rsidRPr="00DF0BD6" w:rsidRDefault="0038148B" w:rsidP="00E731ED">
            <w:pPr>
              <w:rPr>
                <w:rFonts w:ascii="Arial" w:hAnsi="Arial" w:cs="Arial"/>
                <w:sz w:val="20"/>
                <w:szCs w:val="20"/>
              </w:rPr>
            </w:pPr>
          </w:p>
        </w:tc>
        <w:tc>
          <w:tcPr>
            <w:tcW w:w="708" w:type="dxa"/>
            <w:gridSpan w:val="2"/>
          </w:tcPr>
          <w:p w14:paraId="65F15259" w14:textId="77777777" w:rsidR="0038148B" w:rsidRPr="00DF0BD6" w:rsidRDefault="0038148B" w:rsidP="00E731ED">
            <w:pPr>
              <w:rPr>
                <w:rFonts w:ascii="Arial" w:hAnsi="Arial" w:cs="Arial"/>
                <w:sz w:val="20"/>
                <w:szCs w:val="20"/>
              </w:rPr>
            </w:pPr>
          </w:p>
        </w:tc>
        <w:tc>
          <w:tcPr>
            <w:tcW w:w="851" w:type="dxa"/>
          </w:tcPr>
          <w:p w14:paraId="75F116B7" w14:textId="77777777" w:rsidR="0038148B" w:rsidRPr="00DF0BD6" w:rsidRDefault="0038148B" w:rsidP="00E731ED">
            <w:pPr>
              <w:rPr>
                <w:rFonts w:ascii="Arial" w:hAnsi="Arial" w:cs="Arial"/>
                <w:sz w:val="20"/>
                <w:szCs w:val="20"/>
              </w:rPr>
            </w:pPr>
          </w:p>
        </w:tc>
        <w:tc>
          <w:tcPr>
            <w:tcW w:w="1134" w:type="dxa"/>
          </w:tcPr>
          <w:p w14:paraId="34D8312B" w14:textId="77777777" w:rsidR="0038148B" w:rsidRPr="00DF0BD6" w:rsidRDefault="0038148B" w:rsidP="00E731ED">
            <w:pPr>
              <w:rPr>
                <w:rFonts w:ascii="Arial" w:hAnsi="Arial" w:cs="Arial"/>
                <w:sz w:val="20"/>
                <w:szCs w:val="20"/>
              </w:rPr>
            </w:pPr>
          </w:p>
        </w:tc>
        <w:tc>
          <w:tcPr>
            <w:tcW w:w="850" w:type="dxa"/>
          </w:tcPr>
          <w:p w14:paraId="3D016A62" w14:textId="0F39BB6E" w:rsidR="0038148B" w:rsidRPr="00DF0BD6" w:rsidRDefault="0038148B" w:rsidP="00E731ED">
            <w:pPr>
              <w:rPr>
                <w:rFonts w:ascii="Arial" w:hAnsi="Arial" w:cs="Arial"/>
                <w:sz w:val="20"/>
                <w:szCs w:val="20"/>
              </w:rPr>
            </w:pPr>
          </w:p>
        </w:tc>
        <w:tc>
          <w:tcPr>
            <w:tcW w:w="1101" w:type="dxa"/>
          </w:tcPr>
          <w:p w14:paraId="7A5B0DD6" w14:textId="77777777" w:rsidR="0038148B" w:rsidRPr="00DF0BD6" w:rsidRDefault="0038148B" w:rsidP="00E731ED">
            <w:pPr>
              <w:rPr>
                <w:rFonts w:ascii="Arial" w:hAnsi="Arial" w:cs="Arial"/>
                <w:sz w:val="20"/>
                <w:szCs w:val="20"/>
              </w:rPr>
            </w:pPr>
          </w:p>
        </w:tc>
      </w:tr>
      <w:tr w:rsidR="0038148B" w:rsidRPr="00DF0BD6" w14:paraId="50803A52" w14:textId="77777777" w:rsidTr="00804F2A">
        <w:trPr>
          <w:gridAfter w:val="1"/>
          <w:wAfter w:w="22" w:type="dxa"/>
        </w:trPr>
        <w:tc>
          <w:tcPr>
            <w:tcW w:w="846" w:type="dxa"/>
          </w:tcPr>
          <w:p w14:paraId="25DF3240" w14:textId="77777777" w:rsidR="0038148B" w:rsidRPr="00DF0BD6" w:rsidRDefault="0038148B" w:rsidP="00E731ED">
            <w:pPr>
              <w:rPr>
                <w:rFonts w:ascii="Arial" w:hAnsi="Arial" w:cs="Arial"/>
                <w:sz w:val="20"/>
                <w:szCs w:val="20"/>
              </w:rPr>
            </w:pPr>
          </w:p>
        </w:tc>
        <w:tc>
          <w:tcPr>
            <w:tcW w:w="850" w:type="dxa"/>
          </w:tcPr>
          <w:p w14:paraId="7E978309" w14:textId="77777777" w:rsidR="0038148B" w:rsidRPr="00DF0BD6" w:rsidRDefault="0038148B" w:rsidP="00E731ED">
            <w:pPr>
              <w:rPr>
                <w:rFonts w:ascii="Arial" w:hAnsi="Arial" w:cs="Arial"/>
                <w:sz w:val="20"/>
                <w:szCs w:val="20"/>
              </w:rPr>
            </w:pPr>
          </w:p>
        </w:tc>
        <w:tc>
          <w:tcPr>
            <w:tcW w:w="993" w:type="dxa"/>
          </w:tcPr>
          <w:p w14:paraId="158ADC8B" w14:textId="77777777" w:rsidR="0038148B" w:rsidRPr="00DF0BD6" w:rsidRDefault="0038148B" w:rsidP="00E731ED">
            <w:pPr>
              <w:rPr>
                <w:rFonts w:ascii="Arial" w:hAnsi="Arial" w:cs="Arial"/>
                <w:sz w:val="20"/>
                <w:szCs w:val="20"/>
              </w:rPr>
            </w:pPr>
          </w:p>
        </w:tc>
        <w:tc>
          <w:tcPr>
            <w:tcW w:w="1134" w:type="dxa"/>
          </w:tcPr>
          <w:p w14:paraId="0B3B861C" w14:textId="77777777" w:rsidR="0038148B" w:rsidRPr="00DF0BD6" w:rsidRDefault="0038148B" w:rsidP="00E731ED">
            <w:pPr>
              <w:rPr>
                <w:rFonts w:ascii="Arial" w:hAnsi="Arial" w:cs="Arial"/>
                <w:sz w:val="20"/>
                <w:szCs w:val="20"/>
              </w:rPr>
            </w:pPr>
          </w:p>
        </w:tc>
        <w:tc>
          <w:tcPr>
            <w:tcW w:w="1134" w:type="dxa"/>
          </w:tcPr>
          <w:p w14:paraId="059489D6" w14:textId="77777777" w:rsidR="0038148B" w:rsidRPr="00DF0BD6" w:rsidRDefault="0038148B" w:rsidP="00E731ED">
            <w:pPr>
              <w:rPr>
                <w:rFonts w:ascii="Arial" w:hAnsi="Arial" w:cs="Arial"/>
                <w:sz w:val="20"/>
                <w:szCs w:val="20"/>
              </w:rPr>
            </w:pPr>
          </w:p>
        </w:tc>
        <w:tc>
          <w:tcPr>
            <w:tcW w:w="992" w:type="dxa"/>
          </w:tcPr>
          <w:p w14:paraId="2E7889EB" w14:textId="77777777" w:rsidR="0038148B" w:rsidRPr="00DF0BD6" w:rsidRDefault="0038148B" w:rsidP="00E731ED">
            <w:pPr>
              <w:rPr>
                <w:rFonts w:ascii="Arial" w:hAnsi="Arial" w:cs="Arial"/>
                <w:sz w:val="20"/>
                <w:szCs w:val="20"/>
              </w:rPr>
            </w:pPr>
          </w:p>
        </w:tc>
        <w:tc>
          <w:tcPr>
            <w:tcW w:w="992" w:type="dxa"/>
          </w:tcPr>
          <w:p w14:paraId="614FD888" w14:textId="77777777" w:rsidR="0038148B" w:rsidRPr="00DF0BD6" w:rsidRDefault="0038148B" w:rsidP="00E731ED">
            <w:pPr>
              <w:rPr>
                <w:rFonts w:ascii="Arial" w:hAnsi="Arial" w:cs="Arial"/>
                <w:sz w:val="20"/>
                <w:szCs w:val="20"/>
              </w:rPr>
            </w:pPr>
          </w:p>
        </w:tc>
        <w:tc>
          <w:tcPr>
            <w:tcW w:w="1134" w:type="dxa"/>
          </w:tcPr>
          <w:p w14:paraId="4F32C348" w14:textId="77777777" w:rsidR="0038148B" w:rsidRPr="00DF0BD6" w:rsidRDefault="0038148B" w:rsidP="00E731ED">
            <w:pPr>
              <w:rPr>
                <w:rFonts w:ascii="Arial" w:hAnsi="Arial" w:cs="Arial"/>
                <w:sz w:val="20"/>
                <w:szCs w:val="20"/>
              </w:rPr>
            </w:pPr>
          </w:p>
        </w:tc>
        <w:tc>
          <w:tcPr>
            <w:tcW w:w="851" w:type="dxa"/>
          </w:tcPr>
          <w:p w14:paraId="697A6DE1" w14:textId="77777777" w:rsidR="0038148B" w:rsidRPr="00DF0BD6" w:rsidRDefault="0038148B" w:rsidP="00E731ED">
            <w:pPr>
              <w:rPr>
                <w:rFonts w:ascii="Arial" w:hAnsi="Arial" w:cs="Arial"/>
                <w:sz w:val="20"/>
                <w:szCs w:val="20"/>
              </w:rPr>
            </w:pPr>
          </w:p>
        </w:tc>
        <w:tc>
          <w:tcPr>
            <w:tcW w:w="708" w:type="dxa"/>
            <w:gridSpan w:val="2"/>
          </w:tcPr>
          <w:p w14:paraId="18D650F1" w14:textId="77777777" w:rsidR="0038148B" w:rsidRPr="00DF0BD6" w:rsidRDefault="0038148B" w:rsidP="00E731ED">
            <w:pPr>
              <w:rPr>
                <w:rFonts w:ascii="Arial" w:hAnsi="Arial" w:cs="Arial"/>
                <w:sz w:val="20"/>
                <w:szCs w:val="20"/>
              </w:rPr>
            </w:pPr>
          </w:p>
        </w:tc>
        <w:tc>
          <w:tcPr>
            <w:tcW w:w="851" w:type="dxa"/>
          </w:tcPr>
          <w:p w14:paraId="70EBFF38" w14:textId="77777777" w:rsidR="0038148B" w:rsidRPr="00DF0BD6" w:rsidRDefault="0038148B" w:rsidP="00E731ED">
            <w:pPr>
              <w:rPr>
                <w:rFonts w:ascii="Arial" w:hAnsi="Arial" w:cs="Arial"/>
                <w:sz w:val="20"/>
                <w:szCs w:val="20"/>
              </w:rPr>
            </w:pPr>
          </w:p>
        </w:tc>
        <w:tc>
          <w:tcPr>
            <w:tcW w:w="1134" w:type="dxa"/>
          </w:tcPr>
          <w:p w14:paraId="38168A89" w14:textId="77777777" w:rsidR="0038148B" w:rsidRPr="00DF0BD6" w:rsidRDefault="0038148B" w:rsidP="00E731ED">
            <w:pPr>
              <w:rPr>
                <w:rFonts w:ascii="Arial" w:hAnsi="Arial" w:cs="Arial"/>
                <w:sz w:val="20"/>
                <w:szCs w:val="20"/>
              </w:rPr>
            </w:pPr>
          </w:p>
        </w:tc>
        <w:tc>
          <w:tcPr>
            <w:tcW w:w="850" w:type="dxa"/>
          </w:tcPr>
          <w:p w14:paraId="28AB0719" w14:textId="4503A67B" w:rsidR="0038148B" w:rsidRPr="00DF0BD6" w:rsidRDefault="0038148B" w:rsidP="00E731ED">
            <w:pPr>
              <w:rPr>
                <w:rFonts w:ascii="Arial" w:hAnsi="Arial" w:cs="Arial"/>
                <w:sz w:val="20"/>
                <w:szCs w:val="20"/>
              </w:rPr>
            </w:pPr>
          </w:p>
        </w:tc>
        <w:tc>
          <w:tcPr>
            <w:tcW w:w="1101" w:type="dxa"/>
          </w:tcPr>
          <w:p w14:paraId="443C1862" w14:textId="77777777" w:rsidR="0038148B" w:rsidRPr="00DF0BD6" w:rsidRDefault="0038148B" w:rsidP="00E731ED">
            <w:pPr>
              <w:rPr>
                <w:rFonts w:ascii="Arial" w:hAnsi="Arial" w:cs="Arial"/>
                <w:sz w:val="20"/>
                <w:szCs w:val="20"/>
              </w:rPr>
            </w:pPr>
          </w:p>
        </w:tc>
      </w:tr>
      <w:tr w:rsidR="0038148B" w:rsidRPr="00DF0BD6" w14:paraId="364687ED" w14:textId="77777777" w:rsidTr="00804F2A">
        <w:trPr>
          <w:gridAfter w:val="1"/>
          <w:wAfter w:w="22" w:type="dxa"/>
        </w:trPr>
        <w:tc>
          <w:tcPr>
            <w:tcW w:w="846" w:type="dxa"/>
          </w:tcPr>
          <w:p w14:paraId="624A4A02" w14:textId="77777777" w:rsidR="0038148B" w:rsidRPr="00DF0BD6" w:rsidRDefault="0038148B" w:rsidP="00E731ED">
            <w:pPr>
              <w:rPr>
                <w:rFonts w:ascii="Arial" w:hAnsi="Arial" w:cs="Arial"/>
                <w:sz w:val="20"/>
                <w:szCs w:val="20"/>
              </w:rPr>
            </w:pPr>
          </w:p>
        </w:tc>
        <w:tc>
          <w:tcPr>
            <w:tcW w:w="850" w:type="dxa"/>
          </w:tcPr>
          <w:p w14:paraId="57060FFB" w14:textId="77777777" w:rsidR="0038148B" w:rsidRPr="00DF0BD6" w:rsidRDefault="0038148B" w:rsidP="00E731ED">
            <w:pPr>
              <w:rPr>
                <w:rFonts w:ascii="Arial" w:hAnsi="Arial" w:cs="Arial"/>
                <w:sz w:val="20"/>
                <w:szCs w:val="20"/>
              </w:rPr>
            </w:pPr>
          </w:p>
        </w:tc>
        <w:tc>
          <w:tcPr>
            <w:tcW w:w="993" w:type="dxa"/>
          </w:tcPr>
          <w:p w14:paraId="1EA0078C" w14:textId="77777777" w:rsidR="0038148B" w:rsidRPr="00DF0BD6" w:rsidRDefault="0038148B" w:rsidP="00E731ED">
            <w:pPr>
              <w:rPr>
                <w:rFonts w:ascii="Arial" w:hAnsi="Arial" w:cs="Arial"/>
                <w:sz w:val="20"/>
                <w:szCs w:val="20"/>
              </w:rPr>
            </w:pPr>
          </w:p>
        </w:tc>
        <w:tc>
          <w:tcPr>
            <w:tcW w:w="1134" w:type="dxa"/>
          </w:tcPr>
          <w:p w14:paraId="7C4E46E5" w14:textId="77777777" w:rsidR="0038148B" w:rsidRPr="00DF0BD6" w:rsidRDefault="0038148B" w:rsidP="00E731ED">
            <w:pPr>
              <w:rPr>
                <w:rFonts w:ascii="Arial" w:hAnsi="Arial" w:cs="Arial"/>
                <w:sz w:val="20"/>
                <w:szCs w:val="20"/>
              </w:rPr>
            </w:pPr>
          </w:p>
        </w:tc>
        <w:tc>
          <w:tcPr>
            <w:tcW w:w="1134" w:type="dxa"/>
          </w:tcPr>
          <w:p w14:paraId="6202B281" w14:textId="77777777" w:rsidR="0038148B" w:rsidRPr="00DF0BD6" w:rsidRDefault="0038148B" w:rsidP="00E731ED">
            <w:pPr>
              <w:rPr>
                <w:rFonts w:ascii="Arial" w:hAnsi="Arial" w:cs="Arial"/>
                <w:sz w:val="20"/>
                <w:szCs w:val="20"/>
              </w:rPr>
            </w:pPr>
          </w:p>
        </w:tc>
        <w:tc>
          <w:tcPr>
            <w:tcW w:w="992" w:type="dxa"/>
          </w:tcPr>
          <w:p w14:paraId="1C86EDAF" w14:textId="77777777" w:rsidR="0038148B" w:rsidRPr="00DF0BD6" w:rsidRDefault="0038148B" w:rsidP="00E731ED">
            <w:pPr>
              <w:rPr>
                <w:rFonts w:ascii="Arial" w:hAnsi="Arial" w:cs="Arial"/>
                <w:sz w:val="20"/>
                <w:szCs w:val="20"/>
              </w:rPr>
            </w:pPr>
          </w:p>
        </w:tc>
        <w:tc>
          <w:tcPr>
            <w:tcW w:w="992" w:type="dxa"/>
          </w:tcPr>
          <w:p w14:paraId="7F591ED9" w14:textId="77777777" w:rsidR="0038148B" w:rsidRPr="00DF0BD6" w:rsidRDefault="0038148B" w:rsidP="00E731ED">
            <w:pPr>
              <w:rPr>
                <w:rFonts w:ascii="Arial" w:hAnsi="Arial" w:cs="Arial"/>
                <w:sz w:val="20"/>
                <w:szCs w:val="20"/>
              </w:rPr>
            </w:pPr>
          </w:p>
        </w:tc>
        <w:tc>
          <w:tcPr>
            <w:tcW w:w="1134" w:type="dxa"/>
          </w:tcPr>
          <w:p w14:paraId="19016797" w14:textId="77777777" w:rsidR="0038148B" w:rsidRPr="00DF0BD6" w:rsidRDefault="0038148B" w:rsidP="00E731ED">
            <w:pPr>
              <w:rPr>
                <w:rFonts w:ascii="Arial" w:hAnsi="Arial" w:cs="Arial"/>
                <w:sz w:val="20"/>
                <w:szCs w:val="20"/>
              </w:rPr>
            </w:pPr>
          </w:p>
        </w:tc>
        <w:tc>
          <w:tcPr>
            <w:tcW w:w="851" w:type="dxa"/>
          </w:tcPr>
          <w:p w14:paraId="65EFCFF7" w14:textId="77777777" w:rsidR="0038148B" w:rsidRPr="00DF0BD6" w:rsidRDefault="0038148B" w:rsidP="00E731ED">
            <w:pPr>
              <w:rPr>
                <w:rFonts w:ascii="Arial" w:hAnsi="Arial" w:cs="Arial"/>
                <w:sz w:val="20"/>
                <w:szCs w:val="20"/>
              </w:rPr>
            </w:pPr>
          </w:p>
        </w:tc>
        <w:tc>
          <w:tcPr>
            <w:tcW w:w="708" w:type="dxa"/>
            <w:gridSpan w:val="2"/>
          </w:tcPr>
          <w:p w14:paraId="3C0A14D7" w14:textId="77777777" w:rsidR="0038148B" w:rsidRPr="00DF0BD6" w:rsidRDefault="0038148B" w:rsidP="00E731ED">
            <w:pPr>
              <w:rPr>
                <w:rFonts w:ascii="Arial" w:hAnsi="Arial" w:cs="Arial"/>
                <w:sz w:val="20"/>
                <w:szCs w:val="20"/>
              </w:rPr>
            </w:pPr>
          </w:p>
        </w:tc>
        <w:tc>
          <w:tcPr>
            <w:tcW w:w="851" w:type="dxa"/>
          </w:tcPr>
          <w:p w14:paraId="69CE5B56" w14:textId="77777777" w:rsidR="0038148B" w:rsidRPr="00DF0BD6" w:rsidRDefault="0038148B" w:rsidP="00E731ED">
            <w:pPr>
              <w:rPr>
                <w:rFonts w:ascii="Arial" w:hAnsi="Arial" w:cs="Arial"/>
                <w:sz w:val="20"/>
                <w:szCs w:val="20"/>
              </w:rPr>
            </w:pPr>
          </w:p>
        </w:tc>
        <w:tc>
          <w:tcPr>
            <w:tcW w:w="1134" w:type="dxa"/>
          </w:tcPr>
          <w:p w14:paraId="008E8110" w14:textId="77777777" w:rsidR="0038148B" w:rsidRPr="00DF0BD6" w:rsidRDefault="0038148B" w:rsidP="00E731ED">
            <w:pPr>
              <w:rPr>
                <w:rFonts w:ascii="Arial" w:hAnsi="Arial" w:cs="Arial"/>
                <w:sz w:val="20"/>
                <w:szCs w:val="20"/>
              </w:rPr>
            </w:pPr>
          </w:p>
        </w:tc>
        <w:tc>
          <w:tcPr>
            <w:tcW w:w="850" w:type="dxa"/>
          </w:tcPr>
          <w:p w14:paraId="2C92ED47" w14:textId="5CF6BBC6" w:rsidR="0038148B" w:rsidRPr="00DF0BD6" w:rsidRDefault="0038148B" w:rsidP="00E731ED">
            <w:pPr>
              <w:rPr>
                <w:rFonts w:ascii="Arial" w:hAnsi="Arial" w:cs="Arial"/>
                <w:sz w:val="20"/>
                <w:szCs w:val="20"/>
              </w:rPr>
            </w:pPr>
          </w:p>
        </w:tc>
        <w:tc>
          <w:tcPr>
            <w:tcW w:w="1101" w:type="dxa"/>
          </w:tcPr>
          <w:p w14:paraId="1BA57A03" w14:textId="77777777" w:rsidR="0038148B" w:rsidRPr="00DF0BD6" w:rsidRDefault="0038148B" w:rsidP="00E731ED">
            <w:pPr>
              <w:rPr>
                <w:rFonts w:ascii="Arial" w:hAnsi="Arial" w:cs="Arial"/>
                <w:sz w:val="20"/>
                <w:szCs w:val="20"/>
              </w:rPr>
            </w:pPr>
          </w:p>
        </w:tc>
      </w:tr>
      <w:tr w:rsidR="0038148B" w:rsidRPr="00DF0BD6" w14:paraId="1AC417D8" w14:textId="77777777" w:rsidTr="00804F2A">
        <w:trPr>
          <w:gridAfter w:val="1"/>
          <w:wAfter w:w="22" w:type="dxa"/>
        </w:trPr>
        <w:tc>
          <w:tcPr>
            <w:tcW w:w="846" w:type="dxa"/>
          </w:tcPr>
          <w:p w14:paraId="4AD969D6" w14:textId="77777777" w:rsidR="0038148B" w:rsidRPr="00DF0BD6" w:rsidRDefault="0038148B" w:rsidP="00E731ED">
            <w:pPr>
              <w:rPr>
                <w:rFonts w:ascii="Arial" w:hAnsi="Arial" w:cs="Arial"/>
                <w:sz w:val="20"/>
                <w:szCs w:val="20"/>
              </w:rPr>
            </w:pPr>
          </w:p>
        </w:tc>
        <w:tc>
          <w:tcPr>
            <w:tcW w:w="850" w:type="dxa"/>
          </w:tcPr>
          <w:p w14:paraId="11BE0F50" w14:textId="77777777" w:rsidR="0038148B" w:rsidRPr="00DF0BD6" w:rsidRDefault="0038148B" w:rsidP="00E731ED">
            <w:pPr>
              <w:rPr>
                <w:rFonts w:ascii="Arial" w:hAnsi="Arial" w:cs="Arial"/>
                <w:sz w:val="20"/>
                <w:szCs w:val="20"/>
              </w:rPr>
            </w:pPr>
          </w:p>
        </w:tc>
        <w:tc>
          <w:tcPr>
            <w:tcW w:w="993" w:type="dxa"/>
          </w:tcPr>
          <w:p w14:paraId="435E1800" w14:textId="77777777" w:rsidR="0038148B" w:rsidRPr="00DF0BD6" w:rsidRDefault="0038148B" w:rsidP="00E731ED">
            <w:pPr>
              <w:rPr>
                <w:rFonts w:ascii="Arial" w:hAnsi="Arial" w:cs="Arial"/>
                <w:sz w:val="20"/>
                <w:szCs w:val="20"/>
              </w:rPr>
            </w:pPr>
          </w:p>
        </w:tc>
        <w:tc>
          <w:tcPr>
            <w:tcW w:w="1134" w:type="dxa"/>
          </w:tcPr>
          <w:p w14:paraId="0BCB8AB9" w14:textId="77777777" w:rsidR="0038148B" w:rsidRPr="00DF0BD6" w:rsidRDefault="0038148B" w:rsidP="00E731ED">
            <w:pPr>
              <w:rPr>
                <w:rFonts w:ascii="Arial" w:hAnsi="Arial" w:cs="Arial"/>
                <w:sz w:val="20"/>
                <w:szCs w:val="20"/>
              </w:rPr>
            </w:pPr>
          </w:p>
        </w:tc>
        <w:tc>
          <w:tcPr>
            <w:tcW w:w="1134" w:type="dxa"/>
          </w:tcPr>
          <w:p w14:paraId="1A95A311" w14:textId="77777777" w:rsidR="0038148B" w:rsidRPr="00DF0BD6" w:rsidRDefault="0038148B" w:rsidP="00E731ED">
            <w:pPr>
              <w:rPr>
                <w:rFonts w:ascii="Arial" w:hAnsi="Arial" w:cs="Arial"/>
                <w:sz w:val="20"/>
                <w:szCs w:val="20"/>
              </w:rPr>
            </w:pPr>
          </w:p>
        </w:tc>
        <w:tc>
          <w:tcPr>
            <w:tcW w:w="992" w:type="dxa"/>
          </w:tcPr>
          <w:p w14:paraId="799D7E11" w14:textId="77777777" w:rsidR="0038148B" w:rsidRPr="00DF0BD6" w:rsidRDefault="0038148B" w:rsidP="00E731ED">
            <w:pPr>
              <w:rPr>
                <w:rFonts w:ascii="Arial" w:hAnsi="Arial" w:cs="Arial"/>
                <w:sz w:val="20"/>
                <w:szCs w:val="20"/>
              </w:rPr>
            </w:pPr>
          </w:p>
        </w:tc>
        <w:tc>
          <w:tcPr>
            <w:tcW w:w="992" w:type="dxa"/>
          </w:tcPr>
          <w:p w14:paraId="29FA498A" w14:textId="77777777" w:rsidR="0038148B" w:rsidRPr="00DF0BD6" w:rsidRDefault="0038148B" w:rsidP="00E731ED">
            <w:pPr>
              <w:rPr>
                <w:rFonts w:ascii="Arial" w:hAnsi="Arial" w:cs="Arial"/>
                <w:sz w:val="20"/>
                <w:szCs w:val="20"/>
              </w:rPr>
            </w:pPr>
          </w:p>
        </w:tc>
        <w:tc>
          <w:tcPr>
            <w:tcW w:w="1134" w:type="dxa"/>
          </w:tcPr>
          <w:p w14:paraId="01E3F440" w14:textId="77777777" w:rsidR="0038148B" w:rsidRPr="00DF0BD6" w:rsidRDefault="0038148B" w:rsidP="00E731ED">
            <w:pPr>
              <w:rPr>
                <w:rFonts w:ascii="Arial" w:hAnsi="Arial" w:cs="Arial"/>
                <w:sz w:val="20"/>
                <w:szCs w:val="20"/>
              </w:rPr>
            </w:pPr>
          </w:p>
        </w:tc>
        <w:tc>
          <w:tcPr>
            <w:tcW w:w="851" w:type="dxa"/>
          </w:tcPr>
          <w:p w14:paraId="211DE8CF" w14:textId="77777777" w:rsidR="0038148B" w:rsidRPr="00DF0BD6" w:rsidRDefault="0038148B" w:rsidP="00E731ED">
            <w:pPr>
              <w:rPr>
                <w:rFonts w:ascii="Arial" w:hAnsi="Arial" w:cs="Arial"/>
                <w:sz w:val="20"/>
                <w:szCs w:val="20"/>
              </w:rPr>
            </w:pPr>
          </w:p>
        </w:tc>
        <w:tc>
          <w:tcPr>
            <w:tcW w:w="708" w:type="dxa"/>
            <w:gridSpan w:val="2"/>
          </w:tcPr>
          <w:p w14:paraId="13791177" w14:textId="77777777" w:rsidR="0038148B" w:rsidRPr="00DF0BD6" w:rsidRDefault="0038148B" w:rsidP="00E731ED">
            <w:pPr>
              <w:rPr>
                <w:rFonts w:ascii="Arial" w:hAnsi="Arial" w:cs="Arial"/>
                <w:sz w:val="20"/>
                <w:szCs w:val="20"/>
              </w:rPr>
            </w:pPr>
          </w:p>
        </w:tc>
        <w:tc>
          <w:tcPr>
            <w:tcW w:w="851" w:type="dxa"/>
          </w:tcPr>
          <w:p w14:paraId="269FB88E" w14:textId="77777777" w:rsidR="0038148B" w:rsidRPr="00DF0BD6" w:rsidRDefault="0038148B" w:rsidP="00E731ED">
            <w:pPr>
              <w:rPr>
                <w:rFonts w:ascii="Arial" w:hAnsi="Arial" w:cs="Arial"/>
                <w:sz w:val="20"/>
                <w:szCs w:val="20"/>
              </w:rPr>
            </w:pPr>
          </w:p>
        </w:tc>
        <w:tc>
          <w:tcPr>
            <w:tcW w:w="1134" w:type="dxa"/>
          </w:tcPr>
          <w:p w14:paraId="19846B01" w14:textId="77777777" w:rsidR="0038148B" w:rsidRPr="00DF0BD6" w:rsidRDefault="0038148B" w:rsidP="00E731ED">
            <w:pPr>
              <w:rPr>
                <w:rFonts w:ascii="Arial" w:hAnsi="Arial" w:cs="Arial"/>
                <w:sz w:val="20"/>
                <w:szCs w:val="20"/>
              </w:rPr>
            </w:pPr>
          </w:p>
        </w:tc>
        <w:tc>
          <w:tcPr>
            <w:tcW w:w="850" w:type="dxa"/>
          </w:tcPr>
          <w:p w14:paraId="5877ED83" w14:textId="3B71D851" w:rsidR="0038148B" w:rsidRPr="00DF0BD6" w:rsidRDefault="0038148B" w:rsidP="00E731ED">
            <w:pPr>
              <w:rPr>
                <w:rFonts w:ascii="Arial" w:hAnsi="Arial" w:cs="Arial"/>
                <w:sz w:val="20"/>
                <w:szCs w:val="20"/>
              </w:rPr>
            </w:pPr>
          </w:p>
        </w:tc>
        <w:tc>
          <w:tcPr>
            <w:tcW w:w="1101" w:type="dxa"/>
          </w:tcPr>
          <w:p w14:paraId="0BDF90D6" w14:textId="77777777" w:rsidR="0038148B" w:rsidRPr="00DF0BD6" w:rsidRDefault="0038148B" w:rsidP="00E731ED">
            <w:pPr>
              <w:rPr>
                <w:rFonts w:ascii="Arial" w:hAnsi="Arial" w:cs="Arial"/>
                <w:sz w:val="20"/>
                <w:szCs w:val="20"/>
              </w:rPr>
            </w:pPr>
          </w:p>
        </w:tc>
      </w:tr>
      <w:tr w:rsidR="0038148B" w:rsidRPr="00DF0BD6" w14:paraId="47B48A4C" w14:textId="77777777" w:rsidTr="00804F2A">
        <w:trPr>
          <w:gridAfter w:val="1"/>
          <w:wAfter w:w="22" w:type="dxa"/>
        </w:trPr>
        <w:tc>
          <w:tcPr>
            <w:tcW w:w="846" w:type="dxa"/>
          </w:tcPr>
          <w:p w14:paraId="6FD3727D" w14:textId="77777777" w:rsidR="0038148B" w:rsidRPr="00DF0BD6" w:rsidRDefault="0038148B" w:rsidP="00E731ED">
            <w:pPr>
              <w:rPr>
                <w:rFonts w:ascii="Arial" w:hAnsi="Arial" w:cs="Arial"/>
                <w:sz w:val="20"/>
                <w:szCs w:val="20"/>
              </w:rPr>
            </w:pPr>
          </w:p>
        </w:tc>
        <w:tc>
          <w:tcPr>
            <w:tcW w:w="850" w:type="dxa"/>
          </w:tcPr>
          <w:p w14:paraId="1DDC0805" w14:textId="77777777" w:rsidR="0038148B" w:rsidRPr="00DF0BD6" w:rsidRDefault="0038148B" w:rsidP="00E731ED">
            <w:pPr>
              <w:rPr>
                <w:rFonts w:ascii="Arial" w:hAnsi="Arial" w:cs="Arial"/>
                <w:sz w:val="20"/>
                <w:szCs w:val="20"/>
              </w:rPr>
            </w:pPr>
          </w:p>
        </w:tc>
        <w:tc>
          <w:tcPr>
            <w:tcW w:w="993" w:type="dxa"/>
          </w:tcPr>
          <w:p w14:paraId="1D2C5CCB" w14:textId="77777777" w:rsidR="0038148B" w:rsidRPr="00DF0BD6" w:rsidRDefault="0038148B" w:rsidP="00E731ED">
            <w:pPr>
              <w:rPr>
                <w:rFonts w:ascii="Arial" w:hAnsi="Arial" w:cs="Arial"/>
                <w:sz w:val="20"/>
                <w:szCs w:val="20"/>
              </w:rPr>
            </w:pPr>
          </w:p>
        </w:tc>
        <w:tc>
          <w:tcPr>
            <w:tcW w:w="1134" w:type="dxa"/>
          </w:tcPr>
          <w:p w14:paraId="49F09B55" w14:textId="77777777" w:rsidR="0038148B" w:rsidRPr="00DF0BD6" w:rsidRDefault="0038148B" w:rsidP="00E731ED">
            <w:pPr>
              <w:rPr>
                <w:rFonts w:ascii="Arial" w:hAnsi="Arial" w:cs="Arial"/>
                <w:sz w:val="20"/>
                <w:szCs w:val="20"/>
              </w:rPr>
            </w:pPr>
          </w:p>
        </w:tc>
        <w:tc>
          <w:tcPr>
            <w:tcW w:w="1134" w:type="dxa"/>
          </w:tcPr>
          <w:p w14:paraId="2E83DF93" w14:textId="77777777" w:rsidR="0038148B" w:rsidRPr="00DF0BD6" w:rsidRDefault="0038148B" w:rsidP="00E731ED">
            <w:pPr>
              <w:rPr>
                <w:rFonts w:ascii="Arial" w:hAnsi="Arial" w:cs="Arial"/>
                <w:sz w:val="20"/>
                <w:szCs w:val="20"/>
              </w:rPr>
            </w:pPr>
          </w:p>
        </w:tc>
        <w:tc>
          <w:tcPr>
            <w:tcW w:w="992" w:type="dxa"/>
          </w:tcPr>
          <w:p w14:paraId="1424E020" w14:textId="77777777" w:rsidR="0038148B" w:rsidRPr="00DF0BD6" w:rsidRDefault="0038148B" w:rsidP="00E731ED">
            <w:pPr>
              <w:rPr>
                <w:rFonts w:ascii="Arial" w:hAnsi="Arial" w:cs="Arial"/>
                <w:sz w:val="20"/>
                <w:szCs w:val="20"/>
              </w:rPr>
            </w:pPr>
          </w:p>
        </w:tc>
        <w:tc>
          <w:tcPr>
            <w:tcW w:w="992" w:type="dxa"/>
          </w:tcPr>
          <w:p w14:paraId="65B6D74E" w14:textId="77777777" w:rsidR="0038148B" w:rsidRPr="00DF0BD6" w:rsidRDefault="0038148B" w:rsidP="00E731ED">
            <w:pPr>
              <w:rPr>
                <w:rFonts w:ascii="Arial" w:hAnsi="Arial" w:cs="Arial"/>
                <w:sz w:val="20"/>
                <w:szCs w:val="20"/>
              </w:rPr>
            </w:pPr>
          </w:p>
        </w:tc>
        <w:tc>
          <w:tcPr>
            <w:tcW w:w="1134" w:type="dxa"/>
          </w:tcPr>
          <w:p w14:paraId="326EC791" w14:textId="77777777" w:rsidR="0038148B" w:rsidRPr="00DF0BD6" w:rsidRDefault="0038148B" w:rsidP="00E731ED">
            <w:pPr>
              <w:rPr>
                <w:rFonts w:ascii="Arial" w:hAnsi="Arial" w:cs="Arial"/>
                <w:sz w:val="20"/>
                <w:szCs w:val="20"/>
              </w:rPr>
            </w:pPr>
          </w:p>
        </w:tc>
        <w:tc>
          <w:tcPr>
            <w:tcW w:w="851" w:type="dxa"/>
          </w:tcPr>
          <w:p w14:paraId="5EEAE5A8" w14:textId="77777777" w:rsidR="0038148B" w:rsidRPr="00DF0BD6" w:rsidRDefault="0038148B" w:rsidP="00E731ED">
            <w:pPr>
              <w:rPr>
                <w:rFonts w:ascii="Arial" w:hAnsi="Arial" w:cs="Arial"/>
                <w:sz w:val="20"/>
                <w:szCs w:val="20"/>
              </w:rPr>
            </w:pPr>
          </w:p>
        </w:tc>
        <w:tc>
          <w:tcPr>
            <w:tcW w:w="708" w:type="dxa"/>
            <w:gridSpan w:val="2"/>
          </w:tcPr>
          <w:p w14:paraId="74795204" w14:textId="77777777" w:rsidR="0038148B" w:rsidRPr="00DF0BD6" w:rsidRDefault="0038148B" w:rsidP="00E731ED">
            <w:pPr>
              <w:rPr>
                <w:rFonts w:ascii="Arial" w:hAnsi="Arial" w:cs="Arial"/>
                <w:sz w:val="20"/>
                <w:szCs w:val="20"/>
              </w:rPr>
            </w:pPr>
          </w:p>
        </w:tc>
        <w:tc>
          <w:tcPr>
            <w:tcW w:w="851" w:type="dxa"/>
          </w:tcPr>
          <w:p w14:paraId="6D4C6A8C" w14:textId="77777777" w:rsidR="0038148B" w:rsidRPr="00DF0BD6" w:rsidRDefault="0038148B" w:rsidP="00E731ED">
            <w:pPr>
              <w:rPr>
                <w:rFonts w:ascii="Arial" w:hAnsi="Arial" w:cs="Arial"/>
                <w:sz w:val="20"/>
                <w:szCs w:val="20"/>
              </w:rPr>
            </w:pPr>
          </w:p>
        </w:tc>
        <w:tc>
          <w:tcPr>
            <w:tcW w:w="1134" w:type="dxa"/>
          </w:tcPr>
          <w:p w14:paraId="5F1325BC" w14:textId="77777777" w:rsidR="0038148B" w:rsidRPr="00DF0BD6" w:rsidRDefault="0038148B" w:rsidP="00E731ED">
            <w:pPr>
              <w:rPr>
                <w:rFonts w:ascii="Arial" w:hAnsi="Arial" w:cs="Arial"/>
                <w:sz w:val="20"/>
                <w:szCs w:val="20"/>
              </w:rPr>
            </w:pPr>
          </w:p>
        </w:tc>
        <w:tc>
          <w:tcPr>
            <w:tcW w:w="850" w:type="dxa"/>
          </w:tcPr>
          <w:p w14:paraId="27A069E2" w14:textId="6495BA26" w:rsidR="0038148B" w:rsidRPr="00DF0BD6" w:rsidRDefault="0038148B" w:rsidP="00E731ED">
            <w:pPr>
              <w:rPr>
                <w:rFonts w:ascii="Arial" w:hAnsi="Arial" w:cs="Arial"/>
                <w:sz w:val="20"/>
                <w:szCs w:val="20"/>
              </w:rPr>
            </w:pPr>
          </w:p>
        </w:tc>
        <w:tc>
          <w:tcPr>
            <w:tcW w:w="1101" w:type="dxa"/>
          </w:tcPr>
          <w:p w14:paraId="500AC1AB" w14:textId="77777777" w:rsidR="0038148B" w:rsidRPr="00DF0BD6" w:rsidRDefault="0038148B" w:rsidP="00E731ED">
            <w:pPr>
              <w:rPr>
                <w:rFonts w:ascii="Arial" w:hAnsi="Arial" w:cs="Arial"/>
                <w:sz w:val="20"/>
                <w:szCs w:val="20"/>
              </w:rPr>
            </w:pPr>
          </w:p>
        </w:tc>
      </w:tr>
      <w:tr w:rsidR="0038148B" w:rsidRPr="00DF0BD6" w14:paraId="21C5D68B" w14:textId="77777777" w:rsidTr="00804F2A">
        <w:trPr>
          <w:gridAfter w:val="1"/>
          <w:wAfter w:w="22" w:type="dxa"/>
        </w:trPr>
        <w:tc>
          <w:tcPr>
            <w:tcW w:w="846" w:type="dxa"/>
            <w:tcBorders>
              <w:bottom w:val="single" w:sz="4" w:space="0" w:color="auto"/>
            </w:tcBorders>
          </w:tcPr>
          <w:p w14:paraId="742A62E4" w14:textId="77777777" w:rsidR="0038148B" w:rsidRPr="00DF0BD6" w:rsidRDefault="0038148B" w:rsidP="00E731ED">
            <w:pPr>
              <w:rPr>
                <w:rFonts w:ascii="Arial" w:hAnsi="Arial" w:cs="Arial"/>
                <w:sz w:val="20"/>
                <w:szCs w:val="20"/>
              </w:rPr>
            </w:pPr>
          </w:p>
        </w:tc>
        <w:tc>
          <w:tcPr>
            <w:tcW w:w="850" w:type="dxa"/>
            <w:tcBorders>
              <w:bottom w:val="single" w:sz="4" w:space="0" w:color="auto"/>
            </w:tcBorders>
          </w:tcPr>
          <w:p w14:paraId="1920CA81" w14:textId="77777777" w:rsidR="0038148B" w:rsidRPr="00DF0BD6" w:rsidRDefault="0038148B" w:rsidP="00E731ED">
            <w:pPr>
              <w:rPr>
                <w:rFonts w:ascii="Arial" w:hAnsi="Arial" w:cs="Arial"/>
                <w:sz w:val="20"/>
                <w:szCs w:val="20"/>
              </w:rPr>
            </w:pPr>
          </w:p>
        </w:tc>
        <w:tc>
          <w:tcPr>
            <w:tcW w:w="993" w:type="dxa"/>
            <w:tcBorders>
              <w:bottom w:val="single" w:sz="4" w:space="0" w:color="auto"/>
            </w:tcBorders>
          </w:tcPr>
          <w:p w14:paraId="1A056C24" w14:textId="77777777" w:rsidR="0038148B" w:rsidRPr="00DF0BD6" w:rsidRDefault="0038148B" w:rsidP="00E731ED">
            <w:pPr>
              <w:rPr>
                <w:rFonts w:ascii="Arial" w:hAnsi="Arial" w:cs="Arial"/>
                <w:sz w:val="20"/>
                <w:szCs w:val="20"/>
              </w:rPr>
            </w:pPr>
          </w:p>
        </w:tc>
        <w:tc>
          <w:tcPr>
            <w:tcW w:w="1134" w:type="dxa"/>
            <w:tcBorders>
              <w:bottom w:val="single" w:sz="4" w:space="0" w:color="auto"/>
            </w:tcBorders>
          </w:tcPr>
          <w:p w14:paraId="5D125A2C" w14:textId="77777777" w:rsidR="0038148B" w:rsidRPr="00DF0BD6" w:rsidRDefault="0038148B" w:rsidP="00E731ED">
            <w:pPr>
              <w:rPr>
                <w:rFonts w:ascii="Arial" w:hAnsi="Arial" w:cs="Arial"/>
                <w:sz w:val="20"/>
                <w:szCs w:val="20"/>
              </w:rPr>
            </w:pPr>
          </w:p>
        </w:tc>
        <w:tc>
          <w:tcPr>
            <w:tcW w:w="1134" w:type="dxa"/>
            <w:tcBorders>
              <w:bottom w:val="single" w:sz="4" w:space="0" w:color="auto"/>
            </w:tcBorders>
          </w:tcPr>
          <w:p w14:paraId="241A338F" w14:textId="77777777" w:rsidR="0038148B" w:rsidRPr="00DF0BD6" w:rsidRDefault="0038148B" w:rsidP="00E731ED">
            <w:pPr>
              <w:rPr>
                <w:rFonts w:ascii="Arial" w:hAnsi="Arial" w:cs="Arial"/>
                <w:sz w:val="20"/>
                <w:szCs w:val="20"/>
              </w:rPr>
            </w:pPr>
          </w:p>
        </w:tc>
        <w:tc>
          <w:tcPr>
            <w:tcW w:w="992" w:type="dxa"/>
            <w:tcBorders>
              <w:bottom w:val="single" w:sz="4" w:space="0" w:color="auto"/>
            </w:tcBorders>
          </w:tcPr>
          <w:p w14:paraId="1C38CC2B" w14:textId="77777777" w:rsidR="0038148B" w:rsidRPr="00DF0BD6" w:rsidRDefault="0038148B" w:rsidP="00E731ED">
            <w:pPr>
              <w:rPr>
                <w:rFonts w:ascii="Arial" w:hAnsi="Arial" w:cs="Arial"/>
                <w:sz w:val="20"/>
                <w:szCs w:val="20"/>
              </w:rPr>
            </w:pPr>
          </w:p>
        </w:tc>
        <w:tc>
          <w:tcPr>
            <w:tcW w:w="992" w:type="dxa"/>
            <w:tcBorders>
              <w:bottom w:val="single" w:sz="4" w:space="0" w:color="auto"/>
            </w:tcBorders>
          </w:tcPr>
          <w:p w14:paraId="49FD5195" w14:textId="77777777" w:rsidR="0038148B" w:rsidRPr="00DF0BD6" w:rsidRDefault="0038148B" w:rsidP="00E731ED">
            <w:pPr>
              <w:rPr>
                <w:rFonts w:ascii="Arial" w:hAnsi="Arial" w:cs="Arial"/>
                <w:sz w:val="20"/>
                <w:szCs w:val="20"/>
              </w:rPr>
            </w:pPr>
          </w:p>
        </w:tc>
        <w:tc>
          <w:tcPr>
            <w:tcW w:w="1134" w:type="dxa"/>
            <w:tcBorders>
              <w:bottom w:val="single" w:sz="4" w:space="0" w:color="auto"/>
            </w:tcBorders>
          </w:tcPr>
          <w:p w14:paraId="162F914E" w14:textId="77777777" w:rsidR="0038148B" w:rsidRPr="00DF0BD6" w:rsidRDefault="0038148B" w:rsidP="00E731ED">
            <w:pPr>
              <w:rPr>
                <w:rFonts w:ascii="Arial" w:hAnsi="Arial" w:cs="Arial"/>
                <w:sz w:val="20"/>
                <w:szCs w:val="20"/>
              </w:rPr>
            </w:pPr>
          </w:p>
        </w:tc>
        <w:tc>
          <w:tcPr>
            <w:tcW w:w="851" w:type="dxa"/>
            <w:tcBorders>
              <w:bottom w:val="single" w:sz="4" w:space="0" w:color="auto"/>
            </w:tcBorders>
          </w:tcPr>
          <w:p w14:paraId="39E61E73" w14:textId="77777777" w:rsidR="0038148B" w:rsidRPr="00DF0BD6" w:rsidRDefault="0038148B" w:rsidP="00E731ED">
            <w:pPr>
              <w:rPr>
                <w:rFonts w:ascii="Arial" w:hAnsi="Arial" w:cs="Arial"/>
                <w:sz w:val="20"/>
                <w:szCs w:val="20"/>
              </w:rPr>
            </w:pPr>
          </w:p>
        </w:tc>
        <w:tc>
          <w:tcPr>
            <w:tcW w:w="708" w:type="dxa"/>
            <w:gridSpan w:val="2"/>
            <w:tcBorders>
              <w:bottom w:val="single" w:sz="4" w:space="0" w:color="auto"/>
            </w:tcBorders>
          </w:tcPr>
          <w:p w14:paraId="4C2AF5B2" w14:textId="77777777" w:rsidR="0038148B" w:rsidRPr="00DF0BD6" w:rsidRDefault="0038148B" w:rsidP="00E731ED">
            <w:pPr>
              <w:rPr>
                <w:rFonts w:ascii="Arial" w:hAnsi="Arial" w:cs="Arial"/>
                <w:sz w:val="20"/>
                <w:szCs w:val="20"/>
              </w:rPr>
            </w:pPr>
          </w:p>
        </w:tc>
        <w:tc>
          <w:tcPr>
            <w:tcW w:w="851" w:type="dxa"/>
            <w:tcBorders>
              <w:bottom w:val="single" w:sz="4" w:space="0" w:color="auto"/>
            </w:tcBorders>
          </w:tcPr>
          <w:p w14:paraId="2720984A" w14:textId="77777777" w:rsidR="0038148B" w:rsidRPr="00DF0BD6" w:rsidRDefault="0038148B" w:rsidP="00E731ED">
            <w:pPr>
              <w:rPr>
                <w:rFonts w:ascii="Arial" w:hAnsi="Arial" w:cs="Arial"/>
                <w:sz w:val="20"/>
                <w:szCs w:val="20"/>
              </w:rPr>
            </w:pPr>
          </w:p>
        </w:tc>
        <w:tc>
          <w:tcPr>
            <w:tcW w:w="1134" w:type="dxa"/>
            <w:tcBorders>
              <w:bottom w:val="single" w:sz="4" w:space="0" w:color="auto"/>
            </w:tcBorders>
          </w:tcPr>
          <w:p w14:paraId="3ADAA134" w14:textId="77777777" w:rsidR="0038148B" w:rsidRPr="00DF0BD6" w:rsidRDefault="0038148B" w:rsidP="00E731ED">
            <w:pPr>
              <w:rPr>
                <w:rFonts w:ascii="Arial" w:hAnsi="Arial" w:cs="Arial"/>
                <w:sz w:val="20"/>
                <w:szCs w:val="20"/>
              </w:rPr>
            </w:pPr>
          </w:p>
        </w:tc>
        <w:tc>
          <w:tcPr>
            <w:tcW w:w="850" w:type="dxa"/>
            <w:tcBorders>
              <w:bottom w:val="single" w:sz="4" w:space="0" w:color="auto"/>
            </w:tcBorders>
          </w:tcPr>
          <w:p w14:paraId="287F1491" w14:textId="2FE68DCC" w:rsidR="0038148B" w:rsidRPr="00DF0BD6" w:rsidRDefault="0038148B" w:rsidP="00E731ED">
            <w:pPr>
              <w:rPr>
                <w:rFonts w:ascii="Arial" w:hAnsi="Arial" w:cs="Arial"/>
                <w:sz w:val="20"/>
                <w:szCs w:val="20"/>
              </w:rPr>
            </w:pPr>
          </w:p>
        </w:tc>
        <w:tc>
          <w:tcPr>
            <w:tcW w:w="1101" w:type="dxa"/>
            <w:tcBorders>
              <w:bottom w:val="single" w:sz="4" w:space="0" w:color="auto"/>
            </w:tcBorders>
          </w:tcPr>
          <w:p w14:paraId="2E44D5AB" w14:textId="77777777" w:rsidR="0038148B" w:rsidRPr="00DF0BD6" w:rsidRDefault="0038148B" w:rsidP="00E731ED">
            <w:pPr>
              <w:rPr>
                <w:rFonts w:ascii="Arial" w:hAnsi="Arial" w:cs="Arial"/>
                <w:sz w:val="20"/>
                <w:szCs w:val="20"/>
              </w:rPr>
            </w:pPr>
          </w:p>
        </w:tc>
      </w:tr>
      <w:tr w:rsidR="0038148B" w:rsidRPr="00DF0BD6" w14:paraId="5D1BD5CC" w14:textId="77777777" w:rsidTr="00E731ED">
        <w:trPr>
          <w:trHeight w:val="1173"/>
        </w:trPr>
        <w:tc>
          <w:tcPr>
            <w:tcW w:w="3823" w:type="dxa"/>
            <w:gridSpan w:val="4"/>
            <w:tcBorders>
              <w:left w:val="nil"/>
              <w:bottom w:val="nil"/>
              <w:right w:val="nil"/>
            </w:tcBorders>
          </w:tcPr>
          <w:p w14:paraId="3DC448AB" w14:textId="77777777" w:rsidR="0038148B" w:rsidRPr="00DF0BD6" w:rsidRDefault="0038148B" w:rsidP="00E731ED">
            <w:pPr>
              <w:jc w:val="center"/>
              <w:rPr>
                <w:rFonts w:ascii="Arial" w:hAnsi="Arial" w:cs="Arial"/>
                <w:sz w:val="20"/>
                <w:szCs w:val="20"/>
              </w:rPr>
            </w:pPr>
          </w:p>
          <w:p w14:paraId="2E24AE79" w14:textId="77777777" w:rsidR="0038148B" w:rsidRPr="00DF0BD6" w:rsidRDefault="0038148B" w:rsidP="00E731ED">
            <w:pPr>
              <w:jc w:val="center"/>
              <w:rPr>
                <w:rFonts w:ascii="Arial" w:hAnsi="Arial" w:cs="Arial"/>
                <w:sz w:val="20"/>
                <w:szCs w:val="20"/>
              </w:rPr>
            </w:pPr>
            <w:r w:rsidRPr="00DF0BD6">
              <w:rPr>
                <w:rFonts w:ascii="Arial" w:hAnsi="Arial" w:cs="Arial"/>
                <w:sz w:val="20"/>
                <w:szCs w:val="20"/>
              </w:rPr>
              <w:t>Recenzor</w:t>
            </w:r>
          </w:p>
          <w:p w14:paraId="50463671" w14:textId="0A013E67" w:rsidR="0038148B" w:rsidRPr="00DF0BD6" w:rsidRDefault="0038148B" w:rsidP="00E731ED">
            <w:pPr>
              <w:jc w:val="center"/>
              <w:rPr>
                <w:rFonts w:ascii="Arial" w:hAnsi="Arial" w:cs="Arial"/>
                <w:sz w:val="20"/>
                <w:szCs w:val="20"/>
              </w:rPr>
            </w:pPr>
            <w:r w:rsidRPr="00DF0BD6">
              <w:rPr>
                <w:rFonts w:ascii="Arial" w:hAnsi="Arial" w:cs="Arial"/>
                <w:sz w:val="20"/>
                <w:szCs w:val="20"/>
              </w:rPr>
              <w:t>Numele, prenumele _____________________</w:t>
            </w:r>
          </w:p>
          <w:p w14:paraId="30A368C4" w14:textId="77777777" w:rsidR="0038148B" w:rsidRPr="00DF0BD6" w:rsidRDefault="0038148B" w:rsidP="00E731ED">
            <w:pPr>
              <w:jc w:val="center"/>
              <w:rPr>
                <w:rFonts w:ascii="Arial" w:hAnsi="Arial" w:cs="Arial"/>
                <w:sz w:val="20"/>
                <w:szCs w:val="20"/>
              </w:rPr>
            </w:pPr>
          </w:p>
          <w:p w14:paraId="07F6E745" w14:textId="77777777" w:rsidR="0038148B" w:rsidRPr="00DF0BD6" w:rsidRDefault="0038148B" w:rsidP="00E731ED">
            <w:pPr>
              <w:jc w:val="center"/>
              <w:rPr>
                <w:rFonts w:ascii="Arial" w:hAnsi="Arial" w:cs="Arial"/>
                <w:sz w:val="20"/>
                <w:szCs w:val="20"/>
              </w:rPr>
            </w:pPr>
            <w:r w:rsidRPr="00DF0BD6">
              <w:rPr>
                <w:rFonts w:ascii="Arial" w:hAnsi="Arial" w:cs="Arial"/>
                <w:sz w:val="20"/>
                <w:szCs w:val="20"/>
              </w:rPr>
              <w:t>Semnătura ____________________</w:t>
            </w:r>
          </w:p>
        </w:tc>
        <w:tc>
          <w:tcPr>
            <w:tcW w:w="4252" w:type="dxa"/>
            <w:gridSpan w:val="4"/>
            <w:tcBorders>
              <w:left w:val="nil"/>
              <w:bottom w:val="nil"/>
              <w:right w:val="nil"/>
            </w:tcBorders>
          </w:tcPr>
          <w:p w14:paraId="26130128" w14:textId="77777777" w:rsidR="0038148B" w:rsidRPr="00DF0BD6" w:rsidRDefault="0038148B" w:rsidP="00E731ED">
            <w:pPr>
              <w:jc w:val="center"/>
              <w:rPr>
                <w:rFonts w:ascii="Arial" w:hAnsi="Arial" w:cs="Arial"/>
                <w:sz w:val="20"/>
                <w:szCs w:val="20"/>
              </w:rPr>
            </w:pPr>
          </w:p>
          <w:p w14:paraId="4220331F" w14:textId="6CC3A392" w:rsidR="0038148B" w:rsidRPr="00DF0BD6" w:rsidRDefault="0038148B" w:rsidP="00E731ED">
            <w:pPr>
              <w:jc w:val="center"/>
              <w:rPr>
                <w:rFonts w:ascii="Arial" w:hAnsi="Arial" w:cs="Arial"/>
                <w:sz w:val="20"/>
                <w:szCs w:val="20"/>
              </w:rPr>
            </w:pPr>
            <w:r w:rsidRPr="00DF0BD6">
              <w:rPr>
                <w:rFonts w:ascii="Arial" w:hAnsi="Arial" w:cs="Arial"/>
                <w:sz w:val="20"/>
                <w:szCs w:val="20"/>
              </w:rPr>
              <w:t>Șef Sector</w:t>
            </w:r>
          </w:p>
          <w:p w14:paraId="68561310" w14:textId="77777777" w:rsidR="0038148B" w:rsidRPr="00DF0BD6" w:rsidRDefault="0038148B" w:rsidP="00E731ED">
            <w:pPr>
              <w:jc w:val="center"/>
              <w:rPr>
                <w:rFonts w:ascii="Arial" w:hAnsi="Arial" w:cs="Arial"/>
                <w:sz w:val="20"/>
                <w:szCs w:val="20"/>
              </w:rPr>
            </w:pPr>
            <w:r w:rsidRPr="00DF0BD6">
              <w:rPr>
                <w:rFonts w:ascii="Arial" w:hAnsi="Arial" w:cs="Arial"/>
                <w:sz w:val="20"/>
                <w:szCs w:val="20"/>
              </w:rPr>
              <w:t>Numele, prenumele___________________________</w:t>
            </w:r>
          </w:p>
          <w:p w14:paraId="49262EBE" w14:textId="77777777" w:rsidR="0038148B" w:rsidRPr="00DF0BD6" w:rsidRDefault="0038148B" w:rsidP="00E731ED">
            <w:pPr>
              <w:jc w:val="center"/>
              <w:rPr>
                <w:rFonts w:ascii="Arial" w:hAnsi="Arial" w:cs="Arial"/>
                <w:sz w:val="20"/>
                <w:szCs w:val="20"/>
              </w:rPr>
            </w:pPr>
          </w:p>
          <w:p w14:paraId="58DC185F" w14:textId="77777777" w:rsidR="0038148B" w:rsidRPr="00DF0BD6" w:rsidRDefault="0038148B" w:rsidP="00E731ED">
            <w:pPr>
              <w:jc w:val="center"/>
              <w:rPr>
                <w:rFonts w:ascii="Arial" w:hAnsi="Arial" w:cs="Arial"/>
                <w:sz w:val="20"/>
                <w:szCs w:val="20"/>
              </w:rPr>
            </w:pPr>
            <w:r w:rsidRPr="00DF0BD6">
              <w:rPr>
                <w:rFonts w:ascii="Arial" w:hAnsi="Arial" w:cs="Arial"/>
                <w:sz w:val="20"/>
                <w:szCs w:val="20"/>
              </w:rPr>
              <w:t>Semnătura__________________________ L.Ș.</w:t>
            </w:r>
          </w:p>
        </w:tc>
        <w:tc>
          <w:tcPr>
            <w:tcW w:w="1134" w:type="dxa"/>
            <w:gridSpan w:val="2"/>
            <w:tcBorders>
              <w:left w:val="nil"/>
              <w:bottom w:val="nil"/>
              <w:right w:val="nil"/>
            </w:tcBorders>
          </w:tcPr>
          <w:p w14:paraId="39AB8D82" w14:textId="77777777" w:rsidR="0038148B" w:rsidRPr="00DF0BD6" w:rsidRDefault="0038148B" w:rsidP="00E731ED">
            <w:pPr>
              <w:jc w:val="center"/>
              <w:rPr>
                <w:rFonts w:ascii="Arial" w:hAnsi="Arial" w:cs="Arial"/>
                <w:sz w:val="20"/>
                <w:szCs w:val="20"/>
              </w:rPr>
            </w:pPr>
          </w:p>
        </w:tc>
        <w:tc>
          <w:tcPr>
            <w:tcW w:w="4383" w:type="dxa"/>
            <w:gridSpan w:val="6"/>
            <w:tcBorders>
              <w:left w:val="nil"/>
              <w:bottom w:val="nil"/>
              <w:right w:val="nil"/>
            </w:tcBorders>
          </w:tcPr>
          <w:p w14:paraId="0E9FDD31" w14:textId="00B1A249" w:rsidR="0038148B" w:rsidRPr="00DF0BD6" w:rsidRDefault="0038148B" w:rsidP="00E731ED">
            <w:pPr>
              <w:jc w:val="center"/>
              <w:rPr>
                <w:rFonts w:ascii="Arial" w:hAnsi="Arial" w:cs="Arial"/>
                <w:sz w:val="20"/>
                <w:szCs w:val="20"/>
              </w:rPr>
            </w:pPr>
          </w:p>
          <w:p w14:paraId="25F54AC3" w14:textId="2867140C" w:rsidR="0038148B" w:rsidRPr="00DF0BD6" w:rsidRDefault="0038148B" w:rsidP="00E731ED">
            <w:pPr>
              <w:jc w:val="center"/>
              <w:rPr>
                <w:rFonts w:ascii="Arial" w:hAnsi="Arial" w:cs="Arial"/>
                <w:sz w:val="20"/>
                <w:szCs w:val="20"/>
              </w:rPr>
            </w:pPr>
            <w:r w:rsidRPr="00DF0BD6">
              <w:rPr>
                <w:rFonts w:ascii="Arial" w:hAnsi="Arial" w:cs="Arial"/>
                <w:sz w:val="20"/>
                <w:szCs w:val="20"/>
              </w:rPr>
              <w:t>Șef SA ”Drumuri”</w:t>
            </w:r>
          </w:p>
          <w:p w14:paraId="4E41E9E3" w14:textId="77777777" w:rsidR="0038148B" w:rsidRPr="00DF0BD6" w:rsidRDefault="0038148B" w:rsidP="00E731ED">
            <w:pPr>
              <w:jc w:val="center"/>
              <w:rPr>
                <w:rFonts w:ascii="Arial" w:hAnsi="Arial" w:cs="Arial"/>
                <w:sz w:val="20"/>
                <w:szCs w:val="20"/>
              </w:rPr>
            </w:pPr>
            <w:r w:rsidRPr="00DF0BD6">
              <w:rPr>
                <w:rFonts w:ascii="Arial" w:hAnsi="Arial" w:cs="Arial"/>
                <w:sz w:val="20"/>
                <w:szCs w:val="20"/>
              </w:rPr>
              <w:t>Numele, prenumele_______________________</w:t>
            </w:r>
          </w:p>
          <w:p w14:paraId="51B69B81" w14:textId="77777777" w:rsidR="0038148B" w:rsidRPr="00DF0BD6" w:rsidRDefault="0038148B" w:rsidP="00E731ED">
            <w:pPr>
              <w:jc w:val="center"/>
              <w:rPr>
                <w:rFonts w:ascii="Arial" w:hAnsi="Arial" w:cs="Arial"/>
                <w:sz w:val="20"/>
                <w:szCs w:val="20"/>
              </w:rPr>
            </w:pPr>
          </w:p>
          <w:p w14:paraId="65788F3C" w14:textId="77777777" w:rsidR="0038148B" w:rsidRPr="00DF0BD6" w:rsidRDefault="0038148B" w:rsidP="00E731ED">
            <w:pPr>
              <w:jc w:val="center"/>
              <w:rPr>
                <w:rFonts w:ascii="Arial" w:hAnsi="Arial" w:cs="Arial"/>
                <w:sz w:val="20"/>
                <w:szCs w:val="20"/>
              </w:rPr>
            </w:pPr>
            <w:r w:rsidRPr="00DF0BD6">
              <w:rPr>
                <w:rFonts w:ascii="Arial" w:hAnsi="Arial" w:cs="Arial"/>
                <w:sz w:val="20"/>
                <w:szCs w:val="20"/>
              </w:rPr>
              <w:t>Semnătura__________________________ L.Ș.</w:t>
            </w:r>
          </w:p>
        </w:tc>
      </w:tr>
    </w:tbl>
    <w:p w14:paraId="2DA3EE8B" w14:textId="77777777" w:rsidR="00213C0B" w:rsidRDefault="00213C0B" w:rsidP="00E731ED">
      <w:pPr>
        <w:jc w:val="center"/>
        <w:rPr>
          <w:rFonts w:ascii="Arial" w:hAnsi="Arial" w:cs="Arial"/>
          <w:b/>
          <w:color w:val="auto"/>
        </w:rPr>
      </w:pPr>
      <w:bookmarkStart w:id="16" w:name="_Ref99195197"/>
    </w:p>
    <w:p w14:paraId="60CFF45E" w14:textId="77777777" w:rsidR="00213C0B" w:rsidRDefault="00213C0B">
      <w:pPr>
        <w:rPr>
          <w:rFonts w:ascii="Arial" w:hAnsi="Arial" w:cs="Arial"/>
          <w:b/>
          <w:color w:val="auto"/>
        </w:rPr>
      </w:pPr>
      <w:r>
        <w:rPr>
          <w:rFonts w:ascii="Arial" w:hAnsi="Arial" w:cs="Arial"/>
          <w:b/>
          <w:color w:val="auto"/>
        </w:rPr>
        <w:br w:type="page"/>
      </w:r>
    </w:p>
    <w:p w14:paraId="1C09ACC2" w14:textId="50E809B1" w:rsidR="00E85BE2" w:rsidRPr="00DF0BD6" w:rsidRDefault="00157E3A" w:rsidP="00E731ED">
      <w:pPr>
        <w:jc w:val="center"/>
        <w:rPr>
          <w:rFonts w:ascii="Arial" w:hAnsi="Arial" w:cs="Arial"/>
          <w:b/>
        </w:rPr>
      </w:pPr>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C</w:t>
      </w:r>
      <w:r w:rsidRPr="00DF0BD6">
        <w:rPr>
          <w:rFonts w:ascii="Arial" w:hAnsi="Arial" w:cs="Arial"/>
          <w:b/>
          <w:color w:val="auto"/>
        </w:rPr>
        <w:fldChar w:fldCharType="end"/>
      </w:r>
      <w:bookmarkEnd w:id="16"/>
    </w:p>
    <w:p w14:paraId="3A354A0C" w14:textId="77777777" w:rsidR="00E85BE2" w:rsidRPr="00DF0BD6" w:rsidRDefault="00E85BE2" w:rsidP="00E731ED">
      <w:pPr>
        <w:jc w:val="center"/>
        <w:rPr>
          <w:rFonts w:ascii="Arial" w:hAnsi="Arial" w:cs="Arial"/>
          <w:sz w:val="20"/>
          <w:szCs w:val="20"/>
        </w:rPr>
      </w:pPr>
      <w:r w:rsidRPr="00DF0BD6">
        <w:rPr>
          <w:rFonts w:ascii="Arial" w:hAnsi="Arial" w:cs="Arial"/>
          <w:sz w:val="20"/>
          <w:szCs w:val="20"/>
        </w:rPr>
        <w:t>(normativă)</w:t>
      </w:r>
    </w:p>
    <w:p w14:paraId="29667159" w14:textId="77777777" w:rsidR="00E85BE2" w:rsidRPr="00DF0BD6" w:rsidRDefault="00E85BE2" w:rsidP="00E731ED">
      <w:pPr>
        <w:rPr>
          <w:rFonts w:ascii="Arial" w:hAnsi="Arial" w:cs="Arial"/>
          <w:sz w:val="20"/>
          <w:szCs w:val="20"/>
        </w:rPr>
      </w:pPr>
    </w:p>
    <w:p w14:paraId="5A1725A4" w14:textId="77777777" w:rsidR="00E85BE2" w:rsidRPr="00DF0BD6" w:rsidRDefault="00EB2B7A" w:rsidP="00E731ED">
      <w:pPr>
        <w:jc w:val="center"/>
        <w:rPr>
          <w:rFonts w:ascii="Arial" w:hAnsi="Arial" w:cs="Arial"/>
          <w:b/>
        </w:rPr>
      </w:pPr>
      <w:r w:rsidRPr="00DF0BD6">
        <w:rPr>
          <w:rFonts w:ascii="Arial" w:hAnsi="Arial" w:cs="Arial"/>
          <w:b/>
        </w:rPr>
        <w:t>Form</w:t>
      </w:r>
      <w:r w:rsidR="006B0549" w:rsidRPr="00DF0BD6">
        <w:rPr>
          <w:rFonts w:ascii="Arial" w:hAnsi="Arial" w:cs="Arial"/>
          <w:b/>
        </w:rPr>
        <w:t>u</w:t>
      </w:r>
      <w:r w:rsidRPr="00DF0BD6">
        <w:rPr>
          <w:rFonts w:ascii="Arial" w:hAnsi="Arial" w:cs="Arial"/>
          <w:b/>
        </w:rPr>
        <w:t>l</w:t>
      </w:r>
      <w:r w:rsidR="006B0549" w:rsidRPr="00DF0BD6">
        <w:rPr>
          <w:rFonts w:ascii="Arial" w:hAnsi="Arial" w:cs="Arial"/>
          <w:b/>
        </w:rPr>
        <w:t>are</w:t>
      </w:r>
      <w:r w:rsidR="00E85BE2" w:rsidRPr="00DF0BD6">
        <w:rPr>
          <w:rFonts w:ascii="Arial" w:hAnsi="Arial" w:cs="Arial"/>
          <w:b/>
        </w:rPr>
        <w:t xml:space="preserve"> </w:t>
      </w:r>
      <w:r w:rsidRPr="00DF0BD6">
        <w:rPr>
          <w:rFonts w:ascii="Arial" w:hAnsi="Arial" w:cs="Arial"/>
          <w:b/>
        </w:rPr>
        <w:t xml:space="preserve">de </w:t>
      </w:r>
      <w:r w:rsidR="00E85BE2" w:rsidRPr="00DF0BD6">
        <w:rPr>
          <w:rFonts w:ascii="Arial" w:hAnsi="Arial" w:cs="Arial"/>
          <w:b/>
        </w:rPr>
        <w:t>Rapo</w:t>
      </w:r>
      <w:r w:rsidRPr="00DF0BD6">
        <w:rPr>
          <w:rFonts w:ascii="Arial" w:hAnsi="Arial" w:cs="Arial"/>
          <w:b/>
        </w:rPr>
        <w:t>a</w:t>
      </w:r>
      <w:r w:rsidR="00E85BE2" w:rsidRPr="00DF0BD6">
        <w:rPr>
          <w:rFonts w:ascii="Arial" w:hAnsi="Arial" w:cs="Arial"/>
          <w:b/>
        </w:rPr>
        <w:t>rt</w:t>
      </w:r>
      <w:r w:rsidRPr="00DF0BD6">
        <w:rPr>
          <w:rFonts w:ascii="Arial" w:hAnsi="Arial" w:cs="Arial"/>
          <w:b/>
        </w:rPr>
        <w:t>e</w:t>
      </w:r>
      <w:r w:rsidR="00E85BE2" w:rsidRPr="00DF0BD6">
        <w:rPr>
          <w:rFonts w:ascii="Arial" w:hAnsi="Arial" w:cs="Arial"/>
          <w:b/>
        </w:rPr>
        <w:t xml:space="preserve"> recapitulativ</w:t>
      </w:r>
      <w:r w:rsidR="006B0549" w:rsidRPr="00DF0BD6">
        <w:rPr>
          <w:rFonts w:ascii="Arial" w:hAnsi="Arial" w:cs="Arial"/>
          <w:b/>
        </w:rPr>
        <w:t>e</w:t>
      </w:r>
      <w:r w:rsidR="00E85BE2" w:rsidRPr="00DF0BD6">
        <w:rPr>
          <w:rFonts w:ascii="Arial" w:hAnsi="Arial" w:cs="Arial"/>
          <w:b/>
        </w:rPr>
        <w:t xml:space="preserve"> zilnic</w:t>
      </w:r>
      <w:r w:rsidR="006B0549" w:rsidRPr="00DF0BD6">
        <w:rPr>
          <w:rFonts w:ascii="Arial" w:hAnsi="Arial" w:cs="Arial"/>
          <w:b/>
        </w:rPr>
        <w:t>e</w:t>
      </w:r>
    </w:p>
    <w:p w14:paraId="450BFB44" w14:textId="77777777" w:rsidR="007F34AC" w:rsidRPr="00DF0BD6" w:rsidRDefault="007F34AC" w:rsidP="00E731ED">
      <w:pPr>
        <w:rPr>
          <w:rFonts w:ascii="Arial" w:hAnsi="Arial" w:cs="Arial"/>
          <w:sz w:val="20"/>
          <w:szCs w:val="20"/>
        </w:rPr>
      </w:pPr>
    </w:p>
    <w:p w14:paraId="77B32EC0" w14:textId="125F6A67" w:rsidR="007E10D8" w:rsidRPr="00DF0BD6" w:rsidRDefault="00C021FC" w:rsidP="00E731ED">
      <w:pPr>
        <w:rPr>
          <w:rFonts w:ascii="Arial" w:hAnsi="Arial" w:cs="Arial"/>
          <w:b/>
          <w:sz w:val="20"/>
          <w:szCs w:val="20"/>
        </w:rPr>
      </w:pPr>
      <w:r w:rsidRPr="00DF0BD6">
        <w:rPr>
          <w:rFonts w:ascii="Arial" w:hAnsi="Arial" w:cs="Arial"/>
          <w:b/>
          <w:sz w:val="20"/>
          <w:szCs w:val="20"/>
        </w:rPr>
        <w:t>C</w:t>
      </w:r>
      <w:r w:rsidR="00E85BE2" w:rsidRPr="00DF0BD6">
        <w:rPr>
          <w:rFonts w:ascii="Arial" w:hAnsi="Arial" w:cs="Arial"/>
          <w:b/>
          <w:sz w:val="20"/>
          <w:szCs w:val="20"/>
        </w:rPr>
        <w:t>.1</w:t>
      </w:r>
      <w:r w:rsidR="006B0549" w:rsidRPr="00DF0BD6">
        <w:rPr>
          <w:rFonts w:ascii="Arial" w:hAnsi="Arial" w:cs="Arial"/>
          <w:b/>
          <w:sz w:val="20"/>
          <w:szCs w:val="20"/>
        </w:rPr>
        <w:tab/>
      </w:r>
      <w:r w:rsidR="00EB2B7A" w:rsidRPr="00DF0BD6">
        <w:rPr>
          <w:rFonts w:ascii="Arial" w:hAnsi="Arial" w:cs="Arial"/>
          <w:b/>
          <w:sz w:val="20"/>
          <w:szCs w:val="20"/>
        </w:rPr>
        <w:t>Raport recapitulativ zilnic pentru drumuri național</w:t>
      </w:r>
      <w:r w:rsidR="008427B1" w:rsidRPr="00DF0BD6">
        <w:rPr>
          <w:rFonts w:ascii="Arial" w:hAnsi="Arial" w:cs="Arial"/>
          <w:b/>
          <w:sz w:val="20"/>
          <w:szCs w:val="20"/>
        </w:rPr>
        <w:t>e (în afara drumurilor regionale)</w:t>
      </w:r>
    </w:p>
    <w:p w14:paraId="30156DCB" w14:textId="77777777" w:rsidR="00E85BE2" w:rsidRPr="00DF0BD6" w:rsidRDefault="00E85BE2" w:rsidP="00E731ED">
      <w:pPr>
        <w:rPr>
          <w:rFonts w:ascii="Arial" w:hAnsi="Arial" w:cs="Arial"/>
          <w:sz w:val="20"/>
          <w:szCs w:val="20"/>
        </w:rPr>
      </w:pPr>
    </w:p>
    <w:tbl>
      <w:tblPr>
        <w:tblW w:w="0" w:type="auto"/>
        <w:jc w:val="center"/>
        <w:tblLook w:val="04A0" w:firstRow="1" w:lastRow="0" w:firstColumn="1" w:lastColumn="0" w:noHBand="0" w:noVBand="1"/>
      </w:tblPr>
      <w:tblGrid>
        <w:gridCol w:w="573"/>
        <w:gridCol w:w="259"/>
        <w:gridCol w:w="383"/>
        <w:gridCol w:w="975"/>
        <w:gridCol w:w="1021"/>
        <w:gridCol w:w="892"/>
        <w:gridCol w:w="1203"/>
        <w:gridCol w:w="1158"/>
        <w:gridCol w:w="1192"/>
        <w:gridCol w:w="1112"/>
        <w:gridCol w:w="973"/>
        <w:gridCol w:w="973"/>
        <w:gridCol w:w="1225"/>
        <w:gridCol w:w="1042"/>
        <w:gridCol w:w="810"/>
        <w:gridCol w:w="781"/>
      </w:tblGrid>
      <w:tr w:rsidR="00E52B6E" w:rsidRPr="00DF0BD6" w14:paraId="383EA3AE" w14:textId="77777777" w:rsidTr="00E52B6E">
        <w:trPr>
          <w:trHeight w:val="255"/>
          <w:jc w:val="center"/>
        </w:trPr>
        <w:tc>
          <w:tcPr>
            <w:tcW w:w="1228" w:type="dxa"/>
            <w:gridSpan w:val="3"/>
            <w:tcBorders>
              <w:top w:val="nil"/>
              <w:left w:val="nil"/>
              <w:bottom w:val="nil"/>
              <w:right w:val="nil"/>
            </w:tcBorders>
            <w:shd w:val="clear" w:color="auto" w:fill="auto"/>
            <w:noWrap/>
            <w:hideMark/>
          </w:tcPr>
          <w:p w14:paraId="4121C9E8" w14:textId="71819D8C" w:rsidR="00E52B6E" w:rsidRPr="00DF0BD6" w:rsidRDefault="00E52B6E" w:rsidP="00E731ED">
            <w:pPr>
              <w:widowControl/>
              <w:rPr>
                <w:rFonts w:ascii="Times New Roman" w:eastAsia="Times New Roman" w:hAnsi="Times New Roman" w:cs="Times New Roman"/>
                <w:b/>
                <w:color w:val="auto"/>
                <w:sz w:val="20"/>
                <w:szCs w:val="20"/>
                <w:lang w:eastAsia="ru-RU" w:bidi="ar-SA"/>
              </w:rPr>
            </w:pPr>
            <w:r w:rsidRPr="00DF0BD6">
              <w:rPr>
                <w:rFonts w:ascii="Arial" w:eastAsia="Times New Roman" w:hAnsi="Arial" w:cs="Arial"/>
                <w:b/>
                <w:bCs/>
                <w:color w:val="auto"/>
                <w:sz w:val="18"/>
                <w:szCs w:val="18"/>
                <w:lang w:eastAsia="ru-RU" w:bidi="ar-SA"/>
              </w:rPr>
              <w:t>UNITATEA</w:t>
            </w:r>
          </w:p>
        </w:tc>
        <w:tc>
          <w:tcPr>
            <w:tcW w:w="994" w:type="dxa"/>
            <w:tcBorders>
              <w:top w:val="nil"/>
              <w:left w:val="nil"/>
              <w:bottom w:val="single" w:sz="4" w:space="0" w:color="auto"/>
              <w:right w:val="nil"/>
            </w:tcBorders>
            <w:shd w:val="clear" w:color="000000" w:fill="FFD966"/>
            <w:noWrap/>
            <w:vAlign w:val="bottom"/>
            <w:hideMark/>
          </w:tcPr>
          <w:p w14:paraId="484B95DC"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041" w:type="dxa"/>
            <w:tcBorders>
              <w:top w:val="nil"/>
              <w:left w:val="nil"/>
              <w:bottom w:val="single" w:sz="4" w:space="0" w:color="auto"/>
              <w:right w:val="nil"/>
            </w:tcBorders>
            <w:shd w:val="clear" w:color="000000" w:fill="FFD966"/>
            <w:noWrap/>
            <w:vAlign w:val="bottom"/>
            <w:hideMark/>
          </w:tcPr>
          <w:p w14:paraId="16C0E4D4"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09" w:type="dxa"/>
            <w:tcBorders>
              <w:top w:val="nil"/>
              <w:left w:val="nil"/>
              <w:bottom w:val="single" w:sz="4" w:space="0" w:color="auto"/>
              <w:right w:val="nil"/>
            </w:tcBorders>
            <w:shd w:val="clear" w:color="000000" w:fill="FFD966"/>
            <w:noWrap/>
            <w:vAlign w:val="bottom"/>
            <w:hideMark/>
          </w:tcPr>
          <w:p w14:paraId="01174C92"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28" w:type="dxa"/>
            <w:tcBorders>
              <w:top w:val="nil"/>
              <w:left w:val="nil"/>
              <w:bottom w:val="nil"/>
              <w:right w:val="nil"/>
            </w:tcBorders>
            <w:shd w:val="clear" w:color="auto" w:fill="auto"/>
            <w:noWrap/>
            <w:vAlign w:val="bottom"/>
            <w:hideMark/>
          </w:tcPr>
          <w:p w14:paraId="75E12F50" w14:textId="77777777" w:rsidR="00E52B6E" w:rsidRPr="00DF0BD6" w:rsidRDefault="00E52B6E" w:rsidP="00E731ED">
            <w:pPr>
              <w:widowControl/>
              <w:rPr>
                <w:rFonts w:ascii="Arial" w:eastAsia="Times New Roman" w:hAnsi="Arial" w:cs="Arial"/>
                <w:color w:val="auto"/>
                <w:sz w:val="20"/>
                <w:szCs w:val="20"/>
                <w:lang w:eastAsia="ru-RU" w:bidi="ar-SA"/>
              </w:rPr>
            </w:pPr>
          </w:p>
        </w:tc>
        <w:tc>
          <w:tcPr>
            <w:tcW w:w="1181" w:type="dxa"/>
            <w:tcBorders>
              <w:top w:val="nil"/>
              <w:left w:val="nil"/>
              <w:bottom w:val="nil"/>
              <w:right w:val="nil"/>
            </w:tcBorders>
            <w:shd w:val="clear" w:color="auto" w:fill="auto"/>
            <w:noWrap/>
            <w:vAlign w:val="bottom"/>
            <w:hideMark/>
          </w:tcPr>
          <w:p w14:paraId="5AE10BB2"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16" w:type="dxa"/>
            <w:tcBorders>
              <w:top w:val="nil"/>
              <w:left w:val="nil"/>
              <w:bottom w:val="nil"/>
              <w:right w:val="nil"/>
            </w:tcBorders>
            <w:shd w:val="clear" w:color="auto" w:fill="auto"/>
            <w:noWrap/>
            <w:vAlign w:val="bottom"/>
            <w:hideMark/>
          </w:tcPr>
          <w:p w14:paraId="068A85CE"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0B3BF705"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168043B9"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51B2DFEE"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50" w:type="dxa"/>
            <w:tcBorders>
              <w:top w:val="nil"/>
              <w:left w:val="nil"/>
              <w:bottom w:val="nil"/>
              <w:right w:val="nil"/>
            </w:tcBorders>
            <w:shd w:val="clear" w:color="auto" w:fill="auto"/>
            <w:noWrap/>
            <w:vAlign w:val="bottom"/>
            <w:hideMark/>
          </w:tcPr>
          <w:p w14:paraId="5645917D"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579" w:type="dxa"/>
            <w:tcBorders>
              <w:top w:val="nil"/>
              <w:left w:val="nil"/>
              <w:bottom w:val="nil"/>
              <w:right w:val="nil"/>
            </w:tcBorders>
          </w:tcPr>
          <w:p w14:paraId="76BAA7CF"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825" w:type="dxa"/>
            <w:tcBorders>
              <w:top w:val="nil"/>
              <w:left w:val="nil"/>
              <w:bottom w:val="nil"/>
              <w:right w:val="nil"/>
            </w:tcBorders>
            <w:shd w:val="clear" w:color="auto" w:fill="auto"/>
            <w:noWrap/>
            <w:vAlign w:val="bottom"/>
            <w:hideMark/>
          </w:tcPr>
          <w:p w14:paraId="45EB550E" w14:textId="2DFA4F22"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795" w:type="dxa"/>
            <w:tcBorders>
              <w:top w:val="nil"/>
              <w:left w:val="nil"/>
              <w:bottom w:val="nil"/>
              <w:right w:val="nil"/>
            </w:tcBorders>
            <w:shd w:val="clear" w:color="auto" w:fill="auto"/>
            <w:noWrap/>
            <w:vAlign w:val="bottom"/>
            <w:hideMark/>
          </w:tcPr>
          <w:p w14:paraId="702AE275"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r>
      <w:tr w:rsidR="00E52B6E" w:rsidRPr="00DF0BD6" w14:paraId="58836F81" w14:textId="77777777" w:rsidTr="00E52B6E">
        <w:trPr>
          <w:trHeight w:val="135"/>
          <w:jc w:val="center"/>
        </w:trPr>
        <w:tc>
          <w:tcPr>
            <w:tcW w:w="581" w:type="dxa"/>
            <w:tcBorders>
              <w:top w:val="nil"/>
              <w:left w:val="nil"/>
              <w:bottom w:val="nil"/>
              <w:right w:val="nil"/>
            </w:tcBorders>
            <w:shd w:val="clear" w:color="auto" w:fill="auto"/>
            <w:noWrap/>
            <w:vAlign w:val="bottom"/>
            <w:hideMark/>
          </w:tcPr>
          <w:p w14:paraId="561A29BE"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647" w:type="dxa"/>
            <w:gridSpan w:val="2"/>
            <w:tcBorders>
              <w:left w:val="nil"/>
              <w:bottom w:val="nil"/>
              <w:right w:val="nil"/>
            </w:tcBorders>
            <w:shd w:val="clear" w:color="auto" w:fill="auto"/>
            <w:noWrap/>
            <w:vAlign w:val="bottom"/>
            <w:hideMark/>
          </w:tcPr>
          <w:p w14:paraId="44C04E91" w14:textId="77777777" w:rsidR="00E52B6E" w:rsidRPr="00DF0BD6" w:rsidRDefault="00E52B6E" w:rsidP="00E731ED">
            <w:pPr>
              <w:widowControl/>
              <w:rPr>
                <w:rFonts w:ascii="Times New Roman" w:eastAsia="Times New Roman" w:hAnsi="Times New Roman" w:cs="Times New Roman"/>
                <w:b/>
                <w:color w:val="auto"/>
                <w:sz w:val="20"/>
                <w:szCs w:val="20"/>
                <w:lang w:eastAsia="ru-RU" w:bidi="ar-SA"/>
              </w:rPr>
            </w:pPr>
          </w:p>
        </w:tc>
        <w:tc>
          <w:tcPr>
            <w:tcW w:w="994" w:type="dxa"/>
            <w:tcBorders>
              <w:top w:val="nil"/>
              <w:left w:val="nil"/>
              <w:bottom w:val="nil"/>
              <w:right w:val="nil"/>
            </w:tcBorders>
            <w:shd w:val="clear" w:color="auto" w:fill="auto"/>
            <w:noWrap/>
            <w:vAlign w:val="bottom"/>
            <w:hideMark/>
          </w:tcPr>
          <w:p w14:paraId="2092E3C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041" w:type="dxa"/>
            <w:tcBorders>
              <w:top w:val="nil"/>
              <w:left w:val="nil"/>
              <w:bottom w:val="nil"/>
              <w:right w:val="nil"/>
            </w:tcBorders>
            <w:shd w:val="clear" w:color="auto" w:fill="auto"/>
            <w:noWrap/>
            <w:vAlign w:val="bottom"/>
            <w:hideMark/>
          </w:tcPr>
          <w:p w14:paraId="3E38E744"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09" w:type="dxa"/>
            <w:tcBorders>
              <w:top w:val="nil"/>
              <w:left w:val="nil"/>
              <w:bottom w:val="nil"/>
              <w:right w:val="nil"/>
            </w:tcBorders>
            <w:shd w:val="clear" w:color="auto" w:fill="auto"/>
            <w:noWrap/>
            <w:vAlign w:val="bottom"/>
            <w:hideMark/>
          </w:tcPr>
          <w:p w14:paraId="280CE85B"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28" w:type="dxa"/>
            <w:tcBorders>
              <w:top w:val="nil"/>
              <w:left w:val="nil"/>
              <w:bottom w:val="nil"/>
              <w:right w:val="nil"/>
            </w:tcBorders>
            <w:shd w:val="clear" w:color="auto" w:fill="auto"/>
            <w:noWrap/>
            <w:vAlign w:val="bottom"/>
            <w:hideMark/>
          </w:tcPr>
          <w:p w14:paraId="123ABDEF"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81" w:type="dxa"/>
            <w:tcBorders>
              <w:top w:val="nil"/>
              <w:left w:val="nil"/>
              <w:bottom w:val="nil"/>
              <w:right w:val="nil"/>
            </w:tcBorders>
            <w:shd w:val="clear" w:color="auto" w:fill="auto"/>
            <w:noWrap/>
            <w:vAlign w:val="bottom"/>
            <w:hideMark/>
          </w:tcPr>
          <w:p w14:paraId="72952940"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16" w:type="dxa"/>
            <w:tcBorders>
              <w:top w:val="nil"/>
              <w:left w:val="nil"/>
              <w:bottom w:val="nil"/>
              <w:right w:val="nil"/>
            </w:tcBorders>
            <w:shd w:val="clear" w:color="auto" w:fill="auto"/>
            <w:noWrap/>
            <w:vAlign w:val="bottom"/>
            <w:hideMark/>
          </w:tcPr>
          <w:p w14:paraId="5F5C7BA0"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79FFA13B"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5ED95B27"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538AD7C9"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50" w:type="dxa"/>
            <w:tcBorders>
              <w:top w:val="nil"/>
              <w:left w:val="nil"/>
              <w:bottom w:val="nil"/>
              <w:right w:val="nil"/>
            </w:tcBorders>
            <w:shd w:val="clear" w:color="auto" w:fill="auto"/>
            <w:noWrap/>
            <w:vAlign w:val="bottom"/>
            <w:hideMark/>
          </w:tcPr>
          <w:p w14:paraId="1085141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579" w:type="dxa"/>
            <w:tcBorders>
              <w:top w:val="nil"/>
              <w:left w:val="nil"/>
              <w:bottom w:val="nil"/>
              <w:right w:val="nil"/>
            </w:tcBorders>
          </w:tcPr>
          <w:p w14:paraId="54129E61"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825" w:type="dxa"/>
            <w:tcBorders>
              <w:top w:val="nil"/>
              <w:left w:val="nil"/>
              <w:bottom w:val="nil"/>
              <w:right w:val="nil"/>
            </w:tcBorders>
            <w:shd w:val="clear" w:color="auto" w:fill="auto"/>
            <w:noWrap/>
            <w:vAlign w:val="bottom"/>
            <w:hideMark/>
          </w:tcPr>
          <w:p w14:paraId="5C605034" w14:textId="5FB59499"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795" w:type="dxa"/>
            <w:tcBorders>
              <w:top w:val="nil"/>
              <w:left w:val="nil"/>
              <w:bottom w:val="nil"/>
              <w:right w:val="nil"/>
            </w:tcBorders>
            <w:shd w:val="clear" w:color="auto" w:fill="auto"/>
            <w:noWrap/>
            <w:vAlign w:val="bottom"/>
            <w:hideMark/>
          </w:tcPr>
          <w:p w14:paraId="75F1CE47"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r>
      <w:tr w:rsidR="00E52B6E" w:rsidRPr="00DF0BD6" w14:paraId="17E29045" w14:textId="77777777" w:rsidTr="00E52B6E">
        <w:trPr>
          <w:trHeight w:val="315"/>
          <w:jc w:val="center"/>
        </w:trPr>
        <w:tc>
          <w:tcPr>
            <w:tcW w:w="841" w:type="dxa"/>
            <w:gridSpan w:val="2"/>
            <w:tcBorders>
              <w:top w:val="nil"/>
              <w:left w:val="nil"/>
              <w:bottom w:val="nil"/>
              <w:right w:val="nil"/>
            </w:tcBorders>
          </w:tcPr>
          <w:p w14:paraId="0A056E3B" w14:textId="77777777" w:rsidR="00E52B6E" w:rsidRPr="00DF0BD6" w:rsidRDefault="00E52B6E" w:rsidP="00E731ED">
            <w:pPr>
              <w:widowControl/>
              <w:jc w:val="center"/>
              <w:rPr>
                <w:rFonts w:ascii="Arial" w:eastAsia="Times New Roman" w:hAnsi="Arial" w:cs="Arial"/>
                <w:b/>
                <w:bCs/>
                <w:color w:val="auto"/>
                <w:lang w:eastAsia="ru-RU" w:bidi="ar-SA"/>
              </w:rPr>
            </w:pPr>
          </w:p>
        </w:tc>
        <w:tc>
          <w:tcPr>
            <w:tcW w:w="13523" w:type="dxa"/>
            <w:gridSpan w:val="14"/>
            <w:tcBorders>
              <w:top w:val="nil"/>
              <w:left w:val="nil"/>
              <w:bottom w:val="nil"/>
              <w:right w:val="nil"/>
            </w:tcBorders>
            <w:shd w:val="clear" w:color="auto" w:fill="auto"/>
            <w:noWrap/>
            <w:hideMark/>
          </w:tcPr>
          <w:p w14:paraId="45598F7D" w14:textId="33E59803" w:rsidR="00E52B6E" w:rsidRPr="00DF0BD6" w:rsidRDefault="00E52B6E" w:rsidP="00E731ED">
            <w:pPr>
              <w:widowControl/>
              <w:jc w:val="center"/>
              <w:rPr>
                <w:rFonts w:ascii="Arial" w:eastAsia="Times New Roman" w:hAnsi="Arial" w:cs="Arial"/>
                <w:b/>
                <w:bCs/>
                <w:color w:val="auto"/>
                <w:lang w:eastAsia="ru-RU" w:bidi="ar-SA"/>
              </w:rPr>
            </w:pPr>
            <w:r w:rsidRPr="00DF0BD6">
              <w:rPr>
                <w:rFonts w:ascii="Arial" w:eastAsia="Times New Roman" w:hAnsi="Arial" w:cs="Arial"/>
                <w:b/>
                <w:bCs/>
                <w:color w:val="auto"/>
                <w:lang w:eastAsia="ru-RU" w:bidi="ar-SA"/>
              </w:rPr>
              <w:t>RAPORT RECAPITULATIV ZILNIC</w:t>
            </w:r>
          </w:p>
        </w:tc>
      </w:tr>
      <w:tr w:rsidR="00E52B6E" w:rsidRPr="00DF0BD6" w14:paraId="36DBC3DE" w14:textId="77777777" w:rsidTr="00E52B6E">
        <w:trPr>
          <w:trHeight w:val="555"/>
          <w:jc w:val="center"/>
        </w:trPr>
        <w:tc>
          <w:tcPr>
            <w:tcW w:w="581" w:type="dxa"/>
            <w:tcBorders>
              <w:top w:val="nil"/>
              <w:left w:val="nil"/>
              <w:bottom w:val="nil"/>
              <w:right w:val="nil"/>
            </w:tcBorders>
            <w:shd w:val="clear" w:color="auto" w:fill="auto"/>
            <w:noWrap/>
            <w:hideMark/>
          </w:tcPr>
          <w:p w14:paraId="69C56315" w14:textId="77777777" w:rsidR="00E52B6E" w:rsidRPr="00DF0BD6" w:rsidRDefault="00E52B6E" w:rsidP="00E731ED">
            <w:pPr>
              <w:widowControl/>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 </w:t>
            </w:r>
          </w:p>
        </w:tc>
        <w:tc>
          <w:tcPr>
            <w:tcW w:w="647" w:type="dxa"/>
            <w:gridSpan w:val="2"/>
            <w:tcBorders>
              <w:top w:val="nil"/>
              <w:left w:val="nil"/>
              <w:bottom w:val="nil"/>
              <w:right w:val="nil"/>
            </w:tcBorders>
            <w:shd w:val="clear" w:color="auto" w:fill="auto"/>
            <w:noWrap/>
            <w:vAlign w:val="bottom"/>
            <w:hideMark/>
          </w:tcPr>
          <w:p w14:paraId="5477096D" w14:textId="77777777" w:rsidR="00E52B6E" w:rsidRPr="00DF0BD6" w:rsidRDefault="00E52B6E" w:rsidP="00E731ED">
            <w:pPr>
              <w:widowControl/>
              <w:rPr>
                <w:rFonts w:ascii="Arial" w:eastAsia="Times New Roman" w:hAnsi="Arial" w:cs="Arial"/>
                <w:b/>
                <w:bCs/>
                <w:color w:val="auto"/>
                <w:sz w:val="20"/>
                <w:szCs w:val="20"/>
                <w:lang w:eastAsia="ru-RU" w:bidi="ar-SA"/>
              </w:rPr>
            </w:pPr>
          </w:p>
        </w:tc>
        <w:tc>
          <w:tcPr>
            <w:tcW w:w="994" w:type="dxa"/>
            <w:vMerge w:val="restart"/>
            <w:tcBorders>
              <w:top w:val="nil"/>
              <w:left w:val="nil"/>
              <w:bottom w:val="single" w:sz="4" w:space="0" w:color="000000"/>
              <w:right w:val="nil"/>
            </w:tcBorders>
            <w:shd w:val="clear" w:color="auto" w:fill="auto"/>
            <w:vAlign w:val="bottom"/>
            <w:hideMark/>
          </w:tcPr>
          <w:p w14:paraId="75B16A8B"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Cod unitate</w:t>
            </w:r>
          </w:p>
        </w:tc>
        <w:tc>
          <w:tcPr>
            <w:tcW w:w="1041" w:type="dxa"/>
            <w:vMerge w:val="restart"/>
            <w:tcBorders>
              <w:top w:val="nil"/>
              <w:left w:val="nil"/>
              <w:bottom w:val="single" w:sz="4" w:space="0" w:color="000000"/>
              <w:right w:val="nil"/>
            </w:tcBorders>
            <w:shd w:val="clear" w:color="auto" w:fill="auto"/>
            <w:vAlign w:val="bottom"/>
            <w:hideMark/>
          </w:tcPr>
          <w:p w14:paraId="32514F6E"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Post nr.</w:t>
            </w:r>
          </w:p>
        </w:tc>
        <w:tc>
          <w:tcPr>
            <w:tcW w:w="909" w:type="dxa"/>
            <w:tcBorders>
              <w:top w:val="nil"/>
              <w:left w:val="nil"/>
              <w:bottom w:val="nil"/>
              <w:right w:val="nil"/>
            </w:tcBorders>
            <w:shd w:val="clear" w:color="auto" w:fill="auto"/>
            <w:noWrap/>
            <w:vAlign w:val="bottom"/>
            <w:hideMark/>
          </w:tcPr>
          <w:p w14:paraId="74610F64"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p>
        </w:tc>
        <w:tc>
          <w:tcPr>
            <w:tcW w:w="1228" w:type="dxa"/>
            <w:vMerge w:val="restart"/>
            <w:tcBorders>
              <w:top w:val="nil"/>
              <w:left w:val="nil"/>
              <w:bottom w:val="single" w:sz="4" w:space="0" w:color="000000"/>
              <w:right w:val="nil"/>
            </w:tcBorders>
            <w:shd w:val="clear" w:color="auto" w:fill="auto"/>
            <w:vAlign w:val="bottom"/>
            <w:hideMark/>
          </w:tcPr>
          <w:p w14:paraId="4A9866C3"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Categoria drum</w:t>
            </w:r>
          </w:p>
        </w:tc>
        <w:tc>
          <w:tcPr>
            <w:tcW w:w="1181" w:type="dxa"/>
            <w:vMerge w:val="restart"/>
            <w:tcBorders>
              <w:top w:val="nil"/>
              <w:left w:val="nil"/>
              <w:bottom w:val="single" w:sz="4" w:space="0" w:color="000000"/>
              <w:right w:val="nil"/>
            </w:tcBorders>
            <w:shd w:val="clear" w:color="auto" w:fill="auto"/>
            <w:vAlign w:val="bottom"/>
            <w:hideMark/>
          </w:tcPr>
          <w:p w14:paraId="53AB355C"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Număr drum</w:t>
            </w:r>
          </w:p>
        </w:tc>
        <w:tc>
          <w:tcPr>
            <w:tcW w:w="1216" w:type="dxa"/>
            <w:vMerge w:val="restart"/>
            <w:tcBorders>
              <w:top w:val="nil"/>
              <w:left w:val="nil"/>
              <w:bottom w:val="single" w:sz="4" w:space="0" w:color="000000"/>
              <w:right w:val="nil"/>
            </w:tcBorders>
            <w:shd w:val="clear" w:color="auto" w:fill="auto"/>
            <w:vAlign w:val="bottom"/>
            <w:hideMark/>
          </w:tcPr>
          <w:p w14:paraId="6A2AE130"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Sensul de circulație</w:t>
            </w:r>
          </w:p>
        </w:tc>
        <w:tc>
          <w:tcPr>
            <w:tcW w:w="1134" w:type="dxa"/>
            <w:tcBorders>
              <w:top w:val="nil"/>
              <w:left w:val="nil"/>
              <w:bottom w:val="nil"/>
              <w:right w:val="nil"/>
            </w:tcBorders>
            <w:shd w:val="clear" w:color="auto" w:fill="auto"/>
            <w:noWrap/>
            <w:vAlign w:val="bottom"/>
            <w:hideMark/>
          </w:tcPr>
          <w:p w14:paraId="0A0DD551"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p>
        </w:tc>
        <w:tc>
          <w:tcPr>
            <w:tcW w:w="1984" w:type="dxa"/>
            <w:gridSpan w:val="2"/>
            <w:tcBorders>
              <w:top w:val="nil"/>
              <w:left w:val="nil"/>
              <w:bottom w:val="nil"/>
              <w:right w:val="nil"/>
            </w:tcBorders>
            <w:shd w:val="clear" w:color="auto" w:fill="auto"/>
            <w:vAlign w:val="bottom"/>
            <w:hideMark/>
          </w:tcPr>
          <w:p w14:paraId="4FBD46F6"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Poziția km a postului</w:t>
            </w:r>
          </w:p>
        </w:tc>
        <w:tc>
          <w:tcPr>
            <w:tcW w:w="1250" w:type="dxa"/>
            <w:tcBorders>
              <w:top w:val="nil"/>
              <w:left w:val="nil"/>
              <w:bottom w:val="nil"/>
              <w:right w:val="nil"/>
            </w:tcBorders>
            <w:shd w:val="clear" w:color="auto" w:fill="auto"/>
            <w:noWrap/>
            <w:vAlign w:val="bottom"/>
            <w:hideMark/>
          </w:tcPr>
          <w:p w14:paraId="2B583099"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p>
        </w:tc>
        <w:tc>
          <w:tcPr>
            <w:tcW w:w="579" w:type="dxa"/>
            <w:tcBorders>
              <w:top w:val="nil"/>
              <w:left w:val="nil"/>
              <w:bottom w:val="nil"/>
              <w:right w:val="nil"/>
            </w:tcBorders>
          </w:tcPr>
          <w:p w14:paraId="13B2AE33"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p>
        </w:tc>
        <w:tc>
          <w:tcPr>
            <w:tcW w:w="1620" w:type="dxa"/>
            <w:gridSpan w:val="2"/>
            <w:tcBorders>
              <w:top w:val="nil"/>
              <w:left w:val="nil"/>
              <w:bottom w:val="nil"/>
              <w:right w:val="nil"/>
            </w:tcBorders>
            <w:shd w:val="clear" w:color="auto" w:fill="auto"/>
            <w:noWrap/>
            <w:vAlign w:val="bottom"/>
            <w:hideMark/>
          </w:tcPr>
          <w:p w14:paraId="714D2044" w14:textId="28F9D6D0"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Data</w:t>
            </w:r>
          </w:p>
        </w:tc>
      </w:tr>
      <w:tr w:rsidR="00E52B6E" w:rsidRPr="00DF0BD6" w14:paraId="2372A6CB" w14:textId="77777777" w:rsidTr="00E52B6E">
        <w:trPr>
          <w:trHeight w:val="255"/>
          <w:jc w:val="center"/>
        </w:trPr>
        <w:tc>
          <w:tcPr>
            <w:tcW w:w="581" w:type="dxa"/>
            <w:tcBorders>
              <w:top w:val="nil"/>
              <w:left w:val="nil"/>
              <w:bottom w:val="nil"/>
              <w:right w:val="nil"/>
            </w:tcBorders>
            <w:shd w:val="clear" w:color="auto" w:fill="auto"/>
            <w:noWrap/>
            <w:hideMark/>
          </w:tcPr>
          <w:p w14:paraId="27F5FC88" w14:textId="77777777" w:rsidR="00E52B6E" w:rsidRPr="00DF0BD6" w:rsidRDefault="00E52B6E" w:rsidP="00E731ED">
            <w:pPr>
              <w:widowControl/>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 </w:t>
            </w:r>
          </w:p>
        </w:tc>
        <w:tc>
          <w:tcPr>
            <w:tcW w:w="647" w:type="dxa"/>
            <w:gridSpan w:val="2"/>
            <w:tcBorders>
              <w:top w:val="nil"/>
              <w:left w:val="nil"/>
              <w:bottom w:val="nil"/>
              <w:right w:val="nil"/>
            </w:tcBorders>
            <w:shd w:val="clear" w:color="auto" w:fill="auto"/>
            <w:noWrap/>
            <w:vAlign w:val="bottom"/>
            <w:hideMark/>
          </w:tcPr>
          <w:p w14:paraId="22E5C1ED" w14:textId="77777777" w:rsidR="00E52B6E" w:rsidRPr="00DF0BD6" w:rsidRDefault="00E52B6E" w:rsidP="00E731ED">
            <w:pPr>
              <w:widowControl/>
              <w:rPr>
                <w:rFonts w:ascii="Arial" w:eastAsia="Times New Roman" w:hAnsi="Arial" w:cs="Arial"/>
                <w:b/>
                <w:bCs/>
                <w:color w:val="auto"/>
                <w:sz w:val="20"/>
                <w:szCs w:val="20"/>
                <w:lang w:eastAsia="ru-RU" w:bidi="ar-SA"/>
              </w:rPr>
            </w:pPr>
          </w:p>
        </w:tc>
        <w:tc>
          <w:tcPr>
            <w:tcW w:w="994" w:type="dxa"/>
            <w:vMerge/>
            <w:tcBorders>
              <w:top w:val="nil"/>
              <w:left w:val="nil"/>
              <w:bottom w:val="single" w:sz="4" w:space="0" w:color="000000"/>
              <w:right w:val="nil"/>
            </w:tcBorders>
            <w:vAlign w:val="center"/>
            <w:hideMark/>
          </w:tcPr>
          <w:p w14:paraId="634D76BD" w14:textId="77777777" w:rsidR="00E52B6E" w:rsidRPr="00DF0BD6" w:rsidRDefault="00E52B6E" w:rsidP="00E731ED">
            <w:pPr>
              <w:widowControl/>
              <w:rPr>
                <w:rFonts w:ascii="Arial" w:eastAsia="Times New Roman" w:hAnsi="Arial" w:cs="Arial"/>
                <w:b/>
                <w:bCs/>
                <w:color w:val="auto"/>
                <w:sz w:val="20"/>
                <w:szCs w:val="20"/>
                <w:lang w:eastAsia="ru-RU" w:bidi="ar-SA"/>
              </w:rPr>
            </w:pPr>
          </w:p>
        </w:tc>
        <w:tc>
          <w:tcPr>
            <w:tcW w:w="1041" w:type="dxa"/>
            <w:vMerge/>
            <w:tcBorders>
              <w:top w:val="nil"/>
              <w:left w:val="nil"/>
              <w:bottom w:val="single" w:sz="4" w:space="0" w:color="000000"/>
              <w:right w:val="nil"/>
            </w:tcBorders>
            <w:vAlign w:val="center"/>
            <w:hideMark/>
          </w:tcPr>
          <w:p w14:paraId="2DD1221A" w14:textId="77777777" w:rsidR="00E52B6E" w:rsidRPr="00DF0BD6" w:rsidRDefault="00E52B6E" w:rsidP="00E731ED">
            <w:pPr>
              <w:widowControl/>
              <w:rPr>
                <w:rFonts w:ascii="Arial" w:eastAsia="Times New Roman" w:hAnsi="Arial" w:cs="Arial"/>
                <w:b/>
                <w:bCs/>
                <w:color w:val="auto"/>
                <w:sz w:val="20"/>
                <w:szCs w:val="20"/>
                <w:lang w:eastAsia="ru-RU" w:bidi="ar-SA"/>
              </w:rPr>
            </w:pPr>
          </w:p>
        </w:tc>
        <w:tc>
          <w:tcPr>
            <w:tcW w:w="909" w:type="dxa"/>
            <w:tcBorders>
              <w:top w:val="nil"/>
              <w:left w:val="nil"/>
              <w:bottom w:val="nil"/>
              <w:right w:val="nil"/>
            </w:tcBorders>
            <w:shd w:val="clear" w:color="auto" w:fill="auto"/>
            <w:vAlign w:val="bottom"/>
            <w:hideMark/>
          </w:tcPr>
          <w:p w14:paraId="4B16196F"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28" w:type="dxa"/>
            <w:vMerge/>
            <w:tcBorders>
              <w:top w:val="nil"/>
              <w:left w:val="nil"/>
              <w:bottom w:val="single" w:sz="4" w:space="0" w:color="000000"/>
              <w:right w:val="nil"/>
            </w:tcBorders>
            <w:vAlign w:val="center"/>
            <w:hideMark/>
          </w:tcPr>
          <w:p w14:paraId="29DA96EF" w14:textId="77777777" w:rsidR="00E52B6E" w:rsidRPr="00DF0BD6" w:rsidRDefault="00E52B6E" w:rsidP="00E731ED">
            <w:pPr>
              <w:widowControl/>
              <w:rPr>
                <w:rFonts w:ascii="Arial" w:eastAsia="Times New Roman" w:hAnsi="Arial" w:cs="Arial"/>
                <w:b/>
                <w:bCs/>
                <w:color w:val="auto"/>
                <w:sz w:val="20"/>
                <w:szCs w:val="20"/>
                <w:lang w:eastAsia="ru-RU" w:bidi="ar-SA"/>
              </w:rPr>
            </w:pPr>
          </w:p>
        </w:tc>
        <w:tc>
          <w:tcPr>
            <w:tcW w:w="1181" w:type="dxa"/>
            <w:vMerge/>
            <w:tcBorders>
              <w:top w:val="nil"/>
              <w:left w:val="nil"/>
              <w:bottom w:val="single" w:sz="4" w:space="0" w:color="000000"/>
              <w:right w:val="nil"/>
            </w:tcBorders>
            <w:vAlign w:val="center"/>
            <w:hideMark/>
          </w:tcPr>
          <w:p w14:paraId="41DD1FF9" w14:textId="77777777" w:rsidR="00E52B6E" w:rsidRPr="00DF0BD6" w:rsidRDefault="00E52B6E" w:rsidP="00E731ED">
            <w:pPr>
              <w:widowControl/>
              <w:rPr>
                <w:rFonts w:ascii="Arial" w:eastAsia="Times New Roman" w:hAnsi="Arial" w:cs="Arial"/>
                <w:b/>
                <w:bCs/>
                <w:color w:val="auto"/>
                <w:sz w:val="20"/>
                <w:szCs w:val="20"/>
                <w:lang w:eastAsia="ru-RU" w:bidi="ar-SA"/>
              </w:rPr>
            </w:pPr>
          </w:p>
        </w:tc>
        <w:tc>
          <w:tcPr>
            <w:tcW w:w="1216" w:type="dxa"/>
            <w:vMerge/>
            <w:tcBorders>
              <w:top w:val="nil"/>
              <w:left w:val="nil"/>
              <w:bottom w:val="single" w:sz="4" w:space="0" w:color="000000"/>
              <w:right w:val="nil"/>
            </w:tcBorders>
            <w:vAlign w:val="center"/>
            <w:hideMark/>
          </w:tcPr>
          <w:p w14:paraId="5B20626E" w14:textId="77777777" w:rsidR="00E52B6E" w:rsidRPr="00DF0BD6" w:rsidRDefault="00E52B6E" w:rsidP="00E731ED">
            <w:pPr>
              <w:widowControl/>
              <w:rPr>
                <w:rFonts w:ascii="Arial" w:eastAsia="Times New Roman" w:hAnsi="Arial" w:cs="Arial"/>
                <w:b/>
                <w:bCs/>
                <w:color w:val="auto"/>
                <w:sz w:val="20"/>
                <w:szCs w:val="20"/>
                <w:lang w:eastAsia="ru-RU" w:bidi="ar-SA"/>
              </w:rPr>
            </w:pPr>
          </w:p>
        </w:tc>
        <w:tc>
          <w:tcPr>
            <w:tcW w:w="1134" w:type="dxa"/>
            <w:tcBorders>
              <w:top w:val="nil"/>
              <w:left w:val="nil"/>
              <w:bottom w:val="nil"/>
              <w:right w:val="nil"/>
            </w:tcBorders>
            <w:shd w:val="clear" w:color="auto" w:fill="auto"/>
            <w:vAlign w:val="bottom"/>
            <w:hideMark/>
          </w:tcPr>
          <w:p w14:paraId="046D010A"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64CD7F66"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km</w:t>
            </w:r>
          </w:p>
        </w:tc>
        <w:tc>
          <w:tcPr>
            <w:tcW w:w="992" w:type="dxa"/>
            <w:tcBorders>
              <w:top w:val="nil"/>
              <w:left w:val="nil"/>
              <w:bottom w:val="nil"/>
              <w:right w:val="nil"/>
            </w:tcBorders>
            <w:shd w:val="clear" w:color="auto" w:fill="auto"/>
            <w:vAlign w:val="bottom"/>
            <w:hideMark/>
          </w:tcPr>
          <w:p w14:paraId="3A9D50AF"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m</w:t>
            </w:r>
          </w:p>
        </w:tc>
        <w:tc>
          <w:tcPr>
            <w:tcW w:w="1250" w:type="dxa"/>
            <w:tcBorders>
              <w:top w:val="nil"/>
              <w:left w:val="nil"/>
              <w:bottom w:val="nil"/>
              <w:right w:val="nil"/>
            </w:tcBorders>
            <w:shd w:val="clear" w:color="auto" w:fill="auto"/>
            <w:vAlign w:val="bottom"/>
            <w:hideMark/>
          </w:tcPr>
          <w:p w14:paraId="402D213E"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p>
        </w:tc>
        <w:tc>
          <w:tcPr>
            <w:tcW w:w="579" w:type="dxa"/>
            <w:tcBorders>
              <w:top w:val="nil"/>
              <w:left w:val="nil"/>
              <w:bottom w:val="nil"/>
              <w:right w:val="nil"/>
            </w:tcBorders>
          </w:tcPr>
          <w:p w14:paraId="1676315D"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p>
        </w:tc>
        <w:tc>
          <w:tcPr>
            <w:tcW w:w="825" w:type="dxa"/>
            <w:tcBorders>
              <w:top w:val="nil"/>
              <w:left w:val="nil"/>
              <w:bottom w:val="nil"/>
              <w:right w:val="nil"/>
            </w:tcBorders>
            <w:shd w:val="clear" w:color="auto" w:fill="auto"/>
            <w:vAlign w:val="bottom"/>
            <w:hideMark/>
          </w:tcPr>
          <w:p w14:paraId="1E610EEF" w14:textId="1DDBDB3B"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ziua</w:t>
            </w:r>
          </w:p>
        </w:tc>
        <w:tc>
          <w:tcPr>
            <w:tcW w:w="795" w:type="dxa"/>
            <w:tcBorders>
              <w:top w:val="nil"/>
              <w:left w:val="nil"/>
              <w:bottom w:val="nil"/>
              <w:right w:val="nil"/>
            </w:tcBorders>
            <w:shd w:val="clear" w:color="auto" w:fill="auto"/>
            <w:vAlign w:val="bottom"/>
            <w:hideMark/>
          </w:tcPr>
          <w:p w14:paraId="0C869E46" w14:textId="77777777" w:rsidR="00E52B6E" w:rsidRPr="00DF0BD6" w:rsidRDefault="00E52B6E"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luna</w:t>
            </w:r>
          </w:p>
        </w:tc>
      </w:tr>
      <w:tr w:rsidR="00E52B6E" w:rsidRPr="00DF0BD6" w14:paraId="43645400" w14:textId="77777777" w:rsidTr="00E52B6E">
        <w:trPr>
          <w:trHeight w:val="255"/>
          <w:jc w:val="center"/>
        </w:trPr>
        <w:tc>
          <w:tcPr>
            <w:tcW w:w="581" w:type="dxa"/>
            <w:tcBorders>
              <w:top w:val="nil"/>
              <w:left w:val="nil"/>
              <w:bottom w:val="nil"/>
              <w:right w:val="nil"/>
            </w:tcBorders>
            <w:shd w:val="clear" w:color="auto" w:fill="auto"/>
            <w:noWrap/>
            <w:hideMark/>
          </w:tcPr>
          <w:p w14:paraId="0075788A"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647" w:type="dxa"/>
            <w:gridSpan w:val="2"/>
            <w:tcBorders>
              <w:top w:val="nil"/>
              <w:left w:val="nil"/>
              <w:bottom w:val="nil"/>
              <w:right w:val="nil"/>
            </w:tcBorders>
            <w:shd w:val="clear" w:color="auto" w:fill="auto"/>
            <w:noWrap/>
            <w:vAlign w:val="bottom"/>
            <w:hideMark/>
          </w:tcPr>
          <w:p w14:paraId="359E01DA" w14:textId="77777777" w:rsidR="00E52B6E" w:rsidRPr="00DF0BD6" w:rsidRDefault="00E52B6E" w:rsidP="00E731ED">
            <w:pPr>
              <w:widowControl/>
              <w:rPr>
                <w:rFonts w:ascii="Arial" w:eastAsia="Times New Roman" w:hAnsi="Arial" w:cs="Arial"/>
                <w:b/>
                <w:color w:val="auto"/>
                <w:sz w:val="20"/>
                <w:szCs w:val="20"/>
                <w:lang w:eastAsia="ru-RU" w:bidi="ar-SA"/>
              </w:rPr>
            </w:pPr>
          </w:p>
        </w:tc>
        <w:tc>
          <w:tcPr>
            <w:tcW w:w="994" w:type="dxa"/>
            <w:tcBorders>
              <w:top w:val="nil"/>
              <w:left w:val="single" w:sz="4" w:space="0" w:color="auto"/>
              <w:bottom w:val="single" w:sz="4" w:space="0" w:color="auto"/>
              <w:right w:val="single" w:sz="4" w:space="0" w:color="auto"/>
            </w:tcBorders>
            <w:shd w:val="clear" w:color="000000" w:fill="FFD966"/>
            <w:noWrap/>
            <w:vAlign w:val="bottom"/>
            <w:hideMark/>
          </w:tcPr>
          <w:p w14:paraId="09B9D91F"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39CB3FCC"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09" w:type="dxa"/>
            <w:tcBorders>
              <w:top w:val="nil"/>
              <w:left w:val="nil"/>
              <w:bottom w:val="nil"/>
              <w:right w:val="nil"/>
            </w:tcBorders>
            <w:shd w:val="clear" w:color="auto" w:fill="auto"/>
            <w:noWrap/>
            <w:vAlign w:val="bottom"/>
            <w:hideMark/>
          </w:tcPr>
          <w:p w14:paraId="455B3E2A" w14:textId="77777777" w:rsidR="00E52B6E" w:rsidRPr="00DF0BD6" w:rsidRDefault="00E52B6E" w:rsidP="00E731ED">
            <w:pPr>
              <w:widowControl/>
              <w:rPr>
                <w:rFonts w:ascii="Arial" w:eastAsia="Times New Roman" w:hAnsi="Arial" w:cs="Arial"/>
                <w:color w:val="auto"/>
                <w:sz w:val="20"/>
                <w:szCs w:val="20"/>
                <w:lang w:eastAsia="ru-RU" w:bidi="ar-SA"/>
              </w:rPr>
            </w:pPr>
          </w:p>
        </w:tc>
        <w:tc>
          <w:tcPr>
            <w:tcW w:w="1228" w:type="dxa"/>
            <w:tcBorders>
              <w:top w:val="nil"/>
              <w:left w:val="single" w:sz="4" w:space="0" w:color="auto"/>
              <w:bottom w:val="single" w:sz="4" w:space="0" w:color="auto"/>
              <w:right w:val="single" w:sz="4" w:space="0" w:color="auto"/>
            </w:tcBorders>
            <w:shd w:val="clear" w:color="000000" w:fill="FFD966"/>
            <w:noWrap/>
            <w:vAlign w:val="bottom"/>
            <w:hideMark/>
          </w:tcPr>
          <w:p w14:paraId="586CAEEB"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5C7F4928"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1A2670EE"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34" w:type="dxa"/>
            <w:tcBorders>
              <w:top w:val="nil"/>
              <w:left w:val="nil"/>
              <w:bottom w:val="nil"/>
              <w:right w:val="nil"/>
            </w:tcBorders>
            <w:shd w:val="clear" w:color="auto" w:fill="auto"/>
            <w:noWrap/>
            <w:vAlign w:val="bottom"/>
            <w:hideMark/>
          </w:tcPr>
          <w:p w14:paraId="4FC7156E" w14:textId="77777777" w:rsidR="00E52B6E" w:rsidRPr="00DF0BD6" w:rsidRDefault="00E52B6E" w:rsidP="00E731ED">
            <w:pPr>
              <w:widowControl/>
              <w:rPr>
                <w:rFonts w:ascii="Arial" w:eastAsia="Times New Roman" w:hAnsi="Arial" w:cs="Arial"/>
                <w:color w:val="auto"/>
                <w:sz w:val="20"/>
                <w:szCs w:val="20"/>
                <w:lang w:eastAsia="ru-RU" w:bidi="ar-SA"/>
              </w:rPr>
            </w:pPr>
          </w:p>
        </w:tc>
        <w:tc>
          <w:tcPr>
            <w:tcW w:w="992"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38DF4EE"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92" w:type="dxa"/>
            <w:tcBorders>
              <w:top w:val="single" w:sz="4" w:space="0" w:color="auto"/>
              <w:left w:val="nil"/>
              <w:bottom w:val="single" w:sz="4" w:space="0" w:color="auto"/>
              <w:right w:val="single" w:sz="4" w:space="0" w:color="auto"/>
            </w:tcBorders>
            <w:shd w:val="clear" w:color="000000" w:fill="FFD966"/>
            <w:noWrap/>
            <w:vAlign w:val="bottom"/>
            <w:hideMark/>
          </w:tcPr>
          <w:p w14:paraId="17FA0B61"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50" w:type="dxa"/>
            <w:tcBorders>
              <w:top w:val="nil"/>
              <w:left w:val="nil"/>
              <w:bottom w:val="nil"/>
              <w:right w:val="nil"/>
            </w:tcBorders>
            <w:shd w:val="clear" w:color="auto" w:fill="auto"/>
            <w:noWrap/>
            <w:vAlign w:val="bottom"/>
            <w:hideMark/>
          </w:tcPr>
          <w:p w14:paraId="6E935590" w14:textId="77777777" w:rsidR="00E52B6E" w:rsidRPr="00DF0BD6" w:rsidRDefault="00E52B6E" w:rsidP="00E731ED">
            <w:pPr>
              <w:widowControl/>
              <w:rPr>
                <w:rFonts w:ascii="Arial" w:eastAsia="Times New Roman" w:hAnsi="Arial" w:cs="Arial"/>
                <w:color w:val="auto"/>
                <w:sz w:val="20"/>
                <w:szCs w:val="20"/>
                <w:lang w:eastAsia="ru-RU" w:bidi="ar-SA"/>
              </w:rPr>
            </w:pPr>
          </w:p>
        </w:tc>
        <w:tc>
          <w:tcPr>
            <w:tcW w:w="579" w:type="dxa"/>
            <w:tcBorders>
              <w:top w:val="single" w:sz="4" w:space="0" w:color="auto"/>
              <w:left w:val="single" w:sz="4" w:space="0" w:color="auto"/>
              <w:bottom w:val="single" w:sz="4" w:space="0" w:color="auto"/>
              <w:right w:val="single" w:sz="4" w:space="0" w:color="auto"/>
            </w:tcBorders>
          </w:tcPr>
          <w:p w14:paraId="1F73876B" w14:textId="77777777" w:rsidR="00E52B6E" w:rsidRPr="00DF0BD6" w:rsidRDefault="00E52B6E" w:rsidP="00E731ED">
            <w:pPr>
              <w:widowControl/>
              <w:rPr>
                <w:rFonts w:ascii="Arial" w:eastAsia="Times New Roman" w:hAnsi="Arial" w:cs="Arial"/>
                <w:color w:val="auto"/>
                <w:sz w:val="20"/>
                <w:szCs w:val="20"/>
                <w:lang w:eastAsia="ru-RU" w:bidi="ar-SA"/>
              </w:rPr>
            </w:pPr>
          </w:p>
        </w:tc>
        <w:tc>
          <w:tcPr>
            <w:tcW w:w="825"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5466089" w14:textId="5A12D49E"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795" w:type="dxa"/>
            <w:tcBorders>
              <w:top w:val="single" w:sz="4" w:space="0" w:color="auto"/>
              <w:left w:val="nil"/>
              <w:bottom w:val="single" w:sz="4" w:space="0" w:color="auto"/>
              <w:right w:val="single" w:sz="4" w:space="0" w:color="auto"/>
            </w:tcBorders>
            <w:shd w:val="clear" w:color="000000" w:fill="FFD966"/>
            <w:noWrap/>
            <w:vAlign w:val="bottom"/>
            <w:hideMark/>
          </w:tcPr>
          <w:p w14:paraId="17F23EEA"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r>
      <w:tr w:rsidR="00E52B6E" w:rsidRPr="00DF0BD6" w14:paraId="27096FC4" w14:textId="77777777" w:rsidTr="00E52B6E">
        <w:trPr>
          <w:trHeight w:val="255"/>
          <w:jc w:val="center"/>
        </w:trPr>
        <w:tc>
          <w:tcPr>
            <w:tcW w:w="581" w:type="dxa"/>
            <w:tcBorders>
              <w:top w:val="nil"/>
              <w:left w:val="nil"/>
              <w:bottom w:val="nil"/>
              <w:right w:val="nil"/>
            </w:tcBorders>
            <w:shd w:val="clear" w:color="auto" w:fill="auto"/>
            <w:noWrap/>
            <w:hideMark/>
          </w:tcPr>
          <w:p w14:paraId="7AF7584B"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647" w:type="dxa"/>
            <w:gridSpan w:val="2"/>
            <w:tcBorders>
              <w:top w:val="nil"/>
              <w:left w:val="nil"/>
              <w:bottom w:val="nil"/>
              <w:right w:val="nil"/>
            </w:tcBorders>
            <w:shd w:val="clear" w:color="auto" w:fill="auto"/>
            <w:noWrap/>
            <w:vAlign w:val="bottom"/>
            <w:hideMark/>
          </w:tcPr>
          <w:p w14:paraId="7E031C58" w14:textId="77777777" w:rsidR="00E52B6E" w:rsidRPr="00DF0BD6" w:rsidRDefault="00E52B6E" w:rsidP="00E731ED">
            <w:pPr>
              <w:widowControl/>
              <w:rPr>
                <w:rFonts w:ascii="Arial" w:eastAsia="Times New Roman" w:hAnsi="Arial" w:cs="Arial"/>
                <w:b/>
                <w:color w:val="auto"/>
                <w:sz w:val="20"/>
                <w:szCs w:val="20"/>
                <w:lang w:eastAsia="ru-RU" w:bidi="ar-SA"/>
              </w:rPr>
            </w:pPr>
          </w:p>
        </w:tc>
        <w:tc>
          <w:tcPr>
            <w:tcW w:w="994" w:type="dxa"/>
            <w:tcBorders>
              <w:top w:val="nil"/>
              <w:left w:val="nil"/>
              <w:bottom w:val="nil"/>
              <w:right w:val="nil"/>
            </w:tcBorders>
            <w:shd w:val="clear" w:color="auto" w:fill="auto"/>
            <w:noWrap/>
            <w:vAlign w:val="bottom"/>
            <w:hideMark/>
          </w:tcPr>
          <w:p w14:paraId="586359C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041" w:type="dxa"/>
            <w:tcBorders>
              <w:top w:val="nil"/>
              <w:left w:val="nil"/>
              <w:bottom w:val="nil"/>
              <w:right w:val="nil"/>
            </w:tcBorders>
            <w:shd w:val="clear" w:color="auto" w:fill="auto"/>
            <w:noWrap/>
            <w:vAlign w:val="bottom"/>
            <w:hideMark/>
          </w:tcPr>
          <w:p w14:paraId="7677D9DE"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09" w:type="dxa"/>
            <w:tcBorders>
              <w:top w:val="nil"/>
              <w:left w:val="nil"/>
              <w:bottom w:val="nil"/>
              <w:right w:val="nil"/>
            </w:tcBorders>
            <w:shd w:val="clear" w:color="auto" w:fill="auto"/>
            <w:noWrap/>
            <w:vAlign w:val="bottom"/>
            <w:hideMark/>
          </w:tcPr>
          <w:p w14:paraId="6EEE0ACA"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28" w:type="dxa"/>
            <w:tcBorders>
              <w:top w:val="nil"/>
              <w:left w:val="nil"/>
              <w:bottom w:val="nil"/>
              <w:right w:val="nil"/>
            </w:tcBorders>
            <w:shd w:val="clear" w:color="auto" w:fill="auto"/>
            <w:noWrap/>
            <w:vAlign w:val="bottom"/>
            <w:hideMark/>
          </w:tcPr>
          <w:p w14:paraId="3D20CC03"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81" w:type="dxa"/>
            <w:tcBorders>
              <w:top w:val="nil"/>
              <w:left w:val="nil"/>
              <w:bottom w:val="nil"/>
              <w:right w:val="nil"/>
            </w:tcBorders>
            <w:shd w:val="clear" w:color="auto" w:fill="auto"/>
            <w:noWrap/>
            <w:vAlign w:val="bottom"/>
            <w:hideMark/>
          </w:tcPr>
          <w:p w14:paraId="2E3F66D5"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16" w:type="dxa"/>
            <w:tcBorders>
              <w:top w:val="nil"/>
              <w:left w:val="nil"/>
              <w:bottom w:val="nil"/>
              <w:right w:val="nil"/>
            </w:tcBorders>
            <w:shd w:val="clear" w:color="auto" w:fill="auto"/>
            <w:noWrap/>
            <w:vAlign w:val="bottom"/>
            <w:hideMark/>
          </w:tcPr>
          <w:p w14:paraId="5158C7C1"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55F410CD"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0F357293"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10792CAD"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50" w:type="dxa"/>
            <w:tcBorders>
              <w:top w:val="nil"/>
              <w:left w:val="nil"/>
              <w:bottom w:val="nil"/>
              <w:right w:val="nil"/>
            </w:tcBorders>
            <w:shd w:val="clear" w:color="auto" w:fill="auto"/>
            <w:noWrap/>
            <w:vAlign w:val="bottom"/>
            <w:hideMark/>
          </w:tcPr>
          <w:p w14:paraId="13B38FF7"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579" w:type="dxa"/>
            <w:tcBorders>
              <w:top w:val="nil"/>
              <w:left w:val="nil"/>
              <w:bottom w:val="nil"/>
              <w:right w:val="nil"/>
            </w:tcBorders>
          </w:tcPr>
          <w:p w14:paraId="36C39EC1"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825" w:type="dxa"/>
            <w:tcBorders>
              <w:top w:val="nil"/>
              <w:left w:val="nil"/>
              <w:bottom w:val="nil"/>
              <w:right w:val="nil"/>
            </w:tcBorders>
            <w:shd w:val="clear" w:color="auto" w:fill="auto"/>
            <w:noWrap/>
            <w:vAlign w:val="bottom"/>
            <w:hideMark/>
          </w:tcPr>
          <w:p w14:paraId="6AA6A329" w14:textId="2F49A174"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795" w:type="dxa"/>
            <w:tcBorders>
              <w:top w:val="nil"/>
              <w:left w:val="nil"/>
              <w:bottom w:val="nil"/>
              <w:right w:val="nil"/>
            </w:tcBorders>
            <w:shd w:val="clear" w:color="auto" w:fill="auto"/>
            <w:noWrap/>
            <w:vAlign w:val="bottom"/>
            <w:hideMark/>
          </w:tcPr>
          <w:p w14:paraId="15CE511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r>
      <w:tr w:rsidR="00E52B6E" w:rsidRPr="00DF0BD6" w14:paraId="23F9AE6E" w14:textId="77777777" w:rsidTr="00E52B6E">
        <w:trPr>
          <w:trHeight w:val="1102"/>
          <w:jc w:val="center"/>
        </w:trPr>
        <w:tc>
          <w:tcPr>
            <w:tcW w:w="12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118394" w14:textId="77777777" w:rsidR="00E52B6E" w:rsidRPr="00DF0BD6" w:rsidRDefault="00E52B6E" w:rsidP="00E731ED">
            <w:pPr>
              <w:widowControl/>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Interval post</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F18249"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Biciclete, motociclete</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1FE2DE"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Autoturisme</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4F28E6"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Microbuze cu max 8+1 locuri</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E0FFFC"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Autocamionete și autospeciale cu MTMA cel mult 3,5 tone</w:t>
            </w:r>
          </w:p>
        </w:tc>
        <w:tc>
          <w:tcPr>
            <w:tcW w:w="11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C926E9"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Autocamioane și derivate cu 2 axe</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E6939B"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Autocamioane și derivate cu 3 axe sau 4 axe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B98EC8"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Autovehicule articulate (tip TIR), vehicule cu peste 4 axe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A75098"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Autobuze, autocare și microbuze cu peste 8+1 locuri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CBAB10"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Tractoare cu/fără remorcă și vehicule speciale</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6E6879" w14:textId="27063337" w:rsidR="00E52B6E" w:rsidRPr="00F914BD" w:rsidRDefault="00DA797D"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Autocamioane și derivate (tren rutier) cu MTMA mai mare de 3,5 tone, cu remorcă – autocamioane cu 2-4 axe, cu remorcă</w:t>
            </w:r>
          </w:p>
        </w:tc>
        <w:tc>
          <w:tcPr>
            <w:tcW w:w="579" w:type="dxa"/>
            <w:vMerge w:val="restart"/>
            <w:tcBorders>
              <w:top w:val="single" w:sz="4" w:space="0" w:color="auto"/>
              <w:left w:val="single" w:sz="4" w:space="0" w:color="auto"/>
              <w:right w:val="single" w:sz="4" w:space="0" w:color="auto"/>
            </w:tcBorders>
            <w:vAlign w:val="center"/>
          </w:tcPr>
          <w:p w14:paraId="2A84DD9E" w14:textId="5176AA8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Autoturisme, autocamionete sau autospeciale cu MTMA de cel mult 3,5 tone, cu remorcă</w:t>
            </w:r>
          </w:p>
        </w:tc>
        <w:tc>
          <w:tcPr>
            <w:tcW w:w="8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AA8D65" w14:textId="090F498A"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Vehicule cu tracțiune animală</w:t>
            </w:r>
          </w:p>
        </w:tc>
        <w:tc>
          <w:tcPr>
            <w:tcW w:w="7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FF58AE" w14:textId="77777777" w:rsidR="00E52B6E" w:rsidRPr="00F914BD" w:rsidRDefault="00E52B6E"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Total vehicule</w:t>
            </w:r>
          </w:p>
        </w:tc>
      </w:tr>
      <w:tr w:rsidR="00E52B6E" w:rsidRPr="00DF0BD6" w14:paraId="122367CF" w14:textId="77777777" w:rsidTr="00E52B6E">
        <w:trPr>
          <w:trHeight w:val="76"/>
          <w:jc w:val="center"/>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3CA573AC" w14:textId="77777777" w:rsidR="00E52B6E" w:rsidRPr="00DF0BD6" w:rsidRDefault="00E52B6E" w:rsidP="00E731ED">
            <w:pPr>
              <w:widowControl/>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de la</w:t>
            </w:r>
          </w:p>
        </w:tc>
        <w:tc>
          <w:tcPr>
            <w:tcW w:w="647" w:type="dxa"/>
            <w:gridSpan w:val="2"/>
            <w:tcBorders>
              <w:top w:val="nil"/>
              <w:left w:val="nil"/>
              <w:bottom w:val="single" w:sz="4" w:space="0" w:color="auto"/>
              <w:right w:val="single" w:sz="4" w:space="0" w:color="auto"/>
            </w:tcBorders>
            <w:shd w:val="clear" w:color="auto" w:fill="auto"/>
            <w:vAlign w:val="center"/>
            <w:hideMark/>
          </w:tcPr>
          <w:p w14:paraId="325372CA" w14:textId="77777777" w:rsidR="00E52B6E" w:rsidRPr="00DF0BD6" w:rsidRDefault="00E52B6E" w:rsidP="00E731ED">
            <w:pPr>
              <w:widowControl/>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la</w:t>
            </w:r>
          </w:p>
        </w:tc>
        <w:tc>
          <w:tcPr>
            <w:tcW w:w="994" w:type="dxa"/>
            <w:vMerge/>
            <w:tcBorders>
              <w:top w:val="single" w:sz="4" w:space="0" w:color="auto"/>
              <w:left w:val="single" w:sz="4" w:space="0" w:color="auto"/>
              <w:bottom w:val="single" w:sz="4" w:space="0" w:color="000000"/>
              <w:right w:val="single" w:sz="4" w:space="0" w:color="auto"/>
            </w:tcBorders>
            <w:vAlign w:val="center"/>
            <w:hideMark/>
          </w:tcPr>
          <w:p w14:paraId="4667790A" w14:textId="77777777" w:rsidR="00E52B6E" w:rsidRPr="00DF0BD6" w:rsidRDefault="00E52B6E" w:rsidP="00E731ED">
            <w:pPr>
              <w:widowControl/>
              <w:rPr>
                <w:rFonts w:ascii="Arial" w:eastAsia="Times New Roman" w:hAnsi="Arial" w:cs="Arial"/>
                <w:b/>
                <w:bCs/>
                <w:sz w:val="14"/>
                <w:szCs w:val="14"/>
                <w:lang w:eastAsia="ru-RU" w:bidi="ar-SA"/>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0A9B3D51" w14:textId="77777777" w:rsidR="00E52B6E" w:rsidRPr="00DF0BD6" w:rsidRDefault="00E52B6E" w:rsidP="00E731ED">
            <w:pPr>
              <w:widowControl/>
              <w:rPr>
                <w:rFonts w:ascii="Arial" w:eastAsia="Times New Roman" w:hAnsi="Arial" w:cs="Arial"/>
                <w:b/>
                <w:bCs/>
                <w:sz w:val="14"/>
                <w:szCs w:val="14"/>
                <w:lang w:eastAsia="ru-RU" w:bidi="ar-SA"/>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008C0740" w14:textId="77777777" w:rsidR="00E52B6E" w:rsidRPr="00DF0BD6" w:rsidRDefault="00E52B6E" w:rsidP="00E731ED">
            <w:pPr>
              <w:widowControl/>
              <w:rPr>
                <w:rFonts w:ascii="Arial" w:eastAsia="Times New Roman" w:hAnsi="Arial" w:cs="Arial"/>
                <w:b/>
                <w:bCs/>
                <w:sz w:val="14"/>
                <w:szCs w:val="14"/>
                <w:lang w:eastAsia="ru-RU" w:bidi="ar-SA"/>
              </w:rPr>
            </w:pPr>
          </w:p>
        </w:tc>
        <w:tc>
          <w:tcPr>
            <w:tcW w:w="1228" w:type="dxa"/>
            <w:vMerge/>
            <w:tcBorders>
              <w:top w:val="single" w:sz="4" w:space="0" w:color="auto"/>
              <w:left w:val="single" w:sz="4" w:space="0" w:color="auto"/>
              <w:bottom w:val="single" w:sz="4" w:space="0" w:color="000000"/>
              <w:right w:val="single" w:sz="4" w:space="0" w:color="auto"/>
            </w:tcBorders>
            <w:vAlign w:val="center"/>
            <w:hideMark/>
          </w:tcPr>
          <w:p w14:paraId="16FEC5EB" w14:textId="77777777" w:rsidR="00E52B6E" w:rsidRPr="00DF0BD6" w:rsidRDefault="00E52B6E" w:rsidP="00E731ED">
            <w:pPr>
              <w:widowControl/>
              <w:rPr>
                <w:rFonts w:ascii="Arial" w:eastAsia="Times New Roman" w:hAnsi="Arial" w:cs="Arial"/>
                <w:b/>
                <w:bCs/>
                <w:sz w:val="14"/>
                <w:szCs w:val="14"/>
                <w:lang w:eastAsia="ru-RU" w:bidi="ar-SA"/>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46FB8D88" w14:textId="77777777" w:rsidR="00E52B6E" w:rsidRPr="00DF0BD6" w:rsidRDefault="00E52B6E" w:rsidP="00E731ED">
            <w:pPr>
              <w:widowControl/>
              <w:rPr>
                <w:rFonts w:ascii="Arial" w:eastAsia="Times New Roman" w:hAnsi="Arial" w:cs="Arial"/>
                <w:b/>
                <w:bCs/>
                <w:sz w:val="14"/>
                <w:szCs w:val="14"/>
                <w:lang w:eastAsia="ru-RU" w:bidi="ar-SA"/>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14:paraId="3B71727C" w14:textId="77777777" w:rsidR="00E52B6E" w:rsidRPr="00DF0BD6" w:rsidRDefault="00E52B6E" w:rsidP="00E731ED">
            <w:pPr>
              <w:widowControl/>
              <w:rPr>
                <w:rFonts w:ascii="Arial" w:eastAsia="Times New Roman" w:hAnsi="Arial" w:cs="Arial"/>
                <w:b/>
                <w:bCs/>
                <w:sz w:val="14"/>
                <w:szCs w:val="14"/>
                <w:lang w:eastAsia="ru-RU" w:bidi="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A41D990" w14:textId="77777777" w:rsidR="00E52B6E" w:rsidRPr="00DF0BD6" w:rsidRDefault="00E52B6E" w:rsidP="00E731ED">
            <w:pPr>
              <w:widowControl/>
              <w:rPr>
                <w:rFonts w:ascii="Arial" w:eastAsia="Times New Roman" w:hAnsi="Arial" w:cs="Arial"/>
                <w:b/>
                <w:bCs/>
                <w:sz w:val="14"/>
                <w:szCs w:val="14"/>
                <w:lang w:eastAsia="ru-RU" w:bidi="ar-SA"/>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B442CFA" w14:textId="77777777" w:rsidR="00E52B6E" w:rsidRPr="00DF0BD6" w:rsidRDefault="00E52B6E" w:rsidP="00E731ED">
            <w:pPr>
              <w:widowControl/>
              <w:rPr>
                <w:rFonts w:ascii="Arial" w:eastAsia="Times New Roman" w:hAnsi="Arial" w:cs="Arial"/>
                <w:b/>
                <w:bCs/>
                <w:sz w:val="14"/>
                <w:szCs w:val="14"/>
                <w:lang w:eastAsia="ru-RU" w:bidi="ar-SA"/>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17E271F" w14:textId="77777777" w:rsidR="00E52B6E" w:rsidRPr="00DF0BD6" w:rsidRDefault="00E52B6E" w:rsidP="00E731ED">
            <w:pPr>
              <w:widowControl/>
              <w:rPr>
                <w:rFonts w:ascii="Arial" w:eastAsia="Times New Roman" w:hAnsi="Arial" w:cs="Arial"/>
                <w:b/>
                <w:bCs/>
                <w:sz w:val="14"/>
                <w:szCs w:val="14"/>
                <w:lang w:eastAsia="ru-RU" w:bidi="ar-SA"/>
              </w:rPr>
            </w:pPr>
          </w:p>
        </w:tc>
        <w:tc>
          <w:tcPr>
            <w:tcW w:w="1250" w:type="dxa"/>
            <w:vMerge/>
            <w:tcBorders>
              <w:top w:val="single" w:sz="4" w:space="0" w:color="auto"/>
              <w:left w:val="single" w:sz="4" w:space="0" w:color="auto"/>
              <w:bottom w:val="single" w:sz="4" w:space="0" w:color="000000"/>
              <w:right w:val="single" w:sz="4" w:space="0" w:color="auto"/>
            </w:tcBorders>
            <w:vAlign w:val="center"/>
            <w:hideMark/>
          </w:tcPr>
          <w:p w14:paraId="7FAFA1DB" w14:textId="77777777" w:rsidR="00E52B6E" w:rsidRPr="00DF0BD6" w:rsidRDefault="00E52B6E" w:rsidP="00E731ED">
            <w:pPr>
              <w:widowControl/>
              <w:rPr>
                <w:rFonts w:ascii="Arial" w:eastAsia="Times New Roman" w:hAnsi="Arial" w:cs="Arial"/>
                <w:b/>
                <w:bCs/>
                <w:sz w:val="14"/>
                <w:szCs w:val="14"/>
                <w:lang w:eastAsia="ru-RU" w:bidi="ar-SA"/>
              </w:rPr>
            </w:pPr>
          </w:p>
        </w:tc>
        <w:tc>
          <w:tcPr>
            <w:tcW w:w="579" w:type="dxa"/>
            <w:vMerge/>
            <w:tcBorders>
              <w:left w:val="single" w:sz="4" w:space="0" w:color="auto"/>
              <w:bottom w:val="single" w:sz="4" w:space="0" w:color="000000"/>
              <w:right w:val="single" w:sz="4" w:space="0" w:color="auto"/>
            </w:tcBorders>
          </w:tcPr>
          <w:p w14:paraId="75B863C6" w14:textId="77777777" w:rsidR="00E52B6E" w:rsidRPr="00DF0BD6" w:rsidRDefault="00E52B6E" w:rsidP="00E731ED">
            <w:pPr>
              <w:widowControl/>
              <w:rPr>
                <w:rFonts w:ascii="Arial" w:eastAsia="Times New Roman" w:hAnsi="Arial" w:cs="Arial"/>
                <w:b/>
                <w:bCs/>
                <w:sz w:val="14"/>
                <w:szCs w:val="14"/>
                <w:lang w:eastAsia="ru-RU" w:bidi="ar-SA"/>
              </w:rPr>
            </w:pPr>
          </w:p>
        </w:tc>
        <w:tc>
          <w:tcPr>
            <w:tcW w:w="825" w:type="dxa"/>
            <w:vMerge/>
            <w:tcBorders>
              <w:top w:val="single" w:sz="4" w:space="0" w:color="auto"/>
              <w:left w:val="single" w:sz="4" w:space="0" w:color="auto"/>
              <w:bottom w:val="single" w:sz="4" w:space="0" w:color="000000"/>
              <w:right w:val="single" w:sz="4" w:space="0" w:color="auto"/>
            </w:tcBorders>
            <w:vAlign w:val="center"/>
            <w:hideMark/>
          </w:tcPr>
          <w:p w14:paraId="0FE14759" w14:textId="55BE0450" w:rsidR="00E52B6E" w:rsidRPr="00DF0BD6" w:rsidRDefault="00E52B6E" w:rsidP="00E731ED">
            <w:pPr>
              <w:widowControl/>
              <w:rPr>
                <w:rFonts w:ascii="Arial" w:eastAsia="Times New Roman" w:hAnsi="Arial" w:cs="Arial"/>
                <w:b/>
                <w:bCs/>
                <w:sz w:val="14"/>
                <w:szCs w:val="14"/>
                <w:lang w:eastAsia="ru-RU" w:bidi="ar-SA"/>
              </w:rPr>
            </w:pPr>
          </w:p>
        </w:tc>
        <w:tc>
          <w:tcPr>
            <w:tcW w:w="795" w:type="dxa"/>
            <w:vMerge/>
            <w:tcBorders>
              <w:top w:val="single" w:sz="4" w:space="0" w:color="auto"/>
              <w:left w:val="single" w:sz="4" w:space="0" w:color="auto"/>
              <w:bottom w:val="single" w:sz="4" w:space="0" w:color="000000"/>
              <w:right w:val="single" w:sz="4" w:space="0" w:color="auto"/>
            </w:tcBorders>
            <w:vAlign w:val="center"/>
            <w:hideMark/>
          </w:tcPr>
          <w:p w14:paraId="507ACD50" w14:textId="77777777" w:rsidR="00E52B6E" w:rsidRPr="00DF0BD6" w:rsidRDefault="00E52B6E" w:rsidP="00E731ED">
            <w:pPr>
              <w:widowControl/>
              <w:rPr>
                <w:rFonts w:ascii="Arial" w:eastAsia="Times New Roman" w:hAnsi="Arial" w:cs="Arial"/>
                <w:b/>
                <w:bCs/>
                <w:sz w:val="14"/>
                <w:szCs w:val="14"/>
                <w:lang w:eastAsia="ru-RU" w:bidi="ar-SA"/>
              </w:rPr>
            </w:pPr>
          </w:p>
        </w:tc>
      </w:tr>
      <w:tr w:rsidR="00E52B6E" w:rsidRPr="00DF0BD6" w14:paraId="4C7566AA" w14:textId="77777777" w:rsidTr="00E52B6E">
        <w:trPr>
          <w:trHeight w:val="255"/>
          <w:jc w:val="center"/>
        </w:trPr>
        <w:tc>
          <w:tcPr>
            <w:tcW w:w="581" w:type="dxa"/>
            <w:tcBorders>
              <w:top w:val="nil"/>
              <w:left w:val="single" w:sz="4" w:space="0" w:color="auto"/>
              <w:bottom w:val="single" w:sz="4" w:space="0" w:color="auto"/>
              <w:right w:val="single" w:sz="4" w:space="0" w:color="auto"/>
            </w:tcBorders>
            <w:shd w:val="clear" w:color="auto" w:fill="auto"/>
            <w:noWrap/>
            <w:hideMark/>
          </w:tcPr>
          <w:p w14:paraId="73521955"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08</w:t>
            </w:r>
          </w:p>
        </w:tc>
        <w:tc>
          <w:tcPr>
            <w:tcW w:w="647" w:type="dxa"/>
            <w:gridSpan w:val="2"/>
            <w:tcBorders>
              <w:top w:val="nil"/>
              <w:left w:val="nil"/>
              <w:bottom w:val="single" w:sz="4" w:space="0" w:color="auto"/>
              <w:right w:val="single" w:sz="4" w:space="0" w:color="auto"/>
            </w:tcBorders>
            <w:shd w:val="clear" w:color="auto" w:fill="auto"/>
            <w:noWrap/>
            <w:vAlign w:val="bottom"/>
            <w:hideMark/>
          </w:tcPr>
          <w:p w14:paraId="2FA2C75E"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09</w:t>
            </w:r>
          </w:p>
        </w:tc>
        <w:tc>
          <w:tcPr>
            <w:tcW w:w="994" w:type="dxa"/>
            <w:tcBorders>
              <w:top w:val="nil"/>
              <w:left w:val="nil"/>
              <w:bottom w:val="single" w:sz="4" w:space="0" w:color="auto"/>
              <w:right w:val="single" w:sz="4" w:space="0" w:color="auto"/>
            </w:tcBorders>
            <w:shd w:val="clear" w:color="000000" w:fill="FFD966"/>
            <w:noWrap/>
            <w:vAlign w:val="bottom"/>
            <w:hideMark/>
          </w:tcPr>
          <w:p w14:paraId="12C733CC"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7F1AD9FE"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09" w:type="dxa"/>
            <w:tcBorders>
              <w:top w:val="nil"/>
              <w:left w:val="nil"/>
              <w:bottom w:val="single" w:sz="4" w:space="0" w:color="auto"/>
              <w:right w:val="single" w:sz="4" w:space="0" w:color="auto"/>
            </w:tcBorders>
            <w:shd w:val="clear" w:color="000000" w:fill="FFD966"/>
            <w:noWrap/>
            <w:vAlign w:val="bottom"/>
            <w:hideMark/>
          </w:tcPr>
          <w:p w14:paraId="4429F104"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8" w:type="dxa"/>
            <w:tcBorders>
              <w:top w:val="nil"/>
              <w:left w:val="nil"/>
              <w:bottom w:val="single" w:sz="4" w:space="0" w:color="auto"/>
              <w:right w:val="single" w:sz="4" w:space="0" w:color="auto"/>
            </w:tcBorders>
            <w:shd w:val="clear" w:color="000000" w:fill="FFD966"/>
            <w:noWrap/>
            <w:vAlign w:val="bottom"/>
            <w:hideMark/>
          </w:tcPr>
          <w:p w14:paraId="180FF72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37895EB2"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2C02B01A"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7E2A9C5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43BC15E9"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21A16BEE"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50" w:type="dxa"/>
            <w:tcBorders>
              <w:top w:val="nil"/>
              <w:left w:val="nil"/>
              <w:bottom w:val="single" w:sz="4" w:space="0" w:color="auto"/>
              <w:right w:val="single" w:sz="4" w:space="0" w:color="auto"/>
            </w:tcBorders>
            <w:shd w:val="clear" w:color="000000" w:fill="FFD966"/>
            <w:noWrap/>
            <w:vAlign w:val="bottom"/>
            <w:hideMark/>
          </w:tcPr>
          <w:p w14:paraId="48B64C99"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579" w:type="dxa"/>
            <w:tcBorders>
              <w:top w:val="nil"/>
              <w:left w:val="nil"/>
              <w:bottom w:val="single" w:sz="4" w:space="0" w:color="auto"/>
              <w:right w:val="single" w:sz="4" w:space="0" w:color="auto"/>
            </w:tcBorders>
            <w:shd w:val="clear" w:color="000000" w:fill="FFD966"/>
          </w:tcPr>
          <w:p w14:paraId="4F708893" w14:textId="77777777" w:rsidR="00E52B6E" w:rsidRPr="00DF0BD6" w:rsidRDefault="00E52B6E" w:rsidP="00E731ED">
            <w:pPr>
              <w:widowControl/>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000000" w:fill="FFD966"/>
            <w:noWrap/>
            <w:vAlign w:val="bottom"/>
            <w:hideMark/>
          </w:tcPr>
          <w:p w14:paraId="14A559D5" w14:textId="74ADED2B"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795" w:type="dxa"/>
            <w:tcBorders>
              <w:top w:val="nil"/>
              <w:left w:val="nil"/>
              <w:bottom w:val="single" w:sz="4" w:space="0" w:color="auto"/>
              <w:right w:val="single" w:sz="4" w:space="0" w:color="auto"/>
            </w:tcBorders>
            <w:shd w:val="clear" w:color="auto" w:fill="auto"/>
            <w:noWrap/>
            <w:vAlign w:val="bottom"/>
            <w:hideMark/>
          </w:tcPr>
          <w:p w14:paraId="26740876"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60812850" w14:textId="77777777" w:rsidTr="00E52B6E">
        <w:trPr>
          <w:trHeight w:val="255"/>
          <w:jc w:val="center"/>
        </w:trPr>
        <w:tc>
          <w:tcPr>
            <w:tcW w:w="581" w:type="dxa"/>
            <w:tcBorders>
              <w:top w:val="nil"/>
              <w:left w:val="single" w:sz="4" w:space="0" w:color="auto"/>
              <w:bottom w:val="single" w:sz="4" w:space="0" w:color="auto"/>
              <w:right w:val="single" w:sz="4" w:space="0" w:color="auto"/>
            </w:tcBorders>
            <w:shd w:val="clear" w:color="auto" w:fill="auto"/>
            <w:noWrap/>
            <w:hideMark/>
          </w:tcPr>
          <w:p w14:paraId="4EF072C1"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09</w:t>
            </w:r>
          </w:p>
        </w:tc>
        <w:tc>
          <w:tcPr>
            <w:tcW w:w="647" w:type="dxa"/>
            <w:gridSpan w:val="2"/>
            <w:tcBorders>
              <w:top w:val="nil"/>
              <w:left w:val="nil"/>
              <w:bottom w:val="single" w:sz="4" w:space="0" w:color="auto"/>
              <w:right w:val="single" w:sz="4" w:space="0" w:color="auto"/>
            </w:tcBorders>
            <w:shd w:val="clear" w:color="auto" w:fill="auto"/>
            <w:noWrap/>
            <w:vAlign w:val="bottom"/>
            <w:hideMark/>
          </w:tcPr>
          <w:p w14:paraId="796F3EA3"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10</w:t>
            </w:r>
          </w:p>
        </w:tc>
        <w:tc>
          <w:tcPr>
            <w:tcW w:w="994" w:type="dxa"/>
            <w:tcBorders>
              <w:top w:val="nil"/>
              <w:left w:val="nil"/>
              <w:bottom w:val="single" w:sz="4" w:space="0" w:color="auto"/>
              <w:right w:val="single" w:sz="4" w:space="0" w:color="auto"/>
            </w:tcBorders>
            <w:shd w:val="clear" w:color="000000" w:fill="FFD966"/>
            <w:noWrap/>
            <w:vAlign w:val="bottom"/>
            <w:hideMark/>
          </w:tcPr>
          <w:p w14:paraId="3BC2DBF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3D7D6A2C"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09" w:type="dxa"/>
            <w:tcBorders>
              <w:top w:val="nil"/>
              <w:left w:val="nil"/>
              <w:bottom w:val="single" w:sz="4" w:space="0" w:color="auto"/>
              <w:right w:val="single" w:sz="4" w:space="0" w:color="auto"/>
            </w:tcBorders>
            <w:shd w:val="clear" w:color="000000" w:fill="FFD966"/>
            <w:noWrap/>
            <w:vAlign w:val="bottom"/>
            <w:hideMark/>
          </w:tcPr>
          <w:p w14:paraId="0F5EF2DA"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8" w:type="dxa"/>
            <w:tcBorders>
              <w:top w:val="nil"/>
              <w:left w:val="nil"/>
              <w:bottom w:val="single" w:sz="4" w:space="0" w:color="auto"/>
              <w:right w:val="single" w:sz="4" w:space="0" w:color="auto"/>
            </w:tcBorders>
            <w:shd w:val="clear" w:color="000000" w:fill="FFD966"/>
            <w:noWrap/>
            <w:vAlign w:val="bottom"/>
            <w:hideMark/>
          </w:tcPr>
          <w:p w14:paraId="48975901"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713E63F6"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018DC41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36A8533D"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728E1D6E"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510BFB32"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50" w:type="dxa"/>
            <w:tcBorders>
              <w:top w:val="nil"/>
              <w:left w:val="nil"/>
              <w:bottom w:val="single" w:sz="4" w:space="0" w:color="auto"/>
              <w:right w:val="single" w:sz="4" w:space="0" w:color="auto"/>
            </w:tcBorders>
            <w:shd w:val="clear" w:color="000000" w:fill="FFD966"/>
            <w:noWrap/>
            <w:vAlign w:val="bottom"/>
            <w:hideMark/>
          </w:tcPr>
          <w:p w14:paraId="53B09F4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579" w:type="dxa"/>
            <w:tcBorders>
              <w:top w:val="nil"/>
              <w:left w:val="nil"/>
              <w:bottom w:val="single" w:sz="4" w:space="0" w:color="auto"/>
              <w:right w:val="single" w:sz="4" w:space="0" w:color="auto"/>
            </w:tcBorders>
            <w:shd w:val="clear" w:color="000000" w:fill="FFD966"/>
          </w:tcPr>
          <w:p w14:paraId="0B639D19" w14:textId="77777777" w:rsidR="00E52B6E" w:rsidRPr="00DF0BD6" w:rsidRDefault="00E52B6E" w:rsidP="00E731ED">
            <w:pPr>
              <w:widowControl/>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000000" w:fill="FFD966"/>
            <w:noWrap/>
            <w:vAlign w:val="bottom"/>
            <w:hideMark/>
          </w:tcPr>
          <w:p w14:paraId="39DB5922" w14:textId="2B12CD88"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795" w:type="dxa"/>
            <w:tcBorders>
              <w:top w:val="nil"/>
              <w:left w:val="nil"/>
              <w:bottom w:val="single" w:sz="4" w:space="0" w:color="auto"/>
              <w:right w:val="single" w:sz="4" w:space="0" w:color="auto"/>
            </w:tcBorders>
            <w:shd w:val="clear" w:color="auto" w:fill="auto"/>
            <w:noWrap/>
            <w:vAlign w:val="bottom"/>
            <w:hideMark/>
          </w:tcPr>
          <w:p w14:paraId="2EF74E3C"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3575C776" w14:textId="77777777" w:rsidTr="00E52B6E">
        <w:trPr>
          <w:trHeight w:val="255"/>
          <w:jc w:val="center"/>
        </w:trPr>
        <w:tc>
          <w:tcPr>
            <w:tcW w:w="581" w:type="dxa"/>
            <w:tcBorders>
              <w:top w:val="nil"/>
              <w:left w:val="single" w:sz="4" w:space="0" w:color="auto"/>
              <w:bottom w:val="single" w:sz="4" w:space="0" w:color="auto"/>
              <w:right w:val="single" w:sz="4" w:space="0" w:color="auto"/>
            </w:tcBorders>
            <w:shd w:val="clear" w:color="auto" w:fill="auto"/>
            <w:noWrap/>
            <w:hideMark/>
          </w:tcPr>
          <w:p w14:paraId="55F48111"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10</w:t>
            </w:r>
          </w:p>
        </w:tc>
        <w:tc>
          <w:tcPr>
            <w:tcW w:w="647" w:type="dxa"/>
            <w:gridSpan w:val="2"/>
            <w:tcBorders>
              <w:top w:val="nil"/>
              <w:left w:val="nil"/>
              <w:bottom w:val="single" w:sz="4" w:space="0" w:color="auto"/>
              <w:right w:val="single" w:sz="4" w:space="0" w:color="auto"/>
            </w:tcBorders>
            <w:shd w:val="clear" w:color="auto" w:fill="auto"/>
            <w:noWrap/>
            <w:vAlign w:val="bottom"/>
            <w:hideMark/>
          </w:tcPr>
          <w:p w14:paraId="20085A9F"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11</w:t>
            </w:r>
          </w:p>
        </w:tc>
        <w:tc>
          <w:tcPr>
            <w:tcW w:w="994" w:type="dxa"/>
            <w:tcBorders>
              <w:top w:val="nil"/>
              <w:left w:val="nil"/>
              <w:bottom w:val="single" w:sz="4" w:space="0" w:color="auto"/>
              <w:right w:val="single" w:sz="4" w:space="0" w:color="auto"/>
            </w:tcBorders>
            <w:shd w:val="clear" w:color="000000" w:fill="FFD966"/>
            <w:noWrap/>
            <w:vAlign w:val="bottom"/>
            <w:hideMark/>
          </w:tcPr>
          <w:p w14:paraId="7B893962"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5A6B6A92"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09" w:type="dxa"/>
            <w:tcBorders>
              <w:top w:val="nil"/>
              <w:left w:val="nil"/>
              <w:bottom w:val="single" w:sz="4" w:space="0" w:color="auto"/>
              <w:right w:val="single" w:sz="4" w:space="0" w:color="auto"/>
            </w:tcBorders>
            <w:shd w:val="clear" w:color="000000" w:fill="FFD966"/>
            <w:noWrap/>
            <w:vAlign w:val="bottom"/>
            <w:hideMark/>
          </w:tcPr>
          <w:p w14:paraId="65E45A8C"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8" w:type="dxa"/>
            <w:tcBorders>
              <w:top w:val="nil"/>
              <w:left w:val="nil"/>
              <w:bottom w:val="single" w:sz="4" w:space="0" w:color="auto"/>
              <w:right w:val="single" w:sz="4" w:space="0" w:color="auto"/>
            </w:tcBorders>
            <w:shd w:val="clear" w:color="000000" w:fill="FFD966"/>
            <w:noWrap/>
            <w:vAlign w:val="bottom"/>
            <w:hideMark/>
          </w:tcPr>
          <w:p w14:paraId="0472A23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3CC5433D"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76B1444A"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0995AF84"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4E7B0C55"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6194E741"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50" w:type="dxa"/>
            <w:tcBorders>
              <w:top w:val="nil"/>
              <w:left w:val="nil"/>
              <w:bottom w:val="single" w:sz="4" w:space="0" w:color="auto"/>
              <w:right w:val="single" w:sz="4" w:space="0" w:color="auto"/>
            </w:tcBorders>
            <w:shd w:val="clear" w:color="000000" w:fill="FFD966"/>
            <w:noWrap/>
            <w:vAlign w:val="bottom"/>
            <w:hideMark/>
          </w:tcPr>
          <w:p w14:paraId="2878824E"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579" w:type="dxa"/>
            <w:tcBorders>
              <w:top w:val="nil"/>
              <w:left w:val="nil"/>
              <w:bottom w:val="single" w:sz="4" w:space="0" w:color="auto"/>
              <w:right w:val="single" w:sz="4" w:space="0" w:color="auto"/>
            </w:tcBorders>
            <w:shd w:val="clear" w:color="000000" w:fill="FFD966"/>
          </w:tcPr>
          <w:p w14:paraId="197BDA30" w14:textId="77777777" w:rsidR="00E52B6E" w:rsidRPr="00DF0BD6" w:rsidRDefault="00E52B6E" w:rsidP="00E731ED">
            <w:pPr>
              <w:widowControl/>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000000" w:fill="FFD966"/>
            <w:noWrap/>
            <w:vAlign w:val="bottom"/>
            <w:hideMark/>
          </w:tcPr>
          <w:p w14:paraId="322BAE13" w14:textId="7CC12A2C"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795" w:type="dxa"/>
            <w:tcBorders>
              <w:top w:val="nil"/>
              <w:left w:val="nil"/>
              <w:bottom w:val="single" w:sz="4" w:space="0" w:color="auto"/>
              <w:right w:val="single" w:sz="4" w:space="0" w:color="auto"/>
            </w:tcBorders>
            <w:shd w:val="clear" w:color="auto" w:fill="auto"/>
            <w:noWrap/>
            <w:vAlign w:val="bottom"/>
            <w:hideMark/>
          </w:tcPr>
          <w:p w14:paraId="50C1CA2C"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2A91CEFE" w14:textId="77777777" w:rsidTr="00E52B6E">
        <w:trPr>
          <w:trHeight w:val="255"/>
          <w:jc w:val="center"/>
        </w:trPr>
        <w:tc>
          <w:tcPr>
            <w:tcW w:w="581" w:type="dxa"/>
            <w:tcBorders>
              <w:top w:val="nil"/>
              <w:left w:val="single" w:sz="4" w:space="0" w:color="auto"/>
              <w:bottom w:val="single" w:sz="4" w:space="0" w:color="auto"/>
              <w:right w:val="single" w:sz="4" w:space="0" w:color="auto"/>
            </w:tcBorders>
            <w:shd w:val="clear" w:color="auto" w:fill="auto"/>
            <w:noWrap/>
            <w:hideMark/>
          </w:tcPr>
          <w:p w14:paraId="0271CCAB"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11</w:t>
            </w:r>
          </w:p>
        </w:tc>
        <w:tc>
          <w:tcPr>
            <w:tcW w:w="647" w:type="dxa"/>
            <w:gridSpan w:val="2"/>
            <w:tcBorders>
              <w:top w:val="nil"/>
              <w:left w:val="nil"/>
              <w:bottom w:val="single" w:sz="4" w:space="0" w:color="auto"/>
              <w:right w:val="single" w:sz="4" w:space="0" w:color="auto"/>
            </w:tcBorders>
            <w:shd w:val="clear" w:color="auto" w:fill="auto"/>
            <w:noWrap/>
            <w:vAlign w:val="bottom"/>
            <w:hideMark/>
          </w:tcPr>
          <w:p w14:paraId="62C56495"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12</w:t>
            </w:r>
          </w:p>
        </w:tc>
        <w:tc>
          <w:tcPr>
            <w:tcW w:w="994" w:type="dxa"/>
            <w:tcBorders>
              <w:top w:val="nil"/>
              <w:left w:val="nil"/>
              <w:bottom w:val="single" w:sz="4" w:space="0" w:color="auto"/>
              <w:right w:val="single" w:sz="4" w:space="0" w:color="auto"/>
            </w:tcBorders>
            <w:shd w:val="clear" w:color="000000" w:fill="FFD966"/>
            <w:noWrap/>
            <w:vAlign w:val="bottom"/>
            <w:hideMark/>
          </w:tcPr>
          <w:p w14:paraId="49B08544"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13F56A15"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09" w:type="dxa"/>
            <w:tcBorders>
              <w:top w:val="nil"/>
              <w:left w:val="nil"/>
              <w:bottom w:val="single" w:sz="4" w:space="0" w:color="auto"/>
              <w:right w:val="single" w:sz="4" w:space="0" w:color="auto"/>
            </w:tcBorders>
            <w:shd w:val="clear" w:color="000000" w:fill="FFD966"/>
            <w:noWrap/>
            <w:vAlign w:val="bottom"/>
            <w:hideMark/>
          </w:tcPr>
          <w:p w14:paraId="48F35C14"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8" w:type="dxa"/>
            <w:tcBorders>
              <w:top w:val="nil"/>
              <w:left w:val="nil"/>
              <w:bottom w:val="single" w:sz="4" w:space="0" w:color="auto"/>
              <w:right w:val="single" w:sz="4" w:space="0" w:color="auto"/>
            </w:tcBorders>
            <w:shd w:val="clear" w:color="000000" w:fill="FFD966"/>
            <w:noWrap/>
            <w:vAlign w:val="bottom"/>
            <w:hideMark/>
          </w:tcPr>
          <w:p w14:paraId="3B204ACD"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60E264A6"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683C2DC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67B47C89"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121A86CA"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1EB19FE5"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50" w:type="dxa"/>
            <w:tcBorders>
              <w:top w:val="nil"/>
              <w:left w:val="nil"/>
              <w:bottom w:val="single" w:sz="4" w:space="0" w:color="auto"/>
              <w:right w:val="single" w:sz="4" w:space="0" w:color="auto"/>
            </w:tcBorders>
            <w:shd w:val="clear" w:color="000000" w:fill="FFD966"/>
            <w:noWrap/>
            <w:vAlign w:val="bottom"/>
            <w:hideMark/>
          </w:tcPr>
          <w:p w14:paraId="1F4FC3A0"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579" w:type="dxa"/>
            <w:tcBorders>
              <w:top w:val="nil"/>
              <w:left w:val="nil"/>
              <w:bottom w:val="single" w:sz="4" w:space="0" w:color="auto"/>
              <w:right w:val="single" w:sz="4" w:space="0" w:color="auto"/>
            </w:tcBorders>
            <w:shd w:val="clear" w:color="000000" w:fill="FFD966"/>
          </w:tcPr>
          <w:p w14:paraId="24871018" w14:textId="77777777" w:rsidR="00E52B6E" w:rsidRPr="00DF0BD6" w:rsidRDefault="00E52B6E" w:rsidP="00E731ED">
            <w:pPr>
              <w:widowControl/>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000000" w:fill="FFD966"/>
            <w:noWrap/>
            <w:vAlign w:val="bottom"/>
            <w:hideMark/>
          </w:tcPr>
          <w:p w14:paraId="521083C7" w14:textId="1BE4686E"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795" w:type="dxa"/>
            <w:tcBorders>
              <w:top w:val="nil"/>
              <w:left w:val="nil"/>
              <w:bottom w:val="single" w:sz="4" w:space="0" w:color="auto"/>
              <w:right w:val="single" w:sz="4" w:space="0" w:color="auto"/>
            </w:tcBorders>
            <w:shd w:val="clear" w:color="auto" w:fill="auto"/>
            <w:noWrap/>
            <w:vAlign w:val="bottom"/>
            <w:hideMark/>
          </w:tcPr>
          <w:p w14:paraId="5E9C3B0A"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1C00A1B1" w14:textId="77777777" w:rsidTr="00E52B6E">
        <w:trPr>
          <w:trHeight w:val="255"/>
          <w:jc w:val="center"/>
        </w:trPr>
        <w:tc>
          <w:tcPr>
            <w:tcW w:w="581" w:type="dxa"/>
            <w:tcBorders>
              <w:top w:val="nil"/>
              <w:left w:val="single" w:sz="4" w:space="0" w:color="auto"/>
              <w:bottom w:val="single" w:sz="4" w:space="0" w:color="auto"/>
              <w:right w:val="single" w:sz="4" w:space="0" w:color="auto"/>
            </w:tcBorders>
            <w:shd w:val="clear" w:color="auto" w:fill="auto"/>
            <w:noWrap/>
            <w:hideMark/>
          </w:tcPr>
          <w:p w14:paraId="36BEB061"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14</w:t>
            </w:r>
          </w:p>
        </w:tc>
        <w:tc>
          <w:tcPr>
            <w:tcW w:w="647" w:type="dxa"/>
            <w:gridSpan w:val="2"/>
            <w:tcBorders>
              <w:top w:val="nil"/>
              <w:left w:val="nil"/>
              <w:bottom w:val="single" w:sz="4" w:space="0" w:color="auto"/>
              <w:right w:val="single" w:sz="4" w:space="0" w:color="auto"/>
            </w:tcBorders>
            <w:shd w:val="clear" w:color="auto" w:fill="auto"/>
            <w:noWrap/>
            <w:vAlign w:val="bottom"/>
            <w:hideMark/>
          </w:tcPr>
          <w:p w14:paraId="4C81455D"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15</w:t>
            </w:r>
          </w:p>
        </w:tc>
        <w:tc>
          <w:tcPr>
            <w:tcW w:w="994" w:type="dxa"/>
            <w:tcBorders>
              <w:top w:val="nil"/>
              <w:left w:val="nil"/>
              <w:bottom w:val="single" w:sz="4" w:space="0" w:color="auto"/>
              <w:right w:val="single" w:sz="4" w:space="0" w:color="auto"/>
            </w:tcBorders>
            <w:shd w:val="clear" w:color="000000" w:fill="FFD966"/>
            <w:noWrap/>
            <w:vAlign w:val="bottom"/>
            <w:hideMark/>
          </w:tcPr>
          <w:p w14:paraId="164EEF9B"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6D4AD995"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09" w:type="dxa"/>
            <w:tcBorders>
              <w:top w:val="nil"/>
              <w:left w:val="nil"/>
              <w:bottom w:val="single" w:sz="4" w:space="0" w:color="auto"/>
              <w:right w:val="single" w:sz="4" w:space="0" w:color="auto"/>
            </w:tcBorders>
            <w:shd w:val="clear" w:color="000000" w:fill="FFD966"/>
            <w:noWrap/>
            <w:vAlign w:val="bottom"/>
            <w:hideMark/>
          </w:tcPr>
          <w:p w14:paraId="6B8A25E2"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8" w:type="dxa"/>
            <w:tcBorders>
              <w:top w:val="nil"/>
              <w:left w:val="nil"/>
              <w:bottom w:val="single" w:sz="4" w:space="0" w:color="auto"/>
              <w:right w:val="single" w:sz="4" w:space="0" w:color="auto"/>
            </w:tcBorders>
            <w:shd w:val="clear" w:color="000000" w:fill="FFD966"/>
            <w:noWrap/>
            <w:vAlign w:val="bottom"/>
            <w:hideMark/>
          </w:tcPr>
          <w:p w14:paraId="2DDC399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74999A96"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43CC52B2"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108D473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16F1C69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545BB4B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50" w:type="dxa"/>
            <w:tcBorders>
              <w:top w:val="nil"/>
              <w:left w:val="nil"/>
              <w:bottom w:val="single" w:sz="4" w:space="0" w:color="auto"/>
              <w:right w:val="single" w:sz="4" w:space="0" w:color="auto"/>
            </w:tcBorders>
            <w:shd w:val="clear" w:color="000000" w:fill="FFD966"/>
            <w:noWrap/>
            <w:vAlign w:val="bottom"/>
            <w:hideMark/>
          </w:tcPr>
          <w:p w14:paraId="5D30BCFA"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579" w:type="dxa"/>
            <w:tcBorders>
              <w:top w:val="nil"/>
              <w:left w:val="nil"/>
              <w:bottom w:val="single" w:sz="4" w:space="0" w:color="auto"/>
              <w:right w:val="single" w:sz="4" w:space="0" w:color="auto"/>
            </w:tcBorders>
            <w:shd w:val="clear" w:color="000000" w:fill="FFD966"/>
          </w:tcPr>
          <w:p w14:paraId="5F4E37A7" w14:textId="77777777" w:rsidR="00E52B6E" w:rsidRPr="00DF0BD6" w:rsidRDefault="00E52B6E" w:rsidP="00E731ED">
            <w:pPr>
              <w:widowControl/>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000000" w:fill="FFD966"/>
            <w:noWrap/>
            <w:vAlign w:val="bottom"/>
            <w:hideMark/>
          </w:tcPr>
          <w:p w14:paraId="31CE9D43" w14:textId="2AF3A002"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795" w:type="dxa"/>
            <w:tcBorders>
              <w:top w:val="nil"/>
              <w:left w:val="nil"/>
              <w:bottom w:val="single" w:sz="4" w:space="0" w:color="auto"/>
              <w:right w:val="single" w:sz="4" w:space="0" w:color="auto"/>
            </w:tcBorders>
            <w:shd w:val="clear" w:color="auto" w:fill="auto"/>
            <w:noWrap/>
            <w:vAlign w:val="bottom"/>
            <w:hideMark/>
          </w:tcPr>
          <w:p w14:paraId="5E73D008"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1DFD8CD2" w14:textId="77777777" w:rsidTr="00E52B6E">
        <w:trPr>
          <w:trHeight w:val="255"/>
          <w:jc w:val="center"/>
        </w:trPr>
        <w:tc>
          <w:tcPr>
            <w:tcW w:w="581" w:type="dxa"/>
            <w:tcBorders>
              <w:top w:val="nil"/>
              <w:left w:val="single" w:sz="4" w:space="0" w:color="auto"/>
              <w:bottom w:val="single" w:sz="4" w:space="0" w:color="auto"/>
              <w:right w:val="single" w:sz="4" w:space="0" w:color="auto"/>
            </w:tcBorders>
            <w:shd w:val="clear" w:color="auto" w:fill="auto"/>
            <w:noWrap/>
            <w:hideMark/>
          </w:tcPr>
          <w:p w14:paraId="5F47D485"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15</w:t>
            </w:r>
          </w:p>
        </w:tc>
        <w:tc>
          <w:tcPr>
            <w:tcW w:w="647" w:type="dxa"/>
            <w:gridSpan w:val="2"/>
            <w:tcBorders>
              <w:top w:val="nil"/>
              <w:left w:val="nil"/>
              <w:bottom w:val="single" w:sz="4" w:space="0" w:color="auto"/>
              <w:right w:val="single" w:sz="4" w:space="0" w:color="auto"/>
            </w:tcBorders>
            <w:shd w:val="clear" w:color="auto" w:fill="auto"/>
            <w:noWrap/>
            <w:vAlign w:val="bottom"/>
            <w:hideMark/>
          </w:tcPr>
          <w:p w14:paraId="61B0EE9F"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16</w:t>
            </w:r>
          </w:p>
        </w:tc>
        <w:tc>
          <w:tcPr>
            <w:tcW w:w="994" w:type="dxa"/>
            <w:tcBorders>
              <w:top w:val="nil"/>
              <w:left w:val="nil"/>
              <w:bottom w:val="single" w:sz="4" w:space="0" w:color="auto"/>
              <w:right w:val="single" w:sz="4" w:space="0" w:color="auto"/>
            </w:tcBorders>
            <w:shd w:val="clear" w:color="000000" w:fill="FFD966"/>
            <w:noWrap/>
            <w:vAlign w:val="bottom"/>
            <w:hideMark/>
          </w:tcPr>
          <w:p w14:paraId="5BBF30B6"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50BCA5FC"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09" w:type="dxa"/>
            <w:tcBorders>
              <w:top w:val="nil"/>
              <w:left w:val="nil"/>
              <w:bottom w:val="single" w:sz="4" w:space="0" w:color="auto"/>
              <w:right w:val="single" w:sz="4" w:space="0" w:color="auto"/>
            </w:tcBorders>
            <w:shd w:val="clear" w:color="000000" w:fill="FFD966"/>
            <w:noWrap/>
            <w:vAlign w:val="bottom"/>
            <w:hideMark/>
          </w:tcPr>
          <w:p w14:paraId="703895A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8" w:type="dxa"/>
            <w:tcBorders>
              <w:top w:val="nil"/>
              <w:left w:val="nil"/>
              <w:bottom w:val="single" w:sz="4" w:space="0" w:color="auto"/>
              <w:right w:val="single" w:sz="4" w:space="0" w:color="auto"/>
            </w:tcBorders>
            <w:shd w:val="clear" w:color="000000" w:fill="FFD966"/>
            <w:noWrap/>
            <w:vAlign w:val="bottom"/>
            <w:hideMark/>
          </w:tcPr>
          <w:p w14:paraId="45D21118"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26E68F1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760B9F12"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36E26735"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269E24DC"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1BF8E62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50" w:type="dxa"/>
            <w:tcBorders>
              <w:top w:val="nil"/>
              <w:left w:val="nil"/>
              <w:bottom w:val="single" w:sz="4" w:space="0" w:color="auto"/>
              <w:right w:val="single" w:sz="4" w:space="0" w:color="auto"/>
            </w:tcBorders>
            <w:shd w:val="clear" w:color="000000" w:fill="FFD966"/>
            <w:noWrap/>
            <w:vAlign w:val="bottom"/>
            <w:hideMark/>
          </w:tcPr>
          <w:p w14:paraId="36A19ADE"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579" w:type="dxa"/>
            <w:tcBorders>
              <w:top w:val="nil"/>
              <w:left w:val="nil"/>
              <w:bottom w:val="single" w:sz="4" w:space="0" w:color="auto"/>
              <w:right w:val="single" w:sz="4" w:space="0" w:color="auto"/>
            </w:tcBorders>
            <w:shd w:val="clear" w:color="000000" w:fill="FFD966"/>
          </w:tcPr>
          <w:p w14:paraId="7938D7A5" w14:textId="77777777" w:rsidR="00E52B6E" w:rsidRPr="00DF0BD6" w:rsidRDefault="00E52B6E" w:rsidP="00E731ED">
            <w:pPr>
              <w:widowControl/>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000000" w:fill="FFD966"/>
            <w:noWrap/>
            <w:vAlign w:val="bottom"/>
            <w:hideMark/>
          </w:tcPr>
          <w:p w14:paraId="70BEFB6E" w14:textId="3F068C15"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795" w:type="dxa"/>
            <w:tcBorders>
              <w:top w:val="nil"/>
              <w:left w:val="nil"/>
              <w:bottom w:val="single" w:sz="4" w:space="0" w:color="auto"/>
              <w:right w:val="single" w:sz="4" w:space="0" w:color="auto"/>
            </w:tcBorders>
            <w:shd w:val="clear" w:color="auto" w:fill="auto"/>
            <w:noWrap/>
            <w:vAlign w:val="bottom"/>
            <w:hideMark/>
          </w:tcPr>
          <w:p w14:paraId="69C0A16C"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153409AD" w14:textId="77777777" w:rsidTr="00E52B6E">
        <w:trPr>
          <w:trHeight w:val="255"/>
          <w:jc w:val="center"/>
        </w:trPr>
        <w:tc>
          <w:tcPr>
            <w:tcW w:w="581" w:type="dxa"/>
            <w:tcBorders>
              <w:top w:val="nil"/>
              <w:left w:val="single" w:sz="4" w:space="0" w:color="auto"/>
              <w:bottom w:val="single" w:sz="4" w:space="0" w:color="auto"/>
              <w:right w:val="single" w:sz="4" w:space="0" w:color="auto"/>
            </w:tcBorders>
            <w:shd w:val="clear" w:color="auto" w:fill="auto"/>
            <w:noWrap/>
            <w:hideMark/>
          </w:tcPr>
          <w:p w14:paraId="23100CF0"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16</w:t>
            </w:r>
          </w:p>
        </w:tc>
        <w:tc>
          <w:tcPr>
            <w:tcW w:w="647" w:type="dxa"/>
            <w:gridSpan w:val="2"/>
            <w:tcBorders>
              <w:top w:val="nil"/>
              <w:left w:val="nil"/>
              <w:bottom w:val="single" w:sz="4" w:space="0" w:color="auto"/>
              <w:right w:val="single" w:sz="4" w:space="0" w:color="auto"/>
            </w:tcBorders>
            <w:shd w:val="clear" w:color="auto" w:fill="auto"/>
            <w:noWrap/>
            <w:vAlign w:val="bottom"/>
            <w:hideMark/>
          </w:tcPr>
          <w:p w14:paraId="39CD12F4"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17</w:t>
            </w:r>
          </w:p>
        </w:tc>
        <w:tc>
          <w:tcPr>
            <w:tcW w:w="994" w:type="dxa"/>
            <w:tcBorders>
              <w:top w:val="nil"/>
              <w:left w:val="nil"/>
              <w:bottom w:val="single" w:sz="4" w:space="0" w:color="auto"/>
              <w:right w:val="single" w:sz="4" w:space="0" w:color="auto"/>
            </w:tcBorders>
            <w:shd w:val="clear" w:color="000000" w:fill="FFD966"/>
            <w:noWrap/>
            <w:vAlign w:val="bottom"/>
            <w:hideMark/>
          </w:tcPr>
          <w:p w14:paraId="0B5CE439"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05AC206C"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09" w:type="dxa"/>
            <w:tcBorders>
              <w:top w:val="nil"/>
              <w:left w:val="nil"/>
              <w:bottom w:val="single" w:sz="4" w:space="0" w:color="auto"/>
              <w:right w:val="single" w:sz="4" w:space="0" w:color="auto"/>
            </w:tcBorders>
            <w:shd w:val="clear" w:color="000000" w:fill="FFD966"/>
            <w:noWrap/>
            <w:vAlign w:val="bottom"/>
            <w:hideMark/>
          </w:tcPr>
          <w:p w14:paraId="37648E2D"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8" w:type="dxa"/>
            <w:tcBorders>
              <w:top w:val="nil"/>
              <w:left w:val="nil"/>
              <w:bottom w:val="single" w:sz="4" w:space="0" w:color="auto"/>
              <w:right w:val="single" w:sz="4" w:space="0" w:color="auto"/>
            </w:tcBorders>
            <w:shd w:val="clear" w:color="000000" w:fill="FFD966"/>
            <w:noWrap/>
            <w:vAlign w:val="bottom"/>
            <w:hideMark/>
          </w:tcPr>
          <w:p w14:paraId="27AF1E01"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041ED50C"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2DDFE82E"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01DAF6BF"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48389C2F"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3ECC83A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50" w:type="dxa"/>
            <w:tcBorders>
              <w:top w:val="nil"/>
              <w:left w:val="nil"/>
              <w:bottom w:val="single" w:sz="4" w:space="0" w:color="auto"/>
              <w:right w:val="single" w:sz="4" w:space="0" w:color="auto"/>
            </w:tcBorders>
            <w:shd w:val="clear" w:color="000000" w:fill="FFD966"/>
            <w:noWrap/>
            <w:vAlign w:val="bottom"/>
            <w:hideMark/>
          </w:tcPr>
          <w:p w14:paraId="46E3809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579" w:type="dxa"/>
            <w:tcBorders>
              <w:top w:val="nil"/>
              <w:left w:val="nil"/>
              <w:bottom w:val="single" w:sz="4" w:space="0" w:color="auto"/>
              <w:right w:val="single" w:sz="4" w:space="0" w:color="auto"/>
            </w:tcBorders>
            <w:shd w:val="clear" w:color="000000" w:fill="FFD966"/>
          </w:tcPr>
          <w:p w14:paraId="7F4845BC" w14:textId="77777777" w:rsidR="00E52B6E" w:rsidRPr="00DF0BD6" w:rsidRDefault="00E52B6E" w:rsidP="00E731ED">
            <w:pPr>
              <w:widowControl/>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000000" w:fill="FFD966"/>
            <w:noWrap/>
            <w:vAlign w:val="bottom"/>
            <w:hideMark/>
          </w:tcPr>
          <w:p w14:paraId="20C85841" w14:textId="7B762A78"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795" w:type="dxa"/>
            <w:tcBorders>
              <w:top w:val="nil"/>
              <w:left w:val="nil"/>
              <w:bottom w:val="single" w:sz="4" w:space="0" w:color="auto"/>
              <w:right w:val="single" w:sz="4" w:space="0" w:color="auto"/>
            </w:tcBorders>
            <w:shd w:val="clear" w:color="auto" w:fill="auto"/>
            <w:noWrap/>
            <w:vAlign w:val="bottom"/>
            <w:hideMark/>
          </w:tcPr>
          <w:p w14:paraId="40EE68B7"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300AF82A" w14:textId="77777777" w:rsidTr="00E52B6E">
        <w:trPr>
          <w:trHeight w:val="255"/>
          <w:jc w:val="center"/>
        </w:trPr>
        <w:tc>
          <w:tcPr>
            <w:tcW w:w="581" w:type="dxa"/>
            <w:tcBorders>
              <w:top w:val="nil"/>
              <w:left w:val="single" w:sz="4" w:space="0" w:color="auto"/>
              <w:bottom w:val="single" w:sz="4" w:space="0" w:color="auto"/>
              <w:right w:val="single" w:sz="4" w:space="0" w:color="auto"/>
            </w:tcBorders>
            <w:shd w:val="clear" w:color="auto" w:fill="auto"/>
            <w:noWrap/>
            <w:hideMark/>
          </w:tcPr>
          <w:p w14:paraId="0863F97C"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17</w:t>
            </w:r>
          </w:p>
        </w:tc>
        <w:tc>
          <w:tcPr>
            <w:tcW w:w="647" w:type="dxa"/>
            <w:gridSpan w:val="2"/>
            <w:tcBorders>
              <w:top w:val="nil"/>
              <w:left w:val="nil"/>
              <w:bottom w:val="single" w:sz="4" w:space="0" w:color="auto"/>
              <w:right w:val="single" w:sz="4" w:space="0" w:color="auto"/>
            </w:tcBorders>
            <w:shd w:val="clear" w:color="auto" w:fill="auto"/>
            <w:noWrap/>
            <w:vAlign w:val="bottom"/>
            <w:hideMark/>
          </w:tcPr>
          <w:p w14:paraId="7E66B008"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18</w:t>
            </w:r>
          </w:p>
        </w:tc>
        <w:tc>
          <w:tcPr>
            <w:tcW w:w="994" w:type="dxa"/>
            <w:tcBorders>
              <w:top w:val="nil"/>
              <w:left w:val="nil"/>
              <w:bottom w:val="single" w:sz="4" w:space="0" w:color="auto"/>
              <w:right w:val="single" w:sz="4" w:space="0" w:color="auto"/>
            </w:tcBorders>
            <w:shd w:val="clear" w:color="000000" w:fill="FFD966"/>
            <w:noWrap/>
            <w:vAlign w:val="bottom"/>
            <w:hideMark/>
          </w:tcPr>
          <w:p w14:paraId="447C26A1"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41" w:type="dxa"/>
            <w:tcBorders>
              <w:top w:val="nil"/>
              <w:left w:val="nil"/>
              <w:bottom w:val="single" w:sz="4" w:space="0" w:color="auto"/>
              <w:right w:val="single" w:sz="4" w:space="0" w:color="auto"/>
            </w:tcBorders>
            <w:shd w:val="clear" w:color="000000" w:fill="FFD966"/>
            <w:noWrap/>
            <w:vAlign w:val="bottom"/>
            <w:hideMark/>
          </w:tcPr>
          <w:p w14:paraId="69E2D4EA"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09" w:type="dxa"/>
            <w:tcBorders>
              <w:top w:val="nil"/>
              <w:left w:val="nil"/>
              <w:bottom w:val="single" w:sz="4" w:space="0" w:color="auto"/>
              <w:right w:val="single" w:sz="4" w:space="0" w:color="auto"/>
            </w:tcBorders>
            <w:shd w:val="clear" w:color="000000" w:fill="FFD966"/>
            <w:noWrap/>
            <w:vAlign w:val="bottom"/>
            <w:hideMark/>
          </w:tcPr>
          <w:p w14:paraId="3E0EFA76"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8" w:type="dxa"/>
            <w:tcBorders>
              <w:top w:val="nil"/>
              <w:left w:val="nil"/>
              <w:bottom w:val="single" w:sz="4" w:space="0" w:color="auto"/>
              <w:right w:val="single" w:sz="4" w:space="0" w:color="auto"/>
            </w:tcBorders>
            <w:shd w:val="clear" w:color="000000" w:fill="FFD966"/>
            <w:noWrap/>
            <w:vAlign w:val="bottom"/>
            <w:hideMark/>
          </w:tcPr>
          <w:p w14:paraId="5FAB5875"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81" w:type="dxa"/>
            <w:tcBorders>
              <w:top w:val="nil"/>
              <w:left w:val="nil"/>
              <w:bottom w:val="single" w:sz="4" w:space="0" w:color="auto"/>
              <w:right w:val="single" w:sz="4" w:space="0" w:color="auto"/>
            </w:tcBorders>
            <w:shd w:val="clear" w:color="000000" w:fill="FFD966"/>
            <w:noWrap/>
            <w:vAlign w:val="bottom"/>
            <w:hideMark/>
          </w:tcPr>
          <w:p w14:paraId="4B6D674E"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16" w:type="dxa"/>
            <w:tcBorders>
              <w:top w:val="nil"/>
              <w:left w:val="nil"/>
              <w:bottom w:val="single" w:sz="4" w:space="0" w:color="auto"/>
              <w:right w:val="single" w:sz="4" w:space="0" w:color="auto"/>
            </w:tcBorders>
            <w:shd w:val="clear" w:color="000000" w:fill="FFD966"/>
            <w:noWrap/>
            <w:vAlign w:val="bottom"/>
            <w:hideMark/>
          </w:tcPr>
          <w:p w14:paraId="3F20FD45"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6FA1030D"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0EFEF267"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92" w:type="dxa"/>
            <w:tcBorders>
              <w:top w:val="nil"/>
              <w:left w:val="nil"/>
              <w:bottom w:val="single" w:sz="4" w:space="0" w:color="auto"/>
              <w:right w:val="single" w:sz="4" w:space="0" w:color="auto"/>
            </w:tcBorders>
            <w:shd w:val="clear" w:color="000000" w:fill="FFD966"/>
            <w:noWrap/>
            <w:vAlign w:val="bottom"/>
            <w:hideMark/>
          </w:tcPr>
          <w:p w14:paraId="65A60373"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50" w:type="dxa"/>
            <w:tcBorders>
              <w:top w:val="nil"/>
              <w:left w:val="nil"/>
              <w:bottom w:val="single" w:sz="4" w:space="0" w:color="auto"/>
              <w:right w:val="single" w:sz="4" w:space="0" w:color="auto"/>
            </w:tcBorders>
            <w:shd w:val="clear" w:color="000000" w:fill="FFD966"/>
            <w:noWrap/>
            <w:vAlign w:val="bottom"/>
            <w:hideMark/>
          </w:tcPr>
          <w:p w14:paraId="2CDF4F29" w14:textId="77777777"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579" w:type="dxa"/>
            <w:tcBorders>
              <w:top w:val="nil"/>
              <w:left w:val="nil"/>
              <w:bottom w:val="single" w:sz="4" w:space="0" w:color="auto"/>
              <w:right w:val="single" w:sz="4" w:space="0" w:color="auto"/>
            </w:tcBorders>
            <w:shd w:val="clear" w:color="000000" w:fill="FFD966"/>
          </w:tcPr>
          <w:p w14:paraId="0AD7BD75" w14:textId="77777777" w:rsidR="00E52B6E" w:rsidRPr="00DF0BD6" w:rsidRDefault="00E52B6E" w:rsidP="00E731ED">
            <w:pPr>
              <w:widowControl/>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000000" w:fill="FFD966"/>
            <w:noWrap/>
            <w:vAlign w:val="bottom"/>
            <w:hideMark/>
          </w:tcPr>
          <w:p w14:paraId="0DEC9F74" w14:textId="0DE44FD8" w:rsidR="00E52B6E" w:rsidRPr="00DF0BD6" w:rsidRDefault="00E52B6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795" w:type="dxa"/>
            <w:tcBorders>
              <w:top w:val="nil"/>
              <w:left w:val="nil"/>
              <w:bottom w:val="single" w:sz="4" w:space="0" w:color="auto"/>
              <w:right w:val="single" w:sz="4" w:space="0" w:color="auto"/>
            </w:tcBorders>
            <w:shd w:val="clear" w:color="auto" w:fill="auto"/>
            <w:noWrap/>
            <w:vAlign w:val="bottom"/>
            <w:hideMark/>
          </w:tcPr>
          <w:p w14:paraId="49ADEA86"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5225C05A" w14:textId="77777777" w:rsidTr="00E52B6E">
        <w:trPr>
          <w:trHeight w:val="255"/>
          <w:jc w:val="center"/>
        </w:trPr>
        <w:tc>
          <w:tcPr>
            <w:tcW w:w="1228"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2FDF22CC"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TOTAL</w:t>
            </w:r>
          </w:p>
        </w:tc>
        <w:tc>
          <w:tcPr>
            <w:tcW w:w="994" w:type="dxa"/>
            <w:tcBorders>
              <w:top w:val="nil"/>
              <w:left w:val="nil"/>
              <w:bottom w:val="single" w:sz="4" w:space="0" w:color="auto"/>
              <w:right w:val="single" w:sz="4" w:space="0" w:color="auto"/>
            </w:tcBorders>
            <w:shd w:val="clear" w:color="auto" w:fill="auto"/>
            <w:noWrap/>
            <w:vAlign w:val="bottom"/>
            <w:hideMark/>
          </w:tcPr>
          <w:p w14:paraId="1E46C726"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041" w:type="dxa"/>
            <w:tcBorders>
              <w:top w:val="nil"/>
              <w:left w:val="nil"/>
              <w:bottom w:val="single" w:sz="4" w:space="0" w:color="auto"/>
              <w:right w:val="single" w:sz="4" w:space="0" w:color="auto"/>
            </w:tcBorders>
            <w:shd w:val="clear" w:color="auto" w:fill="auto"/>
            <w:noWrap/>
            <w:vAlign w:val="bottom"/>
            <w:hideMark/>
          </w:tcPr>
          <w:p w14:paraId="1C52CAE2"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909" w:type="dxa"/>
            <w:tcBorders>
              <w:top w:val="nil"/>
              <w:left w:val="nil"/>
              <w:bottom w:val="single" w:sz="4" w:space="0" w:color="auto"/>
              <w:right w:val="single" w:sz="4" w:space="0" w:color="auto"/>
            </w:tcBorders>
            <w:shd w:val="clear" w:color="auto" w:fill="auto"/>
            <w:noWrap/>
            <w:vAlign w:val="bottom"/>
            <w:hideMark/>
          </w:tcPr>
          <w:p w14:paraId="2F3DFDEB"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28" w:type="dxa"/>
            <w:tcBorders>
              <w:top w:val="nil"/>
              <w:left w:val="nil"/>
              <w:bottom w:val="single" w:sz="4" w:space="0" w:color="auto"/>
              <w:right w:val="single" w:sz="4" w:space="0" w:color="auto"/>
            </w:tcBorders>
            <w:shd w:val="clear" w:color="auto" w:fill="auto"/>
            <w:noWrap/>
            <w:vAlign w:val="bottom"/>
            <w:hideMark/>
          </w:tcPr>
          <w:p w14:paraId="7842F496"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181" w:type="dxa"/>
            <w:tcBorders>
              <w:top w:val="nil"/>
              <w:left w:val="nil"/>
              <w:bottom w:val="single" w:sz="4" w:space="0" w:color="auto"/>
              <w:right w:val="single" w:sz="4" w:space="0" w:color="auto"/>
            </w:tcBorders>
            <w:shd w:val="clear" w:color="auto" w:fill="auto"/>
            <w:noWrap/>
            <w:vAlign w:val="bottom"/>
            <w:hideMark/>
          </w:tcPr>
          <w:p w14:paraId="3BAE24FD"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16" w:type="dxa"/>
            <w:tcBorders>
              <w:top w:val="nil"/>
              <w:left w:val="nil"/>
              <w:bottom w:val="single" w:sz="4" w:space="0" w:color="auto"/>
              <w:right w:val="single" w:sz="4" w:space="0" w:color="auto"/>
            </w:tcBorders>
            <w:shd w:val="clear" w:color="auto" w:fill="auto"/>
            <w:noWrap/>
            <w:vAlign w:val="bottom"/>
            <w:hideMark/>
          </w:tcPr>
          <w:p w14:paraId="22CDD98D"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134" w:type="dxa"/>
            <w:tcBorders>
              <w:top w:val="nil"/>
              <w:left w:val="nil"/>
              <w:bottom w:val="single" w:sz="4" w:space="0" w:color="auto"/>
              <w:right w:val="single" w:sz="4" w:space="0" w:color="auto"/>
            </w:tcBorders>
            <w:shd w:val="clear" w:color="auto" w:fill="auto"/>
            <w:noWrap/>
            <w:vAlign w:val="bottom"/>
            <w:hideMark/>
          </w:tcPr>
          <w:p w14:paraId="4E1FAF51"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992" w:type="dxa"/>
            <w:tcBorders>
              <w:top w:val="nil"/>
              <w:left w:val="nil"/>
              <w:bottom w:val="single" w:sz="4" w:space="0" w:color="auto"/>
              <w:right w:val="single" w:sz="4" w:space="0" w:color="auto"/>
            </w:tcBorders>
            <w:shd w:val="clear" w:color="auto" w:fill="auto"/>
            <w:noWrap/>
            <w:vAlign w:val="bottom"/>
            <w:hideMark/>
          </w:tcPr>
          <w:p w14:paraId="3095A000"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992" w:type="dxa"/>
            <w:tcBorders>
              <w:top w:val="nil"/>
              <w:left w:val="nil"/>
              <w:bottom w:val="single" w:sz="4" w:space="0" w:color="auto"/>
              <w:right w:val="single" w:sz="4" w:space="0" w:color="auto"/>
            </w:tcBorders>
            <w:shd w:val="clear" w:color="auto" w:fill="auto"/>
            <w:noWrap/>
            <w:vAlign w:val="bottom"/>
            <w:hideMark/>
          </w:tcPr>
          <w:p w14:paraId="7727F737"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50" w:type="dxa"/>
            <w:tcBorders>
              <w:top w:val="nil"/>
              <w:left w:val="nil"/>
              <w:bottom w:val="single" w:sz="4" w:space="0" w:color="auto"/>
              <w:right w:val="single" w:sz="4" w:space="0" w:color="auto"/>
            </w:tcBorders>
            <w:shd w:val="clear" w:color="auto" w:fill="auto"/>
            <w:noWrap/>
            <w:vAlign w:val="bottom"/>
            <w:hideMark/>
          </w:tcPr>
          <w:p w14:paraId="5343E34E"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579" w:type="dxa"/>
            <w:tcBorders>
              <w:top w:val="nil"/>
              <w:left w:val="nil"/>
              <w:bottom w:val="single" w:sz="4" w:space="0" w:color="auto"/>
              <w:right w:val="single" w:sz="4" w:space="0" w:color="auto"/>
            </w:tcBorders>
          </w:tcPr>
          <w:p w14:paraId="7B25555E"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p>
        </w:tc>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E73F795" w14:textId="7FE7D00C"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795" w:type="dxa"/>
            <w:tcBorders>
              <w:top w:val="nil"/>
              <w:left w:val="nil"/>
              <w:bottom w:val="single" w:sz="4" w:space="0" w:color="auto"/>
              <w:right w:val="single" w:sz="4" w:space="0" w:color="auto"/>
            </w:tcBorders>
            <w:shd w:val="clear" w:color="auto" w:fill="auto"/>
            <w:noWrap/>
            <w:vAlign w:val="bottom"/>
            <w:hideMark/>
          </w:tcPr>
          <w:p w14:paraId="71EDFD92" w14:textId="77777777" w:rsidR="00E52B6E" w:rsidRPr="00DF0BD6" w:rsidRDefault="00E52B6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E52B6E" w:rsidRPr="00DF0BD6" w14:paraId="5D6A3AA7" w14:textId="77777777" w:rsidTr="00E52B6E">
        <w:trPr>
          <w:trHeight w:val="165"/>
          <w:jc w:val="center"/>
        </w:trPr>
        <w:tc>
          <w:tcPr>
            <w:tcW w:w="581" w:type="dxa"/>
            <w:tcBorders>
              <w:top w:val="nil"/>
              <w:left w:val="nil"/>
              <w:bottom w:val="nil"/>
              <w:right w:val="nil"/>
            </w:tcBorders>
            <w:shd w:val="clear" w:color="auto" w:fill="auto"/>
            <w:noWrap/>
            <w:hideMark/>
          </w:tcPr>
          <w:p w14:paraId="0D510F58"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647" w:type="dxa"/>
            <w:gridSpan w:val="2"/>
            <w:tcBorders>
              <w:top w:val="nil"/>
              <w:left w:val="nil"/>
              <w:bottom w:val="nil"/>
              <w:right w:val="nil"/>
            </w:tcBorders>
            <w:shd w:val="clear" w:color="auto" w:fill="auto"/>
            <w:noWrap/>
            <w:vAlign w:val="bottom"/>
            <w:hideMark/>
          </w:tcPr>
          <w:p w14:paraId="79C663DA" w14:textId="77777777" w:rsidR="00E52B6E" w:rsidRPr="00DF0BD6" w:rsidRDefault="00E52B6E" w:rsidP="00E731ED">
            <w:pPr>
              <w:widowControl/>
              <w:rPr>
                <w:rFonts w:ascii="Arial" w:eastAsia="Times New Roman" w:hAnsi="Arial" w:cs="Arial"/>
                <w:b/>
                <w:color w:val="auto"/>
                <w:sz w:val="20"/>
                <w:szCs w:val="20"/>
                <w:lang w:eastAsia="ru-RU" w:bidi="ar-SA"/>
              </w:rPr>
            </w:pPr>
          </w:p>
        </w:tc>
        <w:tc>
          <w:tcPr>
            <w:tcW w:w="994" w:type="dxa"/>
            <w:tcBorders>
              <w:top w:val="nil"/>
              <w:left w:val="nil"/>
              <w:bottom w:val="nil"/>
              <w:right w:val="nil"/>
            </w:tcBorders>
            <w:shd w:val="clear" w:color="auto" w:fill="auto"/>
            <w:noWrap/>
            <w:vAlign w:val="bottom"/>
            <w:hideMark/>
          </w:tcPr>
          <w:p w14:paraId="4AF1ADF0"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041" w:type="dxa"/>
            <w:tcBorders>
              <w:top w:val="nil"/>
              <w:left w:val="nil"/>
              <w:bottom w:val="nil"/>
              <w:right w:val="nil"/>
            </w:tcBorders>
            <w:shd w:val="clear" w:color="auto" w:fill="auto"/>
            <w:noWrap/>
            <w:vAlign w:val="bottom"/>
            <w:hideMark/>
          </w:tcPr>
          <w:p w14:paraId="34AAA0E3"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09" w:type="dxa"/>
            <w:tcBorders>
              <w:top w:val="nil"/>
              <w:left w:val="nil"/>
              <w:bottom w:val="nil"/>
              <w:right w:val="nil"/>
            </w:tcBorders>
            <w:shd w:val="clear" w:color="auto" w:fill="auto"/>
            <w:noWrap/>
            <w:vAlign w:val="bottom"/>
            <w:hideMark/>
          </w:tcPr>
          <w:p w14:paraId="10EAEFFF"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28" w:type="dxa"/>
            <w:tcBorders>
              <w:top w:val="nil"/>
              <w:left w:val="nil"/>
              <w:bottom w:val="nil"/>
              <w:right w:val="nil"/>
            </w:tcBorders>
            <w:shd w:val="clear" w:color="auto" w:fill="auto"/>
            <w:noWrap/>
            <w:vAlign w:val="bottom"/>
            <w:hideMark/>
          </w:tcPr>
          <w:p w14:paraId="2005C0B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81" w:type="dxa"/>
            <w:tcBorders>
              <w:top w:val="nil"/>
              <w:left w:val="nil"/>
              <w:bottom w:val="nil"/>
              <w:right w:val="nil"/>
            </w:tcBorders>
            <w:shd w:val="clear" w:color="auto" w:fill="auto"/>
            <w:noWrap/>
            <w:vAlign w:val="bottom"/>
            <w:hideMark/>
          </w:tcPr>
          <w:p w14:paraId="17BECD01"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16" w:type="dxa"/>
            <w:tcBorders>
              <w:top w:val="nil"/>
              <w:left w:val="nil"/>
              <w:bottom w:val="nil"/>
              <w:right w:val="nil"/>
            </w:tcBorders>
            <w:shd w:val="clear" w:color="auto" w:fill="auto"/>
            <w:noWrap/>
            <w:vAlign w:val="bottom"/>
            <w:hideMark/>
          </w:tcPr>
          <w:p w14:paraId="0DCB4C6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4B3E9EE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3C62C01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336FE05D"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50" w:type="dxa"/>
            <w:tcBorders>
              <w:top w:val="nil"/>
              <w:left w:val="nil"/>
              <w:bottom w:val="nil"/>
              <w:right w:val="nil"/>
            </w:tcBorders>
            <w:shd w:val="clear" w:color="auto" w:fill="auto"/>
            <w:noWrap/>
            <w:vAlign w:val="bottom"/>
            <w:hideMark/>
          </w:tcPr>
          <w:p w14:paraId="65FF177D"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579" w:type="dxa"/>
            <w:tcBorders>
              <w:top w:val="nil"/>
              <w:left w:val="nil"/>
              <w:bottom w:val="nil"/>
              <w:right w:val="nil"/>
            </w:tcBorders>
          </w:tcPr>
          <w:p w14:paraId="0154C6EF"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825" w:type="dxa"/>
            <w:tcBorders>
              <w:top w:val="nil"/>
              <w:left w:val="nil"/>
              <w:bottom w:val="nil"/>
              <w:right w:val="nil"/>
            </w:tcBorders>
            <w:shd w:val="clear" w:color="auto" w:fill="auto"/>
            <w:noWrap/>
            <w:vAlign w:val="bottom"/>
            <w:hideMark/>
          </w:tcPr>
          <w:p w14:paraId="06351019" w14:textId="2A93C0B6"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795" w:type="dxa"/>
            <w:tcBorders>
              <w:top w:val="nil"/>
              <w:left w:val="nil"/>
              <w:bottom w:val="nil"/>
              <w:right w:val="nil"/>
            </w:tcBorders>
            <w:shd w:val="clear" w:color="auto" w:fill="auto"/>
            <w:noWrap/>
            <w:vAlign w:val="bottom"/>
            <w:hideMark/>
          </w:tcPr>
          <w:p w14:paraId="3CB741F5"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r>
      <w:tr w:rsidR="00E52B6E" w:rsidRPr="00DF0BD6" w14:paraId="4D967BF0" w14:textId="77777777" w:rsidTr="00E52B6E">
        <w:trPr>
          <w:trHeight w:val="255"/>
          <w:jc w:val="center"/>
        </w:trPr>
        <w:tc>
          <w:tcPr>
            <w:tcW w:w="2222" w:type="dxa"/>
            <w:gridSpan w:val="4"/>
            <w:tcBorders>
              <w:top w:val="nil"/>
              <w:left w:val="nil"/>
              <w:bottom w:val="nil"/>
              <w:right w:val="nil"/>
            </w:tcBorders>
            <w:shd w:val="clear" w:color="auto" w:fill="auto"/>
            <w:noWrap/>
            <w:vAlign w:val="bottom"/>
            <w:hideMark/>
          </w:tcPr>
          <w:p w14:paraId="4F59130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r w:rsidRPr="00DF0BD6">
              <w:rPr>
                <w:rFonts w:ascii="Arial" w:eastAsia="Times New Roman" w:hAnsi="Arial" w:cs="Arial"/>
                <w:color w:val="auto"/>
                <w:sz w:val="20"/>
                <w:szCs w:val="20"/>
                <w:lang w:eastAsia="ru-RU" w:bidi="ar-SA"/>
              </w:rPr>
              <w:t>Note:</w:t>
            </w:r>
          </w:p>
        </w:tc>
        <w:tc>
          <w:tcPr>
            <w:tcW w:w="1041" w:type="dxa"/>
            <w:tcBorders>
              <w:top w:val="nil"/>
              <w:left w:val="nil"/>
              <w:bottom w:val="nil"/>
              <w:right w:val="nil"/>
            </w:tcBorders>
            <w:shd w:val="clear" w:color="auto" w:fill="auto"/>
            <w:noWrap/>
            <w:vAlign w:val="bottom"/>
            <w:hideMark/>
          </w:tcPr>
          <w:p w14:paraId="273BBEC6"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09" w:type="dxa"/>
            <w:tcBorders>
              <w:top w:val="nil"/>
              <w:left w:val="nil"/>
              <w:bottom w:val="nil"/>
              <w:right w:val="nil"/>
            </w:tcBorders>
            <w:shd w:val="clear" w:color="auto" w:fill="auto"/>
            <w:noWrap/>
            <w:vAlign w:val="bottom"/>
            <w:hideMark/>
          </w:tcPr>
          <w:p w14:paraId="3A12737E"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28" w:type="dxa"/>
            <w:tcBorders>
              <w:top w:val="nil"/>
              <w:left w:val="nil"/>
              <w:bottom w:val="nil"/>
              <w:right w:val="nil"/>
            </w:tcBorders>
            <w:shd w:val="clear" w:color="auto" w:fill="auto"/>
            <w:noWrap/>
            <w:vAlign w:val="bottom"/>
            <w:hideMark/>
          </w:tcPr>
          <w:p w14:paraId="70E58023"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81" w:type="dxa"/>
            <w:tcBorders>
              <w:top w:val="nil"/>
              <w:left w:val="nil"/>
              <w:bottom w:val="nil"/>
              <w:right w:val="nil"/>
            </w:tcBorders>
            <w:shd w:val="clear" w:color="auto" w:fill="auto"/>
            <w:noWrap/>
            <w:vAlign w:val="bottom"/>
            <w:hideMark/>
          </w:tcPr>
          <w:p w14:paraId="2F71B6FA"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16" w:type="dxa"/>
            <w:tcBorders>
              <w:top w:val="nil"/>
              <w:left w:val="nil"/>
              <w:bottom w:val="nil"/>
              <w:right w:val="nil"/>
            </w:tcBorders>
            <w:shd w:val="clear" w:color="auto" w:fill="auto"/>
            <w:noWrap/>
            <w:vAlign w:val="bottom"/>
            <w:hideMark/>
          </w:tcPr>
          <w:p w14:paraId="38855CD4"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6F46F9D8"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10EBC297"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3F94DCB8"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50" w:type="dxa"/>
            <w:tcBorders>
              <w:top w:val="nil"/>
              <w:left w:val="nil"/>
              <w:bottom w:val="nil"/>
              <w:right w:val="nil"/>
            </w:tcBorders>
            <w:shd w:val="clear" w:color="auto" w:fill="auto"/>
            <w:noWrap/>
            <w:vAlign w:val="bottom"/>
            <w:hideMark/>
          </w:tcPr>
          <w:p w14:paraId="4CE44BB8"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579" w:type="dxa"/>
            <w:tcBorders>
              <w:top w:val="nil"/>
              <w:left w:val="nil"/>
              <w:bottom w:val="nil"/>
              <w:right w:val="nil"/>
            </w:tcBorders>
          </w:tcPr>
          <w:p w14:paraId="29BAF79F"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825" w:type="dxa"/>
            <w:tcBorders>
              <w:top w:val="nil"/>
              <w:left w:val="nil"/>
              <w:bottom w:val="nil"/>
              <w:right w:val="nil"/>
            </w:tcBorders>
            <w:shd w:val="clear" w:color="auto" w:fill="auto"/>
            <w:noWrap/>
            <w:vAlign w:val="bottom"/>
            <w:hideMark/>
          </w:tcPr>
          <w:p w14:paraId="6D39B99E" w14:textId="712B6B29"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795" w:type="dxa"/>
            <w:tcBorders>
              <w:top w:val="nil"/>
              <w:left w:val="nil"/>
              <w:bottom w:val="nil"/>
              <w:right w:val="nil"/>
            </w:tcBorders>
            <w:shd w:val="clear" w:color="auto" w:fill="auto"/>
            <w:noWrap/>
            <w:vAlign w:val="bottom"/>
            <w:hideMark/>
          </w:tcPr>
          <w:p w14:paraId="5A92D231"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r>
      <w:tr w:rsidR="00E52B6E" w:rsidRPr="00DF0BD6" w14:paraId="48E61147" w14:textId="77777777" w:rsidTr="00E52B6E">
        <w:trPr>
          <w:trHeight w:val="255"/>
          <w:jc w:val="center"/>
        </w:trPr>
        <w:tc>
          <w:tcPr>
            <w:tcW w:w="5400" w:type="dxa"/>
            <w:gridSpan w:val="7"/>
            <w:tcBorders>
              <w:top w:val="nil"/>
              <w:left w:val="nil"/>
              <w:bottom w:val="nil"/>
              <w:right w:val="nil"/>
            </w:tcBorders>
            <w:shd w:val="clear" w:color="auto" w:fill="auto"/>
            <w:noWrap/>
            <w:hideMark/>
          </w:tcPr>
          <w:p w14:paraId="211D93BC" w14:textId="77777777" w:rsidR="00E52B6E" w:rsidRPr="00DF0BD6" w:rsidRDefault="00E52B6E"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1  Codul unității este indicat în anexa E</w:t>
            </w:r>
          </w:p>
        </w:tc>
        <w:tc>
          <w:tcPr>
            <w:tcW w:w="1181" w:type="dxa"/>
            <w:tcBorders>
              <w:top w:val="nil"/>
              <w:left w:val="nil"/>
              <w:bottom w:val="nil"/>
              <w:right w:val="nil"/>
            </w:tcBorders>
            <w:shd w:val="clear" w:color="auto" w:fill="auto"/>
            <w:noWrap/>
            <w:vAlign w:val="bottom"/>
            <w:hideMark/>
          </w:tcPr>
          <w:p w14:paraId="06B95C35"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Întocmit:</w:t>
            </w:r>
          </w:p>
        </w:tc>
        <w:tc>
          <w:tcPr>
            <w:tcW w:w="1216" w:type="dxa"/>
            <w:tcBorders>
              <w:top w:val="nil"/>
              <w:left w:val="nil"/>
              <w:bottom w:val="single" w:sz="4" w:space="0" w:color="auto"/>
              <w:right w:val="nil"/>
            </w:tcBorders>
            <w:shd w:val="clear" w:color="auto" w:fill="auto"/>
            <w:noWrap/>
            <w:vAlign w:val="bottom"/>
            <w:hideMark/>
          </w:tcPr>
          <w:p w14:paraId="1013069E"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34" w:type="dxa"/>
            <w:tcBorders>
              <w:top w:val="nil"/>
              <w:left w:val="nil"/>
              <w:bottom w:val="single" w:sz="4" w:space="0" w:color="auto"/>
              <w:right w:val="nil"/>
            </w:tcBorders>
            <w:shd w:val="clear" w:color="auto" w:fill="auto"/>
            <w:noWrap/>
            <w:vAlign w:val="bottom"/>
            <w:hideMark/>
          </w:tcPr>
          <w:p w14:paraId="44F19910"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92" w:type="dxa"/>
            <w:tcBorders>
              <w:top w:val="nil"/>
              <w:left w:val="nil"/>
              <w:bottom w:val="single" w:sz="4" w:space="0" w:color="auto"/>
              <w:right w:val="nil"/>
            </w:tcBorders>
            <w:shd w:val="clear" w:color="auto" w:fill="auto"/>
            <w:noWrap/>
            <w:vAlign w:val="bottom"/>
            <w:hideMark/>
          </w:tcPr>
          <w:p w14:paraId="0389E776"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92" w:type="dxa"/>
            <w:tcBorders>
              <w:top w:val="nil"/>
              <w:left w:val="nil"/>
              <w:bottom w:val="single" w:sz="4" w:space="0" w:color="auto"/>
              <w:right w:val="nil"/>
            </w:tcBorders>
            <w:shd w:val="clear" w:color="auto" w:fill="auto"/>
            <w:noWrap/>
            <w:vAlign w:val="bottom"/>
            <w:hideMark/>
          </w:tcPr>
          <w:p w14:paraId="5C815BE1"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50" w:type="dxa"/>
            <w:tcBorders>
              <w:top w:val="nil"/>
              <w:left w:val="nil"/>
              <w:bottom w:val="nil"/>
              <w:right w:val="nil"/>
            </w:tcBorders>
            <w:shd w:val="clear" w:color="auto" w:fill="auto"/>
            <w:noWrap/>
            <w:hideMark/>
          </w:tcPr>
          <w:p w14:paraId="69AEA18D" w14:textId="1486038A"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Semnătură,</w:t>
            </w:r>
          </w:p>
        </w:tc>
        <w:tc>
          <w:tcPr>
            <w:tcW w:w="579" w:type="dxa"/>
            <w:tcBorders>
              <w:top w:val="nil"/>
              <w:left w:val="nil"/>
              <w:bottom w:val="single" w:sz="4" w:space="0" w:color="auto"/>
              <w:right w:val="nil"/>
            </w:tcBorders>
          </w:tcPr>
          <w:p w14:paraId="4D9F1B8C" w14:textId="77777777" w:rsidR="00E52B6E" w:rsidRPr="00DF0BD6" w:rsidRDefault="00E52B6E" w:rsidP="00E731ED">
            <w:pPr>
              <w:widowControl/>
              <w:rPr>
                <w:rFonts w:ascii="Arial" w:eastAsia="Times New Roman" w:hAnsi="Arial" w:cs="Arial"/>
                <w:color w:val="auto"/>
                <w:sz w:val="20"/>
                <w:szCs w:val="20"/>
                <w:lang w:eastAsia="ru-RU" w:bidi="ar-SA"/>
              </w:rPr>
            </w:pPr>
          </w:p>
        </w:tc>
        <w:tc>
          <w:tcPr>
            <w:tcW w:w="825" w:type="dxa"/>
            <w:tcBorders>
              <w:top w:val="nil"/>
              <w:left w:val="nil"/>
              <w:bottom w:val="single" w:sz="4" w:space="0" w:color="auto"/>
              <w:right w:val="nil"/>
            </w:tcBorders>
            <w:shd w:val="clear" w:color="auto" w:fill="auto"/>
            <w:noWrap/>
            <w:vAlign w:val="bottom"/>
            <w:hideMark/>
          </w:tcPr>
          <w:p w14:paraId="6B787DC1" w14:textId="0EEA4D2B"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795" w:type="dxa"/>
            <w:tcBorders>
              <w:top w:val="nil"/>
              <w:left w:val="nil"/>
              <w:bottom w:val="single" w:sz="4" w:space="0" w:color="auto"/>
              <w:right w:val="nil"/>
            </w:tcBorders>
            <w:shd w:val="clear" w:color="auto" w:fill="auto"/>
            <w:noWrap/>
            <w:vAlign w:val="bottom"/>
            <w:hideMark/>
          </w:tcPr>
          <w:p w14:paraId="087D45A9"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r>
      <w:tr w:rsidR="00E52B6E" w:rsidRPr="00DF0BD6" w14:paraId="476D29C3" w14:textId="77777777" w:rsidTr="00E52B6E">
        <w:trPr>
          <w:trHeight w:val="255"/>
          <w:jc w:val="center"/>
        </w:trPr>
        <w:tc>
          <w:tcPr>
            <w:tcW w:w="5400" w:type="dxa"/>
            <w:gridSpan w:val="7"/>
            <w:tcBorders>
              <w:top w:val="nil"/>
              <w:left w:val="nil"/>
              <w:bottom w:val="nil"/>
              <w:right w:val="nil"/>
            </w:tcBorders>
            <w:shd w:val="clear" w:color="auto" w:fill="auto"/>
            <w:noWrap/>
            <w:hideMark/>
          </w:tcPr>
          <w:p w14:paraId="3D31A311" w14:textId="74428C63" w:rsidR="00E52B6E" w:rsidRPr="00DF0BD6" w:rsidRDefault="00E52B6E"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2. Completarea  datelor 12 aprilie se scrie 12.04</w:t>
            </w:r>
          </w:p>
        </w:tc>
        <w:tc>
          <w:tcPr>
            <w:tcW w:w="1181" w:type="dxa"/>
            <w:tcBorders>
              <w:top w:val="nil"/>
              <w:left w:val="nil"/>
              <w:bottom w:val="nil"/>
              <w:right w:val="nil"/>
            </w:tcBorders>
            <w:shd w:val="clear" w:color="auto" w:fill="auto"/>
            <w:noWrap/>
            <w:vAlign w:val="bottom"/>
            <w:hideMark/>
          </w:tcPr>
          <w:p w14:paraId="34498796" w14:textId="77777777" w:rsidR="00E52B6E" w:rsidRPr="00DF0BD6" w:rsidRDefault="00E52B6E" w:rsidP="00E731ED">
            <w:pPr>
              <w:widowControl/>
              <w:rPr>
                <w:rFonts w:ascii="Arial" w:eastAsia="Times New Roman" w:hAnsi="Arial" w:cs="Arial"/>
                <w:color w:val="auto"/>
                <w:sz w:val="18"/>
                <w:szCs w:val="18"/>
                <w:lang w:eastAsia="ru-RU" w:bidi="ar-SA"/>
              </w:rPr>
            </w:pPr>
          </w:p>
        </w:tc>
        <w:tc>
          <w:tcPr>
            <w:tcW w:w="1216" w:type="dxa"/>
            <w:tcBorders>
              <w:top w:val="nil"/>
              <w:left w:val="nil"/>
              <w:bottom w:val="nil"/>
              <w:right w:val="nil"/>
            </w:tcBorders>
            <w:shd w:val="clear" w:color="auto" w:fill="auto"/>
            <w:noWrap/>
            <w:vAlign w:val="bottom"/>
            <w:hideMark/>
          </w:tcPr>
          <w:p w14:paraId="03E3591E"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43DE7C49"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4952D2B0"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09697F6F"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50" w:type="dxa"/>
            <w:tcBorders>
              <w:top w:val="nil"/>
              <w:left w:val="nil"/>
              <w:bottom w:val="nil"/>
              <w:right w:val="nil"/>
            </w:tcBorders>
            <w:shd w:val="clear" w:color="auto" w:fill="auto"/>
            <w:noWrap/>
            <w:vAlign w:val="bottom"/>
            <w:hideMark/>
          </w:tcPr>
          <w:p w14:paraId="2F4A8278"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579" w:type="dxa"/>
            <w:tcBorders>
              <w:top w:val="nil"/>
              <w:left w:val="nil"/>
              <w:bottom w:val="nil"/>
              <w:right w:val="nil"/>
            </w:tcBorders>
          </w:tcPr>
          <w:p w14:paraId="4A9E356F"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825" w:type="dxa"/>
            <w:tcBorders>
              <w:top w:val="nil"/>
              <w:left w:val="nil"/>
              <w:bottom w:val="nil"/>
              <w:right w:val="nil"/>
            </w:tcBorders>
            <w:shd w:val="clear" w:color="auto" w:fill="auto"/>
            <w:noWrap/>
            <w:vAlign w:val="bottom"/>
            <w:hideMark/>
          </w:tcPr>
          <w:p w14:paraId="587BF176" w14:textId="3444B345"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795" w:type="dxa"/>
            <w:tcBorders>
              <w:top w:val="nil"/>
              <w:left w:val="nil"/>
              <w:bottom w:val="nil"/>
              <w:right w:val="nil"/>
            </w:tcBorders>
            <w:shd w:val="clear" w:color="auto" w:fill="auto"/>
            <w:noWrap/>
            <w:vAlign w:val="bottom"/>
            <w:hideMark/>
          </w:tcPr>
          <w:p w14:paraId="25EB1ABA"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r>
      <w:tr w:rsidR="00E52B6E" w:rsidRPr="00DF0BD6" w14:paraId="7E1CE0FB" w14:textId="77777777" w:rsidTr="00E52B6E">
        <w:trPr>
          <w:trHeight w:val="495"/>
          <w:jc w:val="center"/>
        </w:trPr>
        <w:tc>
          <w:tcPr>
            <w:tcW w:w="5400" w:type="dxa"/>
            <w:gridSpan w:val="7"/>
            <w:tcBorders>
              <w:top w:val="nil"/>
              <w:left w:val="nil"/>
              <w:bottom w:val="nil"/>
              <w:right w:val="nil"/>
            </w:tcBorders>
            <w:shd w:val="clear" w:color="auto" w:fill="auto"/>
            <w:hideMark/>
          </w:tcPr>
          <w:p w14:paraId="41E7EFA9" w14:textId="3810A834" w:rsidR="00E52B6E" w:rsidRPr="00DF0BD6" w:rsidRDefault="00E52B6E"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 xml:space="preserve">3. Sensul de circulație: 1 - sensul kilometrajului; </w:t>
            </w:r>
            <w:r w:rsidRPr="00DF0BD6">
              <w:rPr>
                <w:rFonts w:ascii="Arial" w:eastAsia="Times New Roman" w:hAnsi="Arial" w:cs="Arial"/>
                <w:i/>
                <w:iCs/>
                <w:color w:val="auto"/>
                <w:sz w:val="18"/>
                <w:szCs w:val="18"/>
                <w:lang w:eastAsia="ru-RU" w:bidi="ar-SA"/>
              </w:rPr>
              <w:t>2</w:t>
            </w:r>
            <w:r w:rsidRPr="00DF0BD6">
              <w:rPr>
                <w:rFonts w:ascii="Arial" w:eastAsia="Times New Roman" w:hAnsi="Arial" w:cs="Arial"/>
                <w:color w:val="auto"/>
                <w:sz w:val="18"/>
                <w:szCs w:val="18"/>
                <w:lang w:eastAsia="ru-RU" w:bidi="ar-SA"/>
              </w:rPr>
              <w:t xml:space="preserve"> - sens invers kilometrajului; 3 - ambele sensuri</w:t>
            </w:r>
          </w:p>
        </w:tc>
        <w:tc>
          <w:tcPr>
            <w:tcW w:w="1181" w:type="dxa"/>
            <w:tcBorders>
              <w:top w:val="nil"/>
              <w:left w:val="nil"/>
              <w:bottom w:val="nil"/>
              <w:right w:val="nil"/>
            </w:tcBorders>
            <w:shd w:val="clear" w:color="auto" w:fill="auto"/>
            <w:noWrap/>
            <w:vAlign w:val="bottom"/>
            <w:hideMark/>
          </w:tcPr>
          <w:p w14:paraId="79E20DB8" w14:textId="77777777" w:rsidR="00E52B6E" w:rsidRPr="00DF0BD6" w:rsidRDefault="00E52B6E" w:rsidP="00E731ED">
            <w:pPr>
              <w:widowControl/>
              <w:rPr>
                <w:rFonts w:ascii="Arial" w:eastAsia="Times New Roman" w:hAnsi="Arial" w:cs="Arial"/>
                <w:color w:val="auto"/>
                <w:sz w:val="18"/>
                <w:szCs w:val="18"/>
                <w:lang w:eastAsia="ru-RU" w:bidi="ar-SA"/>
              </w:rPr>
            </w:pPr>
          </w:p>
        </w:tc>
        <w:tc>
          <w:tcPr>
            <w:tcW w:w="1216" w:type="dxa"/>
            <w:tcBorders>
              <w:top w:val="nil"/>
              <w:left w:val="nil"/>
              <w:bottom w:val="nil"/>
              <w:right w:val="nil"/>
            </w:tcBorders>
            <w:shd w:val="clear" w:color="auto" w:fill="auto"/>
            <w:noWrap/>
            <w:vAlign w:val="bottom"/>
            <w:hideMark/>
          </w:tcPr>
          <w:p w14:paraId="70353830"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44B97C74"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1AE84117"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992" w:type="dxa"/>
            <w:tcBorders>
              <w:top w:val="nil"/>
              <w:left w:val="nil"/>
              <w:bottom w:val="nil"/>
              <w:right w:val="nil"/>
            </w:tcBorders>
            <w:shd w:val="clear" w:color="auto" w:fill="auto"/>
            <w:noWrap/>
            <w:vAlign w:val="bottom"/>
            <w:hideMark/>
          </w:tcPr>
          <w:p w14:paraId="5B15C5C1"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1250" w:type="dxa"/>
            <w:tcBorders>
              <w:top w:val="nil"/>
              <w:left w:val="nil"/>
              <w:bottom w:val="nil"/>
              <w:right w:val="nil"/>
            </w:tcBorders>
            <w:shd w:val="clear" w:color="auto" w:fill="auto"/>
            <w:noWrap/>
            <w:vAlign w:val="bottom"/>
            <w:hideMark/>
          </w:tcPr>
          <w:p w14:paraId="6D505201"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579" w:type="dxa"/>
            <w:tcBorders>
              <w:top w:val="nil"/>
              <w:left w:val="nil"/>
              <w:bottom w:val="nil"/>
              <w:right w:val="nil"/>
            </w:tcBorders>
          </w:tcPr>
          <w:p w14:paraId="0A4287EE"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825" w:type="dxa"/>
            <w:tcBorders>
              <w:top w:val="nil"/>
              <w:left w:val="nil"/>
              <w:bottom w:val="nil"/>
              <w:right w:val="nil"/>
            </w:tcBorders>
            <w:shd w:val="clear" w:color="auto" w:fill="auto"/>
            <w:noWrap/>
            <w:vAlign w:val="bottom"/>
            <w:hideMark/>
          </w:tcPr>
          <w:p w14:paraId="3D66E8D9" w14:textId="6E533C70" w:rsidR="00E52B6E" w:rsidRPr="00DF0BD6" w:rsidRDefault="00E52B6E" w:rsidP="00E731ED">
            <w:pPr>
              <w:widowControl/>
              <w:rPr>
                <w:rFonts w:ascii="Times New Roman" w:eastAsia="Times New Roman" w:hAnsi="Times New Roman" w:cs="Times New Roman"/>
                <w:color w:val="auto"/>
                <w:sz w:val="20"/>
                <w:szCs w:val="20"/>
                <w:lang w:eastAsia="ru-RU" w:bidi="ar-SA"/>
              </w:rPr>
            </w:pPr>
          </w:p>
        </w:tc>
        <w:tc>
          <w:tcPr>
            <w:tcW w:w="795" w:type="dxa"/>
            <w:tcBorders>
              <w:top w:val="nil"/>
              <w:left w:val="nil"/>
              <w:bottom w:val="nil"/>
              <w:right w:val="nil"/>
            </w:tcBorders>
            <w:shd w:val="clear" w:color="auto" w:fill="auto"/>
            <w:noWrap/>
            <w:vAlign w:val="bottom"/>
            <w:hideMark/>
          </w:tcPr>
          <w:p w14:paraId="2FFFA9AB" w14:textId="77777777" w:rsidR="00E52B6E" w:rsidRPr="00DF0BD6" w:rsidRDefault="00E52B6E" w:rsidP="00E731ED">
            <w:pPr>
              <w:widowControl/>
              <w:rPr>
                <w:rFonts w:ascii="Times New Roman" w:eastAsia="Times New Roman" w:hAnsi="Times New Roman" w:cs="Times New Roman"/>
                <w:color w:val="auto"/>
                <w:sz w:val="20"/>
                <w:szCs w:val="20"/>
                <w:lang w:eastAsia="ru-RU" w:bidi="ar-SA"/>
              </w:rPr>
            </w:pPr>
          </w:p>
        </w:tc>
      </w:tr>
      <w:tr w:rsidR="00E52B6E" w:rsidRPr="00DF0BD6" w14:paraId="71AEE08F" w14:textId="77777777" w:rsidTr="00E52B6E">
        <w:trPr>
          <w:trHeight w:val="255"/>
          <w:jc w:val="center"/>
        </w:trPr>
        <w:tc>
          <w:tcPr>
            <w:tcW w:w="5400" w:type="dxa"/>
            <w:gridSpan w:val="7"/>
            <w:tcBorders>
              <w:top w:val="nil"/>
              <w:left w:val="nil"/>
              <w:bottom w:val="nil"/>
              <w:right w:val="nil"/>
            </w:tcBorders>
            <w:shd w:val="clear" w:color="auto" w:fill="auto"/>
            <w:noWrap/>
            <w:hideMark/>
          </w:tcPr>
          <w:p w14:paraId="34EFF18C" w14:textId="77777777" w:rsidR="00E52B6E" w:rsidRPr="00DF0BD6" w:rsidRDefault="00E52B6E"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4. Se vor completa data în celule cu fon galben</w:t>
            </w:r>
          </w:p>
        </w:tc>
        <w:tc>
          <w:tcPr>
            <w:tcW w:w="1181" w:type="dxa"/>
            <w:tcBorders>
              <w:top w:val="nil"/>
              <w:left w:val="nil"/>
              <w:bottom w:val="nil"/>
              <w:right w:val="nil"/>
            </w:tcBorders>
            <w:shd w:val="clear" w:color="auto" w:fill="auto"/>
            <w:noWrap/>
            <w:vAlign w:val="bottom"/>
            <w:hideMark/>
          </w:tcPr>
          <w:p w14:paraId="74126524"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Verificat:</w:t>
            </w:r>
          </w:p>
        </w:tc>
        <w:tc>
          <w:tcPr>
            <w:tcW w:w="1216" w:type="dxa"/>
            <w:tcBorders>
              <w:top w:val="nil"/>
              <w:left w:val="nil"/>
              <w:bottom w:val="single" w:sz="4" w:space="0" w:color="auto"/>
              <w:right w:val="nil"/>
            </w:tcBorders>
            <w:shd w:val="clear" w:color="auto" w:fill="auto"/>
            <w:noWrap/>
            <w:vAlign w:val="bottom"/>
            <w:hideMark/>
          </w:tcPr>
          <w:p w14:paraId="00BF1BC1"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34" w:type="dxa"/>
            <w:tcBorders>
              <w:top w:val="nil"/>
              <w:left w:val="nil"/>
              <w:bottom w:val="single" w:sz="4" w:space="0" w:color="auto"/>
              <w:right w:val="nil"/>
            </w:tcBorders>
            <w:shd w:val="clear" w:color="auto" w:fill="auto"/>
            <w:noWrap/>
            <w:vAlign w:val="bottom"/>
            <w:hideMark/>
          </w:tcPr>
          <w:p w14:paraId="3E987063"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92" w:type="dxa"/>
            <w:tcBorders>
              <w:top w:val="nil"/>
              <w:left w:val="nil"/>
              <w:bottom w:val="single" w:sz="4" w:space="0" w:color="auto"/>
              <w:right w:val="nil"/>
            </w:tcBorders>
            <w:shd w:val="clear" w:color="auto" w:fill="auto"/>
            <w:noWrap/>
            <w:vAlign w:val="bottom"/>
            <w:hideMark/>
          </w:tcPr>
          <w:p w14:paraId="791C656C"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92" w:type="dxa"/>
            <w:tcBorders>
              <w:top w:val="nil"/>
              <w:left w:val="nil"/>
              <w:bottom w:val="single" w:sz="4" w:space="0" w:color="auto"/>
              <w:right w:val="nil"/>
            </w:tcBorders>
            <w:shd w:val="clear" w:color="auto" w:fill="auto"/>
            <w:noWrap/>
            <w:vAlign w:val="bottom"/>
            <w:hideMark/>
          </w:tcPr>
          <w:p w14:paraId="516BD546"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50" w:type="dxa"/>
            <w:tcBorders>
              <w:top w:val="nil"/>
              <w:left w:val="nil"/>
              <w:bottom w:val="nil"/>
              <w:right w:val="nil"/>
            </w:tcBorders>
            <w:shd w:val="clear" w:color="auto" w:fill="auto"/>
            <w:noWrap/>
            <w:hideMark/>
          </w:tcPr>
          <w:p w14:paraId="30E1ADC8" w14:textId="72119EA4"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Semnătura</w:t>
            </w:r>
          </w:p>
        </w:tc>
        <w:tc>
          <w:tcPr>
            <w:tcW w:w="579" w:type="dxa"/>
            <w:tcBorders>
              <w:top w:val="nil"/>
              <w:left w:val="nil"/>
              <w:bottom w:val="single" w:sz="4" w:space="0" w:color="auto"/>
              <w:right w:val="nil"/>
            </w:tcBorders>
          </w:tcPr>
          <w:p w14:paraId="44FEAE68" w14:textId="77777777" w:rsidR="00E52B6E" w:rsidRPr="00DF0BD6" w:rsidRDefault="00E52B6E" w:rsidP="00E731ED">
            <w:pPr>
              <w:widowControl/>
              <w:rPr>
                <w:rFonts w:ascii="Arial" w:eastAsia="Times New Roman" w:hAnsi="Arial" w:cs="Arial"/>
                <w:color w:val="auto"/>
                <w:sz w:val="20"/>
                <w:szCs w:val="20"/>
                <w:lang w:eastAsia="ru-RU" w:bidi="ar-SA"/>
              </w:rPr>
            </w:pPr>
          </w:p>
        </w:tc>
        <w:tc>
          <w:tcPr>
            <w:tcW w:w="825" w:type="dxa"/>
            <w:tcBorders>
              <w:top w:val="nil"/>
              <w:left w:val="nil"/>
              <w:bottom w:val="single" w:sz="4" w:space="0" w:color="auto"/>
              <w:right w:val="nil"/>
            </w:tcBorders>
            <w:shd w:val="clear" w:color="auto" w:fill="auto"/>
            <w:noWrap/>
            <w:vAlign w:val="bottom"/>
            <w:hideMark/>
          </w:tcPr>
          <w:p w14:paraId="5CD492D8" w14:textId="17B2E4C2"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795" w:type="dxa"/>
            <w:tcBorders>
              <w:top w:val="nil"/>
              <w:left w:val="nil"/>
              <w:bottom w:val="single" w:sz="4" w:space="0" w:color="auto"/>
              <w:right w:val="nil"/>
            </w:tcBorders>
            <w:shd w:val="clear" w:color="auto" w:fill="auto"/>
            <w:noWrap/>
            <w:vAlign w:val="bottom"/>
            <w:hideMark/>
          </w:tcPr>
          <w:p w14:paraId="6212435B" w14:textId="77777777" w:rsidR="00E52B6E" w:rsidRPr="00DF0BD6" w:rsidRDefault="00E52B6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r>
    </w:tbl>
    <w:p w14:paraId="5CE9BA5E" w14:textId="77777777" w:rsidR="00E85BE2" w:rsidRPr="00DF0BD6" w:rsidRDefault="00E85BE2" w:rsidP="00E731ED">
      <w:pPr>
        <w:rPr>
          <w:rFonts w:ascii="Arial" w:hAnsi="Arial" w:cs="Arial"/>
          <w:sz w:val="20"/>
          <w:szCs w:val="20"/>
        </w:rPr>
      </w:pPr>
    </w:p>
    <w:p w14:paraId="0D9FA20F" w14:textId="28FFEBEC" w:rsidR="00E85BE2" w:rsidRPr="00DF0BD6" w:rsidRDefault="00C021FC" w:rsidP="00E731ED">
      <w:pPr>
        <w:rPr>
          <w:rFonts w:ascii="Arial" w:hAnsi="Arial" w:cs="Arial"/>
          <w:b/>
          <w:sz w:val="20"/>
          <w:szCs w:val="20"/>
        </w:rPr>
      </w:pPr>
      <w:r w:rsidRPr="00DF0BD6">
        <w:rPr>
          <w:rFonts w:ascii="Arial" w:hAnsi="Arial" w:cs="Arial"/>
          <w:b/>
          <w:sz w:val="20"/>
          <w:szCs w:val="20"/>
        </w:rPr>
        <w:lastRenderedPageBreak/>
        <w:t>C</w:t>
      </w:r>
      <w:r w:rsidR="00D35568" w:rsidRPr="00DF0BD6">
        <w:rPr>
          <w:rFonts w:ascii="Arial" w:hAnsi="Arial" w:cs="Arial"/>
          <w:b/>
          <w:sz w:val="20"/>
          <w:szCs w:val="20"/>
        </w:rPr>
        <w:t>.2</w:t>
      </w:r>
      <w:r w:rsidR="006B0549" w:rsidRPr="00DF0BD6">
        <w:rPr>
          <w:rFonts w:ascii="Arial" w:hAnsi="Arial" w:cs="Arial"/>
          <w:b/>
          <w:sz w:val="20"/>
          <w:szCs w:val="20"/>
        </w:rPr>
        <w:tab/>
        <w:t xml:space="preserve">Raport recapitulativ zilnic pentru drumuri </w:t>
      </w:r>
      <w:r w:rsidR="00B23C31" w:rsidRPr="00DF0BD6">
        <w:rPr>
          <w:rFonts w:ascii="Arial" w:hAnsi="Arial" w:cs="Arial"/>
          <w:b/>
          <w:sz w:val="20"/>
          <w:szCs w:val="20"/>
        </w:rPr>
        <w:t>regionale și locale</w:t>
      </w:r>
      <w:r w:rsidR="006B0549" w:rsidRPr="00DF0BD6">
        <w:rPr>
          <w:rFonts w:ascii="Arial" w:hAnsi="Arial" w:cs="Arial"/>
          <w:b/>
          <w:sz w:val="20"/>
          <w:szCs w:val="20"/>
        </w:rPr>
        <w:t xml:space="preserve"> - 14 ore</w:t>
      </w:r>
    </w:p>
    <w:p w14:paraId="4018E13B" w14:textId="77777777" w:rsidR="00D35568" w:rsidRPr="00DF0BD6" w:rsidRDefault="00D35568" w:rsidP="00E731ED">
      <w:pPr>
        <w:rPr>
          <w:rFonts w:ascii="Arial" w:hAnsi="Arial" w:cs="Arial"/>
          <w:sz w:val="20"/>
          <w:szCs w:val="20"/>
        </w:rPr>
      </w:pPr>
    </w:p>
    <w:tbl>
      <w:tblPr>
        <w:tblW w:w="0" w:type="auto"/>
        <w:jc w:val="center"/>
        <w:tblLook w:val="04A0" w:firstRow="1" w:lastRow="0" w:firstColumn="1" w:lastColumn="0" w:noHBand="0" w:noVBand="1"/>
      </w:tblPr>
      <w:tblGrid>
        <w:gridCol w:w="593"/>
        <w:gridCol w:w="245"/>
        <w:gridCol w:w="287"/>
        <w:gridCol w:w="1013"/>
        <w:gridCol w:w="1061"/>
        <w:gridCol w:w="925"/>
        <w:gridCol w:w="1251"/>
        <w:gridCol w:w="1203"/>
        <w:gridCol w:w="1203"/>
        <w:gridCol w:w="1115"/>
        <w:gridCol w:w="948"/>
        <w:gridCol w:w="869"/>
        <w:gridCol w:w="1203"/>
        <w:gridCol w:w="1046"/>
        <w:gridCol w:w="820"/>
        <w:gridCol w:w="790"/>
      </w:tblGrid>
      <w:tr w:rsidR="004628B1" w:rsidRPr="00DF0BD6" w14:paraId="6F3DFA3F" w14:textId="77777777" w:rsidTr="004628B1">
        <w:trPr>
          <w:trHeight w:val="255"/>
          <w:jc w:val="center"/>
        </w:trPr>
        <w:tc>
          <w:tcPr>
            <w:tcW w:w="1136" w:type="dxa"/>
            <w:gridSpan w:val="3"/>
            <w:tcBorders>
              <w:top w:val="nil"/>
              <w:left w:val="nil"/>
              <w:bottom w:val="nil"/>
              <w:right w:val="nil"/>
            </w:tcBorders>
            <w:shd w:val="clear" w:color="auto" w:fill="auto"/>
            <w:noWrap/>
            <w:hideMark/>
          </w:tcPr>
          <w:p w14:paraId="15856EB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UNITATEA:</w:t>
            </w:r>
          </w:p>
        </w:tc>
        <w:tc>
          <w:tcPr>
            <w:tcW w:w="1029" w:type="dxa"/>
            <w:tcBorders>
              <w:top w:val="nil"/>
              <w:left w:val="nil"/>
              <w:bottom w:val="single" w:sz="4" w:space="0" w:color="auto"/>
              <w:right w:val="nil"/>
            </w:tcBorders>
            <w:shd w:val="clear" w:color="000000" w:fill="FFD966"/>
            <w:noWrap/>
            <w:vAlign w:val="bottom"/>
            <w:hideMark/>
          </w:tcPr>
          <w:p w14:paraId="3AF58454"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078" w:type="dxa"/>
            <w:tcBorders>
              <w:top w:val="nil"/>
              <w:left w:val="nil"/>
              <w:bottom w:val="single" w:sz="4" w:space="0" w:color="auto"/>
              <w:right w:val="nil"/>
            </w:tcBorders>
            <w:shd w:val="clear" w:color="000000" w:fill="FFD966"/>
            <w:noWrap/>
            <w:vAlign w:val="bottom"/>
            <w:hideMark/>
          </w:tcPr>
          <w:p w14:paraId="77E24B2D"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40" w:type="dxa"/>
            <w:tcBorders>
              <w:top w:val="nil"/>
              <w:left w:val="nil"/>
              <w:bottom w:val="single" w:sz="4" w:space="0" w:color="auto"/>
              <w:right w:val="nil"/>
            </w:tcBorders>
            <w:shd w:val="clear" w:color="000000" w:fill="FFD966"/>
            <w:noWrap/>
            <w:vAlign w:val="bottom"/>
            <w:hideMark/>
          </w:tcPr>
          <w:p w14:paraId="3F6AF42F"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72" w:type="dxa"/>
            <w:tcBorders>
              <w:top w:val="nil"/>
              <w:left w:val="nil"/>
              <w:bottom w:val="nil"/>
              <w:right w:val="nil"/>
            </w:tcBorders>
            <w:shd w:val="clear" w:color="auto" w:fill="auto"/>
            <w:noWrap/>
            <w:vAlign w:val="bottom"/>
            <w:hideMark/>
          </w:tcPr>
          <w:p w14:paraId="05268C37"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32DDC4FE"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00DB01CB"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6CE0811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63" w:type="dxa"/>
            <w:tcBorders>
              <w:top w:val="nil"/>
              <w:left w:val="nil"/>
              <w:bottom w:val="nil"/>
              <w:right w:val="nil"/>
            </w:tcBorders>
            <w:shd w:val="clear" w:color="auto" w:fill="auto"/>
            <w:noWrap/>
            <w:vAlign w:val="bottom"/>
            <w:hideMark/>
          </w:tcPr>
          <w:p w14:paraId="7BC53FF8"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83" w:type="dxa"/>
            <w:tcBorders>
              <w:top w:val="nil"/>
              <w:left w:val="nil"/>
              <w:bottom w:val="nil"/>
              <w:right w:val="nil"/>
            </w:tcBorders>
            <w:shd w:val="clear" w:color="auto" w:fill="auto"/>
            <w:noWrap/>
            <w:vAlign w:val="bottom"/>
            <w:hideMark/>
          </w:tcPr>
          <w:p w14:paraId="59341922"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3EB519EC"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tcPr>
          <w:p w14:paraId="581DBF49"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shd w:val="clear" w:color="auto" w:fill="auto"/>
            <w:noWrap/>
            <w:vAlign w:val="bottom"/>
            <w:hideMark/>
          </w:tcPr>
          <w:p w14:paraId="44B05424" w14:textId="5D3868EA"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02" w:type="dxa"/>
            <w:tcBorders>
              <w:top w:val="nil"/>
              <w:left w:val="nil"/>
              <w:bottom w:val="nil"/>
              <w:right w:val="nil"/>
            </w:tcBorders>
            <w:shd w:val="clear" w:color="auto" w:fill="auto"/>
            <w:noWrap/>
            <w:vAlign w:val="bottom"/>
            <w:hideMark/>
          </w:tcPr>
          <w:p w14:paraId="3B98C803"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r>
      <w:tr w:rsidR="004628B1" w:rsidRPr="00DF0BD6" w14:paraId="5DF3CDF5" w14:textId="77777777" w:rsidTr="004628B1">
        <w:trPr>
          <w:trHeight w:val="62"/>
          <w:jc w:val="center"/>
        </w:trPr>
        <w:tc>
          <w:tcPr>
            <w:tcW w:w="602" w:type="dxa"/>
            <w:tcBorders>
              <w:top w:val="nil"/>
              <w:left w:val="nil"/>
              <w:bottom w:val="nil"/>
              <w:right w:val="nil"/>
            </w:tcBorders>
            <w:shd w:val="clear" w:color="auto" w:fill="auto"/>
            <w:noWrap/>
            <w:vAlign w:val="bottom"/>
            <w:hideMark/>
          </w:tcPr>
          <w:p w14:paraId="37B636F4"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534" w:type="dxa"/>
            <w:gridSpan w:val="2"/>
            <w:tcBorders>
              <w:top w:val="nil"/>
              <w:left w:val="nil"/>
              <w:bottom w:val="nil"/>
              <w:right w:val="nil"/>
            </w:tcBorders>
            <w:shd w:val="clear" w:color="auto" w:fill="auto"/>
            <w:noWrap/>
            <w:vAlign w:val="bottom"/>
            <w:hideMark/>
          </w:tcPr>
          <w:p w14:paraId="6466F00D"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029" w:type="dxa"/>
            <w:tcBorders>
              <w:top w:val="nil"/>
              <w:left w:val="nil"/>
              <w:bottom w:val="nil"/>
              <w:right w:val="nil"/>
            </w:tcBorders>
            <w:shd w:val="clear" w:color="auto" w:fill="auto"/>
            <w:noWrap/>
            <w:vAlign w:val="bottom"/>
            <w:hideMark/>
          </w:tcPr>
          <w:p w14:paraId="5C141284"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078" w:type="dxa"/>
            <w:tcBorders>
              <w:top w:val="nil"/>
              <w:left w:val="nil"/>
              <w:bottom w:val="nil"/>
              <w:right w:val="nil"/>
            </w:tcBorders>
            <w:shd w:val="clear" w:color="auto" w:fill="auto"/>
            <w:noWrap/>
            <w:vAlign w:val="bottom"/>
            <w:hideMark/>
          </w:tcPr>
          <w:p w14:paraId="09172C18"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40" w:type="dxa"/>
            <w:tcBorders>
              <w:top w:val="nil"/>
              <w:left w:val="nil"/>
              <w:bottom w:val="nil"/>
              <w:right w:val="nil"/>
            </w:tcBorders>
            <w:shd w:val="clear" w:color="auto" w:fill="auto"/>
            <w:noWrap/>
            <w:vAlign w:val="bottom"/>
            <w:hideMark/>
          </w:tcPr>
          <w:p w14:paraId="59035BE6"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72" w:type="dxa"/>
            <w:tcBorders>
              <w:top w:val="nil"/>
              <w:left w:val="nil"/>
              <w:bottom w:val="nil"/>
              <w:right w:val="nil"/>
            </w:tcBorders>
            <w:shd w:val="clear" w:color="auto" w:fill="auto"/>
            <w:noWrap/>
            <w:vAlign w:val="bottom"/>
            <w:hideMark/>
          </w:tcPr>
          <w:p w14:paraId="70E975D2"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4759EF6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604119E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3C8B9F91"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63" w:type="dxa"/>
            <w:tcBorders>
              <w:top w:val="nil"/>
              <w:left w:val="nil"/>
              <w:bottom w:val="nil"/>
              <w:right w:val="nil"/>
            </w:tcBorders>
            <w:shd w:val="clear" w:color="auto" w:fill="auto"/>
            <w:noWrap/>
            <w:vAlign w:val="bottom"/>
            <w:hideMark/>
          </w:tcPr>
          <w:p w14:paraId="53753FB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83" w:type="dxa"/>
            <w:tcBorders>
              <w:top w:val="nil"/>
              <w:left w:val="nil"/>
              <w:bottom w:val="nil"/>
              <w:right w:val="nil"/>
            </w:tcBorders>
            <w:shd w:val="clear" w:color="auto" w:fill="auto"/>
            <w:noWrap/>
            <w:vAlign w:val="bottom"/>
            <w:hideMark/>
          </w:tcPr>
          <w:p w14:paraId="54191DC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62972E48"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tcPr>
          <w:p w14:paraId="6F74481C"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shd w:val="clear" w:color="auto" w:fill="auto"/>
            <w:noWrap/>
            <w:vAlign w:val="bottom"/>
            <w:hideMark/>
          </w:tcPr>
          <w:p w14:paraId="5CD770B2" w14:textId="7AD2437F"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02" w:type="dxa"/>
            <w:tcBorders>
              <w:top w:val="nil"/>
              <w:left w:val="nil"/>
              <w:bottom w:val="nil"/>
              <w:right w:val="nil"/>
            </w:tcBorders>
            <w:shd w:val="clear" w:color="auto" w:fill="auto"/>
            <w:noWrap/>
            <w:vAlign w:val="bottom"/>
            <w:hideMark/>
          </w:tcPr>
          <w:p w14:paraId="500B561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r>
      <w:tr w:rsidR="004628B1" w:rsidRPr="00DF0BD6" w14:paraId="111949B1" w14:textId="77777777" w:rsidTr="004628B1">
        <w:trPr>
          <w:trHeight w:val="178"/>
          <w:jc w:val="center"/>
        </w:trPr>
        <w:tc>
          <w:tcPr>
            <w:tcW w:w="848" w:type="dxa"/>
            <w:gridSpan w:val="2"/>
            <w:tcBorders>
              <w:top w:val="nil"/>
              <w:left w:val="nil"/>
              <w:bottom w:val="nil"/>
              <w:right w:val="nil"/>
            </w:tcBorders>
          </w:tcPr>
          <w:p w14:paraId="19E0136F" w14:textId="77777777" w:rsidR="004628B1" w:rsidRPr="00DF0BD6" w:rsidRDefault="004628B1" w:rsidP="00E731ED">
            <w:pPr>
              <w:widowControl/>
              <w:jc w:val="center"/>
              <w:rPr>
                <w:rFonts w:ascii="Arial" w:eastAsia="Times New Roman" w:hAnsi="Arial" w:cs="Arial"/>
                <w:b/>
                <w:bCs/>
                <w:color w:val="auto"/>
                <w:lang w:eastAsia="ru-RU" w:bidi="ar-SA"/>
              </w:rPr>
            </w:pPr>
          </w:p>
        </w:tc>
        <w:tc>
          <w:tcPr>
            <w:tcW w:w="13724" w:type="dxa"/>
            <w:gridSpan w:val="14"/>
            <w:tcBorders>
              <w:top w:val="nil"/>
              <w:left w:val="nil"/>
              <w:bottom w:val="nil"/>
              <w:right w:val="nil"/>
            </w:tcBorders>
            <w:shd w:val="clear" w:color="auto" w:fill="auto"/>
            <w:noWrap/>
            <w:hideMark/>
          </w:tcPr>
          <w:p w14:paraId="6D312304" w14:textId="06843B35" w:rsidR="004628B1" w:rsidRPr="00DF0BD6" w:rsidRDefault="004628B1" w:rsidP="00E731ED">
            <w:pPr>
              <w:widowControl/>
              <w:jc w:val="center"/>
              <w:rPr>
                <w:rFonts w:ascii="Arial" w:eastAsia="Times New Roman" w:hAnsi="Arial" w:cs="Arial"/>
                <w:b/>
                <w:bCs/>
                <w:color w:val="auto"/>
                <w:lang w:eastAsia="ru-RU" w:bidi="ar-SA"/>
              </w:rPr>
            </w:pPr>
            <w:r w:rsidRPr="00DF0BD6">
              <w:rPr>
                <w:rFonts w:ascii="Arial" w:eastAsia="Times New Roman" w:hAnsi="Arial" w:cs="Arial"/>
                <w:b/>
                <w:bCs/>
                <w:color w:val="auto"/>
                <w:lang w:eastAsia="ru-RU" w:bidi="ar-SA"/>
              </w:rPr>
              <w:t>RAPORT RECAPITULATIV ZILNIC</w:t>
            </w:r>
          </w:p>
        </w:tc>
      </w:tr>
      <w:tr w:rsidR="004628B1" w:rsidRPr="00DF0BD6" w14:paraId="3A7504C9" w14:textId="77777777" w:rsidTr="004628B1">
        <w:trPr>
          <w:trHeight w:val="285"/>
          <w:jc w:val="center"/>
        </w:trPr>
        <w:tc>
          <w:tcPr>
            <w:tcW w:w="602" w:type="dxa"/>
            <w:tcBorders>
              <w:top w:val="nil"/>
              <w:left w:val="nil"/>
              <w:bottom w:val="nil"/>
              <w:right w:val="nil"/>
            </w:tcBorders>
            <w:shd w:val="clear" w:color="auto" w:fill="auto"/>
            <w:noWrap/>
            <w:hideMark/>
          </w:tcPr>
          <w:p w14:paraId="122CBAE2" w14:textId="77777777" w:rsidR="004628B1" w:rsidRPr="00DF0BD6" w:rsidRDefault="004628B1" w:rsidP="00E731ED">
            <w:pPr>
              <w:widowControl/>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 </w:t>
            </w:r>
          </w:p>
        </w:tc>
        <w:tc>
          <w:tcPr>
            <w:tcW w:w="534" w:type="dxa"/>
            <w:gridSpan w:val="2"/>
            <w:tcBorders>
              <w:top w:val="nil"/>
              <w:left w:val="nil"/>
              <w:bottom w:val="nil"/>
              <w:right w:val="nil"/>
            </w:tcBorders>
            <w:shd w:val="clear" w:color="auto" w:fill="auto"/>
            <w:noWrap/>
            <w:vAlign w:val="bottom"/>
            <w:hideMark/>
          </w:tcPr>
          <w:p w14:paraId="590A30B0" w14:textId="77777777" w:rsidR="004628B1" w:rsidRPr="00DF0BD6" w:rsidRDefault="004628B1" w:rsidP="00E731ED">
            <w:pPr>
              <w:widowControl/>
              <w:rPr>
                <w:rFonts w:ascii="Arial" w:eastAsia="Times New Roman" w:hAnsi="Arial" w:cs="Arial"/>
                <w:b/>
                <w:bCs/>
                <w:color w:val="auto"/>
                <w:sz w:val="20"/>
                <w:szCs w:val="20"/>
                <w:lang w:eastAsia="ru-RU" w:bidi="ar-SA"/>
              </w:rPr>
            </w:pPr>
          </w:p>
        </w:tc>
        <w:tc>
          <w:tcPr>
            <w:tcW w:w="1029" w:type="dxa"/>
            <w:vMerge w:val="restart"/>
            <w:tcBorders>
              <w:top w:val="nil"/>
              <w:left w:val="nil"/>
              <w:bottom w:val="single" w:sz="4" w:space="0" w:color="000000"/>
              <w:right w:val="nil"/>
            </w:tcBorders>
            <w:shd w:val="clear" w:color="auto" w:fill="auto"/>
            <w:vAlign w:val="bottom"/>
            <w:hideMark/>
          </w:tcPr>
          <w:p w14:paraId="76FABFCD"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Cod unitate</w:t>
            </w:r>
          </w:p>
        </w:tc>
        <w:tc>
          <w:tcPr>
            <w:tcW w:w="1078" w:type="dxa"/>
            <w:vMerge w:val="restart"/>
            <w:tcBorders>
              <w:top w:val="nil"/>
              <w:left w:val="nil"/>
              <w:bottom w:val="single" w:sz="4" w:space="0" w:color="000000"/>
              <w:right w:val="nil"/>
            </w:tcBorders>
            <w:shd w:val="clear" w:color="auto" w:fill="auto"/>
            <w:vAlign w:val="bottom"/>
            <w:hideMark/>
          </w:tcPr>
          <w:p w14:paraId="0C9D22F2"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Post nr.</w:t>
            </w:r>
          </w:p>
        </w:tc>
        <w:tc>
          <w:tcPr>
            <w:tcW w:w="940" w:type="dxa"/>
            <w:tcBorders>
              <w:top w:val="nil"/>
              <w:left w:val="nil"/>
              <w:bottom w:val="nil"/>
              <w:right w:val="nil"/>
            </w:tcBorders>
            <w:shd w:val="clear" w:color="auto" w:fill="auto"/>
            <w:noWrap/>
            <w:vAlign w:val="bottom"/>
            <w:hideMark/>
          </w:tcPr>
          <w:p w14:paraId="035260FB"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p>
        </w:tc>
        <w:tc>
          <w:tcPr>
            <w:tcW w:w="1272" w:type="dxa"/>
            <w:vMerge w:val="restart"/>
            <w:tcBorders>
              <w:top w:val="nil"/>
              <w:left w:val="nil"/>
              <w:bottom w:val="single" w:sz="4" w:space="0" w:color="000000"/>
              <w:right w:val="nil"/>
            </w:tcBorders>
            <w:shd w:val="clear" w:color="auto" w:fill="auto"/>
            <w:vAlign w:val="bottom"/>
            <w:hideMark/>
          </w:tcPr>
          <w:p w14:paraId="0A5F201B"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Categoria drum</w:t>
            </w:r>
          </w:p>
        </w:tc>
        <w:tc>
          <w:tcPr>
            <w:tcW w:w="1223" w:type="dxa"/>
            <w:vMerge w:val="restart"/>
            <w:tcBorders>
              <w:top w:val="nil"/>
              <w:left w:val="nil"/>
              <w:bottom w:val="single" w:sz="4" w:space="0" w:color="000000"/>
              <w:right w:val="nil"/>
            </w:tcBorders>
            <w:shd w:val="clear" w:color="auto" w:fill="auto"/>
            <w:vAlign w:val="bottom"/>
            <w:hideMark/>
          </w:tcPr>
          <w:p w14:paraId="7E5F51A5"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Număr drum</w:t>
            </w:r>
          </w:p>
        </w:tc>
        <w:tc>
          <w:tcPr>
            <w:tcW w:w="1223" w:type="dxa"/>
            <w:vMerge w:val="restart"/>
            <w:tcBorders>
              <w:top w:val="nil"/>
              <w:left w:val="nil"/>
              <w:bottom w:val="single" w:sz="4" w:space="0" w:color="000000"/>
              <w:right w:val="nil"/>
            </w:tcBorders>
            <w:shd w:val="clear" w:color="auto" w:fill="auto"/>
            <w:vAlign w:val="bottom"/>
            <w:hideMark/>
          </w:tcPr>
          <w:p w14:paraId="29CC33B9"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Sensul de circulație</w:t>
            </w:r>
          </w:p>
        </w:tc>
        <w:tc>
          <w:tcPr>
            <w:tcW w:w="1134" w:type="dxa"/>
            <w:tcBorders>
              <w:top w:val="nil"/>
              <w:left w:val="nil"/>
              <w:bottom w:val="nil"/>
              <w:right w:val="nil"/>
            </w:tcBorders>
            <w:shd w:val="clear" w:color="auto" w:fill="auto"/>
            <w:noWrap/>
            <w:vAlign w:val="bottom"/>
            <w:hideMark/>
          </w:tcPr>
          <w:p w14:paraId="19E91674"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p>
        </w:tc>
        <w:tc>
          <w:tcPr>
            <w:tcW w:w="1846" w:type="dxa"/>
            <w:gridSpan w:val="2"/>
            <w:tcBorders>
              <w:top w:val="nil"/>
              <w:left w:val="nil"/>
              <w:bottom w:val="nil"/>
              <w:right w:val="nil"/>
            </w:tcBorders>
            <w:shd w:val="clear" w:color="auto" w:fill="auto"/>
            <w:vAlign w:val="bottom"/>
            <w:hideMark/>
          </w:tcPr>
          <w:p w14:paraId="1E0F163E"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Poziția km a postului</w:t>
            </w:r>
          </w:p>
        </w:tc>
        <w:tc>
          <w:tcPr>
            <w:tcW w:w="1223" w:type="dxa"/>
            <w:tcBorders>
              <w:top w:val="nil"/>
              <w:left w:val="nil"/>
              <w:bottom w:val="nil"/>
              <w:right w:val="nil"/>
            </w:tcBorders>
            <w:shd w:val="clear" w:color="auto" w:fill="auto"/>
            <w:noWrap/>
            <w:vAlign w:val="bottom"/>
            <w:hideMark/>
          </w:tcPr>
          <w:p w14:paraId="43D5018B"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p>
        </w:tc>
        <w:tc>
          <w:tcPr>
            <w:tcW w:w="833" w:type="dxa"/>
            <w:tcBorders>
              <w:top w:val="nil"/>
              <w:left w:val="nil"/>
              <w:bottom w:val="nil"/>
              <w:right w:val="nil"/>
            </w:tcBorders>
          </w:tcPr>
          <w:p w14:paraId="2A9149E4"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p>
        </w:tc>
        <w:tc>
          <w:tcPr>
            <w:tcW w:w="1635" w:type="dxa"/>
            <w:gridSpan w:val="2"/>
            <w:tcBorders>
              <w:top w:val="nil"/>
              <w:left w:val="nil"/>
              <w:bottom w:val="nil"/>
              <w:right w:val="nil"/>
            </w:tcBorders>
            <w:shd w:val="clear" w:color="auto" w:fill="auto"/>
            <w:noWrap/>
            <w:vAlign w:val="bottom"/>
            <w:hideMark/>
          </w:tcPr>
          <w:p w14:paraId="5DA9141A" w14:textId="60E77571"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Data</w:t>
            </w:r>
          </w:p>
        </w:tc>
      </w:tr>
      <w:tr w:rsidR="004628B1" w:rsidRPr="00DF0BD6" w14:paraId="0565F6DB" w14:textId="77777777" w:rsidTr="004628B1">
        <w:trPr>
          <w:trHeight w:val="255"/>
          <w:jc w:val="center"/>
        </w:trPr>
        <w:tc>
          <w:tcPr>
            <w:tcW w:w="602" w:type="dxa"/>
            <w:tcBorders>
              <w:top w:val="nil"/>
              <w:left w:val="nil"/>
              <w:bottom w:val="nil"/>
              <w:right w:val="nil"/>
            </w:tcBorders>
            <w:shd w:val="clear" w:color="auto" w:fill="auto"/>
            <w:noWrap/>
            <w:hideMark/>
          </w:tcPr>
          <w:p w14:paraId="3645569B" w14:textId="77777777" w:rsidR="004628B1" w:rsidRPr="00DF0BD6" w:rsidRDefault="004628B1" w:rsidP="00E731ED">
            <w:pPr>
              <w:widowControl/>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 </w:t>
            </w:r>
          </w:p>
        </w:tc>
        <w:tc>
          <w:tcPr>
            <w:tcW w:w="534" w:type="dxa"/>
            <w:gridSpan w:val="2"/>
            <w:tcBorders>
              <w:top w:val="nil"/>
              <w:left w:val="nil"/>
              <w:bottom w:val="nil"/>
              <w:right w:val="nil"/>
            </w:tcBorders>
            <w:shd w:val="clear" w:color="auto" w:fill="auto"/>
            <w:noWrap/>
            <w:vAlign w:val="bottom"/>
            <w:hideMark/>
          </w:tcPr>
          <w:p w14:paraId="1D184C02" w14:textId="77777777" w:rsidR="004628B1" w:rsidRPr="00DF0BD6" w:rsidRDefault="004628B1" w:rsidP="00E731ED">
            <w:pPr>
              <w:widowControl/>
              <w:rPr>
                <w:rFonts w:ascii="Arial" w:eastAsia="Times New Roman" w:hAnsi="Arial" w:cs="Arial"/>
                <w:b/>
                <w:bCs/>
                <w:color w:val="auto"/>
                <w:sz w:val="20"/>
                <w:szCs w:val="20"/>
                <w:lang w:eastAsia="ru-RU" w:bidi="ar-SA"/>
              </w:rPr>
            </w:pPr>
          </w:p>
        </w:tc>
        <w:tc>
          <w:tcPr>
            <w:tcW w:w="1029" w:type="dxa"/>
            <w:vMerge/>
            <w:tcBorders>
              <w:top w:val="nil"/>
              <w:left w:val="nil"/>
              <w:bottom w:val="single" w:sz="4" w:space="0" w:color="000000"/>
              <w:right w:val="nil"/>
            </w:tcBorders>
            <w:vAlign w:val="center"/>
            <w:hideMark/>
          </w:tcPr>
          <w:p w14:paraId="48289815" w14:textId="77777777" w:rsidR="004628B1" w:rsidRPr="00DF0BD6" w:rsidRDefault="004628B1" w:rsidP="00E731ED">
            <w:pPr>
              <w:widowControl/>
              <w:rPr>
                <w:rFonts w:ascii="Arial" w:eastAsia="Times New Roman" w:hAnsi="Arial" w:cs="Arial"/>
                <w:b/>
                <w:bCs/>
                <w:color w:val="auto"/>
                <w:sz w:val="20"/>
                <w:szCs w:val="20"/>
                <w:lang w:eastAsia="ru-RU" w:bidi="ar-SA"/>
              </w:rPr>
            </w:pPr>
          </w:p>
        </w:tc>
        <w:tc>
          <w:tcPr>
            <w:tcW w:w="1078" w:type="dxa"/>
            <w:vMerge/>
            <w:tcBorders>
              <w:top w:val="nil"/>
              <w:left w:val="nil"/>
              <w:bottom w:val="single" w:sz="4" w:space="0" w:color="000000"/>
              <w:right w:val="nil"/>
            </w:tcBorders>
            <w:vAlign w:val="center"/>
            <w:hideMark/>
          </w:tcPr>
          <w:p w14:paraId="585F2FAD" w14:textId="77777777" w:rsidR="004628B1" w:rsidRPr="00DF0BD6" w:rsidRDefault="004628B1" w:rsidP="00E731ED">
            <w:pPr>
              <w:widowControl/>
              <w:rPr>
                <w:rFonts w:ascii="Arial" w:eastAsia="Times New Roman" w:hAnsi="Arial" w:cs="Arial"/>
                <w:b/>
                <w:bCs/>
                <w:color w:val="auto"/>
                <w:sz w:val="20"/>
                <w:szCs w:val="20"/>
                <w:lang w:eastAsia="ru-RU" w:bidi="ar-SA"/>
              </w:rPr>
            </w:pPr>
          </w:p>
        </w:tc>
        <w:tc>
          <w:tcPr>
            <w:tcW w:w="940" w:type="dxa"/>
            <w:tcBorders>
              <w:top w:val="nil"/>
              <w:left w:val="nil"/>
              <w:bottom w:val="nil"/>
              <w:right w:val="nil"/>
            </w:tcBorders>
            <w:shd w:val="clear" w:color="auto" w:fill="auto"/>
            <w:vAlign w:val="bottom"/>
            <w:hideMark/>
          </w:tcPr>
          <w:p w14:paraId="56B4D5B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72" w:type="dxa"/>
            <w:vMerge/>
            <w:tcBorders>
              <w:top w:val="nil"/>
              <w:left w:val="nil"/>
              <w:bottom w:val="single" w:sz="4" w:space="0" w:color="000000"/>
              <w:right w:val="nil"/>
            </w:tcBorders>
            <w:vAlign w:val="center"/>
            <w:hideMark/>
          </w:tcPr>
          <w:p w14:paraId="7277AD76" w14:textId="77777777" w:rsidR="004628B1" w:rsidRPr="00DF0BD6" w:rsidRDefault="004628B1" w:rsidP="00E731ED">
            <w:pPr>
              <w:widowControl/>
              <w:rPr>
                <w:rFonts w:ascii="Arial" w:eastAsia="Times New Roman" w:hAnsi="Arial" w:cs="Arial"/>
                <w:b/>
                <w:bCs/>
                <w:color w:val="auto"/>
                <w:sz w:val="20"/>
                <w:szCs w:val="20"/>
                <w:lang w:eastAsia="ru-RU" w:bidi="ar-SA"/>
              </w:rPr>
            </w:pPr>
          </w:p>
        </w:tc>
        <w:tc>
          <w:tcPr>
            <w:tcW w:w="1223" w:type="dxa"/>
            <w:vMerge/>
            <w:tcBorders>
              <w:top w:val="nil"/>
              <w:left w:val="nil"/>
              <w:bottom w:val="single" w:sz="4" w:space="0" w:color="000000"/>
              <w:right w:val="nil"/>
            </w:tcBorders>
            <w:vAlign w:val="center"/>
            <w:hideMark/>
          </w:tcPr>
          <w:p w14:paraId="74467BDA" w14:textId="77777777" w:rsidR="004628B1" w:rsidRPr="00DF0BD6" w:rsidRDefault="004628B1" w:rsidP="00E731ED">
            <w:pPr>
              <w:widowControl/>
              <w:rPr>
                <w:rFonts w:ascii="Arial" w:eastAsia="Times New Roman" w:hAnsi="Arial" w:cs="Arial"/>
                <w:b/>
                <w:bCs/>
                <w:color w:val="auto"/>
                <w:sz w:val="20"/>
                <w:szCs w:val="20"/>
                <w:lang w:eastAsia="ru-RU" w:bidi="ar-SA"/>
              </w:rPr>
            </w:pPr>
          </w:p>
        </w:tc>
        <w:tc>
          <w:tcPr>
            <w:tcW w:w="1223" w:type="dxa"/>
            <w:vMerge/>
            <w:tcBorders>
              <w:top w:val="nil"/>
              <w:left w:val="nil"/>
              <w:bottom w:val="single" w:sz="4" w:space="0" w:color="000000"/>
              <w:right w:val="nil"/>
            </w:tcBorders>
            <w:vAlign w:val="center"/>
            <w:hideMark/>
          </w:tcPr>
          <w:p w14:paraId="4F0A614A" w14:textId="77777777" w:rsidR="004628B1" w:rsidRPr="00DF0BD6" w:rsidRDefault="004628B1" w:rsidP="00E731ED">
            <w:pPr>
              <w:widowControl/>
              <w:rPr>
                <w:rFonts w:ascii="Arial" w:eastAsia="Times New Roman" w:hAnsi="Arial" w:cs="Arial"/>
                <w:b/>
                <w:bCs/>
                <w:color w:val="auto"/>
                <w:sz w:val="20"/>
                <w:szCs w:val="20"/>
                <w:lang w:eastAsia="ru-RU" w:bidi="ar-SA"/>
              </w:rPr>
            </w:pPr>
          </w:p>
        </w:tc>
        <w:tc>
          <w:tcPr>
            <w:tcW w:w="1134" w:type="dxa"/>
            <w:tcBorders>
              <w:top w:val="nil"/>
              <w:left w:val="nil"/>
              <w:bottom w:val="nil"/>
              <w:right w:val="nil"/>
            </w:tcBorders>
            <w:shd w:val="clear" w:color="auto" w:fill="auto"/>
            <w:vAlign w:val="bottom"/>
            <w:hideMark/>
          </w:tcPr>
          <w:p w14:paraId="5C4340E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63" w:type="dxa"/>
            <w:tcBorders>
              <w:top w:val="nil"/>
              <w:left w:val="nil"/>
              <w:bottom w:val="nil"/>
              <w:right w:val="nil"/>
            </w:tcBorders>
            <w:shd w:val="clear" w:color="auto" w:fill="auto"/>
            <w:noWrap/>
            <w:vAlign w:val="bottom"/>
            <w:hideMark/>
          </w:tcPr>
          <w:p w14:paraId="1B1DC2C6"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km</w:t>
            </w:r>
          </w:p>
        </w:tc>
        <w:tc>
          <w:tcPr>
            <w:tcW w:w="883" w:type="dxa"/>
            <w:tcBorders>
              <w:top w:val="nil"/>
              <w:left w:val="nil"/>
              <w:bottom w:val="nil"/>
              <w:right w:val="nil"/>
            </w:tcBorders>
            <w:shd w:val="clear" w:color="auto" w:fill="auto"/>
            <w:vAlign w:val="bottom"/>
            <w:hideMark/>
          </w:tcPr>
          <w:p w14:paraId="5FC5EC23"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m</w:t>
            </w:r>
          </w:p>
        </w:tc>
        <w:tc>
          <w:tcPr>
            <w:tcW w:w="1223" w:type="dxa"/>
            <w:tcBorders>
              <w:top w:val="nil"/>
              <w:left w:val="nil"/>
              <w:bottom w:val="nil"/>
              <w:right w:val="nil"/>
            </w:tcBorders>
            <w:shd w:val="clear" w:color="auto" w:fill="auto"/>
            <w:vAlign w:val="bottom"/>
            <w:hideMark/>
          </w:tcPr>
          <w:p w14:paraId="4700DC1F"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p>
        </w:tc>
        <w:tc>
          <w:tcPr>
            <w:tcW w:w="833" w:type="dxa"/>
            <w:tcBorders>
              <w:top w:val="nil"/>
              <w:left w:val="nil"/>
              <w:bottom w:val="nil"/>
              <w:right w:val="nil"/>
            </w:tcBorders>
          </w:tcPr>
          <w:p w14:paraId="642C5DD6"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p>
        </w:tc>
        <w:tc>
          <w:tcPr>
            <w:tcW w:w="833" w:type="dxa"/>
            <w:tcBorders>
              <w:top w:val="nil"/>
              <w:left w:val="nil"/>
              <w:bottom w:val="nil"/>
              <w:right w:val="nil"/>
            </w:tcBorders>
            <w:shd w:val="clear" w:color="auto" w:fill="auto"/>
            <w:vAlign w:val="bottom"/>
            <w:hideMark/>
          </w:tcPr>
          <w:p w14:paraId="07097033" w14:textId="43A9CD0E"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ziua</w:t>
            </w:r>
          </w:p>
        </w:tc>
        <w:tc>
          <w:tcPr>
            <w:tcW w:w="802" w:type="dxa"/>
            <w:tcBorders>
              <w:top w:val="nil"/>
              <w:left w:val="nil"/>
              <w:bottom w:val="nil"/>
              <w:right w:val="nil"/>
            </w:tcBorders>
            <w:shd w:val="clear" w:color="auto" w:fill="auto"/>
            <w:vAlign w:val="bottom"/>
            <w:hideMark/>
          </w:tcPr>
          <w:p w14:paraId="10220D54" w14:textId="77777777" w:rsidR="004628B1" w:rsidRPr="00DF0BD6" w:rsidRDefault="004628B1" w:rsidP="00E731ED">
            <w:pPr>
              <w:widowControl/>
              <w:jc w:val="center"/>
              <w:rPr>
                <w:rFonts w:ascii="Arial" w:eastAsia="Times New Roman" w:hAnsi="Arial" w:cs="Arial"/>
                <w:b/>
                <w:bCs/>
                <w:color w:val="auto"/>
                <w:sz w:val="20"/>
                <w:szCs w:val="20"/>
                <w:lang w:eastAsia="ru-RU" w:bidi="ar-SA"/>
              </w:rPr>
            </w:pPr>
            <w:r w:rsidRPr="00DF0BD6">
              <w:rPr>
                <w:rFonts w:ascii="Arial" w:eastAsia="Times New Roman" w:hAnsi="Arial" w:cs="Arial"/>
                <w:b/>
                <w:bCs/>
                <w:color w:val="auto"/>
                <w:sz w:val="20"/>
                <w:szCs w:val="20"/>
                <w:lang w:eastAsia="ru-RU" w:bidi="ar-SA"/>
              </w:rPr>
              <w:t>luna</w:t>
            </w:r>
          </w:p>
        </w:tc>
      </w:tr>
      <w:tr w:rsidR="004628B1" w:rsidRPr="00DF0BD6" w14:paraId="119DDA68" w14:textId="77777777" w:rsidTr="004628B1">
        <w:trPr>
          <w:trHeight w:val="255"/>
          <w:jc w:val="center"/>
        </w:trPr>
        <w:tc>
          <w:tcPr>
            <w:tcW w:w="602" w:type="dxa"/>
            <w:tcBorders>
              <w:top w:val="nil"/>
              <w:left w:val="nil"/>
              <w:bottom w:val="nil"/>
              <w:right w:val="nil"/>
            </w:tcBorders>
            <w:shd w:val="clear" w:color="auto" w:fill="auto"/>
            <w:noWrap/>
            <w:hideMark/>
          </w:tcPr>
          <w:p w14:paraId="33BBF0E6"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534" w:type="dxa"/>
            <w:gridSpan w:val="2"/>
            <w:tcBorders>
              <w:top w:val="nil"/>
              <w:left w:val="nil"/>
              <w:bottom w:val="nil"/>
              <w:right w:val="nil"/>
            </w:tcBorders>
            <w:shd w:val="clear" w:color="auto" w:fill="auto"/>
            <w:noWrap/>
            <w:vAlign w:val="bottom"/>
            <w:hideMark/>
          </w:tcPr>
          <w:p w14:paraId="4C156A04"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1029" w:type="dxa"/>
            <w:tcBorders>
              <w:top w:val="nil"/>
              <w:left w:val="single" w:sz="4" w:space="0" w:color="auto"/>
              <w:bottom w:val="single" w:sz="4" w:space="0" w:color="auto"/>
              <w:right w:val="single" w:sz="4" w:space="0" w:color="auto"/>
            </w:tcBorders>
            <w:shd w:val="clear" w:color="000000" w:fill="FFD966"/>
            <w:noWrap/>
            <w:vAlign w:val="bottom"/>
            <w:hideMark/>
          </w:tcPr>
          <w:p w14:paraId="6C90F9B6"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10C8A84A"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40" w:type="dxa"/>
            <w:tcBorders>
              <w:top w:val="nil"/>
              <w:left w:val="nil"/>
              <w:bottom w:val="nil"/>
              <w:right w:val="nil"/>
            </w:tcBorders>
            <w:shd w:val="clear" w:color="auto" w:fill="auto"/>
            <w:noWrap/>
            <w:vAlign w:val="bottom"/>
            <w:hideMark/>
          </w:tcPr>
          <w:p w14:paraId="7CECEB62"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1272" w:type="dxa"/>
            <w:tcBorders>
              <w:top w:val="nil"/>
              <w:left w:val="single" w:sz="4" w:space="0" w:color="auto"/>
              <w:bottom w:val="single" w:sz="4" w:space="0" w:color="auto"/>
              <w:right w:val="single" w:sz="4" w:space="0" w:color="auto"/>
            </w:tcBorders>
            <w:shd w:val="clear" w:color="000000" w:fill="FFD966"/>
            <w:noWrap/>
            <w:vAlign w:val="bottom"/>
            <w:hideMark/>
          </w:tcPr>
          <w:p w14:paraId="280EF9E7"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6195CA97"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4A89DB1F"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34" w:type="dxa"/>
            <w:tcBorders>
              <w:top w:val="nil"/>
              <w:left w:val="nil"/>
              <w:bottom w:val="nil"/>
              <w:right w:val="nil"/>
            </w:tcBorders>
            <w:shd w:val="clear" w:color="auto" w:fill="auto"/>
            <w:noWrap/>
            <w:vAlign w:val="bottom"/>
            <w:hideMark/>
          </w:tcPr>
          <w:p w14:paraId="25A80D0E"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96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3B098EEE"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83" w:type="dxa"/>
            <w:tcBorders>
              <w:top w:val="single" w:sz="4" w:space="0" w:color="auto"/>
              <w:left w:val="nil"/>
              <w:bottom w:val="single" w:sz="4" w:space="0" w:color="auto"/>
              <w:right w:val="single" w:sz="4" w:space="0" w:color="auto"/>
            </w:tcBorders>
            <w:shd w:val="clear" w:color="000000" w:fill="FFD966"/>
            <w:noWrap/>
            <w:vAlign w:val="bottom"/>
            <w:hideMark/>
          </w:tcPr>
          <w:p w14:paraId="78BD06D1"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23" w:type="dxa"/>
            <w:tcBorders>
              <w:top w:val="nil"/>
              <w:left w:val="nil"/>
              <w:bottom w:val="nil"/>
              <w:right w:val="nil"/>
            </w:tcBorders>
            <w:shd w:val="clear" w:color="auto" w:fill="auto"/>
            <w:noWrap/>
            <w:vAlign w:val="bottom"/>
            <w:hideMark/>
          </w:tcPr>
          <w:p w14:paraId="06BB6F46"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833" w:type="dxa"/>
            <w:tcBorders>
              <w:top w:val="single" w:sz="4" w:space="0" w:color="auto"/>
              <w:left w:val="single" w:sz="4" w:space="0" w:color="auto"/>
              <w:bottom w:val="single" w:sz="4" w:space="0" w:color="auto"/>
              <w:right w:val="single" w:sz="4" w:space="0" w:color="auto"/>
            </w:tcBorders>
          </w:tcPr>
          <w:p w14:paraId="16069CD1"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833"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FA880E8" w14:textId="23A8991C"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02" w:type="dxa"/>
            <w:tcBorders>
              <w:top w:val="single" w:sz="4" w:space="0" w:color="auto"/>
              <w:left w:val="nil"/>
              <w:bottom w:val="single" w:sz="4" w:space="0" w:color="auto"/>
              <w:right w:val="single" w:sz="4" w:space="0" w:color="auto"/>
            </w:tcBorders>
            <w:shd w:val="clear" w:color="000000" w:fill="FFD966"/>
            <w:noWrap/>
            <w:vAlign w:val="bottom"/>
            <w:hideMark/>
          </w:tcPr>
          <w:p w14:paraId="5E663220"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r>
      <w:tr w:rsidR="004628B1" w:rsidRPr="00DF0BD6" w14:paraId="7A79C46C" w14:textId="77777777" w:rsidTr="004628B1">
        <w:trPr>
          <w:trHeight w:val="62"/>
          <w:jc w:val="center"/>
        </w:trPr>
        <w:tc>
          <w:tcPr>
            <w:tcW w:w="602" w:type="dxa"/>
            <w:tcBorders>
              <w:top w:val="nil"/>
              <w:left w:val="nil"/>
              <w:bottom w:val="nil"/>
              <w:right w:val="nil"/>
            </w:tcBorders>
            <w:shd w:val="clear" w:color="auto" w:fill="auto"/>
            <w:noWrap/>
            <w:hideMark/>
          </w:tcPr>
          <w:p w14:paraId="6FD08705"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534" w:type="dxa"/>
            <w:gridSpan w:val="2"/>
            <w:tcBorders>
              <w:top w:val="nil"/>
              <w:left w:val="nil"/>
              <w:bottom w:val="nil"/>
              <w:right w:val="nil"/>
            </w:tcBorders>
            <w:shd w:val="clear" w:color="auto" w:fill="auto"/>
            <w:noWrap/>
            <w:vAlign w:val="bottom"/>
            <w:hideMark/>
          </w:tcPr>
          <w:p w14:paraId="2DD8B058"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1029" w:type="dxa"/>
            <w:tcBorders>
              <w:top w:val="nil"/>
              <w:left w:val="nil"/>
              <w:bottom w:val="nil"/>
              <w:right w:val="nil"/>
            </w:tcBorders>
            <w:shd w:val="clear" w:color="auto" w:fill="auto"/>
            <w:noWrap/>
            <w:vAlign w:val="bottom"/>
            <w:hideMark/>
          </w:tcPr>
          <w:p w14:paraId="6CF1FE9A"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078" w:type="dxa"/>
            <w:tcBorders>
              <w:top w:val="nil"/>
              <w:left w:val="nil"/>
              <w:bottom w:val="nil"/>
              <w:right w:val="nil"/>
            </w:tcBorders>
            <w:shd w:val="clear" w:color="auto" w:fill="auto"/>
            <w:noWrap/>
            <w:vAlign w:val="bottom"/>
            <w:hideMark/>
          </w:tcPr>
          <w:p w14:paraId="1AC14399"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40" w:type="dxa"/>
            <w:tcBorders>
              <w:top w:val="nil"/>
              <w:left w:val="nil"/>
              <w:bottom w:val="nil"/>
              <w:right w:val="nil"/>
            </w:tcBorders>
            <w:shd w:val="clear" w:color="auto" w:fill="auto"/>
            <w:noWrap/>
            <w:vAlign w:val="bottom"/>
            <w:hideMark/>
          </w:tcPr>
          <w:p w14:paraId="034AFC8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72" w:type="dxa"/>
            <w:tcBorders>
              <w:top w:val="nil"/>
              <w:left w:val="nil"/>
              <w:bottom w:val="nil"/>
              <w:right w:val="nil"/>
            </w:tcBorders>
            <w:shd w:val="clear" w:color="auto" w:fill="auto"/>
            <w:noWrap/>
            <w:vAlign w:val="bottom"/>
            <w:hideMark/>
          </w:tcPr>
          <w:p w14:paraId="6EC7A15C"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7B86351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66AFAF0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7CDBCE74"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63" w:type="dxa"/>
            <w:tcBorders>
              <w:top w:val="nil"/>
              <w:left w:val="nil"/>
              <w:bottom w:val="nil"/>
              <w:right w:val="nil"/>
            </w:tcBorders>
            <w:shd w:val="clear" w:color="auto" w:fill="auto"/>
            <w:noWrap/>
            <w:vAlign w:val="bottom"/>
            <w:hideMark/>
          </w:tcPr>
          <w:p w14:paraId="178C2996"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83" w:type="dxa"/>
            <w:tcBorders>
              <w:top w:val="nil"/>
              <w:left w:val="nil"/>
              <w:bottom w:val="nil"/>
              <w:right w:val="nil"/>
            </w:tcBorders>
            <w:shd w:val="clear" w:color="auto" w:fill="auto"/>
            <w:noWrap/>
            <w:vAlign w:val="bottom"/>
            <w:hideMark/>
          </w:tcPr>
          <w:p w14:paraId="77241344"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3E04054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tcPr>
          <w:p w14:paraId="3D36DA7C"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shd w:val="clear" w:color="auto" w:fill="auto"/>
            <w:noWrap/>
            <w:vAlign w:val="bottom"/>
            <w:hideMark/>
          </w:tcPr>
          <w:p w14:paraId="3B4A314E" w14:textId="12E02D4F"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02" w:type="dxa"/>
            <w:tcBorders>
              <w:top w:val="nil"/>
              <w:left w:val="nil"/>
              <w:bottom w:val="nil"/>
              <w:right w:val="nil"/>
            </w:tcBorders>
            <w:shd w:val="clear" w:color="auto" w:fill="auto"/>
            <w:noWrap/>
            <w:vAlign w:val="bottom"/>
            <w:hideMark/>
          </w:tcPr>
          <w:p w14:paraId="28525B0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r>
      <w:tr w:rsidR="004628B1" w:rsidRPr="00DF0BD6" w14:paraId="32B06531" w14:textId="77777777" w:rsidTr="00E731ED">
        <w:trPr>
          <w:trHeight w:val="776"/>
          <w:jc w:val="center"/>
        </w:trPr>
        <w:tc>
          <w:tcPr>
            <w:tcW w:w="11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7150A2" w14:textId="77777777" w:rsidR="004628B1" w:rsidRPr="00DF0BD6" w:rsidRDefault="004628B1" w:rsidP="00E731ED">
            <w:pPr>
              <w:widowControl/>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Interval post</w:t>
            </w:r>
          </w:p>
        </w:tc>
        <w:tc>
          <w:tcPr>
            <w:tcW w:w="10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2F11D3"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Biciclete, motociclete</w:t>
            </w:r>
          </w:p>
        </w:tc>
        <w:tc>
          <w:tcPr>
            <w:tcW w:w="10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CB7D42"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Autoturisme</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9109E5"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Microbuze cu max 8+1 locuri</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356385"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Autocamionete și autospeciale cu MTMA cel mult 3,5 tone</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37AA2D"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Autocamioane și derivate cu 2 axe</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88576A"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Autocamioane și derivate cu 3 axe sau 4 axe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8E59E6"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Autovehicule articulate (tip TIR), vehicule cu peste 4 axe</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B7E9B"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Autobuze, autocare și microbuze cu peste 8+1 locuri</w:t>
            </w:r>
          </w:p>
        </w:tc>
        <w:tc>
          <w:tcPr>
            <w:tcW w:w="8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D4E709"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Tractoare cu/fără remorcă și vehicule speciale</w:t>
            </w:r>
          </w:p>
        </w:tc>
        <w:tc>
          <w:tcPr>
            <w:tcW w:w="12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B01F3B" w14:textId="5EE2790C"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Autocamioane și derivate (tren rutier) cu MTMA mai mare de 3,5 tone, cu remorcă – autocamioane cu 2-4 axe, cu remorcă</w:t>
            </w:r>
          </w:p>
        </w:tc>
        <w:tc>
          <w:tcPr>
            <w:tcW w:w="833" w:type="dxa"/>
            <w:vMerge w:val="restart"/>
            <w:tcBorders>
              <w:top w:val="single" w:sz="4" w:space="0" w:color="auto"/>
              <w:left w:val="single" w:sz="4" w:space="0" w:color="auto"/>
              <w:right w:val="single" w:sz="4" w:space="0" w:color="auto"/>
            </w:tcBorders>
          </w:tcPr>
          <w:p w14:paraId="62CC2A80" w14:textId="553D5083" w:rsidR="004628B1" w:rsidRPr="00F914BD" w:rsidRDefault="00F914BD"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Autoturisme, autocamionete sau autospeciale cu MTMA de cel mult 3,5 tone, cu remorcă</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AB07E7" w14:textId="453D7C08"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Vehicule cu tracțiune animală</w:t>
            </w:r>
          </w:p>
        </w:tc>
        <w:tc>
          <w:tcPr>
            <w:tcW w:w="8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5B1139" w14:textId="77777777" w:rsidR="004628B1" w:rsidRPr="00F914BD" w:rsidRDefault="004628B1" w:rsidP="00E731ED">
            <w:pPr>
              <w:widowControl/>
              <w:jc w:val="center"/>
              <w:rPr>
                <w:rFonts w:ascii="Arial" w:eastAsia="Times New Roman" w:hAnsi="Arial" w:cs="Arial"/>
                <w:b/>
                <w:bCs/>
                <w:sz w:val="12"/>
                <w:szCs w:val="12"/>
                <w:lang w:eastAsia="ru-RU" w:bidi="ar-SA"/>
              </w:rPr>
            </w:pPr>
            <w:r w:rsidRPr="00F914BD">
              <w:rPr>
                <w:rFonts w:ascii="Arial" w:eastAsia="Times New Roman" w:hAnsi="Arial" w:cs="Arial"/>
                <w:b/>
                <w:bCs/>
                <w:sz w:val="12"/>
                <w:szCs w:val="12"/>
                <w:lang w:eastAsia="ru-RU" w:bidi="ar-SA"/>
              </w:rPr>
              <w:t>Total vehicule</w:t>
            </w:r>
          </w:p>
        </w:tc>
      </w:tr>
      <w:tr w:rsidR="004628B1" w:rsidRPr="00DF0BD6" w14:paraId="4EE8F762" w14:textId="77777777" w:rsidTr="00E731ED">
        <w:trPr>
          <w:trHeight w:val="255"/>
          <w:jc w:val="center"/>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3426C618" w14:textId="77777777" w:rsidR="004628B1" w:rsidRPr="00DF0BD6" w:rsidRDefault="004628B1" w:rsidP="00E731ED">
            <w:pPr>
              <w:widowControl/>
              <w:jc w:val="center"/>
              <w:rPr>
                <w:rFonts w:ascii="Arial" w:eastAsia="Times New Roman" w:hAnsi="Arial" w:cs="Arial"/>
                <w:b/>
                <w:bCs/>
                <w:sz w:val="16"/>
                <w:szCs w:val="16"/>
                <w:lang w:eastAsia="ru-RU" w:bidi="ar-SA"/>
              </w:rPr>
            </w:pPr>
            <w:r w:rsidRPr="00DF0BD6">
              <w:rPr>
                <w:rFonts w:ascii="Arial" w:eastAsia="Times New Roman" w:hAnsi="Arial" w:cs="Arial"/>
                <w:b/>
                <w:bCs/>
                <w:sz w:val="16"/>
                <w:szCs w:val="16"/>
                <w:lang w:eastAsia="ru-RU" w:bidi="ar-SA"/>
              </w:rPr>
              <w:t>de la</w:t>
            </w:r>
          </w:p>
        </w:tc>
        <w:tc>
          <w:tcPr>
            <w:tcW w:w="534" w:type="dxa"/>
            <w:gridSpan w:val="2"/>
            <w:tcBorders>
              <w:top w:val="nil"/>
              <w:left w:val="nil"/>
              <w:bottom w:val="single" w:sz="4" w:space="0" w:color="auto"/>
              <w:right w:val="single" w:sz="4" w:space="0" w:color="auto"/>
            </w:tcBorders>
            <w:shd w:val="clear" w:color="auto" w:fill="auto"/>
            <w:vAlign w:val="center"/>
            <w:hideMark/>
          </w:tcPr>
          <w:p w14:paraId="4E8A5086" w14:textId="77777777" w:rsidR="004628B1" w:rsidRPr="00DF0BD6" w:rsidRDefault="004628B1" w:rsidP="00E731ED">
            <w:pPr>
              <w:widowControl/>
              <w:jc w:val="center"/>
              <w:rPr>
                <w:rFonts w:ascii="Arial" w:eastAsia="Times New Roman" w:hAnsi="Arial" w:cs="Arial"/>
                <w:b/>
                <w:bCs/>
                <w:sz w:val="16"/>
                <w:szCs w:val="16"/>
                <w:lang w:eastAsia="ru-RU" w:bidi="ar-SA"/>
              </w:rPr>
            </w:pPr>
            <w:r w:rsidRPr="00DF0BD6">
              <w:rPr>
                <w:rFonts w:ascii="Arial" w:eastAsia="Times New Roman" w:hAnsi="Arial" w:cs="Arial"/>
                <w:b/>
                <w:bCs/>
                <w:sz w:val="16"/>
                <w:szCs w:val="16"/>
                <w:lang w:eastAsia="ru-RU" w:bidi="ar-SA"/>
              </w:rPr>
              <w:t>la</w:t>
            </w:r>
          </w:p>
        </w:tc>
        <w:tc>
          <w:tcPr>
            <w:tcW w:w="1029" w:type="dxa"/>
            <w:vMerge/>
            <w:tcBorders>
              <w:top w:val="single" w:sz="4" w:space="0" w:color="auto"/>
              <w:left w:val="single" w:sz="4" w:space="0" w:color="auto"/>
              <w:bottom w:val="single" w:sz="4" w:space="0" w:color="000000"/>
              <w:right w:val="single" w:sz="4" w:space="0" w:color="auto"/>
            </w:tcBorders>
            <w:vAlign w:val="center"/>
            <w:hideMark/>
          </w:tcPr>
          <w:p w14:paraId="2B3FFB4C" w14:textId="77777777" w:rsidR="004628B1" w:rsidRPr="00DF0BD6" w:rsidRDefault="004628B1" w:rsidP="00E731ED">
            <w:pPr>
              <w:widowControl/>
              <w:rPr>
                <w:rFonts w:ascii="Arial" w:eastAsia="Times New Roman" w:hAnsi="Arial" w:cs="Arial"/>
                <w:b/>
                <w:bCs/>
                <w:sz w:val="16"/>
                <w:szCs w:val="16"/>
                <w:lang w:eastAsia="ru-RU" w:bidi="ar-SA"/>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14:paraId="50986B8C" w14:textId="77777777" w:rsidR="004628B1" w:rsidRPr="00DF0BD6" w:rsidRDefault="004628B1" w:rsidP="00E731ED">
            <w:pPr>
              <w:widowControl/>
              <w:rPr>
                <w:rFonts w:ascii="Arial" w:eastAsia="Times New Roman" w:hAnsi="Arial" w:cs="Arial"/>
                <w:b/>
                <w:bCs/>
                <w:sz w:val="16"/>
                <w:szCs w:val="16"/>
                <w:lang w:eastAsia="ru-RU" w:bidi="ar-SA"/>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0262CB01" w14:textId="77777777" w:rsidR="004628B1" w:rsidRPr="00DF0BD6" w:rsidRDefault="004628B1" w:rsidP="00E731ED">
            <w:pPr>
              <w:widowControl/>
              <w:rPr>
                <w:rFonts w:ascii="Arial" w:eastAsia="Times New Roman" w:hAnsi="Arial" w:cs="Arial"/>
                <w:b/>
                <w:bCs/>
                <w:sz w:val="16"/>
                <w:szCs w:val="16"/>
                <w:lang w:eastAsia="ru-RU" w:bidi="ar-SA"/>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14:paraId="2312A37B" w14:textId="77777777" w:rsidR="004628B1" w:rsidRPr="00DF0BD6" w:rsidRDefault="004628B1" w:rsidP="00E731ED">
            <w:pPr>
              <w:widowControl/>
              <w:rPr>
                <w:rFonts w:ascii="Arial" w:eastAsia="Times New Roman" w:hAnsi="Arial" w:cs="Arial"/>
                <w:b/>
                <w:bCs/>
                <w:sz w:val="16"/>
                <w:szCs w:val="16"/>
                <w:lang w:eastAsia="ru-RU" w:bidi="ar-SA"/>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1D166F6B" w14:textId="77777777" w:rsidR="004628B1" w:rsidRPr="00DF0BD6" w:rsidRDefault="004628B1" w:rsidP="00E731ED">
            <w:pPr>
              <w:widowControl/>
              <w:rPr>
                <w:rFonts w:ascii="Arial" w:eastAsia="Times New Roman" w:hAnsi="Arial" w:cs="Arial"/>
                <w:b/>
                <w:bCs/>
                <w:sz w:val="16"/>
                <w:szCs w:val="16"/>
                <w:lang w:eastAsia="ru-RU" w:bidi="ar-SA"/>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00BD1C2A" w14:textId="77777777" w:rsidR="004628B1" w:rsidRPr="00DF0BD6" w:rsidRDefault="004628B1" w:rsidP="00E731ED">
            <w:pPr>
              <w:widowControl/>
              <w:rPr>
                <w:rFonts w:ascii="Arial" w:eastAsia="Times New Roman" w:hAnsi="Arial" w:cs="Arial"/>
                <w:b/>
                <w:bCs/>
                <w:sz w:val="16"/>
                <w:szCs w:val="16"/>
                <w:lang w:eastAsia="ru-RU" w:bidi="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1EE24E3" w14:textId="77777777" w:rsidR="004628B1" w:rsidRPr="00DF0BD6" w:rsidRDefault="004628B1" w:rsidP="00E731ED">
            <w:pPr>
              <w:widowControl/>
              <w:rPr>
                <w:rFonts w:ascii="Arial" w:eastAsia="Times New Roman" w:hAnsi="Arial" w:cs="Arial"/>
                <w:b/>
                <w:bCs/>
                <w:sz w:val="16"/>
                <w:szCs w:val="16"/>
                <w:lang w:eastAsia="ru-RU" w:bidi="ar-SA"/>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14:paraId="580A0A0E" w14:textId="77777777" w:rsidR="004628B1" w:rsidRPr="00DF0BD6" w:rsidRDefault="004628B1" w:rsidP="00E731ED">
            <w:pPr>
              <w:widowControl/>
              <w:rPr>
                <w:rFonts w:ascii="Arial" w:eastAsia="Times New Roman" w:hAnsi="Arial" w:cs="Arial"/>
                <w:b/>
                <w:bCs/>
                <w:sz w:val="16"/>
                <w:szCs w:val="16"/>
                <w:lang w:eastAsia="ru-RU" w:bidi="ar-SA"/>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14:paraId="1430AE8E" w14:textId="77777777" w:rsidR="004628B1" w:rsidRPr="00DF0BD6" w:rsidRDefault="004628B1" w:rsidP="00E731ED">
            <w:pPr>
              <w:widowControl/>
              <w:rPr>
                <w:rFonts w:ascii="Arial" w:eastAsia="Times New Roman" w:hAnsi="Arial" w:cs="Arial"/>
                <w:b/>
                <w:bCs/>
                <w:sz w:val="16"/>
                <w:szCs w:val="16"/>
                <w:lang w:eastAsia="ru-RU" w:bidi="ar-SA"/>
              </w:rPr>
            </w:pPr>
          </w:p>
        </w:tc>
        <w:tc>
          <w:tcPr>
            <w:tcW w:w="1223" w:type="dxa"/>
            <w:vMerge/>
            <w:tcBorders>
              <w:top w:val="single" w:sz="4" w:space="0" w:color="auto"/>
              <w:left w:val="single" w:sz="4" w:space="0" w:color="auto"/>
              <w:bottom w:val="single" w:sz="4" w:space="0" w:color="000000"/>
              <w:right w:val="single" w:sz="4" w:space="0" w:color="auto"/>
            </w:tcBorders>
            <w:vAlign w:val="center"/>
            <w:hideMark/>
          </w:tcPr>
          <w:p w14:paraId="2AA52D8B" w14:textId="77777777" w:rsidR="004628B1" w:rsidRPr="00DF0BD6" w:rsidRDefault="004628B1" w:rsidP="00E731ED">
            <w:pPr>
              <w:widowControl/>
              <w:rPr>
                <w:rFonts w:ascii="Arial" w:eastAsia="Times New Roman" w:hAnsi="Arial" w:cs="Arial"/>
                <w:b/>
                <w:bCs/>
                <w:sz w:val="16"/>
                <w:szCs w:val="16"/>
                <w:lang w:eastAsia="ru-RU" w:bidi="ar-SA"/>
              </w:rPr>
            </w:pPr>
          </w:p>
        </w:tc>
        <w:tc>
          <w:tcPr>
            <w:tcW w:w="833" w:type="dxa"/>
            <w:vMerge/>
            <w:tcBorders>
              <w:left w:val="single" w:sz="4" w:space="0" w:color="auto"/>
              <w:bottom w:val="single" w:sz="4" w:space="0" w:color="000000"/>
              <w:right w:val="single" w:sz="4" w:space="0" w:color="auto"/>
            </w:tcBorders>
          </w:tcPr>
          <w:p w14:paraId="6930BE15" w14:textId="77777777" w:rsidR="004628B1" w:rsidRPr="00DF0BD6" w:rsidRDefault="004628B1" w:rsidP="00E731ED">
            <w:pPr>
              <w:widowControl/>
              <w:rPr>
                <w:rFonts w:ascii="Arial" w:eastAsia="Times New Roman" w:hAnsi="Arial" w:cs="Arial"/>
                <w:b/>
                <w:bCs/>
                <w:sz w:val="16"/>
                <w:szCs w:val="16"/>
                <w:lang w:eastAsia="ru-RU" w:bidi="ar-SA"/>
              </w:rPr>
            </w:pPr>
          </w:p>
        </w:tc>
        <w:tc>
          <w:tcPr>
            <w:tcW w:w="833" w:type="dxa"/>
            <w:vMerge/>
            <w:tcBorders>
              <w:top w:val="single" w:sz="4" w:space="0" w:color="auto"/>
              <w:left w:val="single" w:sz="4" w:space="0" w:color="auto"/>
              <w:bottom w:val="single" w:sz="4" w:space="0" w:color="000000"/>
              <w:right w:val="single" w:sz="4" w:space="0" w:color="auto"/>
            </w:tcBorders>
            <w:vAlign w:val="center"/>
            <w:hideMark/>
          </w:tcPr>
          <w:p w14:paraId="1DD0EA91" w14:textId="1E922F63" w:rsidR="004628B1" w:rsidRPr="00DF0BD6" w:rsidRDefault="004628B1" w:rsidP="00E731ED">
            <w:pPr>
              <w:widowControl/>
              <w:rPr>
                <w:rFonts w:ascii="Arial" w:eastAsia="Times New Roman" w:hAnsi="Arial" w:cs="Arial"/>
                <w:b/>
                <w:bCs/>
                <w:sz w:val="16"/>
                <w:szCs w:val="16"/>
                <w:lang w:eastAsia="ru-RU" w:bidi="ar-SA"/>
              </w:rPr>
            </w:pPr>
          </w:p>
        </w:tc>
        <w:tc>
          <w:tcPr>
            <w:tcW w:w="802" w:type="dxa"/>
            <w:vMerge/>
            <w:tcBorders>
              <w:top w:val="single" w:sz="4" w:space="0" w:color="auto"/>
              <w:left w:val="single" w:sz="4" w:space="0" w:color="auto"/>
              <w:bottom w:val="single" w:sz="4" w:space="0" w:color="000000"/>
              <w:right w:val="single" w:sz="4" w:space="0" w:color="auto"/>
            </w:tcBorders>
            <w:vAlign w:val="center"/>
            <w:hideMark/>
          </w:tcPr>
          <w:p w14:paraId="72C37193" w14:textId="77777777" w:rsidR="004628B1" w:rsidRPr="00DF0BD6" w:rsidRDefault="004628B1" w:rsidP="00E731ED">
            <w:pPr>
              <w:widowControl/>
              <w:rPr>
                <w:rFonts w:ascii="Arial" w:eastAsia="Times New Roman" w:hAnsi="Arial" w:cs="Arial"/>
                <w:b/>
                <w:bCs/>
                <w:sz w:val="16"/>
                <w:szCs w:val="16"/>
                <w:lang w:eastAsia="ru-RU" w:bidi="ar-SA"/>
              </w:rPr>
            </w:pPr>
          </w:p>
        </w:tc>
      </w:tr>
      <w:tr w:rsidR="004628B1" w:rsidRPr="00DF0BD6" w14:paraId="7D1E49BA"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5A67427E"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06</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466EB816"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07</w:t>
            </w:r>
          </w:p>
        </w:tc>
        <w:tc>
          <w:tcPr>
            <w:tcW w:w="1029" w:type="dxa"/>
            <w:tcBorders>
              <w:top w:val="nil"/>
              <w:left w:val="nil"/>
              <w:bottom w:val="single" w:sz="4" w:space="0" w:color="auto"/>
              <w:right w:val="single" w:sz="4" w:space="0" w:color="auto"/>
            </w:tcBorders>
            <w:shd w:val="clear" w:color="000000" w:fill="FFD966"/>
            <w:noWrap/>
            <w:vAlign w:val="bottom"/>
            <w:hideMark/>
          </w:tcPr>
          <w:p w14:paraId="2098F571"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270CB48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2D76C65C"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40A4820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021E034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547019AC"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6B95D0B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6D762A7E"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69490E6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32BA24D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0EAF3AA2"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2A231D86" w14:textId="64543CD9"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20306EF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52C32FE1"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0DFF6DC4"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07</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1B22C229"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08</w:t>
            </w:r>
          </w:p>
        </w:tc>
        <w:tc>
          <w:tcPr>
            <w:tcW w:w="1029" w:type="dxa"/>
            <w:tcBorders>
              <w:top w:val="nil"/>
              <w:left w:val="nil"/>
              <w:bottom w:val="single" w:sz="4" w:space="0" w:color="auto"/>
              <w:right w:val="single" w:sz="4" w:space="0" w:color="auto"/>
            </w:tcBorders>
            <w:shd w:val="clear" w:color="000000" w:fill="FFD966"/>
            <w:noWrap/>
            <w:vAlign w:val="bottom"/>
            <w:hideMark/>
          </w:tcPr>
          <w:p w14:paraId="1F7F5D1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7422E5B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79D282D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1BF1DC74"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28A3151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136D3A7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6068038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115B286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7129EEA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70B46FF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66DA4A75"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5537B8FC" w14:textId="73322C4C"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55C07130"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782E3A87"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2510A4B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08</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0A8C532F"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09</w:t>
            </w:r>
          </w:p>
        </w:tc>
        <w:tc>
          <w:tcPr>
            <w:tcW w:w="1029" w:type="dxa"/>
            <w:tcBorders>
              <w:top w:val="nil"/>
              <w:left w:val="nil"/>
              <w:bottom w:val="single" w:sz="4" w:space="0" w:color="auto"/>
              <w:right w:val="single" w:sz="4" w:space="0" w:color="auto"/>
            </w:tcBorders>
            <w:shd w:val="clear" w:color="000000" w:fill="FFD966"/>
            <w:noWrap/>
            <w:vAlign w:val="bottom"/>
            <w:hideMark/>
          </w:tcPr>
          <w:p w14:paraId="445FDCDC"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2CA8B2E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5EE3E64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680587D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3738DB0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1B36B36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1C8CF11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660A29E4"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2EF5F98E"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2D737B61"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7CB213C0"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4250F3F5" w14:textId="5C5324A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36ABCEED"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23054F8C"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2088447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09</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26B7EAD7"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10</w:t>
            </w:r>
          </w:p>
        </w:tc>
        <w:tc>
          <w:tcPr>
            <w:tcW w:w="1029" w:type="dxa"/>
            <w:tcBorders>
              <w:top w:val="nil"/>
              <w:left w:val="nil"/>
              <w:bottom w:val="single" w:sz="4" w:space="0" w:color="auto"/>
              <w:right w:val="single" w:sz="4" w:space="0" w:color="auto"/>
            </w:tcBorders>
            <w:shd w:val="clear" w:color="000000" w:fill="FFD966"/>
            <w:noWrap/>
            <w:vAlign w:val="bottom"/>
            <w:hideMark/>
          </w:tcPr>
          <w:p w14:paraId="78B910D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6EC921E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3525EA71"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0A9FB6F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2C3AC0E7"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650726F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5E6EFC1E"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62CAE6A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1D00B4F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3F2B6F6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42827598"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005E8091" w14:textId="4B241690"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4476F798"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1B1AA4FC"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1DC9811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10</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566ABB14"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11</w:t>
            </w:r>
          </w:p>
        </w:tc>
        <w:tc>
          <w:tcPr>
            <w:tcW w:w="1029" w:type="dxa"/>
            <w:tcBorders>
              <w:top w:val="nil"/>
              <w:left w:val="nil"/>
              <w:bottom w:val="single" w:sz="4" w:space="0" w:color="auto"/>
              <w:right w:val="single" w:sz="4" w:space="0" w:color="auto"/>
            </w:tcBorders>
            <w:shd w:val="clear" w:color="000000" w:fill="FFD966"/>
            <w:noWrap/>
            <w:vAlign w:val="bottom"/>
            <w:hideMark/>
          </w:tcPr>
          <w:p w14:paraId="5797D90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776E284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580B145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3C190A07"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27A28B0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21BB84C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31E075FE"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0B1B6C9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3622869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65935574"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69DC4C07"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60423F38" w14:textId="1EEC49EA"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68803FC0"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37EE1312"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6838112A"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11</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49F76C3F"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12</w:t>
            </w:r>
          </w:p>
        </w:tc>
        <w:tc>
          <w:tcPr>
            <w:tcW w:w="1029" w:type="dxa"/>
            <w:tcBorders>
              <w:top w:val="nil"/>
              <w:left w:val="nil"/>
              <w:bottom w:val="single" w:sz="4" w:space="0" w:color="auto"/>
              <w:right w:val="single" w:sz="4" w:space="0" w:color="auto"/>
            </w:tcBorders>
            <w:shd w:val="clear" w:color="000000" w:fill="FFD966"/>
            <w:noWrap/>
            <w:vAlign w:val="bottom"/>
            <w:hideMark/>
          </w:tcPr>
          <w:p w14:paraId="34008D9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1445D35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55C9B4D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362BFFE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5104887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35F55298"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1F6E5E9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6830C59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321904C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04DA093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1D99CBA1"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3BA117B1" w14:textId="523A31EA"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2E16B36C"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410C498A"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435E7567"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12</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19CABE6C"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13</w:t>
            </w:r>
          </w:p>
        </w:tc>
        <w:tc>
          <w:tcPr>
            <w:tcW w:w="1029" w:type="dxa"/>
            <w:tcBorders>
              <w:top w:val="nil"/>
              <w:left w:val="nil"/>
              <w:bottom w:val="single" w:sz="4" w:space="0" w:color="auto"/>
              <w:right w:val="single" w:sz="4" w:space="0" w:color="auto"/>
            </w:tcBorders>
            <w:shd w:val="clear" w:color="000000" w:fill="FFD966"/>
            <w:noWrap/>
            <w:vAlign w:val="bottom"/>
            <w:hideMark/>
          </w:tcPr>
          <w:p w14:paraId="11F7EC1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6F28B9F8"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08733EDB"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483F106E"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366620A1"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06FEA41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71E9095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1419829E"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31B499A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7878571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3949CF46"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3BB2E880" w14:textId="1C5D105F"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598E3ECE"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66BD5476"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0F6E11C5"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13</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0CAC75D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14</w:t>
            </w:r>
          </w:p>
        </w:tc>
        <w:tc>
          <w:tcPr>
            <w:tcW w:w="1029" w:type="dxa"/>
            <w:tcBorders>
              <w:top w:val="nil"/>
              <w:left w:val="nil"/>
              <w:bottom w:val="single" w:sz="4" w:space="0" w:color="auto"/>
              <w:right w:val="single" w:sz="4" w:space="0" w:color="auto"/>
            </w:tcBorders>
            <w:shd w:val="clear" w:color="000000" w:fill="FFD966"/>
            <w:noWrap/>
            <w:vAlign w:val="bottom"/>
            <w:hideMark/>
          </w:tcPr>
          <w:p w14:paraId="4F320A61"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4DC51171"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1C3AEC9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1B938D8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06A9A67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35634FE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3DFD781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3FF4A0A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26C5385C"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770FF2A4"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10147687"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39DC79E3" w14:textId="4CF28CE8"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5A3CBA20"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5FC56097"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085E0FD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14</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1B9307FF"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15</w:t>
            </w:r>
          </w:p>
        </w:tc>
        <w:tc>
          <w:tcPr>
            <w:tcW w:w="1029" w:type="dxa"/>
            <w:tcBorders>
              <w:top w:val="nil"/>
              <w:left w:val="nil"/>
              <w:bottom w:val="single" w:sz="4" w:space="0" w:color="auto"/>
              <w:right w:val="single" w:sz="4" w:space="0" w:color="auto"/>
            </w:tcBorders>
            <w:shd w:val="clear" w:color="000000" w:fill="FFD966"/>
            <w:noWrap/>
            <w:vAlign w:val="bottom"/>
            <w:hideMark/>
          </w:tcPr>
          <w:p w14:paraId="72A68764"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79A50BA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4BBCD71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26955E7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4B55900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2C847C5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71A22CB4"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7599EA3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2CBAADA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10A399C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7B68F929"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6F4F7282" w14:textId="2339CC8D"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55E8D1CC"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57F87618"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321766C2"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15</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46CDFB84"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16</w:t>
            </w:r>
          </w:p>
        </w:tc>
        <w:tc>
          <w:tcPr>
            <w:tcW w:w="1029" w:type="dxa"/>
            <w:tcBorders>
              <w:top w:val="nil"/>
              <w:left w:val="nil"/>
              <w:bottom w:val="single" w:sz="4" w:space="0" w:color="auto"/>
              <w:right w:val="single" w:sz="4" w:space="0" w:color="auto"/>
            </w:tcBorders>
            <w:shd w:val="clear" w:color="000000" w:fill="FFD966"/>
            <w:noWrap/>
            <w:vAlign w:val="bottom"/>
            <w:hideMark/>
          </w:tcPr>
          <w:p w14:paraId="6736C507"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3B3181B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754A6A6C"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42E1B7BB"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68525C9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3AB62C8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79D5EDB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1F0D365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58EA453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2E6DAC11"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2CFE5093"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406EC94A" w14:textId="77810DE0"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752CEFCD"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080D7F22"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71D762D6"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16</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6EF7B010"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17</w:t>
            </w:r>
          </w:p>
        </w:tc>
        <w:tc>
          <w:tcPr>
            <w:tcW w:w="1029" w:type="dxa"/>
            <w:tcBorders>
              <w:top w:val="nil"/>
              <w:left w:val="nil"/>
              <w:bottom w:val="single" w:sz="4" w:space="0" w:color="auto"/>
              <w:right w:val="single" w:sz="4" w:space="0" w:color="auto"/>
            </w:tcBorders>
            <w:shd w:val="clear" w:color="000000" w:fill="FFD966"/>
            <w:noWrap/>
            <w:vAlign w:val="bottom"/>
            <w:hideMark/>
          </w:tcPr>
          <w:p w14:paraId="2F2A4DA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04F0B7B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21C3962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67635CDB"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69EE3AD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7354188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7C3EE03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132D90A7"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5613205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36CBD8D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3E005B40"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454A4490" w14:textId="3F83CA9A"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4D351257"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5BB01031"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08D2E192"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17</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1D244395"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18</w:t>
            </w:r>
          </w:p>
        </w:tc>
        <w:tc>
          <w:tcPr>
            <w:tcW w:w="1029" w:type="dxa"/>
            <w:tcBorders>
              <w:top w:val="nil"/>
              <w:left w:val="nil"/>
              <w:bottom w:val="single" w:sz="4" w:space="0" w:color="auto"/>
              <w:right w:val="single" w:sz="4" w:space="0" w:color="auto"/>
            </w:tcBorders>
            <w:shd w:val="clear" w:color="000000" w:fill="FFD966"/>
            <w:noWrap/>
            <w:vAlign w:val="bottom"/>
            <w:hideMark/>
          </w:tcPr>
          <w:p w14:paraId="13415EA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4DDA11D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41EBAD77"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096A7CD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5543BF9C"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231AA16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4FAEF589"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060E720C"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7339F1B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10FA5AD7"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0A700841"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6F7B927D" w14:textId="71CAC18C"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72AFC1F0"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2B838418"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0C6A1952"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18</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5D5A1962"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19</w:t>
            </w:r>
          </w:p>
        </w:tc>
        <w:tc>
          <w:tcPr>
            <w:tcW w:w="1029" w:type="dxa"/>
            <w:tcBorders>
              <w:top w:val="nil"/>
              <w:left w:val="nil"/>
              <w:bottom w:val="single" w:sz="4" w:space="0" w:color="auto"/>
              <w:right w:val="single" w:sz="4" w:space="0" w:color="auto"/>
            </w:tcBorders>
            <w:shd w:val="clear" w:color="000000" w:fill="FFD966"/>
            <w:noWrap/>
            <w:vAlign w:val="bottom"/>
            <w:hideMark/>
          </w:tcPr>
          <w:p w14:paraId="648CA01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01E663E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7E927A3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5466804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7B53B92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55F2B7B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5B7F3B0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3B07667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25F19EB2"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4161DB7F"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52F4E0E7"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622E5FE4" w14:textId="7A741920"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282195F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720394D8" w14:textId="77777777" w:rsidTr="004628B1">
        <w:trPr>
          <w:trHeight w:val="255"/>
          <w:jc w:val="center"/>
        </w:trPr>
        <w:tc>
          <w:tcPr>
            <w:tcW w:w="602" w:type="dxa"/>
            <w:tcBorders>
              <w:top w:val="nil"/>
              <w:left w:val="single" w:sz="4" w:space="0" w:color="auto"/>
              <w:bottom w:val="single" w:sz="4" w:space="0" w:color="auto"/>
              <w:right w:val="single" w:sz="4" w:space="0" w:color="auto"/>
            </w:tcBorders>
            <w:shd w:val="clear" w:color="auto" w:fill="auto"/>
            <w:noWrap/>
            <w:hideMark/>
          </w:tcPr>
          <w:p w14:paraId="6F6F5240"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19</w:t>
            </w:r>
          </w:p>
        </w:tc>
        <w:tc>
          <w:tcPr>
            <w:tcW w:w="534" w:type="dxa"/>
            <w:gridSpan w:val="2"/>
            <w:tcBorders>
              <w:top w:val="nil"/>
              <w:left w:val="nil"/>
              <w:bottom w:val="single" w:sz="4" w:space="0" w:color="auto"/>
              <w:right w:val="single" w:sz="4" w:space="0" w:color="auto"/>
            </w:tcBorders>
            <w:shd w:val="clear" w:color="auto" w:fill="auto"/>
            <w:noWrap/>
            <w:vAlign w:val="bottom"/>
            <w:hideMark/>
          </w:tcPr>
          <w:p w14:paraId="1CB350AC"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20</w:t>
            </w:r>
          </w:p>
        </w:tc>
        <w:tc>
          <w:tcPr>
            <w:tcW w:w="1029" w:type="dxa"/>
            <w:tcBorders>
              <w:top w:val="nil"/>
              <w:left w:val="nil"/>
              <w:bottom w:val="single" w:sz="4" w:space="0" w:color="auto"/>
              <w:right w:val="single" w:sz="4" w:space="0" w:color="auto"/>
            </w:tcBorders>
            <w:shd w:val="clear" w:color="000000" w:fill="FFD966"/>
            <w:noWrap/>
            <w:vAlign w:val="bottom"/>
            <w:hideMark/>
          </w:tcPr>
          <w:p w14:paraId="262A8DDC"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078" w:type="dxa"/>
            <w:tcBorders>
              <w:top w:val="nil"/>
              <w:left w:val="nil"/>
              <w:bottom w:val="single" w:sz="4" w:space="0" w:color="auto"/>
              <w:right w:val="single" w:sz="4" w:space="0" w:color="auto"/>
            </w:tcBorders>
            <w:shd w:val="clear" w:color="000000" w:fill="FFD966"/>
            <w:noWrap/>
            <w:vAlign w:val="bottom"/>
            <w:hideMark/>
          </w:tcPr>
          <w:p w14:paraId="4990ED5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40" w:type="dxa"/>
            <w:tcBorders>
              <w:top w:val="nil"/>
              <w:left w:val="nil"/>
              <w:bottom w:val="single" w:sz="4" w:space="0" w:color="auto"/>
              <w:right w:val="single" w:sz="4" w:space="0" w:color="auto"/>
            </w:tcBorders>
            <w:shd w:val="clear" w:color="000000" w:fill="FFD966"/>
            <w:noWrap/>
            <w:vAlign w:val="bottom"/>
            <w:hideMark/>
          </w:tcPr>
          <w:p w14:paraId="57ECFF5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72" w:type="dxa"/>
            <w:tcBorders>
              <w:top w:val="nil"/>
              <w:left w:val="nil"/>
              <w:bottom w:val="single" w:sz="4" w:space="0" w:color="auto"/>
              <w:right w:val="single" w:sz="4" w:space="0" w:color="auto"/>
            </w:tcBorders>
            <w:shd w:val="clear" w:color="000000" w:fill="FFD966"/>
            <w:noWrap/>
            <w:vAlign w:val="bottom"/>
            <w:hideMark/>
          </w:tcPr>
          <w:p w14:paraId="3A0C67F3"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08FCA9BA"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6007ECE1"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134" w:type="dxa"/>
            <w:tcBorders>
              <w:top w:val="nil"/>
              <w:left w:val="nil"/>
              <w:bottom w:val="single" w:sz="4" w:space="0" w:color="auto"/>
              <w:right w:val="single" w:sz="4" w:space="0" w:color="auto"/>
            </w:tcBorders>
            <w:shd w:val="clear" w:color="000000" w:fill="FFD966"/>
            <w:noWrap/>
            <w:vAlign w:val="bottom"/>
            <w:hideMark/>
          </w:tcPr>
          <w:p w14:paraId="2B17694D"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963" w:type="dxa"/>
            <w:tcBorders>
              <w:top w:val="nil"/>
              <w:left w:val="nil"/>
              <w:bottom w:val="single" w:sz="4" w:space="0" w:color="auto"/>
              <w:right w:val="single" w:sz="4" w:space="0" w:color="auto"/>
            </w:tcBorders>
            <w:shd w:val="clear" w:color="000000" w:fill="FFD966"/>
            <w:noWrap/>
            <w:vAlign w:val="bottom"/>
            <w:hideMark/>
          </w:tcPr>
          <w:p w14:paraId="3C2F8896"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83" w:type="dxa"/>
            <w:tcBorders>
              <w:top w:val="nil"/>
              <w:left w:val="nil"/>
              <w:bottom w:val="single" w:sz="4" w:space="0" w:color="auto"/>
              <w:right w:val="single" w:sz="4" w:space="0" w:color="auto"/>
            </w:tcBorders>
            <w:shd w:val="clear" w:color="000000" w:fill="FFD966"/>
            <w:noWrap/>
            <w:vAlign w:val="bottom"/>
            <w:hideMark/>
          </w:tcPr>
          <w:p w14:paraId="0697C5A0"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1223" w:type="dxa"/>
            <w:tcBorders>
              <w:top w:val="nil"/>
              <w:left w:val="nil"/>
              <w:bottom w:val="single" w:sz="4" w:space="0" w:color="auto"/>
              <w:right w:val="single" w:sz="4" w:space="0" w:color="auto"/>
            </w:tcBorders>
            <w:shd w:val="clear" w:color="000000" w:fill="FFD966"/>
            <w:noWrap/>
            <w:vAlign w:val="bottom"/>
            <w:hideMark/>
          </w:tcPr>
          <w:p w14:paraId="07854A85" w14:textId="77777777"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33" w:type="dxa"/>
            <w:tcBorders>
              <w:top w:val="nil"/>
              <w:left w:val="nil"/>
              <w:bottom w:val="single" w:sz="4" w:space="0" w:color="auto"/>
              <w:right w:val="single" w:sz="4" w:space="0" w:color="auto"/>
            </w:tcBorders>
            <w:shd w:val="clear" w:color="000000" w:fill="FFD966"/>
          </w:tcPr>
          <w:p w14:paraId="4BD5FF25" w14:textId="77777777" w:rsidR="004628B1" w:rsidRPr="00DF0BD6" w:rsidRDefault="004628B1" w:rsidP="00E731ED">
            <w:pPr>
              <w:widowControl/>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000000" w:fill="FFD966"/>
            <w:noWrap/>
            <w:vAlign w:val="bottom"/>
            <w:hideMark/>
          </w:tcPr>
          <w:p w14:paraId="1F88770F" w14:textId="06A38FF3" w:rsidR="004628B1" w:rsidRPr="00DF0BD6" w:rsidRDefault="004628B1"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 </w:t>
            </w:r>
          </w:p>
        </w:tc>
        <w:tc>
          <w:tcPr>
            <w:tcW w:w="802" w:type="dxa"/>
            <w:tcBorders>
              <w:top w:val="nil"/>
              <w:left w:val="nil"/>
              <w:bottom w:val="single" w:sz="4" w:space="0" w:color="auto"/>
              <w:right w:val="single" w:sz="4" w:space="0" w:color="auto"/>
            </w:tcBorders>
            <w:shd w:val="clear" w:color="auto" w:fill="auto"/>
            <w:noWrap/>
            <w:vAlign w:val="bottom"/>
            <w:hideMark/>
          </w:tcPr>
          <w:p w14:paraId="514C2A67"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7286E6A7" w14:textId="77777777" w:rsidTr="004628B1">
        <w:trPr>
          <w:trHeight w:val="255"/>
          <w:jc w:val="center"/>
        </w:trPr>
        <w:tc>
          <w:tcPr>
            <w:tcW w:w="1136"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0E722419"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TOTAL</w:t>
            </w:r>
          </w:p>
        </w:tc>
        <w:tc>
          <w:tcPr>
            <w:tcW w:w="1029" w:type="dxa"/>
            <w:tcBorders>
              <w:top w:val="nil"/>
              <w:left w:val="nil"/>
              <w:bottom w:val="single" w:sz="4" w:space="0" w:color="auto"/>
              <w:right w:val="single" w:sz="4" w:space="0" w:color="auto"/>
            </w:tcBorders>
            <w:shd w:val="clear" w:color="auto" w:fill="auto"/>
            <w:noWrap/>
            <w:vAlign w:val="bottom"/>
            <w:hideMark/>
          </w:tcPr>
          <w:p w14:paraId="4BDF8FD9"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078" w:type="dxa"/>
            <w:tcBorders>
              <w:top w:val="nil"/>
              <w:left w:val="nil"/>
              <w:bottom w:val="single" w:sz="4" w:space="0" w:color="auto"/>
              <w:right w:val="single" w:sz="4" w:space="0" w:color="auto"/>
            </w:tcBorders>
            <w:shd w:val="clear" w:color="auto" w:fill="auto"/>
            <w:noWrap/>
            <w:vAlign w:val="bottom"/>
            <w:hideMark/>
          </w:tcPr>
          <w:p w14:paraId="5A9E5D95"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940" w:type="dxa"/>
            <w:tcBorders>
              <w:top w:val="nil"/>
              <w:left w:val="nil"/>
              <w:bottom w:val="single" w:sz="4" w:space="0" w:color="auto"/>
              <w:right w:val="single" w:sz="4" w:space="0" w:color="auto"/>
            </w:tcBorders>
            <w:shd w:val="clear" w:color="auto" w:fill="auto"/>
            <w:noWrap/>
            <w:vAlign w:val="bottom"/>
            <w:hideMark/>
          </w:tcPr>
          <w:p w14:paraId="08791099"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72" w:type="dxa"/>
            <w:tcBorders>
              <w:top w:val="nil"/>
              <w:left w:val="nil"/>
              <w:bottom w:val="single" w:sz="4" w:space="0" w:color="auto"/>
              <w:right w:val="single" w:sz="4" w:space="0" w:color="auto"/>
            </w:tcBorders>
            <w:shd w:val="clear" w:color="auto" w:fill="auto"/>
            <w:noWrap/>
            <w:vAlign w:val="bottom"/>
            <w:hideMark/>
          </w:tcPr>
          <w:p w14:paraId="277E6D8A"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23" w:type="dxa"/>
            <w:tcBorders>
              <w:top w:val="nil"/>
              <w:left w:val="nil"/>
              <w:bottom w:val="single" w:sz="4" w:space="0" w:color="auto"/>
              <w:right w:val="single" w:sz="4" w:space="0" w:color="auto"/>
            </w:tcBorders>
            <w:shd w:val="clear" w:color="auto" w:fill="auto"/>
            <w:noWrap/>
            <w:vAlign w:val="bottom"/>
            <w:hideMark/>
          </w:tcPr>
          <w:p w14:paraId="383D0433"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23" w:type="dxa"/>
            <w:tcBorders>
              <w:top w:val="nil"/>
              <w:left w:val="nil"/>
              <w:bottom w:val="single" w:sz="4" w:space="0" w:color="auto"/>
              <w:right w:val="single" w:sz="4" w:space="0" w:color="auto"/>
            </w:tcBorders>
            <w:shd w:val="clear" w:color="auto" w:fill="auto"/>
            <w:noWrap/>
            <w:vAlign w:val="bottom"/>
            <w:hideMark/>
          </w:tcPr>
          <w:p w14:paraId="17D6F3C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134" w:type="dxa"/>
            <w:tcBorders>
              <w:top w:val="nil"/>
              <w:left w:val="nil"/>
              <w:bottom w:val="single" w:sz="4" w:space="0" w:color="auto"/>
              <w:right w:val="single" w:sz="4" w:space="0" w:color="auto"/>
            </w:tcBorders>
            <w:shd w:val="clear" w:color="auto" w:fill="auto"/>
            <w:noWrap/>
            <w:vAlign w:val="bottom"/>
            <w:hideMark/>
          </w:tcPr>
          <w:p w14:paraId="2C536F5D"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963" w:type="dxa"/>
            <w:tcBorders>
              <w:top w:val="nil"/>
              <w:left w:val="nil"/>
              <w:bottom w:val="single" w:sz="4" w:space="0" w:color="auto"/>
              <w:right w:val="single" w:sz="4" w:space="0" w:color="auto"/>
            </w:tcBorders>
            <w:shd w:val="clear" w:color="auto" w:fill="auto"/>
            <w:noWrap/>
            <w:vAlign w:val="bottom"/>
            <w:hideMark/>
          </w:tcPr>
          <w:p w14:paraId="17E41A9B"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883" w:type="dxa"/>
            <w:tcBorders>
              <w:top w:val="nil"/>
              <w:left w:val="nil"/>
              <w:bottom w:val="single" w:sz="4" w:space="0" w:color="auto"/>
              <w:right w:val="single" w:sz="4" w:space="0" w:color="auto"/>
            </w:tcBorders>
            <w:shd w:val="clear" w:color="auto" w:fill="auto"/>
            <w:noWrap/>
            <w:vAlign w:val="bottom"/>
            <w:hideMark/>
          </w:tcPr>
          <w:p w14:paraId="24DD5B4A"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23" w:type="dxa"/>
            <w:tcBorders>
              <w:top w:val="nil"/>
              <w:left w:val="nil"/>
              <w:bottom w:val="single" w:sz="4" w:space="0" w:color="auto"/>
              <w:right w:val="single" w:sz="4" w:space="0" w:color="auto"/>
            </w:tcBorders>
            <w:shd w:val="clear" w:color="auto" w:fill="auto"/>
            <w:noWrap/>
            <w:vAlign w:val="bottom"/>
            <w:hideMark/>
          </w:tcPr>
          <w:p w14:paraId="5B03FB73"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833" w:type="dxa"/>
            <w:tcBorders>
              <w:top w:val="nil"/>
              <w:left w:val="nil"/>
              <w:bottom w:val="single" w:sz="4" w:space="0" w:color="auto"/>
              <w:right w:val="single" w:sz="4" w:space="0" w:color="auto"/>
            </w:tcBorders>
          </w:tcPr>
          <w:p w14:paraId="25D5AF5E"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p>
        </w:tc>
        <w:tc>
          <w:tcPr>
            <w:tcW w:w="833" w:type="dxa"/>
            <w:tcBorders>
              <w:top w:val="nil"/>
              <w:left w:val="single" w:sz="4" w:space="0" w:color="auto"/>
              <w:bottom w:val="single" w:sz="4" w:space="0" w:color="auto"/>
              <w:right w:val="single" w:sz="4" w:space="0" w:color="auto"/>
            </w:tcBorders>
            <w:shd w:val="clear" w:color="auto" w:fill="auto"/>
            <w:noWrap/>
            <w:vAlign w:val="bottom"/>
            <w:hideMark/>
          </w:tcPr>
          <w:p w14:paraId="42D25540" w14:textId="6277B7DE"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802" w:type="dxa"/>
            <w:tcBorders>
              <w:top w:val="nil"/>
              <w:left w:val="nil"/>
              <w:bottom w:val="single" w:sz="4" w:space="0" w:color="auto"/>
              <w:right w:val="single" w:sz="4" w:space="0" w:color="auto"/>
            </w:tcBorders>
            <w:shd w:val="clear" w:color="auto" w:fill="auto"/>
            <w:noWrap/>
            <w:vAlign w:val="bottom"/>
            <w:hideMark/>
          </w:tcPr>
          <w:p w14:paraId="1A1D565D" w14:textId="77777777" w:rsidR="004628B1" w:rsidRPr="00DF0BD6" w:rsidRDefault="004628B1"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4628B1" w:rsidRPr="00DF0BD6" w14:paraId="615734D6" w14:textId="77777777" w:rsidTr="004628B1">
        <w:trPr>
          <w:trHeight w:val="96"/>
          <w:jc w:val="center"/>
        </w:trPr>
        <w:tc>
          <w:tcPr>
            <w:tcW w:w="602" w:type="dxa"/>
            <w:tcBorders>
              <w:top w:val="nil"/>
              <w:left w:val="nil"/>
              <w:bottom w:val="nil"/>
              <w:right w:val="nil"/>
            </w:tcBorders>
            <w:shd w:val="clear" w:color="auto" w:fill="auto"/>
            <w:noWrap/>
            <w:hideMark/>
          </w:tcPr>
          <w:p w14:paraId="3C4B8FB3"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534" w:type="dxa"/>
            <w:gridSpan w:val="2"/>
            <w:tcBorders>
              <w:top w:val="nil"/>
              <w:left w:val="nil"/>
              <w:bottom w:val="nil"/>
              <w:right w:val="nil"/>
            </w:tcBorders>
            <w:shd w:val="clear" w:color="auto" w:fill="auto"/>
            <w:noWrap/>
            <w:vAlign w:val="bottom"/>
            <w:hideMark/>
          </w:tcPr>
          <w:p w14:paraId="39D4A9C2"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1029" w:type="dxa"/>
            <w:tcBorders>
              <w:top w:val="nil"/>
              <w:left w:val="nil"/>
              <w:bottom w:val="nil"/>
              <w:right w:val="nil"/>
            </w:tcBorders>
            <w:shd w:val="clear" w:color="auto" w:fill="auto"/>
            <w:noWrap/>
            <w:vAlign w:val="bottom"/>
            <w:hideMark/>
          </w:tcPr>
          <w:p w14:paraId="2E81484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078" w:type="dxa"/>
            <w:tcBorders>
              <w:top w:val="nil"/>
              <w:left w:val="nil"/>
              <w:bottom w:val="nil"/>
              <w:right w:val="nil"/>
            </w:tcBorders>
            <w:shd w:val="clear" w:color="auto" w:fill="auto"/>
            <w:noWrap/>
            <w:vAlign w:val="bottom"/>
            <w:hideMark/>
          </w:tcPr>
          <w:p w14:paraId="30BD91B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40" w:type="dxa"/>
            <w:tcBorders>
              <w:top w:val="nil"/>
              <w:left w:val="nil"/>
              <w:bottom w:val="nil"/>
              <w:right w:val="nil"/>
            </w:tcBorders>
            <w:shd w:val="clear" w:color="auto" w:fill="auto"/>
            <w:noWrap/>
            <w:vAlign w:val="bottom"/>
            <w:hideMark/>
          </w:tcPr>
          <w:p w14:paraId="738D25B3"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72" w:type="dxa"/>
            <w:tcBorders>
              <w:top w:val="nil"/>
              <w:left w:val="nil"/>
              <w:bottom w:val="nil"/>
              <w:right w:val="nil"/>
            </w:tcBorders>
            <w:shd w:val="clear" w:color="auto" w:fill="auto"/>
            <w:noWrap/>
            <w:vAlign w:val="bottom"/>
            <w:hideMark/>
          </w:tcPr>
          <w:p w14:paraId="08EC31A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68397D4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0086F93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5512605B"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63" w:type="dxa"/>
            <w:tcBorders>
              <w:top w:val="nil"/>
              <w:left w:val="nil"/>
              <w:bottom w:val="nil"/>
              <w:right w:val="nil"/>
            </w:tcBorders>
            <w:shd w:val="clear" w:color="auto" w:fill="auto"/>
            <w:noWrap/>
            <w:vAlign w:val="bottom"/>
            <w:hideMark/>
          </w:tcPr>
          <w:p w14:paraId="3D076C8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83" w:type="dxa"/>
            <w:tcBorders>
              <w:top w:val="nil"/>
              <w:left w:val="nil"/>
              <w:bottom w:val="nil"/>
              <w:right w:val="nil"/>
            </w:tcBorders>
            <w:shd w:val="clear" w:color="auto" w:fill="auto"/>
            <w:noWrap/>
            <w:vAlign w:val="bottom"/>
            <w:hideMark/>
          </w:tcPr>
          <w:p w14:paraId="60DC85A9"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07008AD3"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tcPr>
          <w:p w14:paraId="2A0D907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shd w:val="clear" w:color="auto" w:fill="auto"/>
            <w:noWrap/>
            <w:vAlign w:val="bottom"/>
            <w:hideMark/>
          </w:tcPr>
          <w:p w14:paraId="3ADA7FBE" w14:textId="14555E41"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02" w:type="dxa"/>
            <w:tcBorders>
              <w:top w:val="nil"/>
              <w:left w:val="nil"/>
              <w:bottom w:val="nil"/>
              <w:right w:val="nil"/>
            </w:tcBorders>
            <w:shd w:val="clear" w:color="auto" w:fill="auto"/>
            <w:noWrap/>
            <w:vAlign w:val="bottom"/>
            <w:hideMark/>
          </w:tcPr>
          <w:p w14:paraId="6B63739D"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r>
      <w:tr w:rsidR="004628B1" w:rsidRPr="00DF0BD6" w14:paraId="4EEF6BC6" w14:textId="77777777" w:rsidTr="004628B1">
        <w:trPr>
          <w:trHeight w:val="255"/>
          <w:jc w:val="center"/>
        </w:trPr>
        <w:tc>
          <w:tcPr>
            <w:tcW w:w="5455" w:type="dxa"/>
            <w:gridSpan w:val="7"/>
            <w:tcBorders>
              <w:top w:val="nil"/>
              <w:left w:val="nil"/>
              <w:bottom w:val="nil"/>
              <w:right w:val="nil"/>
            </w:tcBorders>
            <w:shd w:val="clear" w:color="auto" w:fill="auto"/>
            <w:noWrap/>
            <w:vAlign w:val="bottom"/>
            <w:hideMark/>
          </w:tcPr>
          <w:p w14:paraId="6992D7AC"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r w:rsidRPr="00DF0BD6">
              <w:rPr>
                <w:rFonts w:ascii="Arial" w:eastAsia="Times New Roman" w:hAnsi="Arial" w:cs="Arial"/>
                <w:color w:val="auto"/>
                <w:sz w:val="20"/>
                <w:szCs w:val="20"/>
                <w:lang w:eastAsia="ru-RU" w:bidi="ar-SA"/>
              </w:rPr>
              <w:t>Note:</w:t>
            </w:r>
          </w:p>
        </w:tc>
        <w:tc>
          <w:tcPr>
            <w:tcW w:w="1223" w:type="dxa"/>
            <w:tcBorders>
              <w:top w:val="nil"/>
              <w:left w:val="nil"/>
              <w:bottom w:val="nil"/>
              <w:right w:val="nil"/>
            </w:tcBorders>
            <w:shd w:val="clear" w:color="auto" w:fill="auto"/>
            <w:noWrap/>
            <w:vAlign w:val="bottom"/>
            <w:hideMark/>
          </w:tcPr>
          <w:p w14:paraId="4168CAD5"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6C3A360D"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1038876A"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63" w:type="dxa"/>
            <w:tcBorders>
              <w:top w:val="nil"/>
              <w:left w:val="nil"/>
              <w:bottom w:val="nil"/>
              <w:right w:val="nil"/>
            </w:tcBorders>
            <w:shd w:val="clear" w:color="auto" w:fill="auto"/>
            <w:noWrap/>
            <w:vAlign w:val="bottom"/>
            <w:hideMark/>
          </w:tcPr>
          <w:p w14:paraId="63AF9631"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83" w:type="dxa"/>
            <w:tcBorders>
              <w:top w:val="nil"/>
              <w:left w:val="nil"/>
              <w:bottom w:val="nil"/>
              <w:right w:val="nil"/>
            </w:tcBorders>
            <w:shd w:val="clear" w:color="auto" w:fill="auto"/>
            <w:noWrap/>
            <w:vAlign w:val="bottom"/>
            <w:hideMark/>
          </w:tcPr>
          <w:p w14:paraId="6221C7D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44FC6E7A"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tcPr>
          <w:p w14:paraId="3C4CE101"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shd w:val="clear" w:color="auto" w:fill="auto"/>
            <w:noWrap/>
            <w:vAlign w:val="bottom"/>
            <w:hideMark/>
          </w:tcPr>
          <w:p w14:paraId="23272353" w14:textId="40349535"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02" w:type="dxa"/>
            <w:tcBorders>
              <w:top w:val="nil"/>
              <w:left w:val="nil"/>
              <w:bottom w:val="nil"/>
              <w:right w:val="nil"/>
            </w:tcBorders>
            <w:shd w:val="clear" w:color="auto" w:fill="auto"/>
            <w:noWrap/>
            <w:vAlign w:val="bottom"/>
            <w:hideMark/>
          </w:tcPr>
          <w:p w14:paraId="2F82FB4C"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r>
      <w:tr w:rsidR="004628B1" w:rsidRPr="00DF0BD6" w14:paraId="3941CDF3" w14:textId="77777777" w:rsidTr="004628B1">
        <w:trPr>
          <w:trHeight w:val="255"/>
          <w:jc w:val="center"/>
        </w:trPr>
        <w:tc>
          <w:tcPr>
            <w:tcW w:w="5455" w:type="dxa"/>
            <w:gridSpan w:val="7"/>
            <w:tcBorders>
              <w:top w:val="nil"/>
              <w:left w:val="nil"/>
              <w:bottom w:val="nil"/>
              <w:right w:val="nil"/>
            </w:tcBorders>
            <w:shd w:val="clear" w:color="auto" w:fill="auto"/>
            <w:noWrap/>
            <w:hideMark/>
          </w:tcPr>
          <w:p w14:paraId="52066A9D"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r w:rsidRPr="00DF0BD6">
              <w:rPr>
                <w:rFonts w:ascii="Arial" w:eastAsia="Times New Roman" w:hAnsi="Arial" w:cs="Arial"/>
                <w:color w:val="auto"/>
                <w:sz w:val="18"/>
                <w:szCs w:val="18"/>
                <w:lang w:eastAsia="ru-RU" w:bidi="ar-SA"/>
              </w:rPr>
              <w:t>1.  Codul unității este indicat în anexa E</w:t>
            </w:r>
          </w:p>
        </w:tc>
        <w:tc>
          <w:tcPr>
            <w:tcW w:w="1223" w:type="dxa"/>
            <w:tcBorders>
              <w:top w:val="nil"/>
              <w:left w:val="nil"/>
              <w:bottom w:val="nil"/>
              <w:right w:val="nil"/>
            </w:tcBorders>
            <w:shd w:val="clear" w:color="auto" w:fill="auto"/>
            <w:noWrap/>
            <w:vAlign w:val="bottom"/>
            <w:hideMark/>
          </w:tcPr>
          <w:p w14:paraId="5B34E126"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Întocmit:</w:t>
            </w:r>
          </w:p>
        </w:tc>
        <w:tc>
          <w:tcPr>
            <w:tcW w:w="1223" w:type="dxa"/>
            <w:tcBorders>
              <w:top w:val="nil"/>
              <w:left w:val="nil"/>
              <w:bottom w:val="single" w:sz="4" w:space="0" w:color="auto"/>
              <w:right w:val="nil"/>
            </w:tcBorders>
            <w:shd w:val="clear" w:color="auto" w:fill="auto"/>
            <w:noWrap/>
            <w:vAlign w:val="bottom"/>
            <w:hideMark/>
          </w:tcPr>
          <w:p w14:paraId="16AE6006"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34" w:type="dxa"/>
            <w:tcBorders>
              <w:top w:val="nil"/>
              <w:left w:val="nil"/>
              <w:bottom w:val="single" w:sz="4" w:space="0" w:color="auto"/>
              <w:right w:val="nil"/>
            </w:tcBorders>
            <w:shd w:val="clear" w:color="auto" w:fill="auto"/>
            <w:noWrap/>
            <w:vAlign w:val="bottom"/>
            <w:hideMark/>
          </w:tcPr>
          <w:p w14:paraId="3AA68B44"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63" w:type="dxa"/>
            <w:tcBorders>
              <w:top w:val="nil"/>
              <w:left w:val="nil"/>
              <w:bottom w:val="single" w:sz="4" w:space="0" w:color="auto"/>
              <w:right w:val="nil"/>
            </w:tcBorders>
            <w:shd w:val="clear" w:color="auto" w:fill="auto"/>
            <w:noWrap/>
            <w:vAlign w:val="bottom"/>
            <w:hideMark/>
          </w:tcPr>
          <w:p w14:paraId="22397550"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83" w:type="dxa"/>
            <w:tcBorders>
              <w:top w:val="nil"/>
              <w:left w:val="nil"/>
              <w:bottom w:val="single" w:sz="4" w:space="0" w:color="auto"/>
              <w:right w:val="nil"/>
            </w:tcBorders>
            <w:shd w:val="clear" w:color="auto" w:fill="auto"/>
            <w:noWrap/>
            <w:vAlign w:val="bottom"/>
            <w:hideMark/>
          </w:tcPr>
          <w:p w14:paraId="11564E17"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23" w:type="dxa"/>
            <w:tcBorders>
              <w:top w:val="nil"/>
              <w:left w:val="nil"/>
              <w:bottom w:val="nil"/>
              <w:right w:val="nil"/>
            </w:tcBorders>
            <w:shd w:val="clear" w:color="auto" w:fill="auto"/>
            <w:noWrap/>
            <w:hideMark/>
          </w:tcPr>
          <w:p w14:paraId="36FE7B88" w14:textId="7D0A7766"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Semnătură</w:t>
            </w:r>
          </w:p>
        </w:tc>
        <w:tc>
          <w:tcPr>
            <w:tcW w:w="833" w:type="dxa"/>
            <w:tcBorders>
              <w:top w:val="nil"/>
              <w:left w:val="nil"/>
              <w:bottom w:val="single" w:sz="4" w:space="0" w:color="auto"/>
              <w:right w:val="nil"/>
            </w:tcBorders>
          </w:tcPr>
          <w:p w14:paraId="4825138D"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833" w:type="dxa"/>
            <w:tcBorders>
              <w:top w:val="nil"/>
              <w:left w:val="nil"/>
              <w:bottom w:val="single" w:sz="4" w:space="0" w:color="auto"/>
              <w:right w:val="nil"/>
            </w:tcBorders>
            <w:shd w:val="clear" w:color="auto" w:fill="auto"/>
            <w:noWrap/>
            <w:vAlign w:val="bottom"/>
            <w:hideMark/>
          </w:tcPr>
          <w:p w14:paraId="5BD5EC91" w14:textId="6BCA3A22"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02" w:type="dxa"/>
            <w:tcBorders>
              <w:top w:val="nil"/>
              <w:left w:val="nil"/>
              <w:bottom w:val="single" w:sz="4" w:space="0" w:color="auto"/>
              <w:right w:val="nil"/>
            </w:tcBorders>
            <w:shd w:val="clear" w:color="auto" w:fill="auto"/>
            <w:noWrap/>
            <w:vAlign w:val="bottom"/>
            <w:hideMark/>
          </w:tcPr>
          <w:p w14:paraId="38E1608D"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r>
      <w:tr w:rsidR="004628B1" w:rsidRPr="00DF0BD6" w14:paraId="10FC7C67" w14:textId="77777777" w:rsidTr="004628B1">
        <w:trPr>
          <w:trHeight w:val="255"/>
          <w:jc w:val="center"/>
        </w:trPr>
        <w:tc>
          <w:tcPr>
            <w:tcW w:w="5455" w:type="dxa"/>
            <w:gridSpan w:val="7"/>
            <w:tcBorders>
              <w:top w:val="nil"/>
              <w:left w:val="nil"/>
              <w:bottom w:val="nil"/>
              <w:right w:val="nil"/>
            </w:tcBorders>
            <w:shd w:val="clear" w:color="auto" w:fill="auto"/>
            <w:noWrap/>
            <w:hideMark/>
          </w:tcPr>
          <w:p w14:paraId="2C86BD1E" w14:textId="58903AED" w:rsidR="004628B1" w:rsidRPr="00DF0BD6" w:rsidRDefault="004628B1"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2. La categoria drumului public se indică: G, L</w:t>
            </w:r>
          </w:p>
        </w:tc>
        <w:tc>
          <w:tcPr>
            <w:tcW w:w="1223" w:type="dxa"/>
            <w:tcBorders>
              <w:top w:val="nil"/>
              <w:left w:val="nil"/>
              <w:bottom w:val="nil"/>
              <w:right w:val="nil"/>
            </w:tcBorders>
            <w:shd w:val="clear" w:color="auto" w:fill="auto"/>
            <w:noWrap/>
            <w:vAlign w:val="bottom"/>
            <w:hideMark/>
          </w:tcPr>
          <w:p w14:paraId="4811F992"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74A02F6D"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34" w:type="dxa"/>
            <w:tcBorders>
              <w:top w:val="nil"/>
              <w:left w:val="nil"/>
              <w:bottom w:val="nil"/>
              <w:right w:val="nil"/>
            </w:tcBorders>
            <w:shd w:val="clear" w:color="auto" w:fill="auto"/>
            <w:noWrap/>
            <w:vAlign w:val="bottom"/>
            <w:hideMark/>
          </w:tcPr>
          <w:p w14:paraId="40485D30"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63" w:type="dxa"/>
            <w:tcBorders>
              <w:top w:val="nil"/>
              <w:left w:val="nil"/>
              <w:bottom w:val="nil"/>
              <w:right w:val="nil"/>
            </w:tcBorders>
            <w:shd w:val="clear" w:color="auto" w:fill="auto"/>
            <w:noWrap/>
            <w:vAlign w:val="bottom"/>
            <w:hideMark/>
          </w:tcPr>
          <w:p w14:paraId="332BC631"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83" w:type="dxa"/>
            <w:tcBorders>
              <w:top w:val="nil"/>
              <w:left w:val="nil"/>
              <w:bottom w:val="nil"/>
              <w:right w:val="nil"/>
            </w:tcBorders>
            <w:shd w:val="clear" w:color="auto" w:fill="auto"/>
            <w:noWrap/>
            <w:vAlign w:val="bottom"/>
            <w:hideMark/>
          </w:tcPr>
          <w:p w14:paraId="315F11C7"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23" w:type="dxa"/>
            <w:tcBorders>
              <w:top w:val="nil"/>
              <w:left w:val="nil"/>
              <w:bottom w:val="nil"/>
              <w:right w:val="nil"/>
            </w:tcBorders>
            <w:shd w:val="clear" w:color="auto" w:fill="auto"/>
            <w:noWrap/>
            <w:hideMark/>
          </w:tcPr>
          <w:p w14:paraId="2739E02D"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33" w:type="dxa"/>
            <w:tcBorders>
              <w:top w:val="nil"/>
              <w:left w:val="nil"/>
              <w:bottom w:val="nil"/>
              <w:right w:val="nil"/>
            </w:tcBorders>
          </w:tcPr>
          <w:p w14:paraId="70A8E858"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833" w:type="dxa"/>
            <w:tcBorders>
              <w:top w:val="nil"/>
              <w:left w:val="nil"/>
              <w:bottom w:val="nil"/>
              <w:right w:val="nil"/>
            </w:tcBorders>
            <w:shd w:val="clear" w:color="auto" w:fill="auto"/>
            <w:noWrap/>
            <w:vAlign w:val="bottom"/>
            <w:hideMark/>
          </w:tcPr>
          <w:p w14:paraId="7259F2DD" w14:textId="0EABD221"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02" w:type="dxa"/>
            <w:tcBorders>
              <w:top w:val="nil"/>
              <w:left w:val="nil"/>
              <w:bottom w:val="nil"/>
              <w:right w:val="nil"/>
            </w:tcBorders>
            <w:shd w:val="clear" w:color="auto" w:fill="auto"/>
            <w:noWrap/>
            <w:vAlign w:val="bottom"/>
            <w:hideMark/>
          </w:tcPr>
          <w:p w14:paraId="7FC7044A"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r>
      <w:tr w:rsidR="004628B1" w:rsidRPr="00DF0BD6" w14:paraId="7BD9E021" w14:textId="77777777" w:rsidTr="004628B1">
        <w:trPr>
          <w:trHeight w:val="255"/>
          <w:jc w:val="center"/>
        </w:trPr>
        <w:tc>
          <w:tcPr>
            <w:tcW w:w="5455" w:type="dxa"/>
            <w:gridSpan w:val="7"/>
            <w:tcBorders>
              <w:top w:val="nil"/>
              <w:left w:val="nil"/>
              <w:bottom w:val="nil"/>
              <w:right w:val="nil"/>
            </w:tcBorders>
            <w:shd w:val="clear" w:color="auto" w:fill="auto"/>
            <w:noWrap/>
            <w:hideMark/>
          </w:tcPr>
          <w:p w14:paraId="413D3616" w14:textId="30316FDD" w:rsidR="004628B1" w:rsidRPr="00DF0BD6" w:rsidRDefault="004628B1" w:rsidP="00E731ED">
            <w:pPr>
              <w:widowControl/>
              <w:rPr>
                <w:rFonts w:ascii="Times New Roman" w:eastAsia="Times New Roman" w:hAnsi="Times New Roman" w:cs="Times New Roman"/>
                <w:color w:val="auto"/>
                <w:sz w:val="20"/>
                <w:szCs w:val="20"/>
                <w:lang w:eastAsia="ru-RU" w:bidi="ar-SA"/>
              </w:rPr>
            </w:pPr>
            <w:r w:rsidRPr="00DF0BD6">
              <w:rPr>
                <w:rFonts w:ascii="Arial" w:eastAsia="Times New Roman" w:hAnsi="Arial" w:cs="Arial"/>
                <w:color w:val="auto"/>
                <w:sz w:val="18"/>
                <w:szCs w:val="18"/>
                <w:lang w:eastAsia="ru-RU" w:bidi="ar-SA"/>
              </w:rPr>
              <w:t>3. Completarea  datelor 12 aprilie se scrie 12.04</w:t>
            </w:r>
          </w:p>
        </w:tc>
        <w:tc>
          <w:tcPr>
            <w:tcW w:w="1223" w:type="dxa"/>
            <w:tcBorders>
              <w:top w:val="nil"/>
              <w:left w:val="nil"/>
              <w:bottom w:val="nil"/>
              <w:right w:val="nil"/>
            </w:tcBorders>
            <w:shd w:val="clear" w:color="auto" w:fill="auto"/>
            <w:noWrap/>
            <w:vAlign w:val="bottom"/>
            <w:hideMark/>
          </w:tcPr>
          <w:p w14:paraId="6450CC72"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0AC0252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085F218B"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63" w:type="dxa"/>
            <w:tcBorders>
              <w:top w:val="nil"/>
              <w:left w:val="nil"/>
              <w:bottom w:val="nil"/>
              <w:right w:val="nil"/>
            </w:tcBorders>
            <w:shd w:val="clear" w:color="auto" w:fill="auto"/>
            <w:noWrap/>
            <w:vAlign w:val="bottom"/>
            <w:hideMark/>
          </w:tcPr>
          <w:p w14:paraId="44967E14"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83" w:type="dxa"/>
            <w:tcBorders>
              <w:top w:val="nil"/>
              <w:left w:val="nil"/>
              <w:bottom w:val="nil"/>
              <w:right w:val="nil"/>
            </w:tcBorders>
            <w:shd w:val="clear" w:color="auto" w:fill="auto"/>
            <w:noWrap/>
            <w:vAlign w:val="bottom"/>
            <w:hideMark/>
          </w:tcPr>
          <w:p w14:paraId="5C6FA20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41A7BB70"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tcPr>
          <w:p w14:paraId="5D8F2DA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shd w:val="clear" w:color="auto" w:fill="auto"/>
            <w:noWrap/>
            <w:vAlign w:val="bottom"/>
            <w:hideMark/>
          </w:tcPr>
          <w:p w14:paraId="5ACE89CF" w14:textId="3E54FD88"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02" w:type="dxa"/>
            <w:tcBorders>
              <w:top w:val="nil"/>
              <w:left w:val="nil"/>
              <w:bottom w:val="nil"/>
              <w:right w:val="nil"/>
            </w:tcBorders>
            <w:shd w:val="clear" w:color="auto" w:fill="auto"/>
            <w:noWrap/>
            <w:vAlign w:val="bottom"/>
            <w:hideMark/>
          </w:tcPr>
          <w:p w14:paraId="4089A709"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r>
      <w:tr w:rsidR="004628B1" w:rsidRPr="00DF0BD6" w14:paraId="6B5E0FE1" w14:textId="77777777" w:rsidTr="004628B1">
        <w:trPr>
          <w:trHeight w:val="292"/>
          <w:jc w:val="center"/>
        </w:trPr>
        <w:tc>
          <w:tcPr>
            <w:tcW w:w="5455" w:type="dxa"/>
            <w:gridSpan w:val="7"/>
            <w:tcBorders>
              <w:top w:val="nil"/>
              <w:left w:val="nil"/>
              <w:bottom w:val="nil"/>
              <w:right w:val="nil"/>
            </w:tcBorders>
            <w:shd w:val="clear" w:color="auto" w:fill="auto"/>
            <w:hideMark/>
          </w:tcPr>
          <w:p w14:paraId="70784659" w14:textId="739D3BFC" w:rsidR="004628B1" w:rsidRPr="00DF0BD6" w:rsidRDefault="004628B1"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 xml:space="preserve">4. Sensul de circulație: 1 - sensul kilometrajului; </w:t>
            </w:r>
            <w:r w:rsidRPr="00DF0BD6">
              <w:rPr>
                <w:rFonts w:ascii="Arial" w:eastAsia="Times New Roman" w:hAnsi="Arial" w:cs="Arial"/>
                <w:i/>
                <w:iCs/>
                <w:color w:val="auto"/>
                <w:sz w:val="18"/>
                <w:szCs w:val="18"/>
                <w:lang w:eastAsia="ru-RU" w:bidi="ar-SA"/>
              </w:rPr>
              <w:t>2</w:t>
            </w:r>
            <w:r w:rsidRPr="00DF0BD6">
              <w:rPr>
                <w:rFonts w:ascii="Arial" w:eastAsia="Times New Roman" w:hAnsi="Arial" w:cs="Arial"/>
                <w:color w:val="auto"/>
                <w:sz w:val="18"/>
                <w:szCs w:val="18"/>
                <w:lang w:eastAsia="ru-RU" w:bidi="ar-SA"/>
              </w:rPr>
              <w:t xml:space="preserve"> - sens invers kilometrajului; 3 - ambele sensuri</w:t>
            </w:r>
          </w:p>
        </w:tc>
        <w:tc>
          <w:tcPr>
            <w:tcW w:w="1223" w:type="dxa"/>
            <w:tcBorders>
              <w:top w:val="nil"/>
              <w:left w:val="nil"/>
              <w:bottom w:val="nil"/>
              <w:right w:val="nil"/>
            </w:tcBorders>
            <w:shd w:val="clear" w:color="auto" w:fill="auto"/>
            <w:noWrap/>
            <w:vAlign w:val="bottom"/>
            <w:hideMark/>
          </w:tcPr>
          <w:p w14:paraId="512FC7FB" w14:textId="77777777" w:rsidR="004628B1" w:rsidRPr="00DF0BD6" w:rsidRDefault="004628B1" w:rsidP="00E731ED">
            <w:pPr>
              <w:widowControl/>
              <w:rPr>
                <w:rFonts w:ascii="Arial" w:eastAsia="Times New Roman" w:hAnsi="Arial" w:cs="Arial"/>
                <w:color w:val="auto"/>
                <w:sz w:val="18"/>
                <w:szCs w:val="18"/>
                <w:lang w:eastAsia="ru-RU" w:bidi="ar-SA"/>
              </w:rPr>
            </w:pPr>
          </w:p>
        </w:tc>
        <w:tc>
          <w:tcPr>
            <w:tcW w:w="1223" w:type="dxa"/>
            <w:tcBorders>
              <w:top w:val="nil"/>
              <w:left w:val="nil"/>
              <w:bottom w:val="nil"/>
              <w:right w:val="nil"/>
            </w:tcBorders>
            <w:shd w:val="clear" w:color="auto" w:fill="auto"/>
            <w:noWrap/>
            <w:vAlign w:val="bottom"/>
            <w:hideMark/>
          </w:tcPr>
          <w:p w14:paraId="3117C792"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134" w:type="dxa"/>
            <w:tcBorders>
              <w:top w:val="nil"/>
              <w:left w:val="nil"/>
              <w:bottom w:val="nil"/>
              <w:right w:val="nil"/>
            </w:tcBorders>
            <w:shd w:val="clear" w:color="auto" w:fill="auto"/>
            <w:noWrap/>
            <w:vAlign w:val="bottom"/>
            <w:hideMark/>
          </w:tcPr>
          <w:p w14:paraId="784FE84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963" w:type="dxa"/>
            <w:tcBorders>
              <w:top w:val="nil"/>
              <w:left w:val="nil"/>
              <w:bottom w:val="nil"/>
              <w:right w:val="nil"/>
            </w:tcBorders>
            <w:shd w:val="clear" w:color="auto" w:fill="auto"/>
            <w:noWrap/>
            <w:vAlign w:val="bottom"/>
            <w:hideMark/>
          </w:tcPr>
          <w:p w14:paraId="2C8EED7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83" w:type="dxa"/>
            <w:tcBorders>
              <w:top w:val="nil"/>
              <w:left w:val="nil"/>
              <w:bottom w:val="nil"/>
              <w:right w:val="nil"/>
            </w:tcBorders>
            <w:shd w:val="clear" w:color="auto" w:fill="auto"/>
            <w:noWrap/>
            <w:vAlign w:val="bottom"/>
            <w:hideMark/>
          </w:tcPr>
          <w:p w14:paraId="0239E4CD"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1223" w:type="dxa"/>
            <w:tcBorders>
              <w:top w:val="nil"/>
              <w:left w:val="nil"/>
              <w:bottom w:val="nil"/>
              <w:right w:val="nil"/>
            </w:tcBorders>
            <w:shd w:val="clear" w:color="auto" w:fill="auto"/>
            <w:noWrap/>
            <w:vAlign w:val="bottom"/>
            <w:hideMark/>
          </w:tcPr>
          <w:p w14:paraId="020B40C7"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tcPr>
          <w:p w14:paraId="6C503F9F"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33" w:type="dxa"/>
            <w:tcBorders>
              <w:top w:val="nil"/>
              <w:left w:val="nil"/>
              <w:bottom w:val="nil"/>
              <w:right w:val="nil"/>
            </w:tcBorders>
            <w:shd w:val="clear" w:color="auto" w:fill="auto"/>
            <w:noWrap/>
            <w:vAlign w:val="bottom"/>
            <w:hideMark/>
          </w:tcPr>
          <w:p w14:paraId="04C0BD88" w14:textId="71C6A260" w:rsidR="004628B1" w:rsidRPr="00DF0BD6" w:rsidRDefault="004628B1" w:rsidP="00E731ED">
            <w:pPr>
              <w:widowControl/>
              <w:rPr>
                <w:rFonts w:ascii="Times New Roman" w:eastAsia="Times New Roman" w:hAnsi="Times New Roman" w:cs="Times New Roman"/>
                <w:color w:val="auto"/>
                <w:sz w:val="20"/>
                <w:szCs w:val="20"/>
                <w:lang w:eastAsia="ru-RU" w:bidi="ar-SA"/>
              </w:rPr>
            </w:pPr>
          </w:p>
        </w:tc>
        <w:tc>
          <w:tcPr>
            <w:tcW w:w="802" w:type="dxa"/>
            <w:tcBorders>
              <w:top w:val="nil"/>
              <w:left w:val="nil"/>
              <w:bottom w:val="nil"/>
              <w:right w:val="nil"/>
            </w:tcBorders>
            <w:shd w:val="clear" w:color="auto" w:fill="auto"/>
            <w:noWrap/>
            <w:vAlign w:val="bottom"/>
            <w:hideMark/>
          </w:tcPr>
          <w:p w14:paraId="7133CD76" w14:textId="77777777" w:rsidR="004628B1" w:rsidRPr="00DF0BD6" w:rsidRDefault="004628B1" w:rsidP="00E731ED">
            <w:pPr>
              <w:widowControl/>
              <w:rPr>
                <w:rFonts w:ascii="Times New Roman" w:eastAsia="Times New Roman" w:hAnsi="Times New Roman" w:cs="Times New Roman"/>
                <w:color w:val="auto"/>
                <w:sz w:val="20"/>
                <w:szCs w:val="20"/>
                <w:lang w:eastAsia="ru-RU" w:bidi="ar-SA"/>
              </w:rPr>
            </w:pPr>
          </w:p>
        </w:tc>
      </w:tr>
      <w:tr w:rsidR="004628B1" w:rsidRPr="00DF0BD6" w14:paraId="1513ACBE" w14:textId="77777777" w:rsidTr="004628B1">
        <w:trPr>
          <w:trHeight w:val="255"/>
          <w:jc w:val="center"/>
        </w:trPr>
        <w:tc>
          <w:tcPr>
            <w:tcW w:w="5455" w:type="dxa"/>
            <w:gridSpan w:val="7"/>
            <w:tcBorders>
              <w:top w:val="nil"/>
              <w:left w:val="nil"/>
              <w:bottom w:val="nil"/>
              <w:right w:val="nil"/>
            </w:tcBorders>
            <w:shd w:val="clear" w:color="auto" w:fill="auto"/>
            <w:noWrap/>
            <w:hideMark/>
          </w:tcPr>
          <w:p w14:paraId="12942001" w14:textId="7213366B" w:rsidR="004628B1" w:rsidRPr="00DF0BD6" w:rsidRDefault="004628B1" w:rsidP="00E731ED">
            <w:pPr>
              <w:widowControl/>
              <w:rPr>
                <w:rFonts w:ascii="Times New Roman" w:eastAsia="Times New Roman" w:hAnsi="Times New Roman" w:cs="Times New Roman"/>
                <w:color w:val="auto"/>
                <w:sz w:val="20"/>
                <w:szCs w:val="20"/>
                <w:lang w:eastAsia="ru-RU" w:bidi="ar-SA"/>
              </w:rPr>
            </w:pPr>
            <w:r w:rsidRPr="00DF0BD6">
              <w:rPr>
                <w:rFonts w:ascii="Arial" w:eastAsia="Times New Roman" w:hAnsi="Arial" w:cs="Arial"/>
                <w:color w:val="auto"/>
                <w:sz w:val="18"/>
                <w:szCs w:val="18"/>
                <w:lang w:eastAsia="ru-RU" w:bidi="ar-SA"/>
              </w:rPr>
              <w:t>5. Se vor completa date în celule cu fon galben</w:t>
            </w:r>
          </w:p>
        </w:tc>
        <w:tc>
          <w:tcPr>
            <w:tcW w:w="1223" w:type="dxa"/>
            <w:tcBorders>
              <w:top w:val="nil"/>
              <w:left w:val="nil"/>
              <w:bottom w:val="nil"/>
              <w:right w:val="nil"/>
            </w:tcBorders>
            <w:shd w:val="clear" w:color="auto" w:fill="auto"/>
            <w:noWrap/>
            <w:vAlign w:val="bottom"/>
            <w:hideMark/>
          </w:tcPr>
          <w:p w14:paraId="579C842E"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Verificat:</w:t>
            </w:r>
          </w:p>
        </w:tc>
        <w:tc>
          <w:tcPr>
            <w:tcW w:w="1223" w:type="dxa"/>
            <w:tcBorders>
              <w:top w:val="nil"/>
              <w:left w:val="nil"/>
              <w:bottom w:val="single" w:sz="4" w:space="0" w:color="auto"/>
              <w:right w:val="nil"/>
            </w:tcBorders>
            <w:shd w:val="clear" w:color="auto" w:fill="auto"/>
            <w:noWrap/>
            <w:vAlign w:val="bottom"/>
            <w:hideMark/>
          </w:tcPr>
          <w:p w14:paraId="2A87ACEF"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34" w:type="dxa"/>
            <w:tcBorders>
              <w:top w:val="nil"/>
              <w:left w:val="nil"/>
              <w:bottom w:val="single" w:sz="4" w:space="0" w:color="auto"/>
              <w:right w:val="nil"/>
            </w:tcBorders>
            <w:shd w:val="clear" w:color="auto" w:fill="auto"/>
            <w:noWrap/>
            <w:vAlign w:val="bottom"/>
            <w:hideMark/>
          </w:tcPr>
          <w:p w14:paraId="32020698"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63" w:type="dxa"/>
            <w:tcBorders>
              <w:top w:val="nil"/>
              <w:left w:val="nil"/>
              <w:bottom w:val="single" w:sz="4" w:space="0" w:color="auto"/>
              <w:right w:val="nil"/>
            </w:tcBorders>
            <w:shd w:val="clear" w:color="auto" w:fill="auto"/>
            <w:noWrap/>
            <w:vAlign w:val="bottom"/>
            <w:hideMark/>
          </w:tcPr>
          <w:p w14:paraId="12C3D0C9"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83" w:type="dxa"/>
            <w:tcBorders>
              <w:top w:val="nil"/>
              <w:left w:val="nil"/>
              <w:bottom w:val="single" w:sz="4" w:space="0" w:color="auto"/>
              <w:right w:val="nil"/>
            </w:tcBorders>
            <w:shd w:val="clear" w:color="auto" w:fill="auto"/>
            <w:noWrap/>
            <w:vAlign w:val="bottom"/>
            <w:hideMark/>
          </w:tcPr>
          <w:p w14:paraId="7D2D6125"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23" w:type="dxa"/>
            <w:tcBorders>
              <w:top w:val="nil"/>
              <w:left w:val="nil"/>
              <w:bottom w:val="nil"/>
              <w:right w:val="nil"/>
            </w:tcBorders>
            <w:shd w:val="clear" w:color="auto" w:fill="auto"/>
            <w:noWrap/>
            <w:hideMark/>
          </w:tcPr>
          <w:p w14:paraId="50F4B623" w14:textId="661B9B15"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Semnătură</w:t>
            </w:r>
          </w:p>
        </w:tc>
        <w:tc>
          <w:tcPr>
            <w:tcW w:w="833" w:type="dxa"/>
            <w:tcBorders>
              <w:top w:val="nil"/>
              <w:left w:val="nil"/>
              <w:bottom w:val="single" w:sz="4" w:space="0" w:color="auto"/>
              <w:right w:val="nil"/>
            </w:tcBorders>
          </w:tcPr>
          <w:p w14:paraId="35D88CAB" w14:textId="77777777" w:rsidR="004628B1" w:rsidRPr="00DF0BD6" w:rsidRDefault="004628B1" w:rsidP="00E731ED">
            <w:pPr>
              <w:widowControl/>
              <w:rPr>
                <w:rFonts w:ascii="Arial" w:eastAsia="Times New Roman" w:hAnsi="Arial" w:cs="Arial"/>
                <w:color w:val="auto"/>
                <w:sz w:val="20"/>
                <w:szCs w:val="20"/>
                <w:lang w:eastAsia="ru-RU" w:bidi="ar-SA"/>
              </w:rPr>
            </w:pPr>
          </w:p>
        </w:tc>
        <w:tc>
          <w:tcPr>
            <w:tcW w:w="833" w:type="dxa"/>
            <w:tcBorders>
              <w:top w:val="nil"/>
              <w:left w:val="nil"/>
              <w:bottom w:val="single" w:sz="4" w:space="0" w:color="auto"/>
              <w:right w:val="nil"/>
            </w:tcBorders>
            <w:shd w:val="clear" w:color="auto" w:fill="auto"/>
            <w:noWrap/>
            <w:vAlign w:val="bottom"/>
            <w:hideMark/>
          </w:tcPr>
          <w:p w14:paraId="56FC338E" w14:textId="495DFDA5"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02" w:type="dxa"/>
            <w:tcBorders>
              <w:top w:val="nil"/>
              <w:left w:val="nil"/>
              <w:bottom w:val="single" w:sz="4" w:space="0" w:color="auto"/>
              <w:right w:val="nil"/>
            </w:tcBorders>
            <w:shd w:val="clear" w:color="auto" w:fill="auto"/>
            <w:noWrap/>
            <w:vAlign w:val="bottom"/>
            <w:hideMark/>
          </w:tcPr>
          <w:p w14:paraId="2452BC6F" w14:textId="77777777" w:rsidR="004628B1" w:rsidRPr="00DF0BD6" w:rsidRDefault="004628B1"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r>
    </w:tbl>
    <w:p w14:paraId="2554BEE2" w14:textId="77777777" w:rsidR="002D5179" w:rsidRPr="00DF0BD6" w:rsidRDefault="002D5179" w:rsidP="00E731ED">
      <w:pPr>
        <w:rPr>
          <w:rFonts w:ascii="Arial" w:hAnsi="Arial" w:cs="Arial"/>
          <w:b/>
          <w:sz w:val="20"/>
          <w:szCs w:val="20"/>
        </w:rPr>
      </w:pPr>
    </w:p>
    <w:p w14:paraId="2ED6B444" w14:textId="61DE399A" w:rsidR="00D35568" w:rsidRPr="00DF0BD6" w:rsidRDefault="00C021FC" w:rsidP="00E731ED">
      <w:pPr>
        <w:rPr>
          <w:rFonts w:ascii="Arial" w:hAnsi="Arial" w:cs="Arial"/>
          <w:b/>
          <w:sz w:val="20"/>
          <w:szCs w:val="20"/>
        </w:rPr>
      </w:pPr>
      <w:r w:rsidRPr="00DF0BD6">
        <w:rPr>
          <w:rFonts w:ascii="Arial" w:hAnsi="Arial" w:cs="Arial"/>
          <w:b/>
          <w:sz w:val="20"/>
          <w:szCs w:val="20"/>
        </w:rPr>
        <w:lastRenderedPageBreak/>
        <w:t>C</w:t>
      </w:r>
      <w:r w:rsidR="00D35568" w:rsidRPr="00DF0BD6">
        <w:rPr>
          <w:rFonts w:ascii="Arial" w:hAnsi="Arial" w:cs="Arial"/>
          <w:b/>
          <w:sz w:val="20"/>
          <w:szCs w:val="20"/>
        </w:rPr>
        <w:t>.3</w:t>
      </w:r>
      <w:r w:rsidR="006B0549" w:rsidRPr="00DF0BD6">
        <w:rPr>
          <w:rFonts w:ascii="Arial" w:hAnsi="Arial" w:cs="Arial"/>
          <w:b/>
          <w:sz w:val="20"/>
          <w:szCs w:val="20"/>
        </w:rPr>
        <w:tab/>
        <w:t>Raport recapitulativ zilnic pentru întreaga rețea de drumuri - înregistrări de 24 ore</w:t>
      </w:r>
    </w:p>
    <w:tbl>
      <w:tblPr>
        <w:tblW w:w="0" w:type="auto"/>
        <w:jc w:val="center"/>
        <w:tblLook w:val="04A0" w:firstRow="1" w:lastRow="0" w:firstColumn="1" w:lastColumn="0" w:noHBand="0" w:noVBand="1"/>
      </w:tblPr>
      <w:tblGrid>
        <w:gridCol w:w="605"/>
        <w:gridCol w:w="558"/>
        <w:gridCol w:w="982"/>
        <w:gridCol w:w="1159"/>
        <w:gridCol w:w="929"/>
        <w:gridCol w:w="1358"/>
        <w:gridCol w:w="1281"/>
        <w:gridCol w:w="1241"/>
        <w:gridCol w:w="1158"/>
        <w:gridCol w:w="999"/>
        <w:gridCol w:w="885"/>
        <w:gridCol w:w="1230"/>
        <w:gridCol w:w="858"/>
        <w:gridCol w:w="793"/>
      </w:tblGrid>
      <w:tr w:rsidR="007A758E" w:rsidRPr="00DF0BD6" w14:paraId="3AC596E6" w14:textId="77777777" w:rsidTr="006B0549">
        <w:trPr>
          <w:trHeight w:val="72"/>
          <w:jc w:val="center"/>
        </w:trPr>
        <w:tc>
          <w:tcPr>
            <w:tcW w:w="1163" w:type="dxa"/>
            <w:gridSpan w:val="2"/>
            <w:tcBorders>
              <w:top w:val="nil"/>
              <w:left w:val="nil"/>
              <w:bottom w:val="nil"/>
              <w:right w:val="nil"/>
            </w:tcBorders>
            <w:shd w:val="clear" w:color="auto" w:fill="auto"/>
            <w:noWrap/>
            <w:vAlign w:val="bottom"/>
            <w:hideMark/>
          </w:tcPr>
          <w:p w14:paraId="7DCE53DD" w14:textId="77777777" w:rsidR="007A758E" w:rsidRPr="00DF0BD6" w:rsidRDefault="007A758E" w:rsidP="00E731ED">
            <w:pPr>
              <w:widowControl/>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UNITATEA:</w:t>
            </w:r>
          </w:p>
        </w:tc>
        <w:tc>
          <w:tcPr>
            <w:tcW w:w="982" w:type="dxa"/>
            <w:tcBorders>
              <w:top w:val="nil"/>
              <w:left w:val="nil"/>
              <w:bottom w:val="single" w:sz="4" w:space="0" w:color="auto"/>
              <w:right w:val="nil"/>
            </w:tcBorders>
            <w:shd w:val="clear" w:color="000000" w:fill="FFD966"/>
            <w:noWrap/>
            <w:vAlign w:val="bottom"/>
            <w:hideMark/>
          </w:tcPr>
          <w:p w14:paraId="6F744A35" w14:textId="77777777" w:rsidR="007A758E" w:rsidRPr="00DF0BD6" w:rsidRDefault="007A758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59" w:type="dxa"/>
            <w:tcBorders>
              <w:top w:val="nil"/>
              <w:left w:val="nil"/>
              <w:bottom w:val="single" w:sz="4" w:space="0" w:color="auto"/>
              <w:right w:val="nil"/>
            </w:tcBorders>
            <w:shd w:val="clear" w:color="000000" w:fill="FFD966"/>
            <w:noWrap/>
            <w:vAlign w:val="bottom"/>
            <w:hideMark/>
          </w:tcPr>
          <w:p w14:paraId="5B4FB615" w14:textId="77777777" w:rsidR="007A758E" w:rsidRPr="00DF0BD6" w:rsidRDefault="007A758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29" w:type="dxa"/>
            <w:tcBorders>
              <w:top w:val="nil"/>
              <w:left w:val="nil"/>
              <w:bottom w:val="single" w:sz="4" w:space="0" w:color="auto"/>
              <w:right w:val="nil"/>
            </w:tcBorders>
            <w:shd w:val="clear" w:color="000000" w:fill="FFD966"/>
            <w:noWrap/>
            <w:vAlign w:val="bottom"/>
            <w:hideMark/>
          </w:tcPr>
          <w:p w14:paraId="1C0933F3" w14:textId="77777777" w:rsidR="007A758E" w:rsidRPr="00DF0BD6" w:rsidRDefault="007A758E"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358" w:type="dxa"/>
            <w:tcBorders>
              <w:top w:val="nil"/>
              <w:left w:val="nil"/>
              <w:bottom w:val="nil"/>
              <w:right w:val="nil"/>
            </w:tcBorders>
            <w:shd w:val="clear" w:color="auto" w:fill="auto"/>
            <w:noWrap/>
            <w:vAlign w:val="bottom"/>
            <w:hideMark/>
          </w:tcPr>
          <w:p w14:paraId="281AAF78" w14:textId="77777777" w:rsidR="007A758E" w:rsidRPr="00DF0BD6" w:rsidRDefault="007A758E" w:rsidP="00E731ED">
            <w:pPr>
              <w:widowControl/>
              <w:rPr>
                <w:rFonts w:ascii="Arial" w:eastAsia="Times New Roman" w:hAnsi="Arial" w:cs="Arial"/>
                <w:color w:val="auto"/>
                <w:sz w:val="20"/>
                <w:szCs w:val="20"/>
                <w:lang w:eastAsia="ru-RU" w:bidi="ar-SA"/>
              </w:rPr>
            </w:pPr>
          </w:p>
        </w:tc>
        <w:tc>
          <w:tcPr>
            <w:tcW w:w="1281" w:type="dxa"/>
            <w:tcBorders>
              <w:top w:val="nil"/>
              <w:left w:val="nil"/>
              <w:bottom w:val="nil"/>
              <w:right w:val="nil"/>
            </w:tcBorders>
            <w:shd w:val="clear" w:color="auto" w:fill="auto"/>
            <w:noWrap/>
            <w:vAlign w:val="bottom"/>
            <w:hideMark/>
          </w:tcPr>
          <w:p w14:paraId="22CA5F4B"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1241" w:type="dxa"/>
            <w:tcBorders>
              <w:top w:val="nil"/>
              <w:left w:val="nil"/>
              <w:bottom w:val="nil"/>
              <w:right w:val="nil"/>
            </w:tcBorders>
            <w:shd w:val="clear" w:color="auto" w:fill="auto"/>
            <w:noWrap/>
            <w:vAlign w:val="bottom"/>
            <w:hideMark/>
          </w:tcPr>
          <w:p w14:paraId="48B68BC6"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1158" w:type="dxa"/>
            <w:tcBorders>
              <w:top w:val="nil"/>
              <w:left w:val="nil"/>
              <w:bottom w:val="nil"/>
              <w:right w:val="nil"/>
            </w:tcBorders>
            <w:shd w:val="clear" w:color="auto" w:fill="auto"/>
            <w:noWrap/>
            <w:vAlign w:val="bottom"/>
            <w:hideMark/>
          </w:tcPr>
          <w:p w14:paraId="1E1D085E"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999" w:type="dxa"/>
            <w:tcBorders>
              <w:top w:val="nil"/>
              <w:left w:val="nil"/>
              <w:bottom w:val="nil"/>
              <w:right w:val="nil"/>
            </w:tcBorders>
            <w:shd w:val="clear" w:color="auto" w:fill="auto"/>
            <w:noWrap/>
            <w:vAlign w:val="bottom"/>
            <w:hideMark/>
          </w:tcPr>
          <w:p w14:paraId="5AD6C507"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885" w:type="dxa"/>
            <w:tcBorders>
              <w:top w:val="nil"/>
              <w:left w:val="nil"/>
              <w:bottom w:val="nil"/>
              <w:right w:val="nil"/>
            </w:tcBorders>
            <w:shd w:val="clear" w:color="auto" w:fill="auto"/>
            <w:noWrap/>
            <w:vAlign w:val="bottom"/>
            <w:hideMark/>
          </w:tcPr>
          <w:p w14:paraId="7C51974C"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1230" w:type="dxa"/>
            <w:tcBorders>
              <w:top w:val="nil"/>
              <w:left w:val="nil"/>
              <w:bottom w:val="nil"/>
              <w:right w:val="nil"/>
            </w:tcBorders>
            <w:shd w:val="clear" w:color="auto" w:fill="auto"/>
            <w:noWrap/>
            <w:vAlign w:val="bottom"/>
            <w:hideMark/>
          </w:tcPr>
          <w:p w14:paraId="6126452E"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858" w:type="dxa"/>
            <w:tcBorders>
              <w:top w:val="nil"/>
              <w:left w:val="nil"/>
              <w:bottom w:val="nil"/>
              <w:right w:val="nil"/>
            </w:tcBorders>
            <w:shd w:val="clear" w:color="auto" w:fill="auto"/>
            <w:noWrap/>
            <w:vAlign w:val="bottom"/>
            <w:hideMark/>
          </w:tcPr>
          <w:p w14:paraId="1438D83F"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793" w:type="dxa"/>
            <w:tcBorders>
              <w:top w:val="nil"/>
              <w:left w:val="nil"/>
              <w:bottom w:val="nil"/>
              <w:right w:val="nil"/>
            </w:tcBorders>
            <w:shd w:val="clear" w:color="auto" w:fill="auto"/>
            <w:noWrap/>
            <w:vAlign w:val="bottom"/>
            <w:hideMark/>
          </w:tcPr>
          <w:p w14:paraId="63CC96E4"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r>
      <w:tr w:rsidR="007A758E" w:rsidRPr="00DF0BD6" w14:paraId="6F39129D" w14:textId="77777777" w:rsidTr="00887C7F">
        <w:trPr>
          <w:trHeight w:val="315"/>
          <w:jc w:val="center"/>
        </w:trPr>
        <w:tc>
          <w:tcPr>
            <w:tcW w:w="14036" w:type="dxa"/>
            <w:gridSpan w:val="14"/>
            <w:tcBorders>
              <w:top w:val="nil"/>
              <w:left w:val="nil"/>
              <w:bottom w:val="nil"/>
              <w:right w:val="nil"/>
            </w:tcBorders>
            <w:shd w:val="clear" w:color="auto" w:fill="auto"/>
            <w:noWrap/>
            <w:hideMark/>
          </w:tcPr>
          <w:p w14:paraId="493AC8E0" w14:textId="77777777" w:rsidR="007A758E" w:rsidRPr="00DF0BD6" w:rsidRDefault="007A758E" w:rsidP="00E731ED">
            <w:pPr>
              <w:widowControl/>
              <w:jc w:val="center"/>
              <w:rPr>
                <w:rFonts w:ascii="Arial" w:eastAsia="Times New Roman" w:hAnsi="Arial" w:cs="Arial"/>
                <w:b/>
                <w:bCs/>
                <w:color w:val="auto"/>
                <w:sz w:val="22"/>
                <w:szCs w:val="22"/>
                <w:lang w:eastAsia="ru-RU" w:bidi="ar-SA"/>
              </w:rPr>
            </w:pPr>
            <w:r w:rsidRPr="00DF0BD6">
              <w:rPr>
                <w:rFonts w:ascii="Arial" w:eastAsia="Times New Roman" w:hAnsi="Arial" w:cs="Arial"/>
                <w:b/>
                <w:bCs/>
                <w:color w:val="auto"/>
                <w:sz w:val="22"/>
                <w:szCs w:val="22"/>
                <w:lang w:eastAsia="ru-RU" w:bidi="ar-SA"/>
              </w:rPr>
              <w:t>RAPORT RECAPITULATIV ZILNIC</w:t>
            </w:r>
          </w:p>
        </w:tc>
      </w:tr>
      <w:tr w:rsidR="00887C7F" w:rsidRPr="00DF0BD6" w14:paraId="1F1A00EB" w14:textId="77777777" w:rsidTr="00887C7F">
        <w:trPr>
          <w:trHeight w:val="176"/>
          <w:jc w:val="center"/>
        </w:trPr>
        <w:tc>
          <w:tcPr>
            <w:tcW w:w="605" w:type="dxa"/>
            <w:vMerge w:val="restart"/>
            <w:tcBorders>
              <w:top w:val="nil"/>
              <w:left w:val="nil"/>
              <w:right w:val="nil"/>
            </w:tcBorders>
            <w:shd w:val="clear" w:color="auto" w:fill="auto"/>
            <w:noWrap/>
          </w:tcPr>
          <w:p w14:paraId="7B8BF7AF"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558" w:type="dxa"/>
            <w:vMerge w:val="restart"/>
            <w:tcBorders>
              <w:top w:val="nil"/>
              <w:left w:val="nil"/>
              <w:right w:val="nil"/>
            </w:tcBorders>
            <w:shd w:val="clear" w:color="auto" w:fill="auto"/>
            <w:noWrap/>
            <w:vAlign w:val="bottom"/>
            <w:hideMark/>
          </w:tcPr>
          <w:p w14:paraId="43A9EF15"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982" w:type="dxa"/>
            <w:vMerge w:val="restart"/>
            <w:tcBorders>
              <w:top w:val="nil"/>
              <w:left w:val="nil"/>
              <w:bottom w:val="single" w:sz="4" w:space="0" w:color="000000"/>
              <w:right w:val="nil"/>
            </w:tcBorders>
            <w:shd w:val="clear" w:color="auto" w:fill="auto"/>
            <w:vAlign w:val="bottom"/>
            <w:hideMark/>
          </w:tcPr>
          <w:p w14:paraId="6945D1DE"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Cod unitate</w:t>
            </w:r>
          </w:p>
        </w:tc>
        <w:tc>
          <w:tcPr>
            <w:tcW w:w="1159" w:type="dxa"/>
            <w:vMerge w:val="restart"/>
            <w:tcBorders>
              <w:top w:val="nil"/>
              <w:left w:val="nil"/>
              <w:bottom w:val="single" w:sz="4" w:space="0" w:color="000000"/>
              <w:right w:val="nil"/>
            </w:tcBorders>
            <w:shd w:val="clear" w:color="auto" w:fill="auto"/>
            <w:vAlign w:val="bottom"/>
            <w:hideMark/>
          </w:tcPr>
          <w:p w14:paraId="3691184D"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Post nr.</w:t>
            </w:r>
          </w:p>
        </w:tc>
        <w:tc>
          <w:tcPr>
            <w:tcW w:w="929" w:type="dxa"/>
            <w:tcBorders>
              <w:top w:val="nil"/>
              <w:left w:val="nil"/>
              <w:bottom w:val="nil"/>
              <w:right w:val="nil"/>
            </w:tcBorders>
            <w:shd w:val="clear" w:color="auto" w:fill="auto"/>
            <w:noWrap/>
            <w:vAlign w:val="bottom"/>
            <w:hideMark/>
          </w:tcPr>
          <w:p w14:paraId="775E15F7"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p>
        </w:tc>
        <w:tc>
          <w:tcPr>
            <w:tcW w:w="1358" w:type="dxa"/>
            <w:vMerge w:val="restart"/>
            <w:tcBorders>
              <w:top w:val="nil"/>
              <w:left w:val="nil"/>
              <w:bottom w:val="single" w:sz="4" w:space="0" w:color="000000"/>
              <w:right w:val="nil"/>
            </w:tcBorders>
            <w:shd w:val="clear" w:color="auto" w:fill="auto"/>
            <w:vAlign w:val="bottom"/>
            <w:hideMark/>
          </w:tcPr>
          <w:p w14:paraId="6F7D9652"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Categoria drum</w:t>
            </w:r>
          </w:p>
        </w:tc>
        <w:tc>
          <w:tcPr>
            <w:tcW w:w="1281" w:type="dxa"/>
            <w:vMerge w:val="restart"/>
            <w:tcBorders>
              <w:top w:val="nil"/>
              <w:left w:val="nil"/>
              <w:bottom w:val="single" w:sz="4" w:space="0" w:color="000000"/>
              <w:right w:val="nil"/>
            </w:tcBorders>
            <w:shd w:val="clear" w:color="auto" w:fill="auto"/>
            <w:vAlign w:val="bottom"/>
            <w:hideMark/>
          </w:tcPr>
          <w:p w14:paraId="3FFCAFB7"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Număr drum</w:t>
            </w:r>
          </w:p>
        </w:tc>
        <w:tc>
          <w:tcPr>
            <w:tcW w:w="1241" w:type="dxa"/>
            <w:vMerge w:val="restart"/>
            <w:tcBorders>
              <w:top w:val="nil"/>
              <w:left w:val="nil"/>
              <w:bottom w:val="single" w:sz="4" w:space="0" w:color="000000"/>
              <w:right w:val="nil"/>
            </w:tcBorders>
            <w:shd w:val="clear" w:color="auto" w:fill="auto"/>
            <w:vAlign w:val="bottom"/>
            <w:hideMark/>
          </w:tcPr>
          <w:p w14:paraId="5BEDD6EC"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Sensul de circulație</w:t>
            </w:r>
          </w:p>
        </w:tc>
        <w:tc>
          <w:tcPr>
            <w:tcW w:w="1158" w:type="dxa"/>
            <w:tcBorders>
              <w:top w:val="nil"/>
              <w:left w:val="nil"/>
              <w:bottom w:val="nil"/>
              <w:right w:val="nil"/>
            </w:tcBorders>
            <w:shd w:val="clear" w:color="auto" w:fill="auto"/>
            <w:noWrap/>
            <w:vAlign w:val="bottom"/>
            <w:hideMark/>
          </w:tcPr>
          <w:p w14:paraId="4E5AF499"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p>
        </w:tc>
        <w:tc>
          <w:tcPr>
            <w:tcW w:w="1884" w:type="dxa"/>
            <w:gridSpan w:val="2"/>
            <w:tcBorders>
              <w:top w:val="nil"/>
              <w:left w:val="nil"/>
              <w:bottom w:val="nil"/>
              <w:right w:val="nil"/>
            </w:tcBorders>
            <w:shd w:val="clear" w:color="auto" w:fill="auto"/>
            <w:vAlign w:val="bottom"/>
            <w:hideMark/>
          </w:tcPr>
          <w:p w14:paraId="12667BC2"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Poziția km a postului</w:t>
            </w:r>
          </w:p>
        </w:tc>
        <w:tc>
          <w:tcPr>
            <w:tcW w:w="1230" w:type="dxa"/>
            <w:tcBorders>
              <w:top w:val="nil"/>
              <w:left w:val="nil"/>
              <w:bottom w:val="nil"/>
              <w:right w:val="nil"/>
            </w:tcBorders>
            <w:shd w:val="clear" w:color="auto" w:fill="auto"/>
            <w:noWrap/>
            <w:vAlign w:val="bottom"/>
            <w:hideMark/>
          </w:tcPr>
          <w:p w14:paraId="00A683B8"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p>
        </w:tc>
        <w:tc>
          <w:tcPr>
            <w:tcW w:w="1651" w:type="dxa"/>
            <w:gridSpan w:val="2"/>
            <w:tcBorders>
              <w:top w:val="nil"/>
              <w:left w:val="nil"/>
              <w:bottom w:val="nil"/>
              <w:right w:val="nil"/>
            </w:tcBorders>
            <w:shd w:val="clear" w:color="auto" w:fill="auto"/>
            <w:noWrap/>
            <w:vAlign w:val="bottom"/>
            <w:hideMark/>
          </w:tcPr>
          <w:p w14:paraId="0F17CCD7"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Data</w:t>
            </w:r>
          </w:p>
        </w:tc>
      </w:tr>
      <w:tr w:rsidR="00887C7F" w:rsidRPr="00DF0BD6" w14:paraId="4B1600FE" w14:textId="77777777" w:rsidTr="00526771">
        <w:trPr>
          <w:trHeight w:val="255"/>
          <w:jc w:val="center"/>
        </w:trPr>
        <w:tc>
          <w:tcPr>
            <w:tcW w:w="605" w:type="dxa"/>
            <w:vMerge/>
            <w:tcBorders>
              <w:left w:val="nil"/>
              <w:right w:val="nil"/>
            </w:tcBorders>
            <w:shd w:val="clear" w:color="auto" w:fill="auto"/>
            <w:noWrap/>
            <w:hideMark/>
          </w:tcPr>
          <w:p w14:paraId="43A1E7D0"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558" w:type="dxa"/>
            <w:vMerge/>
            <w:tcBorders>
              <w:left w:val="nil"/>
              <w:right w:val="nil"/>
            </w:tcBorders>
            <w:shd w:val="clear" w:color="auto" w:fill="auto"/>
            <w:noWrap/>
            <w:vAlign w:val="bottom"/>
            <w:hideMark/>
          </w:tcPr>
          <w:p w14:paraId="3546EDBE"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982" w:type="dxa"/>
            <w:vMerge/>
            <w:tcBorders>
              <w:top w:val="nil"/>
              <w:left w:val="nil"/>
              <w:bottom w:val="single" w:sz="4" w:space="0" w:color="000000"/>
              <w:right w:val="nil"/>
            </w:tcBorders>
            <w:vAlign w:val="center"/>
            <w:hideMark/>
          </w:tcPr>
          <w:p w14:paraId="7D1B65A4"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1159" w:type="dxa"/>
            <w:vMerge/>
            <w:tcBorders>
              <w:top w:val="nil"/>
              <w:left w:val="nil"/>
              <w:bottom w:val="single" w:sz="4" w:space="0" w:color="000000"/>
              <w:right w:val="nil"/>
            </w:tcBorders>
            <w:vAlign w:val="center"/>
            <w:hideMark/>
          </w:tcPr>
          <w:p w14:paraId="1F1739B2"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929" w:type="dxa"/>
            <w:tcBorders>
              <w:top w:val="nil"/>
              <w:left w:val="nil"/>
              <w:bottom w:val="nil"/>
              <w:right w:val="nil"/>
            </w:tcBorders>
            <w:shd w:val="clear" w:color="auto" w:fill="auto"/>
            <w:vAlign w:val="bottom"/>
            <w:hideMark/>
          </w:tcPr>
          <w:p w14:paraId="590D118B" w14:textId="77777777" w:rsidR="00887C7F" w:rsidRPr="00DF0BD6" w:rsidRDefault="00887C7F" w:rsidP="00E731ED">
            <w:pPr>
              <w:widowControl/>
              <w:rPr>
                <w:rFonts w:ascii="Times New Roman" w:eastAsia="Times New Roman" w:hAnsi="Times New Roman" w:cs="Times New Roman"/>
                <w:color w:val="auto"/>
                <w:sz w:val="18"/>
                <w:szCs w:val="18"/>
                <w:lang w:eastAsia="ru-RU" w:bidi="ar-SA"/>
              </w:rPr>
            </w:pPr>
          </w:p>
        </w:tc>
        <w:tc>
          <w:tcPr>
            <w:tcW w:w="1358" w:type="dxa"/>
            <w:vMerge/>
            <w:tcBorders>
              <w:top w:val="nil"/>
              <w:left w:val="nil"/>
              <w:bottom w:val="single" w:sz="4" w:space="0" w:color="000000"/>
              <w:right w:val="nil"/>
            </w:tcBorders>
            <w:vAlign w:val="center"/>
            <w:hideMark/>
          </w:tcPr>
          <w:p w14:paraId="6566DDF5"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1281" w:type="dxa"/>
            <w:vMerge/>
            <w:tcBorders>
              <w:top w:val="nil"/>
              <w:left w:val="nil"/>
              <w:bottom w:val="single" w:sz="4" w:space="0" w:color="000000"/>
              <w:right w:val="nil"/>
            </w:tcBorders>
            <w:vAlign w:val="center"/>
            <w:hideMark/>
          </w:tcPr>
          <w:p w14:paraId="365DDF63"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1241" w:type="dxa"/>
            <w:vMerge/>
            <w:tcBorders>
              <w:top w:val="nil"/>
              <w:left w:val="nil"/>
              <w:bottom w:val="single" w:sz="4" w:space="0" w:color="000000"/>
              <w:right w:val="nil"/>
            </w:tcBorders>
            <w:vAlign w:val="center"/>
            <w:hideMark/>
          </w:tcPr>
          <w:p w14:paraId="4A4FBB92" w14:textId="77777777" w:rsidR="00887C7F" w:rsidRPr="00DF0BD6" w:rsidRDefault="00887C7F" w:rsidP="00E731ED">
            <w:pPr>
              <w:widowControl/>
              <w:rPr>
                <w:rFonts w:ascii="Arial" w:eastAsia="Times New Roman" w:hAnsi="Arial" w:cs="Arial"/>
                <w:b/>
                <w:bCs/>
                <w:color w:val="auto"/>
                <w:sz w:val="18"/>
                <w:szCs w:val="18"/>
                <w:lang w:eastAsia="ru-RU" w:bidi="ar-SA"/>
              </w:rPr>
            </w:pPr>
          </w:p>
        </w:tc>
        <w:tc>
          <w:tcPr>
            <w:tcW w:w="1158" w:type="dxa"/>
            <w:tcBorders>
              <w:top w:val="nil"/>
              <w:left w:val="nil"/>
              <w:bottom w:val="nil"/>
              <w:right w:val="nil"/>
            </w:tcBorders>
            <w:shd w:val="clear" w:color="auto" w:fill="auto"/>
            <w:vAlign w:val="bottom"/>
            <w:hideMark/>
          </w:tcPr>
          <w:p w14:paraId="6FDBAB60" w14:textId="77777777" w:rsidR="00887C7F" w:rsidRPr="00DF0BD6" w:rsidRDefault="00887C7F" w:rsidP="00E731ED">
            <w:pPr>
              <w:widowControl/>
              <w:rPr>
                <w:rFonts w:ascii="Times New Roman" w:eastAsia="Times New Roman" w:hAnsi="Times New Roman" w:cs="Times New Roman"/>
                <w:color w:val="auto"/>
                <w:sz w:val="18"/>
                <w:szCs w:val="18"/>
                <w:lang w:eastAsia="ru-RU" w:bidi="ar-SA"/>
              </w:rPr>
            </w:pPr>
          </w:p>
        </w:tc>
        <w:tc>
          <w:tcPr>
            <w:tcW w:w="999" w:type="dxa"/>
            <w:tcBorders>
              <w:top w:val="nil"/>
              <w:left w:val="nil"/>
              <w:bottom w:val="nil"/>
              <w:right w:val="nil"/>
            </w:tcBorders>
            <w:shd w:val="clear" w:color="auto" w:fill="auto"/>
            <w:noWrap/>
            <w:vAlign w:val="bottom"/>
            <w:hideMark/>
          </w:tcPr>
          <w:p w14:paraId="594A6BD3"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km</w:t>
            </w:r>
          </w:p>
        </w:tc>
        <w:tc>
          <w:tcPr>
            <w:tcW w:w="885" w:type="dxa"/>
            <w:tcBorders>
              <w:top w:val="nil"/>
              <w:left w:val="nil"/>
              <w:bottom w:val="nil"/>
              <w:right w:val="nil"/>
            </w:tcBorders>
            <w:shd w:val="clear" w:color="auto" w:fill="auto"/>
            <w:vAlign w:val="bottom"/>
            <w:hideMark/>
          </w:tcPr>
          <w:p w14:paraId="17175180"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m</w:t>
            </w:r>
          </w:p>
        </w:tc>
        <w:tc>
          <w:tcPr>
            <w:tcW w:w="1230" w:type="dxa"/>
            <w:tcBorders>
              <w:top w:val="nil"/>
              <w:left w:val="nil"/>
              <w:bottom w:val="nil"/>
              <w:right w:val="nil"/>
            </w:tcBorders>
            <w:shd w:val="clear" w:color="auto" w:fill="auto"/>
            <w:vAlign w:val="bottom"/>
            <w:hideMark/>
          </w:tcPr>
          <w:p w14:paraId="749E58CA"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p>
        </w:tc>
        <w:tc>
          <w:tcPr>
            <w:tcW w:w="858" w:type="dxa"/>
            <w:tcBorders>
              <w:top w:val="nil"/>
              <w:left w:val="nil"/>
              <w:bottom w:val="nil"/>
              <w:right w:val="nil"/>
            </w:tcBorders>
            <w:shd w:val="clear" w:color="auto" w:fill="auto"/>
            <w:vAlign w:val="bottom"/>
            <w:hideMark/>
          </w:tcPr>
          <w:p w14:paraId="79C12D8C"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ziua</w:t>
            </w:r>
          </w:p>
        </w:tc>
        <w:tc>
          <w:tcPr>
            <w:tcW w:w="793" w:type="dxa"/>
            <w:tcBorders>
              <w:top w:val="nil"/>
              <w:left w:val="nil"/>
              <w:bottom w:val="nil"/>
              <w:right w:val="nil"/>
            </w:tcBorders>
            <w:shd w:val="clear" w:color="auto" w:fill="auto"/>
            <w:vAlign w:val="bottom"/>
            <w:hideMark/>
          </w:tcPr>
          <w:p w14:paraId="02FD50EB" w14:textId="77777777" w:rsidR="00887C7F" w:rsidRPr="00DF0BD6" w:rsidRDefault="00887C7F" w:rsidP="00E731ED">
            <w:pPr>
              <w:widowControl/>
              <w:jc w:val="center"/>
              <w:rPr>
                <w:rFonts w:ascii="Arial" w:eastAsia="Times New Roman" w:hAnsi="Arial" w:cs="Arial"/>
                <w:b/>
                <w:bCs/>
                <w:color w:val="auto"/>
                <w:sz w:val="18"/>
                <w:szCs w:val="18"/>
                <w:lang w:eastAsia="ru-RU" w:bidi="ar-SA"/>
              </w:rPr>
            </w:pPr>
            <w:r w:rsidRPr="00DF0BD6">
              <w:rPr>
                <w:rFonts w:ascii="Arial" w:eastAsia="Times New Roman" w:hAnsi="Arial" w:cs="Arial"/>
                <w:b/>
                <w:bCs/>
                <w:color w:val="auto"/>
                <w:sz w:val="18"/>
                <w:szCs w:val="18"/>
                <w:lang w:eastAsia="ru-RU" w:bidi="ar-SA"/>
              </w:rPr>
              <w:t>luna</w:t>
            </w:r>
          </w:p>
        </w:tc>
      </w:tr>
      <w:tr w:rsidR="00887C7F" w:rsidRPr="00DF0BD6" w14:paraId="26F8D51F" w14:textId="77777777" w:rsidTr="00526771">
        <w:trPr>
          <w:trHeight w:val="255"/>
          <w:jc w:val="center"/>
        </w:trPr>
        <w:tc>
          <w:tcPr>
            <w:tcW w:w="605" w:type="dxa"/>
            <w:vMerge/>
            <w:tcBorders>
              <w:left w:val="nil"/>
              <w:bottom w:val="nil"/>
              <w:right w:val="nil"/>
            </w:tcBorders>
            <w:shd w:val="clear" w:color="auto" w:fill="auto"/>
            <w:noWrap/>
            <w:hideMark/>
          </w:tcPr>
          <w:p w14:paraId="2630DDE7"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558" w:type="dxa"/>
            <w:vMerge/>
            <w:tcBorders>
              <w:left w:val="nil"/>
              <w:bottom w:val="nil"/>
              <w:right w:val="nil"/>
            </w:tcBorders>
            <w:shd w:val="clear" w:color="auto" w:fill="auto"/>
            <w:noWrap/>
            <w:vAlign w:val="bottom"/>
            <w:hideMark/>
          </w:tcPr>
          <w:p w14:paraId="3BBDB84A"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982" w:type="dxa"/>
            <w:tcBorders>
              <w:top w:val="nil"/>
              <w:left w:val="single" w:sz="4" w:space="0" w:color="auto"/>
              <w:bottom w:val="single" w:sz="4" w:space="0" w:color="auto"/>
              <w:right w:val="single" w:sz="4" w:space="0" w:color="auto"/>
            </w:tcBorders>
            <w:shd w:val="clear" w:color="000000" w:fill="FFD966"/>
            <w:noWrap/>
            <w:vAlign w:val="bottom"/>
            <w:hideMark/>
          </w:tcPr>
          <w:p w14:paraId="7853D2C2"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59" w:type="dxa"/>
            <w:tcBorders>
              <w:top w:val="nil"/>
              <w:left w:val="nil"/>
              <w:bottom w:val="single" w:sz="4" w:space="0" w:color="auto"/>
              <w:right w:val="single" w:sz="4" w:space="0" w:color="auto"/>
            </w:tcBorders>
            <w:shd w:val="clear" w:color="000000" w:fill="FFD966"/>
            <w:noWrap/>
            <w:vAlign w:val="bottom"/>
            <w:hideMark/>
          </w:tcPr>
          <w:p w14:paraId="42C9618D"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929" w:type="dxa"/>
            <w:tcBorders>
              <w:top w:val="nil"/>
              <w:left w:val="nil"/>
              <w:bottom w:val="nil"/>
              <w:right w:val="nil"/>
            </w:tcBorders>
            <w:shd w:val="clear" w:color="auto" w:fill="auto"/>
            <w:noWrap/>
            <w:vAlign w:val="bottom"/>
            <w:hideMark/>
          </w:tcPr>
          <w:p w14:paraId="42B0287A"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1358" w:type="dxa"/>
            <w:tcBorders>
              <w:top w:val="nil"/>
              <w:left w:val="single" w:sz="4" w:space="0" w:color="auto"/>
              <w:bottom w:val="single" w:sz="4" w:space="0" w:color="auto"/>
              <w:right w:val="single" w:sz="4" w:space="0" w:color="auto"/>
            </w:tcBorders>
            <w:shd w:val="clear" w:color="000000" w:fill="FFD966"/>
            <w:noWrap/>
            <w:vAlign w:val="bottom"/>
            <w:hideMark/>
          </w:tcPr>
          <w:p w14:paraId="7B0DAA61"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81" w:type="dxa"/>
            <w:tcBorders>
              <w:top w:val="nil"/>
              <w:left w:val="nil"/>
              <w:bottom w:val="single" w:sz="4" w:space="0" w:color="auto"/>
              <w:right w:val="single" w:sz="4" w:space="0" w:color="auto"/>
            </w:tcBorders>
            <w:shd w:val="clear" w:color="000000" w:fill="FFD966"/>
            <w:noWrap/>
            <w:vAlign w:val="bottom"/>
            <w:hideMark/>
          </w:tcPr>
          <w:p w14:paraId="564E582D"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41" w:type="dxa"/>
            <w:tcBorders>
              <w:top w:val="nil"/>
              <w:left w:val="nil"/>
              <w:bottom w:val="single" w:sz="4" w:space="0" w:color="auto"/>
              <w:right w:val="single" w:sz="4" w:space="0" w:color="auto"/>
            </w:tcBorders>
            <w:shd w:val="clear" w:color="000000" w:fill="FFD966"/>
            <w:noWrap/>
            <w:vAlign w:val="bottom"/>
            <w:hideMark/>
          </w:tcPr>
          <w:p w14:paraId="1699A9D1"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158" w:type="dxa"/>
            <w:tcBorders>
              <w:top w:val="nil"/>
              <w:left w:val="nil"/>
              <w:bottom w:val="nil"/>
              <w:right w:val="nil"/>
            </w:tcBorders>
            <w:shd w:val="clear" w:color="auto" w:fill="auto"/>
            <w:noWrap/>
            <w:vAlign w:val="bottom"/>
            <w:hideMark/>
          </w:tcPr>
          <w:p w14:paraId="201466E2"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999"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49BBA92B"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885" w:type="dxa"/>
            <w:tcBorders>
              <w:top w:val="single" w:sz="4" w:space="0" w:color="auto"/>
              <w:left w:val="nil"/>
              <w:bottom w:val="single" w:sz="4" w:space="0" w:color="auto"/>
              <w:right w:val="single" w:sz="4" w:space="0" w:color="auto"/>
            </w:tcBorders>
            <w:shd w:val="clear" w:color="000000" w:fill="FFD966"/>
            <w:noWrap/>
            <w:vAlign w:val="bottom"/>
            <w:hideMark/>
          </w:tcPr>
          <w:p w14:paraId="3F55B1E2"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1230" w:type="dxa"/>
            <w:tcBorders>
              <w:top w:val="nil"/>
              <w:left w:val="nil"/>
              <w:bottom w:val="nil"/>
              <w:right w:val="nil"/>
            </w:tcBorders>
            <w:shd w:val="clear" w:color="auto" w:fill="auto"/>
            <w:noWrap/>
            <w:vAlign w:val="bottom"/>
            <w:hideMark/>
          </w:tcPr>
          <w:p w14:paraId="55960E15"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858"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78A71371"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c>
          <w:tcPr>
            <w:tcW w:w="793" w:type="dxa"/>
            <w:tcBorders>
              <w:top w:val="single" w:sz="4" w:space="0" w:color="auto"/>
              <w:left w:val="nil"/>
              <w:bottom w:val="single" w:sz="4" w:space="0" w:color="auto"/>
              <w:right w:val="single" w:sz="4" w:space="0" w:color="auto"/>
            </w:tcBorders>
            <w:shd w:val="clear" w:color="000000" w:fill="FFD966"/>
            <w:noWrap/>
            <w:vAlign w:val="bottom"/>
            <w:hideMark/>
          </w:tcPr>
          <w:p w14:paraId="3CA1D1C2"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 </w:t>
            </w:r>
          </w:p>
        </w:tc>
      </w:tr>
      <w:tr w:rsidR="00887C7F" w:rsidRPr="00DF0BD6" w14:paraId="686A04A8" w14:textId="77777777" w:rsidTr="00887C7F">
        <w:trPr>
          <w:trHeight w:val="81"/>
          <w:jc w:val="center"/>
        </w:trPr>
        <w:tc>
          <w:tcPr>
            <w:tcW w:w="605" w:type="dxa"/>
            <w:tcBorders>
              <w:top w:val="nil"/>
              <w:left w:val="nil"/>
              <w:bottom w:val="nil"/>
              <w:right w:val="nil"/>
            </w:tcBorders>
            <w:shd w:val="clear" w:color="auto" w:fill="auto"/>
            <w:noWrap/>
            <w:hideMark/>
          </w:tcPr>
          <w:p w14:paraId="3314D157" w14:textId="77777777" w:rsidR="007A758E" w:rsidRPr="00DF0BD6" w:rsidRDefault="007A758E" w:rsidP="00E731ED">
            <w:pPr>
              <w:widowControl/>
              <w:rPr>
                <w:rFonts w:ascii="Arial" w:eastAsia="Times New Roman" w:hAnsi="Arial" w:cs="Arial"/>
                <w:color w:val="auto"/>
                <w:sz w:val="10"/>
                <w:szCs w:val="10"/>
                <w:lang w:eastAsia="ru-RU" w:bidi="ar-SA"/>
              </w:rPr>
            </w:pPr>
            <w:r w:rsidRPr="00DF0BD6">
              <w:rPr>
                <w:rFonts w:ascii="Arial" w:eastAsia="Times New Roman" w:hAnsi="Arial" w:cs="Arial"/>
                <w:color w:val="auto"/>
                <w:sz w:val="10"/>
                <w:szCs w:val="10"/>
                <w:lang w:eastAsia="ru-RU" w:bidi="ar-SA"/>
              </w:rPr>
              <w:t> </w:t>
            </w:r>
          </w:p>
        </w:tc>
        <w:tc>
          <w:tcPr>
            <w:tcW w:w="558" w:type="dxa"/>
            <w:tcBorders>
              <w:top w:val="nil"/>
              <w:left w:val="nil"/>
              <w:bottom w:val="nil"/>
              <w:right w:val="nil"/>
            </w:tcBorders>
            <w:shd w:val="clear" w:color="auto" w:fill="auto"/>
            <w:noWrap/>
            <w:vAlign w:val="bottom"/>
            <w:hideMark/>
          </w:tcPr>
          <w:p w14:paraId="40AFD098" w14:textId="77777777" w:rsidR="007A758E" w:rsidRPr="00DF0BD6" w:rsidRDefault="007A758E" w:rsidP="00E731ED">
            <w:pPr>
              <w:widowControl/>
              <w:rPr>
                <w:rFonts w:ascii="Arial" w:eastAsia="Times New Roman" w:hAnsi="Arial" w:cs="Arial"/>
                <w:color w:val="auto"/>
                <w:sz w:val="10"/>
                <w:szCs w:val="10"/>
                <w:lang w:eastAsia="ru-RU" w:bidi="ar-SA"/>
              </w:rPr>
            </w:pPr>
          </w:p>
        </w:tc>
        <w:tc>
          <w:tcPr>
            <w:tcW w:w="982" w:type="dxa"/>
            <w:tcBorders>
              <w:top w:val="nil"/>
              <w:left w:val="nil"/>
              <w:bottom w:val="nil"/>
              <w:right w:val="nil"/>
            </w:tcBorders>
            <w:shd w:val="clear" w:color="auto" w:fill="auto"/>
            <w:noWrap/>
            <w:vAlign w:val="bottom"/>
            <w:hideMark/>
          </w:tcPr>
          <w:p w14:paraId="33E236D4"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1159" w:type="dxa"/>
            <w:tcBorders>
              <w:top w:val="nil"/>
              <w:left w:val="nil"/>
              <w:bottom w:val="nil"/>
              <w:right w:val="nil"/>
            </w:tcBorders>
            <w:shd w:val="clear" w:color="auto" w:fill="auto"/>
            <w:noWrap/>
            <w:vAlign w:val="bottom"/>
            <w:hideMark/>
          </w:tcPr>
          <w:p w14:paraId="085E342B"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929" w:type="dxa"/>
            <w:tcBorders>
              <w:top w:val="nil"/>
              <w:left w:val="nil"/>
              <w:bottom w:val="nil"/>
              <w:right w:val="nil"/>
            </w:tcBorders>
            <w:shd w:val="clear" w:color="auto" w:fill="auto"/>
            <w:noWrap/>
            <w:vAlign w:val="bottom"/>
            <w:hideMark/>
          </w:tcPr>
          <w:p w14:paraId="2103FE3C"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1358" w:type="dxa"/>
            <w:tcBorders>
              <w:top w:val="nil"/>
              <w:left w:val="nil"/>
              <w:bottom w:val="nil"/>
              <w:right w:val="nil"/>
            </w:tcBorders>
            <w:shd w:val="clear" w:color="auto" w:fill="auto"/>
            <w:noWrap/>
            <w:vAlign w:val="bottom"/>
            <w:hideMark/>
          </w:tcPr>
          <w:p w14:paraId="313D0882"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1281" w:type="dxa"/>
            <w:tcBorders>
              <w:top w:val="nil"/>
              <w:left w:val="nil"/>
              <w:bottom w:val="nil"/>
              <w:right w:val="nil"/>
            </w:tcBorders>
            <w:shd w:val="clear" w:color="auto" w:fill="auto"/>
            <w:noWrap/>
            <w:vAlign w:val="bottom"/>
            <w:hideMark/>
          </w:tcPr>
          <w:p w14:paraId="0D7C2C5C"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1241" w:type="dxa"/>
            <w:tcBorders>
              <w:top w:val="nil"/>
              <w:left w:val="nil"/>
              <w:bottom w:val="nil"/>
              <w:right w:val="nil"/>
            </w:tcBorders>
            <w:shd w:val="clear" w:color="auto" w:fill="auto"/>
            <w:noWrap/>
            <w:vAlign w:val="bottom"/>
            <w:hideMark/>
          </w:tcPr>
          <w:p w14:paraId="6FBE83AF"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1158" w:type="dxa"/>
            <w:tcBorders>
              <w:top w:val="nil"/>
              <w:left w:val="nil"/>
              <w:bottom w:val="nil"/>
              <w:right w:val="nil"/>
            </w:tcBorders>
            <w:shd w:val="clear" w:color="auto" w:fill="auto"/>
            <w:noWrap/>
            <w:vAlign w:val="bottom"/>
            <w:hideMark/>
          </w:tcPr>
          <w:p w14:paraId="7ACECE9A"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999" w:type="dxa"/>
            <w:tcBorders>
              <w:top w:val="nil"/>
              <w:left w:val="nil"/>
              <w:bottom w:val="nil"/>
              <w:right w:val="nil"/>
            </w:tcBorders>
            <w:shd w:val="clear" w:color="auto" w:fill="auto"/>
            <w:noWrap/>
            <w:vAlign w:val="bottom"/>
            <w:hideMark/>
          </w:tcPr>
          <w:p w14:paraId="6AD8D7DD"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885" w:type="dxa"/>
            <w:tcBorders>
              <w:top w:val="nil"/>
              <w:left w:val="nil"/>
              <w:bottom w:val="nil"/>
              <w:right w:val="nil"/>
            </w:tcBorders>
            <w:shd w:val="clear" w:color="auto" w:fill="auto"/>
            <w:noWrap/>
            <w:vAlign w:val="bottom"/>
            <w:hideMark/>
          </w:tcPr>
          <w:p w14:paraId="1BDE251C"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1230" w:type="dxa"/>
            <w:tcBorders>
              <w:top w:val="nil"/>
              <w:left w:val="nil"/>
              <w:bottom w:val="nil"/>
              <w:right w:val="nil"/>
            </w:tcBorders>
            <w:shd w:val="clear" w:color="auto" w:fill="auto"/>
            <w:noWrap/>
            <w:vAlign w:val="bottom"/>
            <w:hideMark/>
          </w:tcPr>
          <w:p w14:paraId="34426556"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858" w:type="dxa"/>
            <w:tcBorders>
              <w:top w:val="nil"/>
              <w:left w:val="nil"/>
              <w:bottom w:val="nil"/>
              <w:right w:val="nil"/>
            </w:tcBorders>
            <w:shd w:val="clear" w:color="auto" w:fill="auto"/>
            <w:noWrap/>
            <w:vAlign w:val="bottom"/>
            <w:hideMark/>
          </w:tcPr>
          <w:p w14:paraId="723656A0"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c>
          <w:tcPr>
            <w:tcW w:w="793" w:type="dxa"/>
            <w:tcBorders>
              <w:top w:val="nil"/>
              <w:left w:val="nil"/>
              <w:bottom w:val="nil"/>
              <w:right w:val="nil"/>
            </w:tcBorders>
            <w:shd w:val="clear" w:color="auto" w:fill="auto"/>
            <w:noWrap/>
            <w:vAlign w:val="bottom"/>
            <w:hideMark/>
          </w:tcPr>
          <w:p w14:paraId="29A635C8" w14:textId="77777777" w:rsidR="007A758E" w:rsidRPr="00DF0BD6" w:rsidRDefault="007A758E" w:rsidP="00E731ED">
            <w:pPr>
              <w:widowControl/>
              <w:rPr>
                <w:rFonts w:ascii="Times New Roman" w:eastAsia="Times New Roman" w:hAnsi="Times New Roman" w:cs="Times New Roman"/>
                <w:color w:val="auto"/>
                <w:sz w:val="10"/>
                <w:szCs w:val="10"/>
                <w:lang w:eastAsia="ru-RU" w:bidi="ar-SA"/>
              </w:rPr>
            </w:pPr>
          </w:p>
        </w:tc>
      </w:tr>
      <w:tr w:rsidR="00887C7F" w:rsidRPr="00DF0BD6" w14:paraId="227D28C7" w14:textId="77777777" w:rsidTr="00887C7F">
        <w:trPr>
          <w:trHeight w:val="807"/>
          <w:jc w:val="center"/>
        </w:trPr>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419A6A" w14:textId="77777777" w:rsidR="007A758E" w:rsidRPr="00DF0BD6" w:rsidRDefault="007A758E" w:rsidP="00E731ED">
            <w:pPr>
              <w:widowControl/>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Interval post</w:t>
            </w:r>
          </w:p>
        </w:tc>
        <w:tc>
          <w:tcPr>
            <w:tcW w:w="9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DB83C" w14:textId="77777777" w:rsidR="007A758E" w:rsidRPr="00DF0BD6" w:rsidRDefault="007A758E" w:rsidP="00E731ED">
            <w:pPr>
              <w:widowControl/>
              <w:ind w:left="-124" w:right="-90"/>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Biciclete, motociclete</w:t>
            </w:r>
          </w:p>
        </w:tc>
        <w:tc>
          <w:tcPr>
            <w:tcW w:w="11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21CCEF" w14:textId="77777777" w:rsidR="007A758E" w:rsidRPr="00DF0BD6" w:rsidRDefault="007A758E" w:rsidP="00E731ED">
            <w:pPr>
              <w:widowControl/>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Autoturisme</w:t>
            </w:r>
          </w:p>
        </w:tc>
        <w:tc>
          <w:tcPr>
            <w:tcW w:w="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BFBF53" w14:textId="77777777" w:rsidR="007A758E" w:rsidRPr="00DF0BD6" w:rsidRDefault="007A758E" w:rsidP="00E731ED">
            <w:pPr>
              <w:widowControl/>
              <w:ind w:left="-79" w:right="-33"/>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 xml:space="preserve">Microbuze cu </w:t>
            </w:r>
            <w:r w:rsidR="005319DA" w:rsidRPr="00DF0BD6">
              <w:rPr>
                <w:rFonts w:ascii="Arial" w:eastAsia="Times New Roman" w:hAnsi="Arial" w:cs="Arial"/>
                <w:b/>
                <w:bCs/>
                <w:sz w:val="14"/>
                <w:szCs w:val="14"/>
                <w:lang w:eastAsia="ru-RU" w:bidi="ar-SA"/>
              </w:rPr>
              <w:t>max</w:t>
            </w:r>
            <w:r w:rsidRPr="00DF0BD6">
              <w:rPr>
                <w:rFonts w:ascii="Arial" w:eastAsia="Times New Roman" w:hAnsi="Arial" w:cs="Arial"/>
                <w:b/>
                <w:bCs/>
                <w:sz w:val="14"/>
                <w:szCs w:val="14"/>
                <w:lang w:eastAsia="ru-RU" w:bidi="ar-SA"/>
              </w:rPr>
              <w:t xml:space="preserve"> 8+1 locuri</w:t>
            </w:r>
          </w:p>
        </w:tc>
        <w:tc>
          <w:tcPr>
            <w:tcW w:w="13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1B861A" w14:textId="77777777" w:rsidR="007A758E" w:rsidRPr="00DF0BD6" w:rsidRDefault="007A758E" w:rsidP="00E731ED">
            <w:pPr>
              <w:widowControl/>
              <w:ind w:left="-14"/>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Autocamionete și autospeciale cu MTMA cel mult 3,5 tone</w:t>
            </w:r>
          </w:p>
        </w:tc>
        <w:tc>
          <w:tcPr>
            <w:tcW w:w="12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F48111" w14:textId="77777777" w:rsidR="007A758E" w:rsidRPr="00DF0BD6" w:rsidRDefault="007A758E" w:rsidP="00E731ED">
            <w:pPr>
              <w:widowControl/>
              <w:ind w:left="-38" w:right="-44"/>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Autocamioane și derivate cu 2 axe</w:t>
            </w:r>
          </w:p>
        </w:tc>
        <w:tc>
          <w:tcPr>
            <w:tcW w:w="12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083920" w14:textId="77777777" w:rsidR="007A758E" w:rsidRPr="00DF0BD6" w:rsidRDefault="007A758E" w:rsidP="00E731ED">
            <w:pPr>
              <w:widowControl/>
              <w:ind w:left="-78" w:right="-31"/>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Autocamioane și derivate cu 3 axe sau 4 axe</w:t>
            </w:r>
          </w:p>
        </w:tc>
        <w:tc>
          <w:tcPr>
            <w:tcW w:w="1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845332" w14:textId="77777777" w:rsidR="007A758E" w:rsidRPr="00DF0BD6" w:rsidRDefault="007A758E" w:rsidP="00E731ED">
            <w:pPr>
              <w:widowControl/>
              <w:ind w:left="-63" w:right="-80"/>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Autovehicule articulate (tip TIR), vehicule cu peste 4 axe</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788573" w14:textId="77777777" w:rsidR="007A758E" w:rsidRPr="00DF0BD6" w:rsidRDefault="007A758E" w:rsidP="00E731ED">
            <w:pPr>
              <w:widowControl/>
              <w:ind w:left="-84" w:right="-89"/>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Autobuze, autocare și microbuze cu peste 8+1 locuri</w:t>
            </w:r>
          </w:p>
        </w:tc>
        <w:tc>
          <w:tcPr>
            <w:tcW w:w="8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A44FE9" w14:textId="77777777" w:rsidR="007A758E" w:rsidRPr="00DF0BD6" w:rsidRDefault="007A758E" w:rsidP="00E731ED">
            <w:pPr>
              <w:widowControl/>
              <w:ind w:left="-61" w:right="-48"/>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Tractoare cu/fără remorcă și vehicule speciale</w:t>
            </w:r>
          </w:p>
        </w:tc>
        <w:tc>
          <w:tcPr>
            <w:tcW w:w="12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9A9442" w14:textId="77777777" w:rsidR="007A758E" w:rsidRPr="00DF0BD6" w:rsidRDefault="007A758E" w:rsidP="00E731ED">
            <w:pPr>
              <w:widowControl/>
              <w:ind w:left="-89" w:right="-102"/>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Autocamioane cu remorcă (Tren rutier)</w:t>
            </w:r>
          </w:p>
        </w:tc>
        <w:tc>
          <w:tcPr>
            <w:tcW w:w="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367022" w14:textId="77777777" w:rsidR="007A758E" w:rsidRPr="00DF0BD6" w:rsidRDefault="007A758E" w:rsidP="00E731ED">
            <w:pPr>
              <w:widowControl/>
              <w:ind w:left="-34" w:right="-44"/>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Vehicule cu tracțiune animală</w:t>
            </w:r>
          </w:p>
        </w:tc>
        <w:tc>
          <w:tcPr>
            <w:tcW w:w="7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789F1F" w14:textId="77777777" w:rsidR="007A758E" w:rsidRPr="00DF0BD6" w:rsidRDefault="007A758E" w:rsidP="00E731ED">
            <w:pPr>
              <w:widowControl/>
              <w:ind w:left="-64"/>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Total vehicule</w:t>
            </w:r>
          </w:p>
        </w:tc>
      </w:tr>
      <w:tr w:rsidR="00887C7F" w:rsidRPr="00DF0BD6" w14:paraId="1D78C777" w14:textId="77777777" w:rsidTr="00887C7F">
        <w:trPr>
          <w:trHeight w:val="255"/>
          <w:jc w:val="center"/>
        </w:trPr>
        <w:tc>
          <w:tcPr>
            <w:tcW w:w="605" w:type="dxa"/>
            <w:tcBorders>
              <w:top w:val="nil"/>
              <w:left w:val="single" w:sz="4" w:space="0" w:color="auto"/>
              <w:bottom w:val="single" w:sz="4" w:space="0" w:color="auto"/>
              <w:right w:val="single" w:sz="4" w:space="0" w:color="auto"/>
            </w:tcBorders>
            <w:shd w:val="clear" w:color="auto" w:fill="auto"/>
            <w:vAlign w:val="center"/>
            <w:hideMark/>
          </w:tcPr>
          <w:p w14:paraId="36921CD5" w14:textId="77777777" w:rsidR="007A758E" w:rsidRPr="00DF0BD6" w:rsidRDefault="007A758E" w:rsidP="00E731ED">
            <w:pPr>
              <w:widowControl/>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de la</w:t>
            </w:r>
          </w:p>
        </w:tc>
        <w:tc>
          <w:tcPr>
            <w:tcW w:w="558" w:type="dxa"/>
            <w:tcBorders>
              <w:top w:val="nil"/>
              <w:left w:val="nil"/>
              <w:bottom w:val="single" w:sz="4" w:space="0" w:color="auto"/>
              <w:right w:val="single" w:sz="4" w:space="0" w:color="auto"/>
            </w:tcBorders>
            <w:shd w:val="clear" w:color="auto" w:fill="auto"/>
            <w:vAlign w:val="center"/>
            <w:hideMark/>
          </w:tcPr>
          <w:p w14:paraId="1E68D63F" w14:textId="77777777" w:rsidR="007A758E" w:rsidRPr="00DF0BD6" w:rsidRDefault="007A758E" w:rsidP="00E731ED">
            <w:pPr>
              <w:widowControl/>
              <w:jc w:val="center"/>
              <w:rPr>
                <w:rFonts w:ascii="Arial" w:eastAsia="Times New Roman" w:hAnsi="Arial" w:cs="Arial"/>
                <w:b/>
                <w:bCs/>
                <w:sz w:val="14"/>
                <w:szCs w:val="14"/>
                <w:lang w:eastAsia="ru-RU" w:bidi="ar-SA"/>
              </w:rPr>
            </w:pPr>
            <w:r w:rsidRPr="00DF0BD6">
              <w:rPr>
                <w:rFonts w:ascii="Arial" w:eastAsia="Times New Roman" w:hAnsi="Arial" w:cs="Arial"/>
                <w:b/>
                <w:bCs/>
                <w:sz w:val="14"/>
                <w:szCs w:val="14"/>
                <w:lang w:eastAsia="ru-RU" w:bidi="ar-SA"/>
              </w:rPr>
              <w:t>la</w:t>
            </w:r>
          </w:p>
        </w:tc>
        <w:tc>
          <w:tcPr>
            <w:tcW w:w="982" w:type="dxa"/>
            <w:vMerge/>
            <w:tcBorders>
              <w:top w:val="single" w:sz="4" w:space="0" w:color="auto"/>
              <w:left w:val="single" w:sz="4" w:space="0" w:color="auto"/>
              <w:bottom w:val="single" w:sz="4" w:space="0" w:color="000000"/>
              <w:right w:val="single" w:sz="4" w:space="0" w:color="auto"/>
            </w:tcBorders>
            <w:vAlign w:val="center"/>
            <w:hideMark/>
          </w:tcPr>
          <w:p w14:paraId="36EFF193" w14:textId="77777777" w:rsidR="007A758E" w:rsidRPr="00DF0BD6" w:rsidRDefault="007A758E" w:rsidP="00E731ED">
            <w:pPr>
              <w:widowControl/>
              <w:rPr>
                <w:rFonts w:ascii="Arial" w:eastAsia="Times New Roman" w:hAnsi="Arial" w:cs="Arial"/>
                <w:b/>
                <w:bCs/>
                <w:sz w:val="14"/>
                <w:szCs w:val="14"/>
                <w:lang w:eastAsia="ru-RU" w:bidi="ar-SA"/>
              </w:rPr>
            </w:pPr>
          </w:p>
        </w:tc>
        <w:tc>
          <w:tcPr>
            <w:tcW w:w="1159" w:type="dxa"/>
            <w:vMerge/>
            <w:tcBorders>
              <w:top w:val="single" w:sz="4" w:space="0" w:color="auto"/>
              <w:left w:val="single" w:sz="4" w:space="0" w:color="auto"/>
              <w:bottom w:val="single" w:sz="4" w:space="0" w:color="000000"/>
              <w:right w:val="single" w:sz="4" w:space="0" w:color="auto"/>
            </w:tcBorders>
            <w:vAlign w:val="center"/>
            <w:hideMark/>
          </w:tcPr>
          <w:p w14:paraId="2E136135" w14:textId="77777777" w:rsidR="007A758E" w:rsidRPr="00DF0BD6" w:rsidRDefault="007A758E" w:rsidP="00E731ED">
            <w:pPr>
              <w:widowControl/>
              <w:rPr>
                <w:rFonts w:ascii="Arial" w:eastAsia="Times New Roman" w:hAnsi="Arial" w:cs="Arial"/>
                <w:b/>
                <w:bCs/>
                <w:sz w:val="14"/>
                <w:szCs w:val="14"/>
                <w:lang w:eastAsia="ru-RU" w:bidi="ar-SA"/>
              </w:rPr>
            </w:pPr>
          </w:p>
        </w:tc>
        <w:tc>
          <w:tcPr>
            <w:tcW w:w="929" w:type="dxa"/>
            <w:vMerge/>
            <w:tcBorders>
              <w:top w:val="single" w:sz="4" w:space="0" w:color="auto"/>
              <w:left w:val="single" w:sz="4" w:space="0" w:color="auto"/>
              <w:bottom w:val="single" w:sz="4" w:space="0" w:color="000000"/>
              <w:right w:val="single" w:sz="4" w:space="0" w:color="auto"/>
            </w:tcBorders>
            <w:vAlign w:val="center"/>
            <w:hideMark/>
          </w:tcPr>
          <w:p w14:paraId="3884E8B3" w14:textId="77777777" w:rsidR="007A758E" w:rsidRPr="00DF0BD6" w:rsidRDefault="007A758E" w:rsidP="00E731ED">
            <w:pPr>
              <w:widowControl/>
              <w:rPr>
                <w:rFonts w:ascii="Arial" w:eastAsia="Times New Roman" w:hAnsi="Arial" w:cs="Arial"/>
                <w:b/>
                <w:bCs/>
                <w:sz w:val="14"/>
                <w:szCs w:val="14"/>
                <w:lang w:eastAsia="ru-RU" w:bidi="ar-SA"/>
              </w:rPr>
            </w:pPr>
          </w:p>
        </w:tc>
        <w:tc>
          <w:tcPr>
            <w:tcW w:w="1358" w:type="dxa"/>
            <w:vMerge/>
            <w:tcBorders>
              <w:top w:val="single" w:sz="4" w:space="0" w:color="auto"/>
              <w:left w:val="single" w:sz="4" w:space="0" w:color="auto"/>
              <w:bottom w:val="single" w:sz="4" w:space="0" w:color="000000"/>
              <w:right w:val="single" w:sz="4" w:space="0" w:color="auto"/>
            </w:tcBorders>
            <w:vAlign w:val="center"/>
            <w:hideMark/>
          </w:tcPr>
          <w:p w14:paraId="5DDFE894" w14:textId="77777777" w:rsidR="007A758E" w:rsidRPr="00DF0BD6" w:rsidRDefault="007A758E" w:rsidP="00E731ED">
            <w:pPr>
              <w:widowControl/>
              <w:rPr>
                <w:rFonts w:ascii="Arial" w:eastAsia="Times New Roman" w:hAnsi="Arial" w:cs="Arial"/>
                <w:b/>
                <w:bCs/>
                <w:sz w:val="14"/>
                <w:szCs w:val="14"/>
                <w:lang w:eastAsia="ru-RU" w:bidi="ar-SA"/>
              </w:rPr>
            </w:pPr>
          </w:p>
        </w:tc>
        <w:tc>
          <w:tcPr>
            <w:tcW w:w="1281" w:type="dxa"/>
            <w:vMerge/>
            <w:tcBorders>
              <w:top w:val="single" w:sz="4" w:space="0" w:color="auto"/>
              <w:left w:val="single" w:sz="4" w:space="0" w:color="auto"/>
              <w:bottom w:val="single" w:sz="4" w:space="0" w:color="000000"/>
              <w:right w:val="single" w:sz="4" w:space="0" w:color="auto"/>
            </w:tcBorders>
            <w:vAlign w:val="center"/>
            <w:hideMark/>
          </w:tcPr>
          <w:p w14:paraId="71EA4F87" w14:textId="77777777" w:rsidR="007A758E" w:rsidRPr="00DF0BD6" w:rsidRDefault="007A758E" w:rsidP="00E731ED">
            <w:pPr>
              <w:widowControl/>
              <w:rPr>
                <w:rFonts w:ascii="Arial" w:eastAsia="Times New Roman" w:hAnsi="Arial" w:cs="Arial"/>
                <w:b/>
                <w:bCs/>
                <w:sz w:val="14"/>
                <w:szCs w:val="14"/>
                <w:lang w:eastAsia="ru-RU" w:bidi="ar-SA"/>
              </w:rPr>
            </w:pPr>
          </w:p>
        </w:tc>
        <w:tc>
          <w:tcPr>
            <w:tcW w:w="1241" w:type="dxa"/>
            <w:vMerge/>
            <w:tcBorders>
              <w:top w:val="single" w:sz="4" w:space="0" w:color="auto"/>
              <w:left w:val="single" w:sz="4" w:space="0" w:color="auto"/>
              <w:bottom w:val="single" w:sz="4" w:space="0" w:color="000000"/>
              <w:right w:val="single" w:sz="4" w:space="0" w:color="auto"/>
            </w:tcBorders>
            <w:vAlign w:val="center"/>
            <w:hideMark/>
          </w:tcPr>
          <w:p w14:paraId="44F9DF1C" w14:textId="77777777" w:rsidR="007A758E" w:rsidRPr="00DF0BD6" w:rsidRDefault="007A758E" w:rsidP="00E731ED">
            <w:pPr>
              <w:widowControl/>
              <w:rPr>
                <w:rFonts w:ascii="Arial" w:eastAsia="Times New Roman" w:hAnsi="Arial" w:cs="Arial"/>
                <w:b/>
                <w:bCs/>
                <w:sz w:val="14"/>
                <w:szCs w:val="14"/>
                <w:lang w:eastAsia="ru-RU" w:bidi="ar-SA"/>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14:paraId="40F112C2" w14:textId="77777777" w:rsidR="007A758E" w:rsidRPr="00DF0BD6" w:rsidRDefault="007A758E" w:rsidP="00E731ED">
            <w:pPr>
              <w:widowControl/>
              <w:rPr>
                <w:rFonts w:ascii="Arial" w:eastAsia="Times New Roman" w:hAnsi="Arial" w:cs="Arial"/>
                <w:b/>
                <w:bCs/>
                <w:sz w:val="14"/>
                <w:szCs w:val="14"/>
                <w:lang w:eastAsia="ru-RU" w:bidi="ar-SA"/>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7B69714B" w14:textId="77777777" w:rsidR="007A758E" w:rsidRPr="00DF0BD6" w:rsidRDefault="007A758E" w:rsidP="00E731ED">
            <w:pPr>
              <w:widowControl/>
              <w:rPr>
                <w:rFonts w:ascii="Arial" w:eastAsia="Times New Roman" w:hAnsi="Arial" w:cs="Arial"/>
                <w:b/>
                <w:bCs/>
                <w:sz w:val="14"/>
                <w:szCs w:val="14"/>
                <w:lang w:eastAsia="ru-RU" w:bidi="ar-SA"/>
              </w:rPr>
            </w:pPr>
          </w:p>
        </w:tc>
        <w:tc>
          <w:tcPr>
            <w:tcW w:w="885" w:type="dxa"/>
            <w:vMerge/>
            <w:tcBorders>
              <w:top w:val="single" w:sz="4" w:space="0" w:color="auto"/>
              <w:left w:val="single" w:sz="4" w:space="0" w:color="auto"/>
              <w:bottom w:val="single" w:sz="4" w:space="0" w:color="000000"/>
              <w:right w:val="single" w:sz="4" w:space="0" w:color="auto"/>
            </w:tcBorders>
            <w:vAlign w:val="center"/>
            <w:hideMark/>
          </w:tcPr>
          <w:p w14:paraId="172C3BC4" w14:textId="77777777" w:rsidR="007A758E" w:rsidRPr="00DF0BD6" w:rsidRDefault="007A758E" w:rsidP="00E731ED">
            <w:pPr>
              <w:widowControl/>
              <w:rPr>
                <w:rFonts w:ascii="Arial" w:eastAsia="Times New Roman" w:hAnsi="Arial" w:cs="Arial"/>
                <w:b/>
                <w:bCs/>
                <w:sz w:val="14"/>
                <w:szCs w:val="14"/>
                <w:lang w:eastAsia="ru-RU" w:bidi="ar-SA"/>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16FD88E0" w14:textId="77777777" w:rsidR="007A758E" w:rsidRPr="00DF0BD6" w:rsidRDefault="007A758E" w:rsidP="00E731ED">
            <w:pPr>
              <w:widowControl/>
              <w:rPr>
                <w:rFonts w:ascii="Arial" w:eastAsia="Times New Roman" w:hAnsi="Arial" w:cs="Arial"/>
                <w:b/>
                <w:bCs/>
                <w:sz w:val="14"/>
                <w:szCs w:val="14"/>
                <w:lang w:eastAsia="ru-RU" w:bidi="ar-SA"/>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14:paraId="1778B578" w14:textId="77777777" w:rsidR="007A758E" w:rsidRPr="00DF0BD6" w:rsidRDefault="007A758E" w:rsidP="00E731ED">
            <w:pPr>
              <w:widowControl/>
              <w:rPr>
                <w:rFonts w:ascii="Arial" w:eastAsia="Times New Roman" w:hAnsi="Arial" w:cs="Arial"/>
                <w:b/>
                <w:bCs/>
                <w:sz w:val="14"/>
                <w:szCs w:val="14"/>
                <w:lang w:eastAsia="ru-RU" w:bidi="ar-SA"/>
              </w:rPr>
            </w:pPr>
          </w:p>
        </w:tc>
        <w:tc>
          <w:tcPr>
            <w:tcW w:w="793" w:type="dxa"/>
            <w:vMerge/>
            <w:tcBorders>
              <w:top w:val="single" w:sz="4" w:space="0" w:color="auto"/>
              <w:left w:val="single" w:sz="4" w:space="0" w:color="auto"/>
              <w:bottom w:val="single" w:sz="4" w:space="0" w:color="000000"/>
              <w:right w:val="single" w:sz="4" w:space="0" w:color="auto"/>
            </w:tcBorders>
            <w:vAlign w:val="center"/>
            <w:hideMark/>
          </w:tcPr>
          <w:p w14:paraId="0CD68A00" w14:textId="77777777" w:rsidR="007A758E" w:rsidRPr="00DF0BD6" w:rsidRDefault="007A758E" w:rsidP="00E731ED">
            <w:pPr>
              <w:widowControl/>
              <w:rPr>
                <w:rFonts w:ascii="Arial" w:eastAsia="Times New Roman" w:hAnsi="Arial" w:cs="Arial"/>
                <w:b/>
                <w:bCs/>
                <w:sz w:val="14"/>
                <w:szCs w:val="14"/>
                <w:lang w:eastAsia="ru-RU" w:bidi="ar-SA"/>
              </w:rPr>
            </w:pPr>
          </w:p>
        </w:tc>
      </w:tr>
      <w:tr w:rsidR="007A758E" w:rsidRPr="00DF0BD6" w14:paraId="5B545A36"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3D88F32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06</w:t>
            </w:r>
          </w:p>
        </w:tc>
        <w:tc>
          <w:tcPr>
            <w:tcW w:w="558" w:type="dxa"/>
            <w:tcBorders>
              <w:top w:val="nil"/>
              <w:left w:val="nil"/>
              <w:bottom w:val="single" w:sz="4" w:space="0" w:color="auto"/>
              <w:right w:val="single" w:sz="4" w:space="0" w:color="auto"/>
            </w:tcBorders>
            <w:shd w:val="clear" w:color="auto" w:fill="auto"/>
            <w:noWrap/>
            <w:hideMark/>
          </w:tcPr>
          <w:p w14:paraId="49E5E21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07</w:t>
            </w:r>
          </w:p>
        </w:tc>
        <w:tc>
          <w:tcPr>
            <w:tcW w:w="982" w:type="dxa"/>
            <w:tcBorders>
              <w:top w:val="nil"/>
              <w:left w:val="nil"/>
              <w:bottom w:val="single" w:sz="4" w:space="0" w:color="auto"/>
              <w:right w:val="single" w:sz="4" w:space="0" w:color="auto"/>
            </w:tcBorders>
            <w:shd w:val="clear" w:color="000000" w:fill="FFD966"/>
            <w:noWrap/>
            <w:hideMark/>
          </w:tcPr>
          <w:p w14:paraId="1320211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52A15B4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13384F7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724CA44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014705C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1CB61A0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1111843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680A191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6672820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51F24A5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5719B2C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0FEB923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3ECE6DD5"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4E159F7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07</w:t>
            </w:r>
          </w:p>
        </w:tc>
        <w:tc>
          <w:tcPr>
            <w:tcW w:w="558" w:type="dxa"/>
            <w:tcBorders>
              <w:top w:val="nil"/>
              <w:left w:val="nil"/>
              <w:bottom w:val="single" w:sz="4" w:space="0" w:color="auto"/>
              <w:right w:val="single" w:sz="4" w:space="0" w:color="auto"/>
            </w:tcBorders>
            <w:shd w:val="clear" w:color="auto" w:fill="auto"/>
            <w:noWrap/>
            <w:hideMark/>
          </w:tcPr>
          <w:p w14:paraId="2E94380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08</w:t>
            </w:r>
          </w:p>
        </w:tc>
        <w:tc>
          <w:tcPr>
            <w:tcW w:w="982" w:type="dxa"/>
            <w:tcBorders>
              <w:top w:val="nil"/>
              <w:left w:val="nil"/>
              <w:bottom w:val="single" w:sz="4" w:space="0" w:color="auto"/>
              <w:right w:val="single" w:sz="4" w:space="0" w:color="auto"/>
            </w:tcBorders>
            <w:shd w:val="clear" w:color="000000" w:fill="FFD966"/>
            <w:noWrap/>
            <w:hideMark/>
          </w:tcPr>
          <w:p w14:paraId="0736588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4AEF3A2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56963DA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5CC85A4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0D3C467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5C68E41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3F02B5B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6602479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0081F78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1500BC7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584A3E2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334024B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1E601347"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105851E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08</w:t>
            </w:r>
          </w:p>
        </w:tc>
        <w:tc>
          <w:tcPr>
            <w:tcW w:w="558" w:type="dxa"/>
            <w:tcBorders>
              <w:top w:val="nil"/>
              <w:left w:val="nil"/>
              <w:bottom w:val="single" w:sz="4" w:space="0" w:color="auto"/>
              <w:right w:val="single" w:sz="4" w:space="0" w:color="auto"/>
            </w:tcBorders>
            <w:shd w:val="clear" w:color="auto" w:fill="auto"/>
            <w:noWrap/>
            <w:hideMark/>
          </w:tcPr>
          <w:p w14:paraId="274BF13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09</w:t>
            </w:r>
          </w:p>
        </w:tc>
        <w:tc>
          <w:tcPr>
            <w:tcW w:w="982" w:type="dxa"/>
            <w:tcBorders>
              <w:top w:val="nil"/>
              <w:left w:val="nil"/>
              <w:bottom w:val="single" w:sz="4" w:space="0" w:color="auto"/>
              <w:right w:val="single" w:sz="4" w:space="0" w:color="auto"/>
            </w:tcBorders>
            <w:shd w:val="clear" w:color="000000" w:fill="FFD966"/>
            <w:noWrap/>
            <w:hideMark/>
          </w:tcPr>
          <w:p w14:paraId="277208C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5CC7717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6A57C9E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44E9723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4ACEA26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7438689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33120EC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56CE982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4EAEF2A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28A06B4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2D41595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3F0E304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7C1F9C7C"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66D056B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09</w:t>
            </w:r>
          </w:p>
        </w:tc>
        <w:tc>
          <w:tcPr>
            <w:tcW w:w="558" w:type="dxa"/>
            <w:tcBorders>
              <w:top w:val="nil"/>
              <w:left w:val="nil"/>
              <w:bottom w:val="single" w:sz="4" w:space="0" w:color="auto"/>
              <w:right w:val="single" w:sz="4" w:space="0" w:color="auto"/>
            </w:tcBorders>
            <w:shd w:val="clear" w:color="auto" w:fill="auto"/>
            <w:noWrap/>
            <w:hideMark/>
          </w:tcPr>
          <w:p w14:paraId="619AC49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10</w:t>
            </w:r>
          </w:p>
        </w:tc>
        <w:tc>
          <w:tcPr>
            <w:tcW w:w="982" w:type="dxa"/>
            <w:tcBorders>
              <w:top w:val="nil"/>
              <w:left w:val="nil"/>
              <w:bottom w:val="single" w:sz="4" w:space="0" w:color="auto"/>
              <w:right w:val="single" w:sz="4" w:space="0" w:color="auto"/>
            </w:tcBorders>
            <w:shd w:val="clear" w:color="000000" w:fill="FFD966"/>
            <w:noWrap/>
            <w:hideMark/>
          </w:tcPr>
          <w:p w14:paraId="09743A6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4AF17D0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2D572A5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03FF7A6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7B06DF5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51B2C8F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52D5C80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6E68D71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47107FE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5F08503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5CFADCE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1EFA1C6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2FCDE050"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63C34CC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10</w:t>
            </w:r>
          </w:p>
        </w:tc>
        <w:tc>
          <w:tcPr>
            <w:tcW w:w="558" w:type="dxa"/>
            <w:tcBorders>
              <w:top w:val="nil"/>
              <w:left w:val="nil"/>
              <w:bottom w:val="single" w:sz="4" w:space="0" w:color="auto"/>
              <w:right w:val="single" w:sz="4" w:space="0" w:color="auto"/>
            </w:tcBorders>
            <w:shd w:val="clear" w:color="auto" w:fill="auto"/>
            <w:noWrap/>
            <w:hideMark/>
          </w:tcPr>
          <w:p w14:paraId="5665B21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11</w:t>
            </w:r>
          </w:p>
        </w:tc>
        <w:tc>
          <w:tcPr>
            <w:tcW w:w="982" w:type="dxa"/>
            <w:tcBorders>
              <w:top w:val="nil"/>
              <w:left w:val="nil"/>
              <w:bottom w:val="single" w:sz="4" w:space="0" w:color="auto"/>
              <w:right w:val="single" w:sz="4" w:space="0" w:color="auto"/>
            </w:tcBorders>
            <w:shd w:val="clear" w:color="000000" w:fill="FFD966"/>
            <w:noWrap/>
            <w:hideMark/>
          </w:tcPr>
          <w:p w14:paraId="166D9B2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05E62AF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6A0B32F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4AAF743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480A423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4C9A0DF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4D16B77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7B8917E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5568258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1773C57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4F6B4CE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62714E1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679C4A41"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08231EA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11</w:t>
            </w:r>
          </w:p>
        </w:tc>
        <w:tc>
          <w:tcPr>
            <w:tcW w:w="558" w:type="dxa"/>
            <w:tcBorders>
              <w:top w:val="nil"/>
              <w:left w:val="nil"/>
              <w:bottom w:val="single" w:sz="4" w:space="0" w:color="auto"/>
              <w:right w:val="single" w:sz="4" w:space="0" w:color="auto"/>
            </w:tcBorders>
            <w:shd w:val="clear" w:color="auto" w:fill="auto"/>
            <w:noWrap/>
            <w:hideMark/>
          </w:tcPr>
          <w:p w14:paraId="465AB77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12</w:t>
            </w:r>
          </w:p>
        </w:tc>
        <w:tc>
          <w:tcPr>
            <w:tcW w:w="982" w:type="dxa"/>
            <w:tcBorders>
              <w:top w:val="nil"/>
              <w:left w:val="nil"/>
              <w:bottom w:val="single" w:sz="4" w:space="0" w:color="auto"/>
              <w:right w:val="single" w:sz="4" w:space="0" w:color="auto"/>
            </w:tcBorders>
            <w:shd w:val="clear" w:color="000000" w:fill="FFD966"/>
            <w:noWrap/>
            <w:hideMark/>
          </w:tcPr>
          <w:p w14:paraId="213E2EA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6991446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04FA7EB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18DCBF2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679EE2C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556E1C4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7C3F5D3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25E7817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3D5D6EB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446E4CA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5680B15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222103D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39022340"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71D99DF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12</w:t>
            </w:r>
          </w:p>
        </w:tc>
        <w:tc>
          <w:tcPr>
            <w:tcW w:w="558" w:type="dxa"/>
            <w:tcBorders>
              <w:top w:val="nil"/>
              <w:left w:val="nil"/>
              <w:bottom w:val="single" w:sz="4" w:space="0" w:color="auto"/>
              <w:right w:val="single" w:sz="4" w:space="0" w:color="auto"/>
            </w:tcBorders>
            <w:shd w:val="clear" w:color="auto" w:fill="auto"/>
            <w:noWrap/>
            <w:hideMark/>
          </w:tcPr>
          <w:p w14:paraId="448D09D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13</w:t>
            </w:r>
          </w:p>
        </w:tc>
        <w:tc>
          <w:tcPr>
            <w:tcW w:w="982" w:type="dxa"/>
            <w:tcBorders>
              <w:top w:val="nil"/>
              <w:left w:val="nil"/>
              <w:bottom w:val="single" w:sz="4" w:space="0" w:color="auto"/>
              <w:right w:val="single" w:sz="4" w:space="0" w:color="auto"/>
            </w:tcBorders>
            <w:shd w:val="clear" w:color="000000" w:fill="FFD966"/>
            <w:noWrap/>
            <w:hideMark/>
          </w:tcPr>
          <w:p w14:paraId="71BEFDC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471AAD7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657E40F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37902D0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311C872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2E7A286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1F6BEE1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0A992AC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310A6F3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7858FB1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08A5ECC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6079BAD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15B9CF04"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220F10D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13</w:t>
            </w:r>
          </w:p>
        </w:tc>
        <w:tc>
          <w:tcPr>
            <w:tcW w:w="558" w:type="dxa"/>
            <w:tcBorders>
              <w:top w:val="nil"/>
              <w:left w:val="nil"/>
              <w:bottom w:val="single" w:sz="4" w:space="0" w:color="auto"/>
              <w:right w:val="single" w:sz="4" w:space="0" w:color="auto"/>
            </w:tcBorders>
            <w:shd w:val="clear" w:color="auto" w:fill="auto"/>
            <w:noWrap/>
            <w:hideMark/>
          </w:tcPr>
          <w:p w14:paraId="3706B41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14</w:t>
            </w:r>
          </w:p>
        </w:tc>
        <w:tc>
          <w:tcPr>
            <w:tcW w:w="982" w:type="dxa"/>
            <w:tcBorders>
              <w:top w:val="nil"/>
              <w:left w:val="nil"/>
              <w:bottom w:val="single" w:sz="4" w:space="0" w:color="auto"/>
              <w:right w:val="single" w:sz="4" w:space="0" w:color="auto"/>
            </w:tcBorders>
            <w:shd w:val="clear" w:color="000000" w:fill="FFD966"/>
            <w:noWrap/>
            <w:hideMark/>
          </w:tcPr>
          <w:p w14:paraId="1738C7D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7856DD3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37707E1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71A1F16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6CB5D27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1658940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5F336DD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5309ABC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350F762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2D34FBA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64A8148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1F297D5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3ED3233C"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14479B9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14</w:t>
            </w:r>
          </w:p>
        </w:tc>
        <w:tc>
          <w:tcPr>
            <w:tcW w:w="558" w:type="dxa"/>
            <w:tcBorders>
              <w:top w:val="nil"/>
              <w:left w:val="nil"/>
              <w:bottom w:val="single" w:sz="4" w:space="0" w:color="auto"/>
              <w:right w:val="single" w:sz="4" w:space="0" w:color="auto"/>
            </w:tcBorders>
            <w:shd w:val="clear" w:color="auto" w:fill="auto"/>
            <w:noWrap/>
            <w:hideMark/>
          </w:tcPr>
          <w:p w14:paraId="1A284F6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15</w:t>
            </w:r>
          </w:p>
        </w:tc>
        <w:tc>
          <w:tcPr>
            <w:tcW w:w="982" w:type="dxa"/>
            <w:tcBorders>
              <w:top w:val="nil"/>
              <w:left w:val="nil"/>
              <w:bottom w:val="single" w:sz="4" w:space="0" w:color="auto"/>
              <w:right w:val="single" w:sz="4" w:space="0" w:color="auto"/>
            </w:tcBorders>
            <w:shd w:val="clear" w:color="000000" w:fill="FFD966"/>
            <w:noWrap/>
            <w:hideMark/>
          </w:tcPr>
          <w:p w14:paraId="177B566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71AE461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45C2F12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62AA9CD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464EDF7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5AE05E8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6C98448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2888D75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24B8F8C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672D70B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5549142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6F983FC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07D51F6E"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44FB975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15</w:t>
            </w:r>
          </w:p>
        </w:tc>
        <w:tc>
          <w:tcPr>
            <w:tcW w:w="558" w:type="dxa"/>
            <w:tcBorders>
              <w:top w:val="nil"/>
              <w:left w:val="nil"/>
              <w:bottom w:val="single" w:sz="4" w:space="0" w:color="auto"/>
              <w:right w:val="single" w:sz="4" w:space="0" w:color="auto"/>
            </w:tcBorders>
            <w:shd w:val="clear" w:color="auto" w:fill="auto"/>
            <w:noWrap/>
            <w:hideMark/>
          </w:tcPr>
          <w:p w14:paraId="02E945E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16</w:t>
            </w:r>
          </w:p>
        </w:tc>
        <w:tc>
          <w:tcPr>
            <w:tcW w:w="982" w:type="dxa"/>
            <w:tcBorders>
              <w:top w:val="nil"/>
              <w:left w:val="nil"/>
              <w:bottom w:val="single" w:sz="4" w:space="0" w:color="auto"/>
              <w:right w:val="single" w:sz="4" w:space="0" w:color="auto"/>
            </w:tcBorders>
            <w:shd w:val="clear" w:color="000000" w:fill="FFD966"/>
            <w:noWrap/>
            <w:hideMark/>
          </w:tcPr>
          <w:p w14:paraId="4A2ADD2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6973B44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16D9049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1E917F5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4ECF748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07B5B71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613E67C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321FA5B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032448D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220A921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0A93EC4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67DC41C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56D9F868"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16237D2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16</w:t>
            </w:r>
          </w:p>
        </w:tc>
        <w:tc>
          <w:tcPr>
            <w:tcW w:w="558" w:type="dxa"/>
            <w:tcBorders>
              <w:top w:val="nil"/>
              <w:left w:val="nil"/>
              <w:bottom w:val="single" w:sz="4" w:space="0" w:color="auto"/>
              <w:right w:val="single" w:sz="4" w:space="0" w:color="auto"/>
            </w:tcBorders>
            <w:shd w:val="clear" w:color="auto" w:fill="auto"/>
            <w:noWrap/>
            <w:hideMark/>
          </w:tcPr>
          <w:p w14:paraId="6A8511D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17</w:t>
            </w:r>
          </w:p>
        </w:tc>
        <w:tc>
          <w:tcPr>
            <w:tcW w:w="982" w:type="dxa"/>
            <w:tcBorders>
              <w:top w:val="nil"/>
              <w:left w:val="nil"/>
              <w:bottom w:val="single" w:sz="4" w:space="0" w:color="auto"/>
              <w:right w:val="single" w:sz="4" w:space="0" w:color="auto"/>
            </w:tcBorders>
            <w:shd w:val="clear" w:color="000000" w:fill="FFD966"/>
            <w:noWrap/>
            <w:hideMark/>
          </w:tcPr>
          <w:p w14:paraId="0E0B3D2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6036C4C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302819E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0D76865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170B8B4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30EAB89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37B899F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3FF6ED5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7EFC42A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2E95D9E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45D5800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2A9CA7B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73AC49D3"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031B961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17</w:t>
            </w:r>
          </w:p>
        </w:tc>
        <w:tc>
          <w:tcPr>
            <w:tcW w:w="558" w:type="dxa"/>
            <w:tcBorders>
              <w:top w:val="nil"/>
              <w:left w:val="nil"/>
              <w:bottom w:val="single" w:sz="4" w:space="0" w:color="auto"/>
              <w:right w:val="single" w:sz="4" w:space="0" w:color="auto"/>
            </w:tcBorders>
            <w:shd w:val="clear" w:color="auto" w:fill="auto"/>
            <w:noWrap/>
            <w:hideMark/>
          </w:tcPr>
          <w:p w14:paraId="5459777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18</w:t>
            </w:r>
          </w:p>
        </w:tc>
        <w:tc>
          <w:tcPr>
            <w:tcW w:w="982" w:type="dxa"/>
            <w:tcBorders>
              <w:top w:val="nil"/>
              <w:left w:val="nil"/>
              <w:bottom w:val="single" w:sz="4" w:space="0" w:color="auto"/>
              <w:right w:val="single" w:sz="4" w:space="0" w:color="auto"/>
            </w:tcBorders>
            <w:shd w:val="clear" w:color="000000" w:fill="FFD966"/>
            <w:noWrap/>
            <w:hideMark/>
          </w:tcPr>
          <w:p w14:paraId="0749409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2040A7D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6B73D70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560CB49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407882F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6A45C2A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1148867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265B2CE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12D6005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36D8F25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3BD4AA9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68A0962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79D2BF28"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33991BB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18</w:t>
            </w:r>
          </w:p>
        </w:tc>
        <w:tc>
          <w:tcPr>
            <w:tcW w:w="558" w:type="dxa"/>
            <w:tcBorders>
              <w:top w:val="nil"/>
              <w:left w:val="nil"/>
              <w:bottom w:val="single" w:sz="4" w:space="0" w:color="auto"/>
              <w:right w:val="single" w:sz="4" w:space="0" w:color="auto"/>
            </w:tcBorders>
            <w:shd w:val="clear" w:color="auto" w:fill="auto"/>
            <w:noWrap/>
            <w:hideMark/>
          </w:tcPr>
          <w:p w14:paraId="13C8087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19</w:t>
            </w:r>
          </w:p>
        </w:tc>
        <w:tc>
          <w:tcPr>
            <w:tcW w:w="982" w:type="dxa"/>
            <w:tcBorders>
              <w:top w:val="nil"/>
              <w:left w:val="nil"/>
              <w:bottom w:val="single" w:sz="4" w:space="0" w:color="auto"/>
              <w:right w:val="single" w:sz="4" w:space="0" w:color="auto"/>
            </w:tcBorders>
            <w:shd w:val="clear" w:color="000000" w:fill="FFD966"/>
            <w:noWrap/>
            <w:hideMark/>
          </w:tcPr>
          <w:p w14:paraId="7BFA0C7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42BDB48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02C49EC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4C0B0C8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5EED978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5BD9FA4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5462EAB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71D2D9B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40F7825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725058C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0F6B09A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185E6EF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086C6FA5"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24FC56C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19</w:t>
            </w:r>
          </w:p>
        </w:tc>
        <w:tc>
          <w:tcPr>
            <w:tcW w:w="558" w:type="dxa"/>
            <w:tcBorders>
              <w:top w:val="nil"/>
              <w:left w:val="nil"/>
              <w:bottom w:val="single" w:sz="4" w:space="0" w:color="auto"/>
              <w:right w:val="single" w:sz="4" w:space="0" w:color="auto"/>
            </w:tcBorders>
            <w:shd w:val="clear" w:color="auto" w:fill="auto"/>
            <w:noWrap/>
            <w:hideMark/>
          </w:tcPr>
          <w:p w14:paraId="7F9A8DE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20</w:t>
            </w:r>
          </w:p>
        </w:tc>
        <w:tc>
          <w:tcPr>
            <w:tcW w:w="982" w:type="dxa"/>
            <w:tcBorders>
              <w:top w:val="nil"/>
              <w:left w:val="nil"/>
              <w:bottom w:val="single" w:sz="4" w:space="0" w:color="auto"/>
              <w:right w:val="single" w:sz="4" w:space="0" w:color="auto"/>
            </w:tcBorders>
            <w:shd w:val="clear" w:color="000000" w:fill="FFD966"/>
            <w:noWrap/>
            <w:hideMark/>
          </w:tcPr>
          <w:p w14:paraId="6743915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262AB09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4EC4398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58DF2F1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051DFFF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6AF1573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47AB7A1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1877F60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4D259E4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373573F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18AF903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223C8FF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73123435"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4303D02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20</w:t>
            </w:r>
          </w:p>
        </w:tc>
        <w:tc>
          <w:tcPr>
            <w:tcW w:w="558" w:type="dxa"/>
            <w:tcBorders>
              <w:top w:val="nil"/>
              <w:left w:val="nil"/>
              <w:bottom w:val="single" w:sz="4" w:space="0" w:color="auto"/>
              <w:right w:val="single" w:sz="4" w:space="0" w:color="auto"/>
            </w:tcBorders>
            <w:shd w:val="clear" w:color="auto" w:fill="auto"/>
            <w:noWrap/>
            <w:hideMark/>
          </w:tcPr>
          <w:p w14:paraId="04553F6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21</w:t>
            </w:r>
          </w:p>
        </w:tc>
        <w:tc>
          <w:tcPr>
            <w:tcW w:w="982" w:type="dxa"/>
            <w:tcBorders>
              <w:top w:val="nil"/>
              <w:left w:val="nil"/>
              <w:bottom w:val="single" w:sz="4" w:space="0" w:color="auto"/>
              <w:right w:val="single" w:sz="4" w:space="0" w:color="auto"/>
            </w:tcBorders>
            <w:shd w:val="clear" w:color="000000" w:fill="FFD966"/>
            <w:noWrap/>
            <w:hideMark/>
          </w:tcPr>
          <w:p w14:paraId="556D7CE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645E604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13A01E8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00C08E6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7624632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6CFBD50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14289CC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751438E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23D85E0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3E9CC1B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1EC0244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4C3D9F3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6139ECD8"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1C69C1A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21</w:t>
            </w:r>
          </w:p>
        </w:tc>
        <w:tc>
          <w:tcPr>
            <w:tcW w:w="558" w:type="dxa"/>
            <w:tcBorders>
              <w:top w:val="nil"/>
              <w:left w:val="nil"/>
              <w:bottom w:val="single" w:sz="4" w:space="0" w:color="auto"/>
              <w:right w:val="single" w:sz="4" w:space="0" w:color="auto"/>
            </w:tcBorders>
            <w:shd w:val="clear" w:color="auto" w:fill="auto"/>
            <w:noWrap/>
            <w:hideMark/>
          </w:tcPr>
          <w:p w14:paraId="2037DD6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22</w:t>
            </w:r>
          </w:p>
        </w:tc>
        <w:tc>
          <w:tcPr>
            <w:tcW w:w="982" w:type="dxa"/>
            <w:tcBorders>
              <w:top w:val="nil"/>
              <w:left w:val="nil"/>
              <w:bottom w:val="single" w:sz="4" w:space="0" w:color="auto"/>
              <w:right w:val="single" w:sz="4" w:space="0" w:color="auto"/>
            </w:tcBorders>
            <w:shd w:val="clear" w:color="000000" w:fill="FFD966"/>
            <w:noWrap/>
            <w:hideMark/>
          </w:tcPr>
          <w:p w14:paraId="1A35337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0604834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762BDD0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0BCA566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6C610AE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61EB175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12EAD75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56541F0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743794D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13556CD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4F3C8C0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60D4DD4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35834AD3"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0640049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22</w:t>
            </w:r>
          </w:p>
        </w:tc>
        <w:tc>
          <w:tcPr>
            <w:tcW w:w="558" w:type="dxa"/>
            <w:tcBorders>
              <w:top w:val="nil"/>
              <w:left w:val="nil"/>
              <w:bottom w:val="single" w:sz="4" w:space="0" w:color="auto"/>
              <w:right w:val="single" w:sz="4" w:space="0" w:color="auto"/>
            </w:tcBorders>
            <w:shd w:val="clear" w:color="auto" w:fill="auto"/>
            <w:noWrap/>
            <w:hideMark/>
          </w:tcPr>
          <w:p w14:paraId="60FC104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23</w:t>
            </w:r>
          </w:p>
        </w:tc>
        <w:tc>
          <w:tcPr>
            <w:tcW w:w="982" w:type="dxa"/>
            <w:tcBorders>
              <w:top w:val="nil"/>
              <w:left w:val="nil"/>
              <w:bottom w:val="single" w:sz="4" w:space="0" w:color="auto"/>
              <w:right w:val="single" w:sz="4" w:space="0" w:color="auto"/>
            </w:tcBorders>
            <w:shd w:val="clear" w:color="000000" w:fill="FFD966"/>
            <w:noWrap/>
            <w:hideMark/>
          </w:tcPr>
          <w:p w14:paraId="410A742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4917B52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2D8D1B4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195BDCD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7433F57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085D2D3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799BDC4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6B5FBA4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527A587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3AA08DE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3C705AA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3D5308B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7203304A"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08DA466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23</w:t>
            </w:r>
          </w:p>
        </w:tc>
        <w:tc>
          <w:tcPr>
            <w:tcW w:w="558" w:type="dxa"/>
            <w:tcBorders>
              <w:top w:val="nil"/>
              <w:left w:val="nil"/>
              <w:bottom w:val="single" w:sz="4" w:space="0" w:color="auto"/>
              <w:right w:val="single" w:sz="4" w:space="0" w:color="auto"/>
            </w:tcBorders>
            <w:shd w:val="clear" w:color="auto" w:fill="auto"/>
            <w:noWrap/>
            <w:hideMark/>
          </w:tcPr>
          <w:p w14:paraId="38CC081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24</w:t>
            </w:r>
          </w:p>
        </w:tc>
        <w:tc>
          <w:tcPr>
            <w:tcW w:w="982" w:type="dxa"/>
            <w:tcBorders>
              <w:top w:val="nil"/>
              <w:left w:val="nil"/>
              <w:bottom w:val="single" w:sz="4" w:space="0" w:color="auto"/>
              <w:right w:val="single" w:sz="4" w:space="0" w:color="auto"/>
            </w:tcBorders>
            <w:shd w:val="clear" w:color="000000" w:fill="FFD966"/>
            <w:noWrap/>
            <w:hideMark/>
          </w:tcPr>
          <w:p w14:paraId="065FC51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231979B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235F6AA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1E8C38B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0469152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4E5D745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72456BD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6C4744C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0526D50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3DC7005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166546E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465CD27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5BEA988A"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7F6079E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24</w:t>
            </w:r>
          </w:p>
        </w:tc>
        <w:tc>
          <w:tcPr>
            <w:tcW w:w="558" w:type="dxa"/>
            <w:tcBorders>
              <w:top w:val="nil"/>
              <w:left w:val="nil"/>
              <w:bottom w:val="single" w:sz="4" w:space="0" w:color="auto"/>
              <w:right w:val="single" w:sz="4" w:space="0" w:color="auto"/>
            </w:tcBorders>
            <w:shd w:val="clear" w:color="auto" w:fill="auto"/>
            <w:noWrap/>
            <w:hideMark/>
          </w:tcPr>
          <w:p w14:paraId="33313F8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01</w:t>
            </w:r>
          </w:p>
        </w:tc>
        <w:tc>
          <w:tcPr>
            <w:tcW w:w="982" w:type="dxa"/>
            <w:tcBorders>
              <w:top w:val="nil"/>
              <w:left w:val="nil"/>
              <w:bottom w:val="single" w:sz="4" w:space="0" w:color="auto"/>
              <w:right w:val="single" w:sz="4" w:space="0" w:color="auto"/>
            </w:tcBorders>
            <w:shd w:val="clear" w:color="000000" w:fill="FFD966"/>
            <w:noWrap/>
            <w:hideMark/>
          </w:tcPr>
          <w:p w14:paraId="035DEE5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458D351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553B1AC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5780546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7133187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503F2CC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22A6BA1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713D193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4FFCE9D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34A379A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7E7EDD5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63FF805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29AE1280"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51EABC4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01</w:t>
            </w:r>
          </w:p>
        </w:tc>
        <w:tc>
          <w:tcPr>
            <w:tcW w:w="558" w:type="dxa"/>
            <w:tcBorders>
              <w:top w:val="nil"/>
              <w:left w:val="nil"/>
              <w:bottom w:val="single" w:sz="4" w:space="0" w:color="auto"/>
              <w:right w:val="single" w:sz="4" w:space="0" w:color="auto"/>
            </w:tcBorders>
            <w:shd w:val="clear" w:color="auto" w:fill="auto"/>
            <w:noWrap/>
            <w:hideMark/>
          </w:tcPr>
          <w:p w14:paraId="3546AB7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02</w:t>
            </w:r>
          </w:p>
        </w:tc>
        <w:tc>
          <w:tcPr>
            <w:tcW w:w="982" w:type="dxa"/>
            <w:tcBorders>
              <w:top w:val="nil"/>
              <w:left w:val="nil"/>
              <w:bottom w:val="single" w:sz="4" w:space="0" w:color="auto"/>
              <w:right w:val="single" w:sz="4" w:space="0" w:color="auto"/>
            </w:tcBorders>
            <w:shd w:val="clear" w:color="000000" w:fill="FFD966"/>
            <w:noWrap/>
            <w:hideMark/>
          </w:tcPr>
          <w:p w14:paraId="732CD7B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1A5D298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030EFEF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71589BF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6F64B9E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063C11C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4983EBA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64F4E52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2208B1F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429FF03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0CCEB97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71AD8AA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57C2F090"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1608718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02</w:t>
            </w:r>
          </w:p>
        </w:tc>
        <w:tc>
          <w:tcPr>
            <w:tcW w:w="558" w:type="dxa"/>
            <w:tcBorders>
              <w:top w:val="nil"/>
              <w:left w:val="nil"/>
              <w:bottom w:val="single" w:sz="4" w:space="0" w:color="auto"/>
              <w:right w:val="single" w:sz="4" w:space="0" w:color="auto"/>
            </w:tcBorders>
            <w:shd w:val="clear" w:color="auto" w:fill="auto"/>
            <w:noWrap/>
            <w:hideMark/>
          </w:tcPr>
          <w:p w14:paraId="5CF7DDE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03</w:t>
            </w:r>
          </w:p>
        </w:tc>
        <w:tc>
          <w:tcPr>
            <w:tcW w:w="982" w:type="dxa"/>
            <w:tcBorders>
              <w:top w:val="nil"/>
              <w:left w:val="nil"/>
              <w:bottom w:val="single" w:sz="4" w:space="0" w:color="auto"/>
              <w:right w:val="single" w:sz="4" w:space="0" w:color="auto"/>
            </w:tcBorders>
            <w:shd w:val="clear" w:color="000000" w:fill="FFD966"/>
            <w:noWrap/>
            <w:hideMark/>
          </w:tcPr>
          <w:p w14:paraId="2C09821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03CFD67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57644D1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3DEEDA8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0F423F1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7B7B2B3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3F3609B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171E9901"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0BE07CB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3E1CC7D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712BD47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3982535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4E6FD1A7"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6C93AF9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03</w:t>
            </w:r>
          </w:p>
        </w:tc>
        <w:tc>
          <w:tcPr>
            <w:tcW w:w="558" w:type="dxa"/>
            <w:tcBorders>
              <w:top w:val="nil"/>
              <w:left w:val="nil"/>
              <w:bottom w:val="single" w:sz="4" w:space="0" w:color="auto"/>
              <w:right w:val="single" w:sz="4" w:space="0" w:color="auto"/>
            </w:tcBorders>
            <w:shd w:val="clear" w:color="auto" w:fill="auto"/>
            <w:noWrap/>
            <w:hideMark/>
          </w:tcPr>
          <w:p w14:paraId="78C4D1B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04</w:t>
            </w:r>
          </w:p>
        </w:tc>
        <w:tc>
          <w:tcPr>
            <w:tcW w:w="982" w:type="dxa"/>
            <w:tcBorders>
              <w:top w:val="nil"/>
              <w:left w:val="nil"/>
              <w:bottom w:val="single" w:sz="4" w:space="0" w:color="auto"/>
              <w:right w:val="single" w:sz="4" w:space="0" w:color="auto"/>
            </w:tcBorders>
            <w:shd w:val="clear" w:color="000000" w:fill="FFD966"/>
            <w:noWrap/>
            <w:hideMark/>
          </w:tcPr>
          <w:p w14:paraId="31ADE51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773AA98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20876C4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0651A28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04D5F55C"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1F3280B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6F81ED4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6679EC4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6E6B48D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24D7795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7957C36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36F0C98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2DC947C1"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32CAC172"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04</w:t>
            </w:r>
          </w:p>
        </w:tc>
        <w:tc>
          <w:tcPr>
            <w:tcW w:w="558" w:type="dxa"/>
            <w:tcBorders>
              <w:top w:val="nil"/>
              <w:left w:val="nil"/>
              <w:bottom w:val="single" w:sz="4" w:space="0" w:color="auto"/>
              <w:right w:val="single" w:sz="4" w:space="0" w:color="auto"/>
            </w:tcBorders>
            <w:shd w:val="clear" w:color="auto" w:fill="auto"/>
            <w:noWrap/>
            <w:hideMark/>
          </w:tcPr>
          <w:p w14:paraId="276BFAB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05</w:t>
            </w:r>
          </w:p>
        </w:tc>
        <w:tc>
          <w:tcPr>
            <w:tcW w:w="982" w:type="dxa"/>
            <w:tcBorders>
              <w:top w:val="nil"/>
              <w:left w:val="nil"/>
              <w:bottom w:val="single" w:sz="4" w:space="0" w:color="auto"/>
              <w:right w:val="single" w:sz="4" w:space="0" w:color="auto"/>
            </w:tcBorders>
            <w:shd w:val="clear" w:color="000000" w:fill="FFD966"/>
            <w:noWrap/>
            <w:hideMark/>
          </w:tcPr>
          <w:p w14:paraId="747E498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2BD85E7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26ADF18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7A167A4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4B5E4AF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7B6EB6B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6164E4F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76B0F16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7D2A118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51EF2D8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5FB1700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35237EE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7A758E" w:rsidRPr="00DF0BD6" w14:paraId="624FAE6B" w14:textId="77777777" w:rsidTr="00887C7F">
        <w:trPr>
          <w:trHeight w:val="170"/>
          <w:jc w:val="center"/>
        </w:trPr>
        <w:tc>
          <w:tcPr>
            <w:tcW w:w="605" w:type="dxa"/>
            <w:tcBorders>
              <w:top w:val="nil"/>
              <w:left w:val="single" w:sz="4" w:space="0" w:color="auto"/>
              <w:bottom w:val="single" w:sz="4" w:space="0" w:color="auto"/>
              <w:right w:val="single" w:sz="4" w:space="0" w:color="auto"/>
            </w:tcBorders>
            <w:shd w:val="clear" w:color="auto" w:fill="auto"/>
            <w:noWrap/>
            <w:hideMark/>
          </w:tcPr>
          <w:p w14:paraId="1DD2820B"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05</w:t>
            </w:r>
          </w:p>
        </w:tc>
        <w:tc>
          <w:tcPr>
            <w:tcW w:w="558" w:type="dxa"/>
            <w:tcBorders>
              <w:top w:val="nil"/>
              <w:left w:val="nil"/>
              <w:bottom w:val="single" w:sz="4" w:space="0" w:color="auto"/>
              <w:right w:val="single" w:sz="4" w:space="0" w:color="auto"/>
            </w:tcBorders>
            <w:shd w:val="clear" w:color="auto" w:fill="auto"/>
            <w:noWrap/>
            <w:hideMark/>
          </w:tcPr>
          <w:p w14:paraId="2FD3AC0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06</w:t>
            </w:r>
          </w:p>
        </w:tc>
        <w:tc>
          <w:tcPr>
            <w:tcW w:w="982" w:type="dxa"/>
            <w:tcBorders>
              <w:top w:val="nil"/>
              <w:left w:val="nil"/>
              <w:bottom w:val="single" w:sz="4" w:space="0" w:color="auto"/>
              <w:right w:val="single" w:sz="4" w:space="0" w:color="auto"/>
            </w:tcBorders>
            <w:shd w:val="clear" w:color="000000" w:fill="FFD966"/>
            <w:noWrap/>
            <w:hideMark/>
          </w:tcPr>
          <w:p w14:paraId="667C303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9" w:type="dxa"/>
            <w:tcBorders>
              <w:top w:val="nil"/>
              <w:left w:val="nil"/>
              <w:bottom w:val="single" w:sz="4" w:space="0" w:color="auto"/>
              <w:right w:val="single" w:sz="4" w:space="0" w:color="auto"/>
            </w:tcBorders>
            <w:shd w:val="clear" w:color="000000" w:fill="FFD966"/>
            <w:noWrap/>
            <w:hideMark/>
          </w:tcPr>
          <w:p w14:paraId="4552580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29" w:type="dxa"/>
            <w:tcBorders>
              <w:top w:val="nil"/>
              <w:left w:val="nil"/>
              <w:bottom w:val="single" w:sz="4" w:space="0" w:color="auto"/>
              <w:right w:val="single" w:sz="4" w:space="0" w:color="auto"/>
            </w:tcBorders>
            <w:shd w:val="clear" w:color="000000" w:fill="FFD966"/>
            <w:noWrap/>
            <w:hideMark/>
          </w:tcPr>
          <w:p w14:paraId="0307677A"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358" w:type="dxa"/>
            <w:tcBorders>
              <w:top w:val="nil"/>
              <w:left w:val="nil"/>
              <w:bottom w:val="single" w:sz="4" w:space="0" w:color="auto"/>
              <w:right w:val="single" w:sz="4" w:space="0" w:color="auto"/>
            </w:tcBorders>
            <w:shd w:val="clear" w:color="000000" w:fill="FFD966"/>
            <w:noWrap/>
            <w:hideMark/>
          </w:tcPr>
          <w:p w14:paraId="4E19548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81" w:type="dxa"/>
            <w:tcBorders>
              <w:top w:val="nil"/>
              <w:left w:val="nil"/>
              <w:bottom w:val="single" w:sz="4" w:space="0" w:color="auto"/>
              <w:right w:val="single" w:sz="4" w:space="0" w:color="auto"/>
            </w:tcBorders>
            <w:shd w:val="clear" w:color="000000" w:fill="FFD966"/>
            <w:noWrap/>
            <w:hideMark/>
          </w:tcPr>
          <w:p w14:paraId="3CCC115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41" w:type="dxa"/>
            <w:tcBorders>
              <w:top w:val="nil"/>
              <w:left w:val="nil"/>
              <w:bottom w:val="single" w:sz="4" w:space="0" w:color="auto"/>
              <w:right w:val="single" w:sz="4" w:space="0" w:color="auto"/>
            </w:tcBorders>
            <w:shd w:val="clear" w:color="000000" w:fill="FFD966"/>
            <w:noWrap/>
            <w:hideMark/>
          </w:tcPr>
          <w:p w14:paraId="7BC208B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158" w:type="dxa"/>
            <w:tcBorders>
              <w:top w:val="nil"/>
              <w:left w:val="nil"/>
              <w:bottom w:val="single" w:sz="4" w:space="0" w:color="auto"/>
              <w:right w:val="single" w:sz="4" w:space="0" w:color="auto"/>
            </w:tcBorders>
            <w:shd w:val="clear" w:color="000000" w:fill="FFD966"/>
            <w:noWrap/>
            <w:hideMark/>
          </w:tcPr>
          <w:p w14:paraId="5DD5A46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999" w:type="dxa"/>
            <w:tcBorders>
              <w:top w:val="nil"/>
              <w:left w:val="nil"/>
              <w:bottom w:val="single" w:sz="4" w:space="0" w:color="auto"/>
              <w:right w:val="single" w:sz="4" w:space="0" w:color="auto"/>
            </w:tcBorders>
            <w:shd w:val="clear" w:color="000000" w:fill="FFD966"/>
            <w:noWrap/>
            <w:hideMark/>
          </w:tcPr>
          <w:p w14:paraId="681105B7"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85" w:type="dxa"/>
            <w:tcBorders>
              <w:top w:val="nil"/>
              <w:left w:val="nil"/>
              <w:bottom w:val="single" w:sz="4" w:space="0" w:color="auto"/>
              <w:right w:val="single" w:sz="4" w:space="0" w:color="auto"/>
            </w:tcBorders>
            <w:shd w:val="clear" w:color="000000" w:fill="FFD966"/>
            <w:noWrap/>
            <w:hideMark/>
          </w:tcPr>
          <w:p w14:paraId="701538C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1230" w:type="dxa"/>
            <w:tcBorders>
              <w:top w:val="nil"/>
              <w:left w:val="nil"/>
              <w:bottom w:val="single" w:sz="4" w:space="0" w:color="auto"/>
              <w:right w:val="single" w:sz="4" w:space="0" w:color="auto"/>
            </w:tcBorders>
            <w:shd w:val="clear" w:color="000000" w:fill="FFD966"/>
            <w:noWrap/>
            <w:hideMark/>
          </w:tcPr>
          <w:p w14:paraId="79315CA6"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858" w:type="dxa"/>
            <w:tcBorders>
              <w:top w:val="nil"/>
              <w:left w:val="nil"/>
              <w:bottom w:val="single" w:sz="4" w:space="0" w:color="auto"/>
              <w:right w:val="single" w:sz="4" w:space="0" w:color="auto"/>
            </w:tcBorders>
            <w:shd w:val="clear" w:color="000000" w:fill="FFD966"/>
            <w:noWrap/>
            <w:hideMark/>
          </w:tcPr>
          <w:p w14:paraId="75BC4B7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p>
        </w:tc>
        <w:tc>
          <w:tcPr>
            <w:tcW w:w="793" w:type="dxa"/>
            <w:tcBorders>
              <w:top w:val="nil"/>
              <w:left w:val="nil"/>
              <w:bottom w:val="single" w:sz="4" w:space="0" w:color="auto"/>
              <w:right w:val="single" w:sz="4" w:space="0" w:color="auto"/>
            </w:tcBorders>
            <w:shd w:val="clear" w:color="auto" w:fill="auto"/>
            <w:noWrap/>
            <w:hideMark/>
          </w:tcPr>
          <w:p w14:paraId="53A7AAC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887C7F" w:rsidRPr="00DF0BD6" w14:paraId="52072D31" w14:textId="77777777" w:rsidTr="00887C7F">
        <w:trPr>
          <w:trHeight w:val="170"/>
          <w:jc w:val="center"/>
        </w:trPr>
        <w:tc>
          <w:tcPr>
            <w:tcW w:w="116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5E3311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TOTAL</w:t>
            </w:r>
          </w:p>
        </w:tc>
        <w:tc>
          <w:tcPr>
            <w:tcW w:w="982" w:type="dxa"/>
            <w:tcBorders>
              <w:top w:val="nil"/>
              <w:left w:val="nil"/>
              <w:bottom w:val="single" w:sz="4" w:space="0" w:color="auto"/>
              <w:right w:val="single" w:sz="4" w:space="0" w:color="auto"/>
            </w:tcBorders>
            <w:shd w:val="clear" w:color="auto" w:fill="auto"/>
            <w:noWrap/>
            <w:hideMark/>
          </w:tcPr>
          <w:p w14:paraId="17DE05C3"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159" w:type="dxa"/>
            <w:tcBorders>
              <w:top w:val="nil"/>
              <w:left w:val="nil"/>
              <w:bottom w:val="single" w:sz="4" w:space="0" w:color="auto"/>
              <w:right w:val="single" w:sz="4" w:space="0" w:color="auto"/>
            </w:tcBorders>
            <w:shd w:val="clear" w:color="auto" w:fill="auto"/>
            <w:noWrap/>
            <w:hideMark/>
          </w:tcPr>
          <w:p w14:paraId="3B8FC03D"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929" w:type="dxa"/>
            <w:tcBorders>
              <w:top w:val="nil"/>
              <w:left w:val="nil"/>
              <w:bottom w:val="single" w:sz="4" w:space="0" w:color="auto"/>
              <w:right w:val="single" w:sz="4" w:space="0" w:color="auto"/>
            </w:tcBorders>
            <w:shd w:val="clear" w:color="auto" w:fill="auto"/>
            <w:noWrap/>
            <w:hideMark/>
          </w:tcPr>
          <w:p w14:paraId="14CEB90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358" w:type="dxa"/>
            <w:tcBorders>
              <w:top w:val="nil"/>
              <w:left w:val="nil"/>
              <w:bottom w:val="single" w:sz="4" w:space="0" w:color="auto"/>
              <w:right w:val="single" w:sz="4" w:space="0" w:color="auto"/>
            </w:tcBorders>
            <w:shd w:val="clear" w:color="auto" w:fill="auto"/>
            <w:noWrap/>
            <w:hideMark/>
          </w:tcPr>
          <w:p w14:paraId="599E2035"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81" w:type="dxa"/>
            <w:tcBorders>
              <w:top w:val="nil"/>
              <w:left w:val="nil"/>
              <w:bottom w:val="single" w:sz="4" w:space="0" w:color="auto"/>
              <w:right w:val="single" w:sz="4" w:space="0" w:color="auto"/>
            </w:tcBorders>
            <w:shd w:val="clear" w:color="auto" w:fill="auto"/>
            <w:noWrap/>
            <w:hideMark/>
          </w:tcPr>
          <w:p w14:paraId="22466E1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41" w:type="dxa"/>
            <w:tcBorders>
              <w:top w:val="nil"/>
              <w:left w:val="nil"/>
              <w:bottom w:val="single" w:sz="4" w:space="0" w:color="auto"/>
              <w:right w:val="single" w:sz="4" w:space="0" w:color="auto"/>
            </w:tcBorders>
            <w:shd w:val="clear" w:color="auto" w:fill="auto"/>
            <w:noWrap/>
            <w:hideMark/>
          </w:tcPr>
          <w:p w14:paraId="02FA4439"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158" w:type="dxa"/>
            <w:tcBorders>
              <w:top w:val="nil"/>
              <w:left w:val="nil"/>
              <w:bottom w:val="single" w:sz="4" w:space="0" w:color="auto"/>
              <w:right w:val="single" w:sz="4" w:space="0" w:color="auto"/>
            </w:tcBorders>
            <w:shd w:val="clear" w:color="auto" w:fill="auto"/>
            <w:noWrap/>
            <w:hideMark/>
          </w:tcPr>
          <w:p w14:paraId="5617E658"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999" w:type="dxa"/>
            <w:tcBorders>
              <w:top w:val="nil"/>
              <w:left w:val="nil"/>
              <w:bottom w:val="single" w:sz="4" w:space="0" w:color="auto"/>
              <w:right w:val="single" w:sz="4" w:space="0" w:color="auto"/>
            </w:tcBorders>
            <w:shd w:val="clear" w:color="auto" w:fill="auto"/>
            <w:noWrap/>
            <w:hideMark/>
          </w:tcPr>
          <w:p w14:paraId="6DEC9B2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885" w:type="dxa"/>
            <w:tcBorders>
              <w:top w:val="nil"/>
              <w:left w:val="nil"/>
              <w:bottom w:val="single" w:sz="4" w:space="0" w:color="auto"/>
              <w:right w:val="single" w:sz="4" w:space="0" w:color="auto"/>
            </w:tcBorders>
            <w:shd w:val="clear" w:color="auto" w:fill="auto"/>
            <w:noWrap/>
            <w:hideMark/>
          </w:tcPr>
          <w:p w14:paraId="290A230E"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1230" w:type="dxa"/>
            <w:tcBorders>
              <w:top w:val="nil"/>
              <w:left w:val="nil"/>
              <w:bottom w:val="single" w:sz="4" w:space="0" w:color="auto"/>
              <w:right w:val="single" w:sz="4" w:space="0" w:color="auto"/>
            </w:tcBorders>
            <w:shd w:val="clear" w:color="auto" w:fill="auto"/>
            <w:noWrap/>
            <w:hideMark/>
          </w:tcPr>
          <w:p w14:paraId="04EFA6EF"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858" w:type="dxa"/>
            <w:tcBorders>
              <w:top w:val="nil"/>
              <w:left w:val="nil"/>
              <w:bottom w:val="single" w:sz="4" w:space="0" w:color="auto"/>
              <w:right w:val="single" w:sz="4" w:space="0" w:color="auto"/>
            </w:tcBorders>
            <w:shd w:val="clear" w:color="auto" w:fill="auto"/>
            <w:noWrap/>
            <w:hideMark/>
          </w:tcPr>
          <w:p w14:paraId="78E3BFF0"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c>
          <w:tcPr>
            <w:tcW w:w="793" w:type="dxa"/>
            <w:tcBorders>
              <w:top w:val="nil"/>
              <w:left w:val="nil"/>
              <w:bottom w:val="single" w:sz="4" w:space="0" w:color="auto"/>
              <w:right w:val="single" w:sz="4" w:space="0" w:color="auto"/>
            </w:tcBorders>
            <w:shd w:val="clear" w:color="auto" w:fill="auto"/>
            <w:noWrap/>
            <w:hideMark/>
          </w:tcPr>
          <w:p w14:paraId="54476554" w14:textId="77777777" w:rsidR="007A758E" w:rsidRPr="00DF0BD6" w:rsidRDefault="007A758E" w:rsidP="00E731ED">
            <w:pPr>
              <w:widowControl/>
              <w:jc w:val="center"/>
              <w:rPr>
                <w:rFonts w:ascii="Arial" w:eastAsia="Times New Roman" w:hAnsi="Arial" w:cs="Arial"/>
                <w:b/>
                <w:bCs/>
                <w:color w:val="auto"/>
                <w:sz w:val="16"/>
                <w:szCs w:val="16"/>
                <w:lang w:eastAsia="ru-RU" w:bidi="ar-SA"/>
              </w:rPr>
            </w:pPr>
            <w:r w:rsidRPr="00DF0BD6">
              <w:rPr>
                <w:rFonts w:ascii="Arial" w:eastAsia="Times New Roman" w:hAnsi="Arial" w:cs="Arial"/>
                <w:b/>
                <w:bCs/>
                <w:color w:val="auto"/>
                <w:sz w:val="16"/>
                <w:szCs w:val="16"/>
                <w:lang w:eastAsia="ru-RU" w:bidi="ar-SA"/>
              </w:rPr>
              <w:t>0</w:t>
            </w:r>
          </w:p>
        </w:tc>
      </w:tr>
      <w:tr w:rsidR="00887C7F" w:rsidRPr="00DF0BD6" w14:paraId="6267D330" w14:textId="77777777" w:rsidTr="00887C7F">
        <w:trPr>
          <w:trHeight w:val="113"/>
          <w:jc w:val="center"/>
        </w:trPr>
        <w:tc>
          <w:tcPr>
            <w:tcW w:w="605" w:type="dxa"/>
            <w:tcBorders>
              <w:top w:val="nil"/>
              <w:left w:val="nil"/>
              <w:bottom w:val="nil"/>
              <w:right w:val="nil"/>
            </w:tcBorders>
            <w:shd w:val="clear" w:color="auto" w:fill="auto"/>
            <w:noWrap/>
            <w:hideMark/>
          </w:tcPr>
          <w:p w14:paraId="785D9D4B" w14:textId="77777777" w:rsidR="007A758E" w:rsidRPr="00DF0BD6" w:rsidRDefault="007A758E" w:rsidP="00E731ED">
            <w:pPr>
              <w:widowControl/>
              <w:rPr>
                <w:rFonts w:ascii="Arial" w:eastAsia="Times New Roman" w:hAnsi="Arial" w:cs="Arial"/>
                <w:color w:val="auto"/>
                <w:sz w:val="6"/>
                <w:szCs w:val="6"/>
                <w:lang w:eastAsia="ru-RU" w:bidi="ar-SA"/>
              </w:rPr>
            </w:pPr>
            <w:r w:rsidRPr="00DF0BD6">
              <w:rPr>
                <w:rFonts w:ascii="Arial" w:eastAsia="Times New Roman" w:hAnsi="Arial" w:cs="Arial"/>
                <w:color w:val="auto"/>
                <w:sz w:val="6"/>
                <w:szCs w:val="6"/>
                <w:lang w:eastAsia="ru-RU" w:bidi="ar-SA"/>
              </w:rPr>
              <w:t> </w:t>
            </w:r>
          </w:p>
        </w:tc>
        <w:tc>
          <w:tcPr>
            <w:tcW w:w="558" w:type="dxa"/>
            <w:tcBorders>
              <w:top w:val="nil"/>
              <w:left w:val="nil"/>
              <w:bottom w:val="nil"/>
              <w:right w:val="nil"/>
            </w:tcBorders>
            <w:shd w:val="clear" w:color="auto" w:fill="auto"/>
            <w:noWrap/>
            <w:vAlign w:val="bottom"/>
            <w:hideMark/>
          </w:tcPr>
          <w:p w14:paraId="3A68470C" w14:textId="77777777" w:rsidR="007A758E" w:rsidRPr="00DF0BD6" w:rsidRDefault="007A758E" w:rsidP="00E731ED">
            <w:pPr>
              <w:widowControl/>
              <w:rPr>
                <w:rFonts w:ascii="Arial" w:eastAsia="Times New Roman" w:hAnsi="Arial" w:cs="Arial"/>
                <w:color w:val="auto"/>
                <w:sz w:val="6"/>
                <w:szCs w:val="6"/>
                <w:lang w:eastAsia="ru-RU" w:bidi="ar-SA"/>
              </w:rPr>
            </w:pPr>
          </w:p>
        </w:tc>
        <w:tc>
          <w:tcPr>
            <w:tcW w:w="982" w:type="dxa"/>
            <w:tcBorders>
              <w:top w:val="nil"/>
              <w:left w:val="nil"/>
              <w:bottom w:val="nil"/>
              <w:right w:val="nil"/>
            </w:tcBorders>
            <w:shd w:val="clear" w:color="auto" w:fill="auto"/>
            <w:noWrap/>
            <w:vAlign w:val="bottom"/>
            <w:hideMark/>
          </w:tcPr>
          <w:p w14:paraId="4D7A7A7D"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1159" w:type="dxa"/>
            <w:tcBorders>
              <w:top w:val="nil"/>
              <w:left w:val="nil"/>
              <w:bottom w:val="nil"/>
              <w:right w:val="nil"/>
            </w:tcBorders>
            <w:shd w:val="clear" w:color="auto" w:fill="auto"/>
            <w:noWrap/>
            <w:vAlign w:val="bottom"/>
            <w:hideMark/>
          </w:tcPr>
          <w:p w14:paraId="6EB9F329"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929" w:type="dxa"/>
            <w:tcBorders>
              <w:top w:val="nil"/>
              <w:left w:val="nil"/>
              <w:bottom w:val="nil"/>
              <w:right w:val="nil"/>
            </w:tcBorders>
            <w:shd w:val="clear" w:color="auto" w:fill="auto"/>
            <w:noWrap/>
            <w:vAlign w:val="bottom"/>
            <w:hideMark/>
          </w:tcPr>
          <w:p w14:paraId="6EB25F5B"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1358" w:type="dxa"/>
            <w:tcBorders>
              <w:top w:val="nil"/>
              <w:left w:val="nil"/>
              <w:bottom w:val="nil"/>
              <w:right w:val="nil"/>
            </w:tcBorders>
            <w:shd w:val="clear" w:color="auto" w:fill="auto"/>
            <w:noWrap/>
            <w:vAlign w:val="bottom"/>
            <w:hideMark/>
          </w:tcPr>
          <w:p w14:paraId="4C0122D0"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1281" w:type="dxa"/>
            <w:tcBorders>
              <w:top w:val="nil"/>
              <w:left w:val="nil"/>
              <w:bottom w:val="nil"/>
              <w:right w:val="nil"/>
            </w:tcBorders>
            <w:shd w:val="clear" w:color="auto" w:fill="auto"/>
            <w:noWrap/>
            <w:vAlign w:val="bottom"/>
            <w:hideMark/>
          </w:tcPr>
          <w:p w14:paraId="62A17009"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1241" w:type="dxa"/>
            <w:tcBorders>
              <w:top w:val="nil"/>
              <w:left w:val="nil"/>
              <w:bottom w:val="nil"/>
              <w:right w:val="nil"/>
            </w:tcBorders>
            <w:shd w:val="clear" w:color="auto" w:fill="auto"/>
            <w:noWrap/>
            <w:vAlign w:val="bottom"/>
            <w:hideMark/>
          </w:tcPr>
          <w:p w14:paraId="6653E761"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1158" w:type="dxa"/>
            <w:tcBorders>
              <w:top w:val="nil"/>
              <w:left w:val="nil"/>
              <w:bottom w:val="nil"/>
              <w:right w:val="nil"/>
            </w:tcBorders>
            <w:shd w:val="clear" w:color="auto" w:fill="auto"/>
            <w:noWrap/>
            <w:vAlign w:val="bottom"/>
            <w:hideMark/>
          </w:tcPr>
          <w:p w14:paraId="3BE05379"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999" w:type="dxa"/>
            <w:tcBorders>
              <w:top w:val="nil"/>
              <w:left w:val="nil"/>
              <w:bottom w:val="nil"/>
              <w:right w:val="nil"/>
            </w:tcBorders>
            <w:shd w:val="clear" w:color="auto" w:fill="auto"/>
            <w:noWrap/>
            <w:vAlign w:val="bottom"/>
            <w:hideMark/>
          </w:tcPr>
          <w:p w14:paraId="27EF1DA1"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885" w:type="dxa"/>
            <w:tcBorders>
              <w:top w:val="nil"/>
              <w:left w:val="nil"/>
              <w:bottom w:val="nil"/>
              <w:right w:val="nil"/>
            </w:tcBorders>
            <w:shd w:val="clear" w:color="auto" w:fill="auto"/>
            <w:noWrap/>
            <w:vAlign w:val="bottom"/>
            <w:hideMark/>
          </w:tcPr>
          <w:p w14:paraId="1B5066B5"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1230" w:type="dxa"/>
            <w:tcBorders>
              <w:top w:val="nil"/>
              <w:left w:val="nil"/>
              <w:bottom w:val="nil"/>
              <w:right w:val="nil"/>
            </w:tcBorders>
            <w:shd w:val="clear" w:color="auto" w:fill="auto"/>
            <w:noWrap/>
            <w:vAlign w:val="bottom"/>
            <w:hideMark/>
          </w:tcPr>
          <w:p w14:paraId="7680F096"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858" w:type="dxa"/>
            <w:tcBorders>
              <w:top w:val="nil"/>
              <w:left w:val="nil"/>
              <w:bottom w:val="nil"/>
              <w:right w:val="nil"/>
            </w:tcBorders>
            <w:shd w:val="clear" w:color="auto" w:fill="auto"/>
            <w:noWrap/>
            <w:vAlign w:val="bottom"/>
            <w:hideMark/>
          </w:tcPr>
          <w:p w14:paraId="4B9AAB98"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c>
          <w:tcPr>
            <w:tcW w:w="793" w:type="dxa"/>
            <w:tcBorders>
              <w:top w:val="nil"/>
              <w:left w:val="nil"/>
              <w:bottom w:val="nil"/>
              <w:right w:val="nil"/>
            </w:tcBorders>
            <w:shd w:val="clear" w:color="auto" w:fill="auto"/>
            <w:noWrap/>
            <w:vAlign w:val="bottom"/>
            <w:hideMark/>
          </w:tcPr>
          <w:p w14:paraId="07B5BEDD" w14:textId="77777777" w:rsidR="007A758E" w:rsidRPr="00DF0BD6" w:rsidRDefault="007A758E" w:rsidP="00E731ED">
            <w:pPr>
              <w:widowControl/>
              <w:rPr>
                <w:rFonts w:ascii="Times New Roman" w:eastAsia="Times New Roman" w:hAnsi="Times New Roman" w:cs="Times New Roman"/>
                <w:color w:val="auto"/>
                <w:sz w:val="6"/>
                <w:szCs w:val="6"/>
                <w:lang w:eastAsia="ru-RU" w:bidi="ar-SA"/>
              </w:rPr>
            </w:pPr>
          </w:p>
        </w:tc>
      </w:tr>
      <w:tr w:rsidR="007A758E" w:rsidRPr="00DF0BD6" w14:paraId="7494AD71" w14:textId="77777777" w:rsidTr="00887C7F">
        <w:trPr>
          <w:trHeight w:val="72"/>
          <w:jc w:val="center"/>
        </w:trPr>
        <w:tc>
          <w:tcPr>
            <w:tcW w:w="5591" w:type="dxa"/>
            <w:gridSpan w:val="6"/>
            <w:tcBorders>
              <w:top w:val="nil"/>
              <w:left w:val="nil"/>
              <w:bottom w:val="nil"/>
              <w:right w:val="nil"/>
            </w:tcBorders>
            <w:shd w:val="clear" w:color="auto" w:fill="auto"/>
            <w:noWrap/>
            <w:hideMark/>
          </w:tcPr>
          <w:p w14:paraId="441DCD67" w14:textId="77777777" w:rsidR="007A758E" w:rsidRPr="00DF0BD6" w:rsidRDefault="007A758E" w:rsidP="00E731ED">
            <w:pPr>
              <w:widowControl/>
              <w:rPr>
                <w:rFonts w:ascii="Arial" w:eastAsia="Times New Roman" w:hAnsi="Arial" w:cs="Arial"/>
                <w:color w:val="auto"/>
                <w:sz w:val="16"/>
                <w:szCs w:val="16"/>
                <w:lang w:eastAsia="ru-RU" w:bidi="ar-SA"/>
              </w:rPr>
            </w:pPr>
            <w:r w:rsidRPr="00DF0BD6">
              <w:rPr>
                <w:rFonts w:ascii="Arial" w:eastAsia="Times New Roman" w:hAnsi="Arial" w:cs="Arial"/>
                <w:color w:val="auto"/>
                <w:sz w:val="16"/>
                <w:szCs w:val="16"/>
                <w:lang w:eastAsia="ru-RU" w:bidi="ar-SA"/>
              </w:rPr>
              <w:t>Note:</w:t>
            </w:r>
          </w:p>
        </w:tc>
        <w:tc>
          <w:tcPr>
            <w:tcW w:w="1281" w:type="dxa"/>
            <w:tcBorders>
              <w:top w:val="nil"/>
              <w:left w:val="nil"/>
              <w:bottom w:val="nil"/>
              <w:right w:val="nil"/>
            </w:tcBorders>
            <w:shd w:val="clear" w:color="auto" w:fill="auto"/>
            <w:noWrap/>
            <w:hideMark/>
          </w:tcPr>
          <w:p w14:paraId="465DB0A6" w14:textId="77777777" w:rsidR="007A758E" w:rsidRPr="00DF0BD6" w:rsidRDefault="007A758E" w:rsidP="00E731ED">
            <w:pPr>
              <w:widowControl/>
              <w:rPr>
                <w:rFonts w:ascii="Arial" w:eastAsia="Times New Roman" w:hAnsi="Arial" w:cs="Arial"/>
                <w:color w:val="auto"/>
                <w:sz w:val="20"/>
                <w:szCs w:val="20"/>
                <w:lang w:eastAsia="ru-RU" w:bidi="ar-SA"/>
              </w:rPr>
            </w:pPr>
          </w:p>
        </w:tc>
        <w:tc>
          <w:tcPr>
            <w:tcW w:w="1241" w:type="dxa"/>
            <w:tcBorders>
              <w:top w:val="nil"/>
              <w:left w:val="nil"/>
              <w:bottom w:val="nil"/>
              <w:right w:val="nil"/>
            </w:tcBorders>
            <w:shd w:val="clear" w:color="auto" w:fill="auto"/>
            <w:noWrap/>
            <w:hideMark/>
          </w:tcPr>
          <w:p w14:paraId="134EAE0B"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1158" w:type="dxa"/>
            <w:tcBorders>
              <w:top w:val="nil"/>
              <w:left w:val="nil"/>
              <w:bottom w:val="nil"/>
              <w:right w:val="nil"/>
            </w:tcBorders>
            <w:shd w:val="clear" w:color="auto" w:fill="auto"/>
            <w:noWrap/>
            <w:hideMark/>
          </w:tcPr>
          <w:p w14:paraId="4C779863"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999" w:type="dxa"/>
            <w:tcBorders>
              <w:top w:val="nil"/>
              <w:left w:val="nil"/>
              <w:bottom w:val="nil"/>
              <w:right w:val="nil"/>
            </w:tcBorders>
            <w:shd w:val="clear" w:color="auto" w:fill="auto"/>
            <w:noWrap/>
            <w:hideMark/>
          </w:tcPr>
          <w:p w14:paraId="231DF73E"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885" w:type="dxa"/>
            <w:tcBorders>
              <w:top w:val="nil"/>
              <w:left w:val="nil"/>
              <w:bottom w:val="nil"/>
              <w:right w:val="nil"/>
            </w:tcBorders>
            <w:shd w:val="clear" w:color="auto" w:fill="auto"/>
            <w:noWrap/>
            <w:hideMark/>
          </w:tcPr>
          <w:p w14:paraId="4FA2C0DE"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1230" w:type="dxa"/>
            <w:tcBorders>
              <w:top w:val="nil"/>
              <w:left w:val="nil"/>
              <w:bottom w:val="nil"/>
              <w:right w:val="nil"/>
            </w:tcBorders>
            <w:shd w:val="clear" w:color="auto" w:fill="auto"/>
            <w:noWrap/>
            <w:hideMark/>
          </w:tcPr>
          <w:p w14:paraId="31CDD918"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858" w:type="dxa"/>
            <w:tcBorders>
              <w:top w:val="nil"/>
              <w:left w:val="nil"/>
              <w:bottom w:val="nil"/>
              <w:right w:val="nil"/>
            </w:tcBorders>
            <w:shd w:val="clear" w:color="auto" w:fill="auto"/>
            <w:noWrap/>
            <w:hideMark/>
          </w:tcPr>
          <w:p w14:paraId="410E3C65"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c>
          <w:tcPr>
            <w:tcW w:w="793" w:type="dxa"/>
            <w:tcBorders>
              <w:top w:val="nil"/>
              <w:left w:val="nil"/>
              <w:bottom w:val="nil"/>
              <w:right w:val="nil"/>
            </w:tcBorders>
            <w:shd w:val="clear" w:color="auto" w:fill="auto"/>
            <w:noWrap/>
            <w:hideMark/>
          </w:tcPr>
          <w:p w14:paraId="5A2FBDE4" w14:textId="77777777" w:rsidR="007A758E" w:rsidRPr="00DF0BD6" w:rsidRDefault="007A758E" w:rsidP="00E731ED">
            <w:pPr>
              <w:widowControl/>
              <w:rPr>
                <w:rFonts w:ascii="Times New Roman" w:eastAsia="Times New Roman" w:hAnsi="Times New Roman" w:cs="Times New Roman"/>
                <w:color w:val="auto"/>
                <w:sz w:val="20"/>
                <w:szCs w:val="20"/>
                <w:lang w:eastAsia="ru-RU" w:bidi="ar-SA"/>
              </w:rPr>
            </w:pPr>
          </w:p>
        </w:tc>
      </w:tr>
      <w:tr w:rsidR="00887C7F" w:rsidRPr="00DF0BD6" w14:paraId="798553E0" w14:textId="77777777" w:rsidTr="00526771">
        <w:trPr>
          <w:trHeight w:val="141"/>
          <w:jc w:val="center"/>
        </w:trPr>
        <w:tc>
          <w:tcPr>
            <w:tcW w:w="8113" w:type="dxa"/>
            <w:gridSpan w:val="8"/>
            <w:tcBorders>
              <w:top w:val="nil"/>
              <w:left w:val="nil"/>
              <w:bottom w:val="nil"/>
              <w:right w:val="nil"/>
            </w:tcBorders>
            <w:shd w:val="clear" w:color="auto" w:fill="auto"/>
            <w:noWrap/>
            <w:hideMark/>
          </w:tcPr>
          <w:p w14:paraId="06CEAB2F" w14:textId="77777777" w:rsidR="00887C7F" w:rsidRPr="00DF0BD6" w:rsidRDefault="00887C7F"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6"/>
                <w:szCs w:val="16"/>
                <w:lang w:eastAsia="ru-RU" w:bidi="ar-SA"/>
              </w:rPr>
              <w:t>1.  Codul unității este indicat în anexa E</w:t>
            </w:r>
          </w:p>
        </w:tc>
        <w:tc>
          <w:tcPr>
            <w:tcW w:w="1158" w:type="dxa"/>
            <w:tcBorders>
              <w:top w:val="nil"/>
              <w:left w:val="nil"/>
              <w:bottom w:val="single" w:sz="4" w:space="0" w:color="auto"/>
              <w:right w:val="nil"/>
            </w:tcBorders>
            <w:shd w:val="clear" w:color="auto" w:fill="auto"/>
            <w:noWrap/>
            <w:hideMark/>
          </w:tcPr>
          <w:p w14:paraId="4189E98A" w14:textId="77777777" w:rsidR="00887C7F" w:rsidRPr="00DF0BD6" w:rsidRDefault="00887C7F"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Întocmit:</w:t>
            </w:r>
          </w:p>
        </w:tc>
        <w:tc>
          <w:tcPr>
            <w:tcW w:w="999" w:type="dxa"/>
            <w:tcBorders>
              <w:top w:val="nil"/>
              <w:left w:val="nil"/>
              <w:bottom w:val="single" w:sz="4" w:space="0" w:color="auto"/>
              <w:right w:val="nil"/>
            </w:tcBorders>
            <w:shd w:val="clear" w:color="auto" w:fill="auto"/>
            <w:noWrap/>
            <w:hideMark/>
          </w:tcPr>
          <w:p w14:paraId="62D12733" w14:textId="77777777" w:rsidR="00887C7F" w:rsidRPr="00DF0BD6" w:rsidRDefault="00887C7F" w:rsidP="00E731ED">
            <w:pPr>
              <w:widowControl/>
              <w:rPr>
                <w:rFonts w:ascii="Arial" w:eastAsia="Times New Roman" w:hAnsi="Arial" w:cs="Arial"/>
                <w:color w:val="auto"/>
                <w:sz w:val="18"/>
                <w:szCs w:val="18"/>
                <w:lang w:eastAsia="ru-RU" w:bidi="ar-SA"/>
              </w:rPr>
            </w:pPr>
          </w:p>
        </w:tc>
        <w:tc>
          <w:tcPr>
            <w:tcW w:w="885" w:type="dxa"/>
            <w:tcBorders>
              <w:top w:val="nil"/>
              <w:left w:val="nil"/>
              <w:bottom w:val="single" w:sz="4" w:space="0" w:color="auto"/>
              <w:right w:val="nil"/>
            </w:tcBorders>
            <w:shd w:val="clear" w:color="auto" w:fill="auto"/>
            <w:noWrap/>
            <w:hideMark/>
          </w:tcPr>
          <w:p w14:paraId="0CD9C817" w14:textId="77777777" w:rsidR="00887C7F" w:rsidRPr="00DF0BD6" w:rsidRDefault="00887C7F" w:rsidP="00E731ED">
            <w:pPr>
              <w:widowControl/>
              <w:rPr>
                <w:rFonts w:ascii="Arial" w:eastAsia="Times New Roman" w:hAnsi="Arial" w:cs="Arial"/>
                <w:color w:val="auto"/>
                <w:sz w:val="18"/>
                <w:szCs w:val="18"/>
                <w:lang w:eastAsia="ru-RU" w:bidi="ar-SA"/>
              </w:rPr>
            </w:pPr>
          </w:p>
        </w:tc>
        <w:tc>
          <w:tcPr>
            <w:tcW w:w="1230" w:type="dxa"/>
            <w:tcBorders>
              <w:top w:val="nil"/>
              <w:left w:val="nil"/>
              <w:bottom w:val="nil"/>
              <w:right w:val="nil"/>
            </w:tcBorders>
            <w:shd w:val="clear" w:color="auto" w:fill="auto"/>
            <w:noWrap/>
            <w:hideMark/>
          </w:tcPr>
          <w:p w14:paraId="19DDD7CD" w14:textId="4C196A57" w:rsidR="00887C7F" w:rsidRPr="00DF0BD6" w:rsidRDefault="00887C7F"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Semnătură</w:t>
            </w:r>
          </w:p>
        </w:tc>
        <w:tc>
          <w:tcPr>
            <w:tcW w:w="858" w:type="dxa"/>
            <w:tcBorders>
              <w:top w:val="nil"/>
              <w:left w:val="nil"/>
              <w:bottom w:val="single" w:sz="4" w:space="0" w:color="auto"/>
              <w:right w:val="nil"/>
            </w:tcBorders>
            <w:shd w:val="clear" w:color="auto" w:fill="auto"/>
            <w:noWrap/>
            <w:hideMark/>
          </w:tcPr>
          <w:p w14:paraId="6EAC84D9" w14:textId="77777777" w:rsidR="00887C7F" w:rsidRPr="00DF0BD6" w:rsidRDefault="00887C7F" w:rsidP="00E731ED">
            <w:pPr>
              <w:widowControl/>
              <w:rPr>
                <w:rFonts w:ascii="Arial" w:eastAsia="Times New Roman" w:hAnsi="Arial" w:cs="Arial"/>
                <w:color w:val="auto"/>
                <w:sz w:val="18"/>
                <w:szCs w:val="18"/>
                <w:lang w:eastAsia="ru-RU" w:bidi="ar-SA"/>
              </w:rPr>
            </w:pPr>
          </w:p>
        </w:tc>
        <w:tc>
          <w:tcPr>
            <w:tcW w:w="793" w:type="dxa"/>
            <w:tcBorders>
              <w:top w:val="nil"/>
              <w:left w:val="nil"/>
              <w:bottom w:val="single" w:sz="4" w:space="0" w:color="auto"/>
              <w:right w:val="nil"/>
            </w:tcBorders>
            <w:shd w:val="clear" w:color="auto" w:fill="auto"/>
            <w:noWrap/>
            <w:hideMark/>
          </w:tcPr>
          <w:p w14:paraId="6B716D91" w14:textId="77777777" w:rsidR="00887C7F" w:rsidRPr="00DF0BD6" w:rsidRDefault="00887C7F" w:rsidP="00E731ED">
            <w:pPr>
              <w:widowControl/>
              <w:rPr>
                <w:rFonts w:ascii="Arial" w:eastAsia="Times New Roman" w:hAnsi="Arial" w:cs="Arial"/>
                <w:color w:val="auto"/>
                <w:sz w:val="18"/>
                <w:szCs w:val="18"/>
                <w:lang w:eastAsia="ru-RU" w:bidi="ar-SA"/>
              </w:rPr>
            </w:pPr>
          </w:p>
        </w:tc>
      </w:tr>
      <w:tr w:rsidR="00887C7F" w:rsidRPr="00DF0BD6" w14:paraId="799D63F7" w14:textId="77777777" w:rsidTr="00887C7F">
        <w:trPr>
          <w:trHeight w:val="91"/>
          <w:jc w:val="center"/>
        </w:trPr>
        <w:tc>
          <w:tcPr>
            <w:tcW w:w="8113" w:type="dxa"/>
            <w:gridSpan w:val="8"/>
            <w:tcBorders>
              <w:top w:val="nil"/>
              <w:left w:val="nil"/>
              <w:bottom w:val="nil"/>
              <w:right w:val="nil"/>
            </w:tcBorders>
            <w:shd w:val="clear" w:color="auto" w:fill="auto"/>
            <w:hideMark/>
          </w:tcPr>
          <w:p w14:paraId="0AEFB07D"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16"/>
                <w:szCs w:val="16"/>
                <w:lang w:eastAsia="ru-RU" w:bidi="ar-SA"/>
              </w:rPr>
              <w:t>2. La categoria drumului public local se indică: L - de interes raional (municipal), C - comunal, S -strada</w:t>
            </w:r>
          </w:p>
        </w:tc>
        <w:tc>
          <w:tcPr>
            <w:tcW w:w="1158" w:type="dxa"/>
            <w:tcBorders>
              <w:top w:val="nil"/>
              <w:left w:val="nil"/>
              <w:bottom w:val="nil"/>
              <w:right w:val="nil"/>
            </w:tcBorders>
            <w:shd w:val="clear" w:color="auto" w:fill="auto"/>
            <w:noWrap/>
            <w:hideMark/>
          </w:tcPr>
          <w:p w14:paraId="2852657B"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999" w:type="dxa"/>
            <w:tcBorders>
              <w:top w:val="nil"/>
              <w:left w:val="nil"/>
              <w:bottom w:val="nil"/>
              <w:right w:val="nil"/>
            </w:tcBorders>
            <w:shd w:val="clear" w:color="auto" w:fill="auto"/>
            <w:noWrap/>
            <w:hideMark/>
          </w:tcPr>
          <w:p w14:paraId="7C0BF0C1"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885" w:type="dxa"/>
            <w:tcBorders>
              <w:top w:val="nil"/>
              <w:left w:val="nil"/>
              <w:bottom w:val="nil"/>
              <w:right w:val="nil"/>
            </w:tcBorders>
            <w:shd w:val="clear" w:color="auto" w:fill="auto"/>
            <w:noWrap/>
            <w:hideMark/>
          </w:tcPr>
          <w:p w14:paraId="71200A7B"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1230" w:type="dxa"/>
            <w:tcBorders>
              <w:top w:val="nil"/>
              <w:left w:val="nil"/>
              <w:bottom w:val="nil"/>
              <w:right w:val="nil"/>
            </w:tcBorders>
            <w:shd w:val="clear" w:color="auto" w:fill="auto"/>
            <w:noWrap/>
            <w:hideMark/>
          </w:tcPr>
          <w:p w14:paraId="753EFFF3"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858" w:type="dxa"/>
            <w:tcBorders>
              <w:top w:val="nil"/>
              <w:left w:val="nil"/>
              <w:bottom w:val="nil"/>
              <w:right w:val="nil"/>
            </w:tcBorders>
            <w:shd w:val="clear" w:color="auto" w:fill="auto"/>
            <w:noWrap/>
            <w:hideMark/>
          </w:tcPr>
          <w:p w14:paraId="0CEE0371"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793" w:type="dxa"/>
            <w:tcBorders>
              <w:top w:val="nil"/>
              <w:left w:val="nil"/>
              <w:bottom w:val="nil"/>
              <w:right w:val="nil"/>
            </w:tcBorders>
            <w:shd w:val="clear" w:color="auto" w:fill="auto"/>
            <w:noWrap/>
            <w:hideMark/>
          </w:tcPr>
          <w:p w14:paraId="2206CAC3" w14:textId="77777777" w:rsidR="00887C7F" w:rsidRPr="00DF0BD6" w:rsidRDefault="00887C7F" w:rsidP="00E731ED">
            <w:pPr>
              <w:widowControl/>
              <w:rPr>
                <w:rFonts w:ascii="Arial" w:eastAsia="Times New Roman" w:hAnsi="Arial" w:cs="Arial"/>
                <w:color w:val="auto"/>
                <w:sz w:val="20"/>
                <w:szCs w:val="20"/>
                <w:lang w:eastAsia="ru-RU" w:bidi="ar-SA"/>
              </w:rPr>
            </w:pPr>
          </w:p>
        </w:tc>
      </w:tr>
      <w:tr w:rsidR="00887C7F" w:rsidRPr="00DF0BD6" w14:paraId="366C37D5" w14:textId="77777777" w:rsidTr="00887C7F">
        <w:trPr>
          <w:trHeight w:val="147"/>
          <w:jc w:val="center"/>
        </w:trPr>
        <w:tc>
          <w:tcPr>
            <w:tcW w:w="8113" w:type="dxa"/>
            <w:gridSpan w:val="8"/>
            <w:tcBorders>
              <w:top w:val="nil"/>
              <w:left w:val="nil"/>
              <w:bottom w:val="nil"/>
              <w:right w:val="nil"/>
            </w:tcBorders>
            <w:shd w:val="clear" w:color="auto" w:fill="auto"/>
            <w:noWrap/>
            <w:hideMark/>
          </w:tcPr>
          <w:p w14:paraId="261105B9" w14:textId="06117329" w:rsidR="00887C7F" w:rsidRPr="00DF0BD6" w:rsidRDefault="00887C7F" w:rsidP="00E731ED">
            <w:pPr>
              <w:widowControl/>
              <w:rPr>
                <w:rFonts w:ascii="Times New Roman" w:eastAsia="Times New Roman" w:hAnsi="Times New Roman" w:cs="Times New Roman"/>
                <w:color w:val="auto"/>
                <w:sz w:val="20"/>
                <w:szCs w:val="20"/>
                <w:lang w:eastAsia="ru-RU" w:bidi="ar-SA"/>
              </w:rPr>
            </w:pPr>
            <w:r w:rsidRPr="00DF0BD6">
              <w:rPr>
                <w:rFonts w:ascii="Arial" w:eastAsia="Times New Roman" w:hAnsi="Arial" w:cs="Arial"/>
                <w:color w:val="auto"/>
                <w:sz w:val="16"/>
                <w:szCs w:val="16"/>
                <w:lang w:eastAsia="ru-RU" w:bidi="ar-SA"/>
              </w:rPr>
              <w:t>3. C</w:t>
            </w:r>
            <w:r w:rsidR="00203418" w:rsidRPr="00DF0BD6">
              <w:rPr>
                <w:rFonts w:ascii="Arial" w:eastAsia="Times New Roman" w:hAnsi="Arial" w:cs="Arial"/>
                <w:color w:val="auto"/>
                <w:sz w:val="16"/>
                <w:szCs w:val="16"/>
                <w:lang w:eastAsia="ru-RU" w:bidi="ar-SA"/>
              </w:rPr>
              <w:t>o</w:t>
            </w:r>
            <w:r w:rsidRPr="00DF0BD6">
              <w:rPr>
                <w:rFonts w:ascii="Arial" w:eastAsia="Times New Roman" w:hAnsi="Arial" w:cs="Arial"/>
                <w:color w:val="auto"/>
                <w:sz w:val="16"/>
                <w:szCs w:val="16"/>
                <w:lang w:eastAsia="ru-RU" w:bidi="ar-SA"/>
              </w:rPr>
              <w:t>mpletarea  datelor 12 aprilie se scrie 12.04</w:t>
            </w:r>
          </w:p>
        </w:tc>
        <w:tc>
          <w:tcPr>
            <w:tcW w:w="1158" w:type="dxa"/>
            <w:tcBorders>
              <w:top w:val="nil"/>
              <w:left w:val="nil"/>
              <w:bottom w:val="nil"/>
              <w:right w:val="nil"/>
            </w:tcBorders>
            <w:shd w:val="clear" w:color="auto" w:fill="auto"/>
            <w:noWrap/>
            <w:hideMark/>
          </w:tcPr>
          <w:p w14:paraId="761561F2"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999" w:type="dxa"/>
            <w:tcBorders>
              <w:top w:val="nil"/>
              <w:left w:val="nil"/>
              <w:bottom w:val="nil"/>
              <w:right w:val="nil"/>
            </w:tcBorders>
            <w:shd w:val="clear" w:color="auto" w:fill="auto"/>
            <w:noWrap/>
            <w:hideMark/>
          </w:tcPr>
          <w:p w14:paraId="2D5B75A7"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885" w:type="dxa"/>
            <w:tcBorders>
              <w:top w:val="nil"/>
              <w:left w:val="nil"/>
              <w:bottom w:val="nil"/>
              <w:right w:val="nil"/>
            </w:tcBorders>
            <w:shd w:val="clear" w:color="auto" w:fill="auto"/>
            <w:noWrap/>
            <w:hideMark/>
          </w:tcPr>
          <w:p w14:paraId="28BD6182"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1230" w:type="dxa"/>
            <w:tcBorders>
              <w:top w:val="nil"/>
              <w:left w:val="nil"/>
              <w:bottom w:val="nil"/>
              <w:right w:val="nil"/>
            </w:tcBorders>
            <w:shd w:val="clear" w:color="auto" w:fill="auto"/>
            <w:noWrap/>
            <w:hideMark/>
          </w:tcPr>
          <w:p w14:paraId="045289E7"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858" w:type="dxa"/>
            <w:tcBorders>
              <w:top w:val="nil"/>
              <w:left w:val="nil"/>
              <w:bottom w:val="nil"/>
              <w:right w:val="nil"/>
            </w:tcBorders>
            <w:shd w:val="clear" w:color="auto" w:fill="auto"/>
            <w:noWrap/>
            <w:hideMark/>
          </w:tcPr>
          <w:p w14:paraId="6D8115F1"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793" w:type="dxa"/>
            <w:tcBorders>
              <w:top w:val="nil"/>
              <w:left w:val="nil"/>
              <w:bottom w:val="nil"/>
              <w:right w:val="nil"/>
            </w:tcBorders>
            <w:shd w:val="clear" w:color="auto" w:fill="auto"/>
            <w:noWrap/>
            <w:hideMark/>
          </w:tcPr>
          <w:p w14:paraId="0C33B325"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r>
      <w:tr w:rsidR="00887C7F" w:rsidRPr="00DF0BD6" w14:paraId="1947F006" w14:textId="77777777" w:rsidTr="0070790E">
        <w:trPr>
          <w:trHeight w:val="206"/>
          <w:jc w:val="center"/>
        </w:trPr>
        <w:tc>
          <w:tcPr>
            <w:tcW w:w="8113" w:type="dxa"/>
            <w:gridSpan w:val="8"/>
            <w:tcBorders>
              <w:top w:val="nil"/>
              <w:left w:val="nil"/>
              <w:bottom w:val="nil"/>
              <w:right w:val="nil"/>
            </w:tcBorders>
            <w:shd w:val="clear" w:color="auto" w:fill="auto"/>
            <w:hideMark/>
          </w:tcPr>
          <w:p w14:paraId="70A6B25B" w14:textId="667BA06B" w:rsidR="00887C7F" w:rsidRPr="00DF0BD6" w:rsidRDefault="00887C7F" w:rsidP="00E731ED">
            <w:pPr>
              <w:widowControl/>
              <w:rPr>
                <w:rFonts w:ascii="Times New Roman" w:eastAsia="Times New Roman" w:hAnsi="Times New Roman" w:cs="Times New Roman"/>
                <w:color w:val="auto"/>
                <w:sz w:val="20"/>
                <w:szCs w:val="20"/>
                <w:lang w:eastAsia="ru-RU" w:bidi="ar-SA"/>
              </w:rPr>
            </w:pPr>
            <w:r w:rsidRPr="00DF0BD6">
              <w:rPr>
                <w:rFonts w:ascii="Arial" w:eastAsia="Times New Roman" w:hAnsi="Arial" w:cs="Arial"/>
                <w:color w:val="auto"/>
                <w:sz w:val="16"/>
                <w:szCs w:val="16"/>
                <w:lang w:eastAsia="ru-RU" w:bidi="ar-SA"/>
              </w:rPr>
              <w:t xml:space="preserve">4. Sensul de </w:t>
            </w:r>
            <w:r w:rsidR="00203418" w:rsidRPr="00DF0BD6">
              <w:rPr>
                <w:rFonts w:ascii="Arial" w:eastAsia="Times New Roman" w:hAnsi="Arial" w:cs="Arial"/>
                <w:color w:val="auto"/>
                <w:sz w:val="16"/>
                <w:szCs w:val="16"/>
                <w:lang w:eastAsia="ru-RU" w:bidi="ar-SA"/>
              </w:rPr>
              <w:t>c</w:t>
            </w:r>
            <w:r w:rsidRPr="00DF0BD6">
              <w:rPr>
                <w:rFonts w:ascii="Arial" w:eastAsia="Times New Roman" w:hAnsi="Arial" w:cs="Arial"/>
                <w:color w:val="auto"/>
                <w:sz w:val="16"/>
                <w:szCs w:val="16"/>
                <w:lang w:eastAsia="ru-RU" w:bidi="ar-SA"/>
              </w:rPr>
              <w:t xml:space="preserve">irculație: 1 - sensul kilometrajului; </w:t>
            </w:r>
            <w:r w:rsidRPr="00DF0BD6">
              <w:rPr>
                <w:rFonts w:ascii="Arial" w:eastAsia="Times New Roman" w:hAnsi="Arial" w:cs="Arial"/>
                <w:i/>
                <w:iCs/>
                <w:color w:val="auto"/>
                <w:sz w:val="16"/>
                <w:szCs w:val="16"/>
                <w:lang w:eastAsia="ru-RU" w:bidi="ar-SA"/>
              </w:rPr>
              <w:t>2</w:t>
            </w:r>
            <w:r w:rsidRPr="00DF0BD6">
              <w:rPr>
                <w:rFonts w:ascii="Arial" w:eastAsia="Times New Roman" w:hAnsi="Arial" w:cs="Arial"/>
                <w:color w:val="auto"/>
                <w:sz w:val="16"/>
                <w:szCs w:val="16"/>
                <w:lang w:eastAsia="ru-RU" w:bidi="ar-SA"/>
              </w:rPr>
              <w:t xml:space="preserve"> - sens invers kilometrajului; 3 - ambele sensuri</w:t>
            </w:r>
          </w:p>
        </w:tc>
        <w:tc>
          <w:tcPr>
            <w:tcW w:w="1158" w:type="dxa"/>
            <w:tcBorders>
              <w:top w:val="nil"/>
              <w:left w:val="nil"/>
              <w:bottom w:val="nil"/>
              <w:right w:val="nil"/>
            </w:tcBorders>
            <w:shd w:val="clear" w:color="auto" w:fill="auto"/>
            <w:noWrap/>
            <w:hideMark/>
          </w:tcPr>
          <w:p w14:paraId="46152DF1"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999" w:type="dxa"/>
            <w:tcBorders>
              <w:top w:val="nil"/>
              <w:left w:val="nil"/>
              <w:bottom w:val="nil"/>
              <w:right w:val="nil"/>
            </w:tcBorders>
            <w:shd w:val="clear" w:color="auto" w:fill="auto"/>
            <w:noWrap/>
            <w:hideMark/>
          </w:tcPr>
          <w:p w14:paraId="35904B25"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885" w:type="dxa"/>
            <w:tcBorders>
              <w:top w:val="nil"/>
              <w:left w:val="nil"/>
              <w:bottom w:val="nil"/>
              <w:right w:val="nil"/>
            </w:tcBorders>
            <w:shd w:val="clear" w:color="auto" w:fill="auto"/>
            <w:noWrap/>
            <w:hideMark/>
          </w:tcPr>
          <w:p w14:paraId="7B9FA70D"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1230" w:type="dxa"/>
            <w:tcBorders>
              <w:top w:val="nil"/>
              <w:left w:val="nil"/>
              <w:bottom w:val="nil"/>
              <w:right w:val="nil"/>
            </w:tcBorders>
            <w:shd w:val="clear" w:color="auto" w:fill="auto"/>
            <w:noWrap/>
            <w:hideMark/>
          </w:tcPr>
          <w:p w14:paraId="36D88B0B"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858" w:type="dxa"/>
            <w:tcBorders>
              <w:top w:val="nil"/>
              <w:left w:val="nil"/>
              <w:bottom w:val="nil"/>
              <w:right w:val="nil"/>
            </w:tcBorders>
            <w:shd w:val="clear" w:color="auto" w:fill="auto"/>
            <w:noWrap/>
            <w:hideMark/>
          </w:tcPr>
          <w:p w14:paraId="2C5AFF70"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c>
          <w:tcPr>
            <w:tcW w:w="793" w:type="dxa"/>
            <w:tcBorders>
              <w:top w:val="nil"/>
              <w:left w:val="nil"/>
              <w:bottom w:val="nil"/>
              <w:right w:val="nil"/>
            </w:tcBorders>
            <w:shd w:val="clear" w:color="auto" w:fill="auto"/>
            <w:noWrap/>
            <w:hideMark/>
          </w:tcPr>
          <w:p w14:paraId="3A062861" w14:textId="77777777" w:rsidR="00887C7F" w:rsidRPr="00DF0BD6" w:rsidRDefault="00887C7F" w:rsidP="00E731ED">
            <w:pPr>
              <w:widowControl/>
              <w:rPr>
                <w:rFonts w:ascii="Times New Roman" w:eastAsia="Times New Roman" w:hAnsi="Times New Roman" w:cs="Times New Roman"/>
                <w:color w:val="auto"/>
                <w:sz w:val="20"/>
                <w:szCs w:val="20"/>
                <w:lang w:eastAsia="ru-RU" w:bidi="ar-SA"/>
              </w:rPr>
            </w:pPr>
          </w:p>
        </w:tc>
      </w:tr>
      <w:tr w:rsidR="00887C7F" w:rsidRPr="00DF0BD6" w14:paraId="3F8CD4EF" w14:textId="77777777" w:rsidTr="00887C7F">
        <w:trPr>
          <w:trHeight w:val="72"/>
          <w:jc w:val="center"/>
        </w:trPr>
        <w:tc>
          <w:tcPr>
            <w:tcW w:w="8113" w:type="dxa"/>
            <w:gridSpan w:val="8"/>
            <w:tcBorders>
              <w:top w:val="nil"/>
              <w:left w:val="nil"/>
              <w:bottom w:val="nil"/>
              <w:right w:val="nil"/>
            </w:tcBorders>
            <w:shd w:val="clear" w:color="auto" w:fill="auto"/>
            <w:noWrap/>
            <w:hideMark/>
          </w:tcPr>
          <w:p w14:paraId="77CFE766"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16"/>
                <w:szCs w:val="16"/>
                <w:lang w:eastAsia="ru-RU" w:bidi="ar-SA"/>
              </w:rPr>
              <w:t>5. Se vor completa data în celule cu fon galben</w:t>
            </w:r>
          </w:p>
        </w:tc>
        <w:tc>
          <w:tcPr>
            <w:tcW w:w="1158" w:type="dxa"/>
            <w:tcBorders>
              <w:top w:val="nil"/>
              <w:left w:val="nil"/>
              <w:bottom w:val="single" w:sz="4" w:space="0" w:color="auto"/>
              <w:right w:val="nil"/>
            </w:tcBorders>
            <w:shd w:val="clear" w:color="auto" w:fill="auto"/>
            <w:noWrap/>
            <w:hideMark/>
          </w:tcPr>
          <w:p w14:paraId="7DED305B" w14:textId="77777777" w:rsidR="00887C7F" w:rsidRPr="00DF0BD6" w:rsidRDefault="00887C7F" w:rsidP="00E731ED">
            <w:pPr>
              <w:widowControl/>
              <w:rPr>
                <w:rFonts w:ascii="Arial" w:eastAsia="Times New Roman" w:hAnsi="Arial" w:cs="Arial"/>
                <w:color w:val="auto"/>
                <w:sz w:val="20"/>
                <w:szCs w:val="20"/>
                <w:lang w:eastAsia="ru-RU" w:bidi="ar-SA"/>
              </w:rPr>
            </w:pPr>
            <w:r w:rsidRPr="00DF0BD6">
              <w:rPr>
                <w:rFonts w:ascii="Arial" w:eastAsia="Times New Roman" w:hAnsi="Arial" w:cs="Arial"/>
                <w:color w:val="auto"/>
                <w:sz w:val="20"/>
                <w:szCs w:val="20"/>
                <w:lang w:eastAsia="ru-RU" w:bidi="ar-SA"/>
              </w:rPr>
              <w:t>Verificat:</w:t>
            </w:r>
          </w:p>
        </w:tc>
        <w:tc>
          <w:tcPr>
            <w:tcW w:w="999" w:type="dxa"/>
            <w:tcBorders>
              <w:top w:val="nil"/>
              <w:left w:val="nil"/>
              <w:bottom w:val="single" w:sz="4" w:space="0" w:color="auto"/>
              <w:right w:val="nil"/>
            </w:tcBorders>
            <w:shd w:val="clear" w:color="auto" w:fill="auto"/>
            <w:noWrap/>
            <w:hideMark/>
          </w:tcPr>
          <w:p w14:paraId="0F652074"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885" w:type="dxa"/>
            <w:tcBorders>
              <w:top w:val="nil"/>
              <w:left w:val="nil"/>
              <w:bottom w:val="single" w:sz="4" w:space="0" w:color="auto"/>
              <w:right w:val="nil"/>
            </w:tcBorders>
            <w:shd w:val="clear" w:color="auto" w:fill="auto"/>
            <w:noWrap/>
            <w:hideMark/>
          </w:tcPr>
          <w:p w14:paraId="359AAC54"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1230" w:type="dxa"/>
            <w:tcBorders>
              <w:top w:val="nil"/>
              <w:left w:val="nil"/>
              <w:bottom w:val="nil"/>
              <w:right w:val="nil"/>
            </w:tcBorders>
            <w:shd w:val="clear" w:color="auto" w:fill="auto"/>
            <w:noWrap/>
            <w:hideMark/>
          </w:tcPr>
          <w:p w14:paraId="09D1D01C" w14:textId="2FC60F60" w:rsidR="00887C7F" w:rsidRPr="00DF0BD6" w:rsidRDefault="00887C7F" w:rsidP="00E731ED">
            <w:pPr>
              <w:widowControl/>
              <w:rPr>
                <w:rFonts w:ascii="Arial" w:eastAsia="Times New Roman" w:hAnsi="Arial" w:cs="Arial"/>
                <w:color w:val="auto"/>
                <w:sz w:val="18"/>
                <w:szCs w:val="18"/>
                <w:lang w:eastAsia="ru-RU" w:bidi="ar-SA"/>
              </w:rPr>
            </w:pPr>
            <w:r w:rsidRPr="00DF0BD6">
              <w:rPr>
                <w:rFonts w:ascii="Arial" w:eastAsia="Times New Roman" w:hAnsi="Arial" w:cs="Arial"/>
                <w:color w:val="auto"/>
                <w:sz w:val="18"/>
                <w:szCs w:val="18"/>
                <w:lang w:eastAsia="ru-RU" w:bidi="ar-SA"/>
              </w:rPr>
              <w:t>Semnătură</w:t>
            </w:r>
          </w:p>
        </w:tc>
        <w:tc>
          <w:tcPr>
            <w:tcW w:w="858" w:type="dxa"/>
            <w:tcBorders>
              <w:top w:val="nil"/>
              <w:left w:val="nil"/>
              <w:bottom w:val="single" w:sz="4" w:space="0" w:color="auto"/>
              <w:right w:val="nil"/>
            </w:tcBorders>
            <w:shd w:val="clear" w:color="auto" w:fill="auto"/>
            <w:noWrap/>
            <w:hideMark/>
          </w:tcPr>
          <w:p w14:paraId="5129817C" w14:textId="77777777" w:rsidR="00887C7F" w:rsidRPr="00DF0BD6" w:rsidRDefault="00887C7F" w:rsidP="00E731ED">
            <w:pPr>
              <w:widowControl/>
              <w:rPr>
                <w:rFonts w:ascii="Arial" w:eastAsia="Times New Roman" w:hAnsi="Arial" w:cs="Arial"/>
                <w:color w:val="auto"/>
                <w:sz w:val="20"/>
                <w:szCs w:val="20"/>
                <w:lang w:eastAsia="ru-RU" w:bidi="ar-SA"/>
              </w:rPr>
            </w:pPr>
          </w:p>
        </w:tc>
        <w:tc>
          <w:tcPr>
            <w:tcW w:w="793" w:type="dxa"/>
            <w:tcBorders>
              <w:top w:val="nil"/>
              <w:left w:val="nil"/>
              <w:bottom w:val="single" w:sz="4" w:space="0" w:color="auto"/>
              <w:right w:val="nil"/>
            </w:tcBorders>
            <w:shd w:val="clear" w:color="auto" w:fill="auto"/>
            <w:noWrap/>
            <w:hideMark/>
          </w:tcPr>
          <w:p w14:paraId="40595E8B" w14:textId="77777777" w:rsidR="00887C7F" w:rsidRPr="00DF0BD6" w:rsidRDefault="00887C7F" w:rsidP="00E731ED">
            <w:pPr>
              <w:widowControl/>
              <w:rPr>
                <w:rFonts w:ascii="Arial" w:eastAsia="Times New Roman" w:hAnsi="Arial" w:cs="Arial"/>
                <w:color w:val="auto"/>
                <w:sz w:val="20"/>
                <w:szCs w:val="20"/>
                <w:lang w:eastAsia="ru-RU" w:bidi="ar-SA"/>
              </w:rPr>
            </w:pPr>
          </w:p>
        </w:tc>
      </w:tr>
    </w:tbl>
    <w:p w14:paraId="18D1B7E2" w14:textId="77777777" w:rsidR="00E85BE2" w:rsidRPr="00DF0BD6" w:rsidRDefault="00E85BE2" w:rsidP="00E731ED">
      <w:pPr>
        <w:rPr>
          <w:rFonts w:ascii="Arial" w:hAnsi="Arial" w:cs="Arial"/>
          <w:sz w:val="20"/>
          <w:szCs w:val="20"/>
        </w:rPr>
      </w:pPr>
    </w:p>
    <w:p w14:paraId="40881186" w14:textId="77777777" w:rsidR="00E85BE2" w:rsidRPr="00DF0BD6" w:rsidRDefault="00E85BE2" w:rsidP="00E731ED">
      <w:pPr>
        <w:rPr>
          <w:rFonts w:ascii="Arial" w:hAnsi="Arial" w:cs="Arial"/>
          <w:sz w:val="20"/>
          <w:szCs w:val="20"/>
        </w:rPr>
        <w:sectPr w:rsidR="00E85BE2" w:rsidRPr="00DF0BD6" w:rsidSect="00C42773">
          <w:pgSz w:w="16840" w:h="11907" w:orient="landscape" w:code="9"/>
          <w:pgMar w:top="1134" w:right="1134" w:bottom="851" w:left="1134" w:header="567" w:footer="567" w:gutter="0"/>
          <w:cols w:space="720"/>
          <w:noEndnote/>
          <w:docGrid w:linePitch="360"/>
        </w:sectPr>
      </w:pPr>
    </w:p>
    <w:p w14:paraId="3F1512E7" w14:textId="21F07E3D" w:rsidR="008E58A1" w:rsidRPr="00DF0BD6" w:rsidRDefault="00157E3A" w:rsidP="00E731ED">
      <w:pPr>
        <w:jc w:val="center"/>
        <w:rPr>
          <w:rFonts w:ascii="Arial" w:hAnsi="Arial" w:cs="Arial"/>
          <w:b/>
        </w:rPr>
      </w:pPr>
      <w:bookmarkStart w:id="17" w:name="_Ref99195617"/>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D</w:t>
      </w:r>
      <w:r w:rsidRPr="00DF0BD6">
        <w:rPr>
          <w:rFonts w:ascii="Arial" w:hAnsi="Arial" w:cs="Arial"/>
          <w:b/>
          <w:color w:val="auto"/>
        </w:rPr>
        <w:fldChar w:fldCharType="end"/>
      </w:r>
      <w:bookmarkEnd w:id="17"/>
    </w:p>
    <w:p w14:paraId="2682FDDD" w14:textId="77777777" w:rsidR="009A174A" w:rsidRPr="00DF0BD6" w:rsidRDefault="009A174A" w:rsidP="00E731ED">
      <w:pPr>
        <w:jc w:val="center"/>
        <w:rPr>
          <w:rStyle w:val="Tableofcontents695ptBold"/>
          <w:rFonts w:ascii="Arial" w:hAnsi="Arial" w:cs="Arial"/>
          <w:sz w:val="20"/>
          <w:szCs w:val="20"/>
        </w:rPr>
      </w:pPr>
      <w:r w:rsidRPr="00DF0BD6">
        <w:rPr>
          <w:rStyle w:val="Tableofcontents695ptBold"/>
          <w:rFonts w:ascii="Arial" w:hAnsi="Arial" w:cs="Arial"/>
          <w:sz w:val="20"/>
          <w:szCs w:val="20"/>
        </w:rPr>
        <w:t xml:space="preserve">(normativă) </w:t>
      </w:r>
    </w:p>
    <w:p w14:paraId="0A51C7E0" w14:textId="77777777" w:rsidR="009A174A" w:rsidRPr="00DF0BD6" w:rsidRDefault="009A174A" w:rsidP="00E731ED">
      <w:pPr>
        <w:jc w:val="center"/>
        <w:rPr>
          <w:rFonts w:ascii="Arial" w:hAnsi="Arial" w:cs="Arial"/>
          <w:sz w:val="20"/>
          <w:szCs w:val="20"/>
        </w:rPr>
      </w:pPr>
    </w:p>
    <w:p w14:paraId="7E6DA5E0" w14:textId="77777777" w:rsidR="008E58A1" w:rsidRPr="00DF0BD6" w:rsidRDefault="009A174A" w:rsidP="00E731ED">
      <w:pPr>
        <w:jc w:val="center"/>
        <w:rPr>
          <w:rFonts w:ascii="Arial" w:hAnsi="Arial" w:cs="Arial"/>
          <w:b/>
        </w:rPr>
      </w:pPr>
      <w:r w:rsidRPr="00DF0BD6">
        <w:rPr>
          <w:rFonts w:ascii="Arial" w:hAnsi="Arial" w:cs="Arial"/>
          <w:b/>
        </w:rPr>
        <w:t>Codificarea municipiilor</w:t>
      </w:r>
      <w:r w:rsidR="00526771" w:rsidRPr="00DF0BD6">
        <w:rPr>
          <w:rFonts w:ascii="Arial" w:hAnsi="Arial" w:cs="Arial"/>
          <w:b/>
        </w:rPr>
        <w:t xml:space="preserve"> și raioanelor</w:t>
      </w:r>
    </w:p>
    <w:p w14:paraId="4F8189D8" w14:textId="77777777" w:rsidR="008E58A1" w:rsidRPr="00DF0BD6" w:rsidRDefault="008E58A1" w:rsidP="00E731ED">
      <w:pPr>
        <w:rPr>
          <w:rFonts w:ascii="Arial" w:hAnsi="Arial" w:cs="Arial"/>
          <w:sz w:val="20"/>
          <w:szCs w:val="20"/>
        </w:rPr>
      </w:pPr>
    </w:p>
    <w:tbl>
      <w:tblPr>
        <w:tblStyle w:val="aa"/>
        <w:tblW w:w="0" w:type="auto"/>
        <w:tblLook w:val="04A0" w:firstRow="1" w:lastRow="0" w:firstColumn="1" w:lastColumn="0" w:noHBand="0" w:noVBand="1"/>
      </w:tblPr>
      <w:tblGrid>
        <w:gridCol w:w="846"/>
        <w:gridCol w:w="3968"/>
        <w:gridCol w:w="2407"/>
        <w:gridCol w:w="1563"/>
      </w:tblGrid>
      <w:tr w:rsidR="00526771" w:rsidRPr="00DF0BD6" w14:paraId="5780C1D1" w14:textId="77777777" w:rsidTr="00E37923">
        <w:tc>
          <w:tcPr>
            <w:tcW w:w="846" w:type="dxa"/>
          </w:tcPr>
          <w:p w14:paraId="37920CE5" w14:textId="77777777" w:rsidR="00526771" w:rsidRPr="00DF0BD6" w:rsidRDefault="00526771" w:rsidP="00E731ED">
            <w:pPr>
              <w:jc w:val="center"/>
              <w:rPr>
                <w:rFonts w:ascii="Arial" w:hAnsi="Arial" w:cs="Arial"/>
                <w:b/>
                <w:sz w:val="20"/>
                <w:szCs w:val="20"/>
              </w:rPr>
            </w:pPr>
            <w:r w:rsidRPr="00DF0BD6">
              <w:rPr>
                <w:rFonts w:ascii="Arial" w:hAnsi="Arial" w:cs="Arial"/>
                <w:b/>
                <w:sz w:val="20"/>
                <w:szCs w:val="20"/>
              </w:rPr>
              <w:t>Nr. crt.</w:t>
            </w:r>
          </w:p>
        </w:tc>
        <w:tc>
          <w:tcPr>
            <w:tcW w:w="3968" w:type="dxa"/>
          </w:tcPr>
          <w:p w14:paraId="79057678" w14:textId="77777777" w:rsidR="00526771" w:rsidRPr="00DF0BD6" w:rsidRDefault="00526771" w:rsidP="00E731ED">
            <w:pPr>
              <w:jc w:val="center"/>
              <w:rPr>
                <w:rFonts w:ascii="Arial" w:hAnsi="Arial" w:cs="Arial"/>
                <w:b/>
                <w:sz w:val="20"/>
                <w:szCs w:val="20"/>
              </w:rPr>
            </w:pPr>
            <w:r w:rsidRPr="00DF0BD6">
              <w:rPr>
                <w:rFonts w:ascii="Arial" w:hAnsi="Arial" w:cs="Arial"/>
                <w:b/>
                <w:sz w:val="20"/>
                <w:szCs w:val="20"/>
              </w:rPr>
              <w:t>Denumirea municipiilor și raioanelor</w:t>
            </w:r>
          </w:p>
        </w:tc>
        <w:tc>
          <w:tcPr>
            <w:tcW w:w="2407" w:type="dxa"/>
          </w:tcPr>
          <w:p w14:paraId="619ECC28" w14:textId="77777777" w:rsidR="00526771" w:rsidRPr="00DF0BD6" w:rsidRDefault="00526771" w:rsidP="00E731ED">
            <w:pPr>
              <w:jc w:val="center"/>
              <w:rPr>
                <w:rFonts w:ascii="Arial" w:hAnsi="Arial" w:cs="Arial"/>
                <w:b/>
                <w:sz w:val="20"/>
                <w:szCs w:val="20"/>
              </w:rPr>
            </w:pPr>
            <w:r w:rsidRPr="00DF0BD6">
              <w:rPr>
                <w:rFonts w:ascii="Arial" w:hAnsi="Arial" w:cs="Arial"/>
                <w:b/>
                <w:sz w:val="20"/>
                <w:szCs w:val="20"/>
              </w:rPr>
              <w:t>Indicativ</w:t>
            </w:r>
          </w:p>
        </w:tc>
        <w:tc>
          <w:tcPr>
            <w:tcW w:w="1563" w:type="dxa"/>
          </w:tcPr>
          <w:p w14:paraId="240B1065" w14:textId="77777777" w:rsidR="00526771" w:rsidRPr="00DF0BD6" w:rsidRDefault="00526771" w:rsidP="00E731ED">
            <w:pPr>
              <w:jc w:val="center"/>
              <w:rPr>
                <w:rFonts w:ascii="Arial" w:hAnsi="Arial" w:cs="Arial"/>
                <w:b/>
                <w:sz w:val="20"/>
                <w:szCs w:val="20"/>
              </w:rPr>
            </w:pPr>
            <w:r w:rsidRPr="00DF0BD6">
              <w:rPr>
                <w:rFonts w:ascii="Arial" w:hAnsi="Arial" w:cs="Arial"/>
                <w:b/>
                <w:sz w:val="20"/>
                <w:szCs w:val="20"/>
              </w:rPr>
              <w:t>Codul</w:t>
            </w:r>
          </w:p>
        </w:tc>
      </w:tr>
      <w:tr w:rsidR="00A43869" w:rsidRPr="00DF0BD6" w14:paraId="3ABFEF6E" w14:textId="77777777" w:rsidTr="00E731ED">
        <w:tc>
          <w:tcPr>
            <w:tcW w:w="8784" w:type="dxa"/>
            <w:gridSpan w:val="4"/>
          </w:tcPr>
          <w:p w14:paraId="799741B0" w14:textId="5AD293D6" w:rsidR="00A43869" w:rsidRPr="00DF0BD6" w:rsidRDefault="00A43869" w:rsidP="00E731ED">
            <w:pPr>
              <w:jc w:val="center"/>
              <w:rPr>
                <w:rFonts w:ascii="Arial" w:hAnsi="Arial" w:cs="Arial"/>
                <w:bCs/>
                <w:sz w:val="20"/>
                <w:szCs w:val="20"/>
              </w:rPr>
            </w:pPr>
            <w:r w:rsidRPr="00DF0BD6">
              <w:rPr>
                <w:rFonts w:ascii="Arial" w:hAnsi="Arial" w:cs="Arial"/>
                <w:bCs/>
                <w:sz w:val="20"/>
                <w:szCs w:val="20"/>
              </w:rPr>
              <w:t>Administrația de Stat a Drumurilor</w:t>
            </w:r>
          </w:p>
        </w:tc>
      </w:tr>
      <w:tr w:rsidR="00664594" w:rsidRPr="00DF0BD6" w14:paraId="3EC7BED7" w14:textId="77777777" w:rsidTr="00E37923">
        <w:tc>
          <w:tcPr>
            <w:tcW w:w="846" w:type="dxa"/>
          </w:tcPr>
          <w:p w14:paraId="0CED9F2F" w14:textId="2B2843DB" w:rsidR="00664594" w:rsidRPr="00DF0BD6" w:rsidRDefault="00664594" w:rsidP="00E731ED">
            <w:pPr>
              <w:jc w:val="center"/>
              <w:rPr>
                <w:rFonts w:ascii="Arial" w:hAnsi="Arial" w:cs="Arial"/>
                <w:bCs/>
                <w:sz w:val="20"/>
                <w:szCs w:val="20"/>
              </w:rPr>
            </w:pPr>
            <w:r w:rsidRPr="00DF0BD6">
              <w:rPr>
                <w:rFonts w:ascii="Arial" w:hAnsi="Arial" w:cs="Arial"/>
                <w:bCs/>
                <w:sz w:val="20"/>
                <w:szCs w:val="20"/>
              </w:rPr>
              <w:t>1</w:t>
            </w:r>
          </w:p>
        </w:tc>
        <w:tc>
          <w:tcPr>
            <w:tcW w:w="3968" w:type="dxa"/>
          </w:tcPr>
          <w:p w14:paraId="13008EAA" w14:textId="5C949619" w:rsidR="00664594" w:rsidRPr="005A4D18" w:rsidRDefault="005A4D18" w:rsidP="00E731ED">
            <w:pPr>
              <w:rPr>
                <w:rFonts w:ascii="Arial" w:hAnsi="Arial" w:cs="Arial"/>
                <w:bCs/>
                <w:sz w:val="20"/>
                <w:szCs w:val="20"/>
              </w:rPr>
            </w:pPr>
            <w:r w:rsidRPr="005A4D18">
              <w:rPr>
                <w:rFonts w:ascii="Arial" w:hAnsi="Arial" w:cs="Arial"/>
                <w:bCs/>
                <w:color w:val="auto"/>
                <w:sz w:val="20"/>
                <w:szCs w:val="20"/>
              </w:rPr>
              <w:t>R</w:t>
            </w:r>
            <w:r w:rsidR="00551C25" w:rsidRPr="005A4D18">
              <w:rPr>
                <w:rFonts w:ascii="Arial" w:hAnsi="Arial" w:cs="Arial"/>
                <w:bCs/>
                <w:color w:val="auto"/>
                <w:sz w:val="20"/>
                <w:szCs w:val="20"/>
              </w:rPr>
              <w:t>eprezentantul gestionarului drumurilor publice naționale Bălți</w:t>
            </w:r>
          </w:p>
        </w:tc>
        <w:tc>
          <w:tcPr>
            <w:tcW w:w="2407" w:type="dxa"/>
          </w:tcPr>
          <w:p w14:paraId="176DD944" w14:textId="60047864" w:rsidR="00551C25" w:rsidRPr="00DF0BD6" w:rsidRDefault="00551C25" w:rsidP="00E731ED">
            <w:pPr>
              <w:jc w:val="center"/>
              <w:rPr>
                <w:rFonts w:ascii="Arial" w:hAnsi="Arial" w:cs="Arial"/>
                <w:bCs/>
                <w:sz w:val="20"/>
                <w:szCs w:val="20"/>
              </w:rPr>
            </w:pPr>
            <w:r w:rsidRPr="005A4D18">
              <w:rPr>
                <w:rFonts w:ascii="Arial" w:hAnsi="Arial" w:cs="Arial"/>
                <w:bCs/>
                <w:color w:val="auto"/>
                <w:sz w:val="20"/>
                <w:szCs w:val="20"/>
              </w:rPr>
              <w:t>gestionarului drumurilor publice naționale Bălți - BL</w:t>
            </w:r>
          </w:p>
        </w:tc>
        <w:tc>
          <w:tcPr>
            <w:tcW w:w="1563" w:type="dxa"/>
          </w:tcPr>
          <w:p w14:paraId="6C34C072" w14:textId="5B9937C4" w:rsidR="00664594" w:rsidRPr="00DF0BD6" w:rsidRDefault="00664594" w:rsidP="00E731ED">
            <w:pPr>
              <w:jc w:val="center"/>
              <w:rPr>
                <w:rFonts w:ascii="Arial" w:hAnsi="Arial" w:cs="Arial"/>
                <w:bCs/>
                <w:sz w:val="20"/>
                <w:szCs w:val="20"/>
              </w:rPr>
            </w:pPr>
            <w:r w:rsidRPr="00DF0BD6">
              <w:rPr>
                <w:rFonts w:ascii="Arial" w:hAnsi="Arial" w:cs="Arial"/>
                <w:bCs/>
                <w:sz w:val="20"/>
                <w:szCs w:val="20"/>
              </w:rPr>
              <w:t>0</w:t>
            </w:r>
            <w:r w:rsidR="000A3DDF" w:rsidRPr="00DF0BD6">
              <w:rPr>
                <w:rFonts w:ascii="Arial" w:hAnsi="Arial" w:cs="Arial"/>
                <w:bCs/>
                <w:sz w:val="20"/>
                <w:szCs w:val="20"/>
              </w:rPr>
              <w:t>0</w:t>
            </w:r>
            <w:r w:rsidRPr="00DF0BD6">
              <w:rPr>
                <w:rFonts w:ascii="Arial" w:hAnsi="Arial" w:cs="Arial"/>
                <w:bCs/>
                <w:sz w:val="20"/>
                <w:szCs w:val="20"/>
              </w:rPr>
              <w:t>1</w:t>
            </w:r>
          </w:p>
        </w:tc>
      </w:tr>
      <w:tr w:rsidR="00664594" w:rsidRPr="007E24C8" w14:paraId="4485B47A" w14:textId="77777777" w:rsidTr="00E37923">
        <w:tc>
          <w:tcPr>
            <w:tcW w:w="846" w:type="dxa"/>
          </w:tcPr>
          <w:p w14:paraId="54FB6B74" w14:textId="4C203711" w:rsidR="00664594" w:rsidRPr="007E24C8" w:rsidRDefault="00664594" w:rsidP="00E731ED">
            <w:pPr>
              <w:jc w:val="center"/>
              <w:rPr>
                <w:rFonts w:ascii="Arial" w:hAnsi="Arial" w:cs="Arial"/>
                <w:bCs/>
                <w:sz w:val="20"/>
                <w:szCs w:val="20"/>
              </w:rPr>
            </w:pPr>
            <w:r w:rsidRPr="007E24C8">
              <w:rPr>
                <w:rFonts w:ascii="Arial" w:hAnsi="Arial" w:cs="Arial"/>
                <w:bCs/>
                <w:sz w:val="20"/>
                <w:szCs w:val="20"/>
              </w:rPr>
              <w:t>2</w:t>
            </w:r>
          </w:p>
        </w:tc>
        <w:tc>
          <w:tcPr>
            <w:tcW w:w="3968" w:type="dxa"/>
          </w:tcPr>
          <w:p w14:paraId="4C562A7D" w14:textId="1BF4390B" w:rsidR="00664594" w:rsidRPr="007E24C8" w:rsidRDefault="00664594" w:rsidP="00E731ED">
            <w:pPr>
              <w:rPr>
                <w:rFonts w:ascii="Arial" w:hAnsi="Arial" w:cs="Arial"/>
                <w:bCs/>
                <w:sz w:val="20"/>
                <w:szCs w:val="20"/>
              </w:rPr>
            </w:pPr>
            <w:r w:rsidRPr="007E24C8">
              <w:rPr>
                <w:rFonts w:ascii="Arial" w:hAnsi="Arial" w:cs="Arial"/>
                <w:bCs/>
                <w:sz w:val="20"/>
                <w:szCs w:val="20"/>
              </w:rPr>
              <w:t>”Drumuri-Cahul” SA</w:t>
            </w:r>
          </w:p>
        </w:tc>
        <w:tc>
          <w:tcPr>
            <w:tcW w:w="2407" w:type="dxa"/>
          </w:tcPr>
          <w:p w14:paraId="20A8E616" w14:textId="658F16D9"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-CH</w:t>
            </w:r>
          </w:p>
        </w:tc>
        <w:tc>
          <w:tcPr>
            <w:tcW w:w="1563" w:type="dxa"/>
          </w:tcPr>
          <w:p w14:paraId="0A8FAA52" w14:textId="7175BF1A" w:rsidR="00664594" w:rsidRPr="007E24C8" w:rsidRDefault="000A3DDF" w:rsidP="00E731ED">
            <w:pPr>
              <w:jc w:val="center"/>
              <w:rPr>
                <w:rFonts w:ascii="Arial" w:hAnsi="Arial" w:cs="Arial"/>
                <w:bCs/>
                <w:sz w:val="20"/>
                <w:szCs w:val="20"/>
              </w:rPr>
            </w:pPr>
            <w:r w:rsidRPr="007E24C8">
              <w:rPr>
                <w:rFonts w:ascii="Arial" w:hAnsi="Arial" w:cs="Arial"/>
                <w:bCs/>
                <w:sz w:val="20"/>
                <w:szCs w:val="20"/>
              </w:rPr>
              <w:t>002</w:t>
            </w:r>
          </w:p>
        </w:tc>
      </w:tr>
      <w:tr w:rsidR="00664594" w:rsidRPr="007E24C8" w14:paraId="4F5923F9" w14:textId="77777777" w:rsidTr="00E37923">
        <w:tc>
          <w:tcPr>
            <w:tcW w:w="846" w:type="dxa"/>
          </w:tcPr>
          <w:p w14:paraId="285A862B" w14:textId="0AED7207" w:rsidR="00664594" w:rsidRPr="007E24C8" w:rsidRDefault="00664594" w:rsidP="00E731ED">
            <w:pPr>
              <w:jc w:val="center"/>
              <w:rPr>
                <w:rFonts w:ascii="Arial" w:hAnsi="Arial" w:cs="Arial"/>
                <w:bCs/>
                <w:sz w:val="20"/>
                <w:szCs w:val="20"/>
              </w:rPr>
            </w:pPr>
            <w:r w:rsidRPr="007E24C8">
              <w:rPr>
                <w:rFonts w:ascii="Arial" w:hAnsi="Arial" w:cs="Arial"/>
                <w:bCs/>
                <w:sz w:val="20"/>
                <w:szCs w:val="20"/>
              </w:rPr>
              <w:t>3</w:t>
            </w:r>
          </w:p>
        </w:tc>
        <w:tc>
          <w:tcPr>
            <w:tcW w:w="3968" w:type="dxa"/>
          </w:tcPr>
          <w:p w14:paraId="33D9EB13" w14:textId="033D2541" w:rsidR="00664594" w:rsidRPr="007E24C8" w:rsidRDefault="00664594" w:rsidP="00E731ED">
            <w:pPr>
              <w:rPr>
                <w:rFonts w:ascii="Arial" w:hAnsi="Arial" w:cs="Arial"/>
                <w:bCs/>
                <w:sz w:val="20"/>
                <w:szCs w:val="20"/>
              </w:rPr>
            </w:pPr>
            <w:r w:rsidRPr="007E24C8">
              <w:rPr>
                <w:rFonts w:ascii="Arial" w:hAnsi="Arial" w:cs="Arial"/>
                <w:bCs/>
                <w:sz w:val="20"/>
                <w:szCs w:val="20"/>
              </w:rPr>
              <w:t>”Drumuri-Căușeni” SA</w:t>
            </w:r>
          </w:p>
        </w:tc>
        <w:tc>
          <w:tcPr>
            <w:tcW w:w="2407" w:type="dxa"/>
          </w:tcPr>
          <w:p w14:paraId="4A1C0E5F" w14:textId="04735E66"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-CS</w:t>
            </w:r>
          </w:p>
        </w:tc>
        <w:tc>
          <w:tcPr>
            <w:tcW w:w="1563" w:type="dxa"/>
          </w:tcPr>
          <w:p w14:paraId="31601D84" w14:textId="5E0FD8EA" w:rsidR="00664594" w:rsidRPr="007E24C8" w:rsidRDefault="000A3DDF" w:rsidP="00E731ED">
            <w:pPr>
              <w:jc w:val="center"/>
              <w:rPr>
                <w:rFonts w:ascii="Arial" w:hAnsi="Arial" w:cs="Arial"/>
                <w:bCs/>
                <w:sz w:val="20"/>
                <w:szCs w:val="20"/>
              </w:rPr>
            </w:pPr>
            <w:r w:rsidRPr="007E24C8">
              <w:rPr>
                <w:rFonts w:ascii="Arial" w:hAnsi="Arial" w:cs="Arial"/>
                <w:bCs/>
                <w:sz w:val="20"/>
                <w:szCs w:val="20"/>
              </w:rPr>
              <w:t>003</w:t>
            </w:r>
          </w:p>
        </w:tc>
      </w:tr>
      <w:tr w:rsidR="00664594" w:rsidRPr="007E24C8" w14:paraId="6609201A" w14:textId="77777777" w:rsidTr="00E37923">
        <w:tc>
          <w:tcPr>
            <w:tcW w:w="846" w:type="dxa"/>
          </w:tcPr>
          <w:p w14:paraId="35C0E644" w14:textId="523C2AC4" w:rsidR="00664594" w:rsidRPr="007E24C8" w:rsidRDefault="00664594" w:rsidP="00E731ED">
            <w:pPr>
              <w:jc w:val="center"/>
              <w:rPr>
                <w:rFonts w:ascii="Arial" w:hAnsi="Arial" w:cs="Arial"/>
                <w:bCs/>
                <w:sz w:val="20"/>
                <w:szCs w:val="20"/>
              </w:rPr>
            </w:pPr>
            <w:r w:rsidRPr="007E24C8">
              <w:rPr>
                <w:rFonts w:ascii="Arial" w:hAnsi="Arial" w:cs="Arial"/>
                <w:bCs/>
                <w:sz w:val="20"/>
                <w:szCs w:val="20"/>
              </w:rPr>
              <w:t>4</w:t>
            </w:r>
          </w:p>
        </w:tc>
        <w:tc>
          <w:tcPr>
            <w:tcW w:w="3968" w:type="dxa"/>
          </w:tcPr>
          <w:p w14:paraId="444E8D61" w14:textId="5BCAE250" w:rsidR="00664594" w:rsidRPr="007E24C8" w:rsidRDefault="00664594" w:rsidP="00E731ED">
            <w:pPr>
              <w:rPr>
                <w:rFonts w:ascii="Arial" w:hAnsi="Arial" w:cs="Arial"/>
                <w:bCs/>
                <w:sz w:val="20"/>
                <w:szCs w:val="20"/>
              </w:rPr>
            </w:pPr>
            <w:r w:rsidRPr="007E24C8">
              <w:rPr>
                <w:rFonts w:ascii="Arial" w:hAnsi="Arial" w:cs="Arial"/>
                <w:bCs/>
                <w:sz w:val="20"/>
                <w:szCs w:val="20"/>
              </w:rPr>
              <w:t>”Drumuri-Cimișlia” SA</w:t>
            </w:r>
          </w:p>
        </w:tc>
        <w:tc>
          <w:tcPr>
            <w:tcW w:w="2407" w:type="dxa"/>
          </w:tcPr>
          <w:p w14:paraId="14929171" w14:textId="6680E62A"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-CM</w:t>
            </w:r>
          </w:p>
        </w:tc>
        <w:tc>
          <w:tcPr>
            <w:tcW w:w="1563" w:type="dxa"/>
          </w:tcPr>
          <w:p w14:paraId="55E24F4D" w14:textId="6BB5FC72" w:rsidR="00664594" w:rsidRPr="007E24C8" w:rsidRDefault="000A3DDF" w:rsidP="00E731ED">
            <w:pPr>
              <w:jc w:val="center"/>
              <w:rPr>
                <w:rFonts w:ascii="Arial" w:hAnsi="Arial" w:cs="Arial"/>
                <w:bCs/>
                <w:sz w:val="20"/>
                <w:szCs w:val="20"/>
              </w:rPr>
            </w:pPr>
            <w:r w:rsidRPr="007E24C8">
              <w:rPr>
                <w:rFonts w:ascii="Arial" w:hAnsi="Arial" w:cs="Arial"/>
                <w:bCs/>
                <w:sz w:val="20"/>
                <w:szCs w:val="20"/>
              </w:rPr>
              <w:t>004</w:t>
            </w:r>
          </w:p>
        </w:tc>
      </w:tr>
      <w:tr w:rsidR="00664594" w:rsidRPr="007E24C8" w14:paraId="2B810331" w14:textId="77777777" w:rsidTr="00E37923">
        <w:tc>
          <w:tcPr>
            <w:tcW w:w="846" w:type="dxa"/>
          </w:tcPr>
          <w:p w14:paraId="636F3BF7" w14:textId="69419231" w:rsidR="00664594" w:rsidRPr="007E24C8" w:rsidRDefault="00664594" w:rsidP="00E731ED">
            <w:pPr>
              <w:jc w:val="center"/>
              <w:rPr>
                <w:rFonts w:ascii="Arial" w:hAnsi="Arial" w:cs="Arial"/>
                <w:bCs/>
                <w:sz w:val="20"/>
                <w:szCs w:val="20"/>
              </w:rPr>
            </w:pPr>
            <w:r w:rsidRPr="007E24C8">
              <w:rPr>
                <w:rFonts w:ascii="Arial" w:hAnsi="Arial" w:cs="Arial"/>
                <w:bCs/>
                <w:sz w:val="20"/>
                <w:szCs w:val="20"/>
              </w:rPr>
              <w:t>5</w:t>
            </w:r>
          </w:p>
        </w:tc>
        <w:tc>
          <w:tcPr>
            <w:tcW w:w="3968" w:type="dxa"/>
          </w:tcPr>
          <w:p w14:paraId="3D5C55B6" w14:textId="1158FDA5" w:rsidR="00664594" w:rsidRPr="007E24C8" w:rsidRDefault="00664594" w:rsidP="00E731ED">
            <w:pPr>
              <w:rPr>
                <w:rFonts w:ascii="Arial" w:hAnsi="Arial" w:cs="Arial"/>
                <w:bCs/>
                <w:sz w:val="20"/>
                <w:szCs w:val="20"/>
              </w:rPr>
            </w:pPr>
            <w:r w:rsidRPr="007E24C8">
              <w:rPr>
                <w:rFonts w:ascii="Arial" w:hAnsi="Arial" w:cs="Arial"/>
                <w:bCs/>
                <w:sz w:val="20"/>
                <w:szCs w:val="20"/>
              </w:rPr>
              <w:t>”Drumuri-Comrat” SA</w:t>
            </w:r>
          </w:p>
        </w:tc>
        <w:tc>
          <w:tcPr>
            <w:tcW w:w="2407" w:type="dxa"/>
          </w:tcPr>
          <w:p w14:paraId="1A50FEF0" w14:textId="0C4860EC"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-CO</w:t>
            </w:r>
          </w:p>
        </w:tc>
        <w:tc>
          <w:tcPr>
            <w:tcW w:w="1563" w:type="dxa"/>
          </w:tcPr>
          <w:p w14:paraId="3050EC2B" w14:textId="76FF81D1" w:rsidR="00664594" w:rsidRPr="007E24C8" w:rsidRDefault="000A3DDF" w:rsidP="00E731ED">
            <w:pPr>
              <w:jc w:val="center"/>
              <w:rPr>
                <w:rFonts w:ascii="Arial" w:hAnsi="Arial" w:cs="Arial"/>
                <w:bCs/>
                <w:sz w:val="20"/>
                <w:szCs w:val="20"/>
              </w:rPr>
            </w:pPr>
            <w:r w:rsidRPr="007E24C8">
              <w:rPr>
                <w:rFonts w:ascii="Arial" w:hAnsi="Arial" w:cs="Arial"/>
                <w:bCs/>
                <w:sz w:val="20"/>
                <w:szCs w:val="20"/>
              </w:rPr>
              <w:t>005</w:t>
            </w:r>
          </w:p>
        </w:tc>
      </w:tr>
      <w:tr w:rsidR="00664594" w:rsidRPr="007E24C8" w14:paraId="75B0B576" w14:textId="77777777" w:rsidTr="00E37923">
        <w:tc>
          <w:tcPr>
            <w:tcW w:w="846" w:type="dxa"/>
          </w:tcPr>
          <w:p w14:paraId="240C58FB" w14:textId="13925EB6" w:rsidR="00664594" w:rsidRPr="007E24C8" w:rsidRDefault="00664594" w:rsidP="00E731ED">
            <w:pPr>
              <w:jc w:val="center"/>
              <w:rPr>
                <w:rFonts w:ascii="Arial" w:hAnsi="Arial" w:cs="Arial"/>
                <w:bCs/>
                <w:sz w:val="20"/>
                <w:szCs w:val="20"/>
              </w:rPr>
            </w:pPr>
            <w:r w:rsidRPr="007E24C8">
              <w:rPr>
                <w:rFonts w:ascii="Arial" w:hAnsi="Arial" w:cs="Arial"/>
                <w:bCs/>
                <w:sz w:val="20"/>
                <w:szCs w:val="20"/>
              </w:rPr>
              <w:t>6</w:t>
            </w:r>
          </w:p>
        </w:tc>
        <w:tc>
          <w:tcPr>
            <w:tcW w:w="3968" w:type="dxa"/>
          </w:tcPr>
          <w:p w14:paraId="08BE62BD" w14:textId="1E07609C" w:rsidR="00664594" w:rsidRPr="007E24C8" w:rsidRDefault="00664594" w:rsidP="00E731ED">
            <w:pPr>
              <w:rPr>
                <w:rFonts w:ascii="Arial" w:hAnsi="Arial" w:cs="Arial"/>
                <w:bCs/>
                <w:sz w:val="20"/>
                <w:szCs w:val="20"/>
              </w:rPr>
            </w:pPr>
            <w:r w:rsidRPr="007E24C8">
              <w:rPr>
                <w:rFonts w:ascii="Arial" w:hAnsi="Arial" w:cs="Arial"/>
                <w:bCs/>
                <w:sz w:val="20"/>
                <w:szCs w:val="20"/>
              </w:rPr>
              <w:t>”Drumuri-Criuleni” SA</w:t>
            </w:r>
          </w:p>
        </w:tc>
        <w:tc>
          <w:tcPr>
            <w:tcW w:w="2407" w:type="dxa"/>
          </w:tcPr>
          <w:p w14:paraId="0ADEA011" w14:textId="5453D8CD"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-CR</w:t>
            </w:r>
          </w:p>
        </w:tc>
        <w:tc>
          <w:tcPr>
            <w:tcW w:w="1563" w:type="dxa"/>
          </w:tcPr>
          <w:p w14:paraId="19AF5085" w14:textId="7568BF0D" w:rsidR="00664594" w:rsidRPr="007E24C8" w:rsidRDefault="000A3DDF" w:rsidP="00E731ED">
            <w:pPr>
              <w:jc w:val="center"/>
              <w:rPr>
                <w:rFonts w:ascii="Arial" w:hAnsi="Arial" w:cs="Arial"/>
                <w:bCs/>
                <w:sz w:val="20"/>
                <w:szCs w:val="20"/>
              </w:rPr>
            </w:pPr>
            <w:r w:rsidRPr="007E24C8">
              <w:rPr>
                <w:rFonts w:ascii="Arial" w:hAnsi="Arial" w:cs="Arial"/>
                <w:bCs/>
                <w:sz w:val="20"/>
                <w:szCs w:val="20"/>
              </w:rPr>
              <w:t>006</w:t>
            </w:r>
          </w:p>
        </w:tc>
      </w:tr>
      <w:tr w:rsidR="00664594" w:rsidRPr="007E24C8" w14:paraId="7C33BDE8" w14:textId="77777777" w:rsidTr="00E37923">
        <w:tc>
          <w:tcPr>
            <w:tcW w:w="846" w:type="dxa"/>
          </w:tcPr>
          <w:p w14:paraId="5E60AF86" w14:textId="714817B9" w:rsidR="00664594" w:rsidRPr="007E24C8" w:rsidRDefault="00664594" w:rsidP="00E731ED">
            <w:pPr>
              <w:jc w:val="center"/>
              <w:rPr>
                <w:rFonts w:ascii="Arial" w:hAnsi="Arial" w:cs="Arial"/>
                <w:bCs/>
                <w:sz w:val="20"/>
                <w:szCs w:val="20"/>
              </w:rPr>
            </w:pPr>
            <w:r w:rsidRPr="007E24C8">
              <w:rPr>
                <w:rFonts w:ascii="Arial" w:hAnsi="Arial" w:cs="Arial"/>
                <w:bCs/>
                <w:sz w:val="20"/>
                <w:szCs w:val="20"/>
              </w:rPr>
              <w:t>7</w:t>
            </w:r>
          </w:p>
        </w:tc>
        <w:tc>
          <w:tcPr>
            <w:tcW w:w="3968" w:type="dxa"/>
          </w:tcPr>
          <w:p w14:paraId="3E3A9A2C" w14:textId="1C1206F5" w:rsidR="00664594" w:rsidRPr="007E24C8" w:rsidRDefault="00664594" w:rsidP="00E731ED">
            <w:pPr>
              <w:rPr>
                <w:rFonts w:ascii="Arial" w:hAnsi="Arial" w:cs="Arial"/>
                <w:bCs/>
                <w:sz w:val="20"/>
                <w:szCs w:val="20"/>
              </w:rPr>
            </w:pPr>
            <w:r w:rsidRPr="007E24C8">
              <w:rPr>
                <w:rFonts w:ascii="Arial" w:hAnsi="Arial" w:cs="Arial"/>
                <w:bCs/>
                <w:sz w:val="20"/>
                <w:szCs w:val="20"/>
              </w:rPr>
              <w:t>”Drumuri-Edineț” SA</w:t>
            </w:r>
          </w:p>
        </w:tc>
        <w:tc>
          <w:tcPr>
            <w:tcW w:w="2407" w:type="dxa"/>
          </w:tcPr>
          <w:p w14:paraId="69395270" w14:textId="38BF8FE3"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-ED</w:t>
            </w:r>
          </w:p>
        </w:tc>
        <w:tc>
          <w:tcPr>
            <w:tcW w:w="1563" w:type="dxa"/>
          </w:tcPr>
          <w:p w14:paraId="571C8554" w14:textId="1C9E55D5" w:rsidR="00664594" w:rsidRPr="007E24C8" w:rsidRDefault="000A3DDF" w:rsidP="00E731ED">
            <w:pPr>
              <w:jc w:val="center"/>
              <w:rPr>
                <w:rFonts w:ascii="Arial" w:hAnsi="Arial" w:cs="Arial"/>
                <w:bCs/>
                <w:sz w:val="20"/>
                <w:szCs w:val="20"/>
              </w:rPr>
            </w:pPr>
            <w:r w:rsidRPr="007E24C8">
              <w:rPr>
                <w:rFonts w:ascii="Arial" w:hAnsi="Arial" w:cs="Arial"/>
                <w:bCs/>
                <w:sz w:val="20"/>
                <w:szCs w:val="20"/>
              </w:rPr>
              <w:t>007</w:t>
            </w:r>
          </w:p>
        </w:tc>
      </w:tr>
      <w:tr w:rsidR="00664594" w:rsidRPr="007E24C8" w14:paraId="530275F8" w14:textId="77777777" w:rsidTr="00E37923">
        <w:tc>
          <w:tcPr>
            <w:tcW w:w="846" w:type="dxa"/>
          </w:tcPr>
          <w:p w14:paraId="0BF638ED" w14:textId="75C30978" w:rsidR="00664594" w:rsidRPr="007E24C8" w:rsidRDefault="00664594" w:rsidP="00E731ED">
            <w:pPr>
              <w:jc w:val="center"/>
              <w:rPr>
                <w:rFonts w:ascii="Arial" w:hAnsi="Arial" w:cs="Arial"/>
                <w:bCs/>
                <w:sz w:val="20"/>
                <w:szCs w:val="20"/>
              </w:rPr>
            </w:pPr>
            <w:r w:rsidRPr="007E24C8">
              <w:rPr>
                <w:rFonts w:ascii="Arial" w:hAnsi="Arial" w:cs="Arial"/>
                <w:bCs/>
                <w:sz w:val="20"/>
                <w:szCs w:val="20"/>
              </w:rPr>
              <w:t>8</w:t>
            </w:r>
          </w:p>
        </w:tc>
        <w:tc>
          <w:tcPr>
            <w:tcW w:w="3968" w:type="dxa"/>
          </w:tcPr>
          <w:p w14:paraId="7FF28574" w14:textId="7AA1A703" w:rsidR="00664594" w:rsidRPr="007E24C8" w:rsidRDefault="00664594" w:rsidP="00E731ED">
            <w:pPr>
              <w:rPr>
                <w:rFonts w:ascii="Arial" w:hAnsi="Arial" w:cs="Arial"/>
                <w:bCs/>
                <w:sz w:val="20"/>
                <w:szCs w:val="20"/>
              </w:rPr>
            </w:pPr>
            <w:r w:rsidRPr="007E24C8">
              <w:rPr>
                <w:rFonts w:ascii="Arial" w:hAnsi="Arial" w:cs="Arial"/>
                <w:bCs/>
                <w:sz w:val="20"/>
                <w:szCs w:val="20"/>
              </w:rPr>
              <w:t>”Drumuri-Ialoveni” SA</w:t>
            </w:r>
          </w:p>
        </w:tc>
        <w:tc>
          <w:tcPr>
            <w:tcW w:w="2407" w:type="dxa"/>
          </w:tcPr>
          <w:p w14:paraId="15F6BD89" w14:textId="1A5882AB"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-IL</w:t>
            </w:r>
          </w:p>
        </w:tc>
        <w:tc>
          <w:tcPr>
            <w:tcW w:w="1563" w:type="dxa"/>
          </w:tcPr>
          <w:p w14:paraId="35D1F721" w14:textId="1C4B1ECD" w:rsidR="00664594" w:rsidRPr="007E24C8" w:rsidRDefault="000A3DDF" w:rsidP="00E731ED">
            <w:pPr>
              <w:jc w:val="center"/>
              <w:rPr>
                <w:rFonts w:ascii="Arial" w:hAnsi="Arial" w:cs="Arial"/>
                <w:bCs/>
                <w:sz w:val="20"/>
                <w:szCs w:val="20"/>
              </w:rPr>
            </w:pPr>
            <w:r w:rsidRPr="007E24C8">
              <w:rPr>
                <w:rFonts w:ascii="Arial" w:hAnsi="Arial" w:cs="Arial"/>
                <w:bCs/>
                <w:sz w:val="20"/>
                <w:szCs w:val="20"/>
              </w:rPr>
              <w:t>008</w:t>
            </w:r>
          </w:p>
        </w:tc>
      </w:tr>
      <w:tr w:rsidR="00664594" w:rsidRPr="007E24C8" w14:paraId="75C6E2F4" w14:textId="77777777" w:rsidTr="00E37923">
        <w:tc>
          <w:tcPr>
            <w:tcW w:w="846" w:type="dxa"/>
          </w:tcPr>
          <w:p w14:paraId="245F0C49" w14:textId="564F24C6" w:rsidR="00664594" w:rsidRPr="007E24C8" w:rsidRDefault="00664594" w:rsidP="00E731ED">
            <w:pPr>
              <w:jc w:val="center"/>
              <w:rPr>
                <w:rFonts w:ascii="Arial" w:hAnsi="Arial" w:cs="Arial"/>
                <w:bCs/>
                <w:sz w:val="20"/>
                <w:szCs w:val="20"/>
              </w:rPr>
            </w:pPr>
            <w:r w:rsidRPr="007E24C8">
              <w:rPr>
                <w:rFonts w:ascii="Arial" w:hAnsi="Arial" w:cs="Arial"/>
                <w:bCs/>
                <w:sz w:val="20"/>
                <w:szCs w:val="20"/>
              </w:rPr>
              <w:t>9</w:t>
            </w:r>
          </w:p>
        </w:tc>
        <w:tc>
          <w:tcPr>
            <w:tcW w:w="3968" w:type="dxa"/>
          </w:tcPr>
          <w:p w14:paraId="6D672349" w14:textId="26911F45" w:rsidR="00664594" w:rsidRPr="007E24C8" w:rsidRDefault="00664594" w:rsidP="00E731ED">
            <w:pPr>
              <w:rPr>
                <w:rFonts w:ascii="Arial" w:hAnsi="Arial" w:cs="Arial"/>
                <w:bCs/>
                <w:sz w:val="20"/>
                <w:szCs w:val="20"/>
              </w:rPr>
            </w:pPr>
            <w:r w:rsidRPr="007E24C8">
              <w:rPr>
                <w:rFonts w:ascii="Arial" w:hAnsi="Arial" w:cs="Arial"/>
                <w:bCs/>
                <w:sz w:val="20"/>
                <w:szCs w:val="20"/>
              </w:rPr>
              <w:t>”Drumuri-Orhei” SA</w:t>
            </w:r>
          </w:p>
        </w:tc>
        <w:tc>
          <w:tcPr>
            <w:tcW w:w="2407" w:type="dxa"/>
          </w:tcPr>
          <w:p w14:paraId="28C18E66" w14:textId="2FABA34E"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-OR</w:t>
            </w:r>
          </w:p>
        </w:tc>
        <w:tc>
          <w:tcPr>
            <w:tcW w:w="1563" w:type="dxa"/>
          </w:tcPr>
          <w:p w14:paraId="2480A1AB" w14:textId="7BBA2FBA" w:rsidR="00664594" w:rsidRPr="007E24C8" w:rsidRDefault="000A3DDF" w:rsidP="00E731ED">
            <w:pPr>
              <w:jc w:val="center"/>
              <w:rPr>
                <w:rFonts w:ascii="Arial" w:hAnsi="Arial" w:cs="Arial"/>
                <w:bCs/>
                <w:sz w:val="20"/>
                <w:szCs w:val="20"/>
              </w:rPr>
            </w:pPr>
            <w:r w:rsidRPr="007E24C8">
              <w:rPr>
                <w:rFonts w:ascii="Arial" w:hAnsi="Arial" w:cs="Arial"/>
                <w:bCs/>
                <w:sz w:val="20"/>
                <w:szCs w:val="20"/>
              </w:rPr>
              <w:t>009</w:t>
            </w:r>
          </w:p>
        </w:tc>
      </w:tr>
      <w:tr w:rsidR="00664594" w:rsidRPr="007E24C8" w14:paraId="594B7A85" w14:textId="77777777" w:rsidTr="00E37923">
        <w:tc>
          <w:tcPr>
            <w:tcW w:w="846" w:type="dxa"/>
          </w:tcPr>
          <w:p w14:paraId="20FF7139" w14:textId="563D35CF" w:rsidR="00664594" w:rsidRPr="007E24C8" w:rsidRDefault="00664594" w:rsidP="00E731ED">
            <w:pPr>
              <w:jc w:val="center"/>
              <w:rPr>
                <w:rFonts w:ascii="Arial" w:hAnsi="Arial" w:cs="Arial"/>
                <w:bCs/>
                <w:sz w:val="20"/>
                <w:szCs w:val="20"/>
              </w:rPr>
            </w:pPr>
            <w:r w:rsidRPr="007E24C8">
              <w:rPr>
                <w:rFonts w:ascii="Arial" w:hAnsi="Arial" w:cs="Arial"/>
                <w:bCs/>
                <w:sz w:val="20"/>
                <w:szCs w:val="20"/>
              </w:rPr>
              <w:t>10</w:t>
            </w:r>
          </w:p>
        </w:tc>
        <w:tc>
          <w:tcPr>
            <w:tcW w:w="3968" w:type="dxa"/>
          </w:tcPr>
          <w:p w14:paraId="02A76BB5" w14:textId="2869533D" w:rsidR="00664594" w:rsidRPr="007E24C8" w:rsidRDefault="00664594" w:rsidP="00E731ED">
            <w:pPr>
              <w:rPr>
                <w:rFonts w:ascii="Arial" w:hAnsi="Arial" w:cs="Arial"/>
                <w:bCs/>
                <w:sz w:val="20"/>
                <w:szCs w:val="20"/>
              </w:rPr>
            </w:pPr>
            <w:r w:rsidRPr="007E24C8">
              <w:rPr>
                <w:rFonts w:ascii="Arial" w:hAnsi="Arial" w:cs="Arial"/>
                <w:bCs/>
                <w:sz w:val="20"/>
                <w:szCs w:val="20"/>
              </w:rPr>
              <w:t>”Drumuri-Râșcani” SA</w:t>
            </w:r>
          </w:p>
        </w:tc>
        <w:tc>
          <w:tcPr>
            <w:tcW w:w="2407" w:type="dxa"/>
          </w:tcPr>
          <w:p w14:paraId="6BDBA39E" w14:textId="5732486F"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-RS</w:t>
            </w:r>
          </w:p>
        </w:tc>
        <w:tc>
          <w:tcPr>
            <w:tcW w:w="1563" w:type="dxa"/>
          </w:tcPr>
          <w:p w14:paraId="6420CC53" w14:textId="7267D047" w:rsidR="00664594" w:rsidRPr="007E24C8" w:rsidRDefault="00450077" w:rsidP="00E731ED">
            <w:pPr>
              <w:jc w:val="center"/>
              <w:rPr>
                <w:rFonts w:ascii="Arial" w:hAnsi="Arial" w:cs="Arial"/>
                <w:bCs/>
                <w:sz w:val="20"/>
                <w:szCs w:val="20"/>
              </w:rPr>
            </w:pPr>
            <w:r w:rsidRPr="007E24C8">
              <w:rPr>
                <w:rFonts w:ascii="Arial" w:hAnsi="Arial" w:cs="Arial"/>
                <w:bCs/>
                <w:sz w:val="20"/>
                <w:szCs w:val="20"/>
              </w:rPr>
              <w:t>010</w:t>
            </w:r>
          </w:p>
        </w:tc>
      </w:tr>
      <w:tr w:rsidR="00664594" w:rsidRPr="007E24C8" w14:paraId="3291FEDA" w14:textId="77777777" w:rsidTr="00E37923">
        <w:tc>
          <w:tcPr>
            <w:tcW w:w="846" w:type="dxa"/>
          </w:tcPr>
          <w:p w14:paraId="38622C9C" w14:textId="6DEBF571" w:rsidR="00664594" w:rsidRPr="007E24C8" w:rsidRDefault="00664594" w:rsidP="00E731ED">
            <w:pPr>
              <w:jc w:val="center"/>
              <w:rPr>
                <w:rFonts w:ascii="Arial" w:hAnsi="Arial" w:cs="Arial"/>
                <w:bCs/>
                <w:sz w:val="20"/>
                <w:szCs w:val="20"/>
              </w:rPr>
            </w:pPr>
            <w:r w:rsidRPr="007E24C8">
              <w:rPr>
                <w:rFonts w:ascii="Arial" w:hAnsi="Arial" w:cs="Arial"/>
                <w:bCs/>
                <w:sz w:val="20"/>
                <w:szCs w:val="20"/>
              </w:rPr>
              <w:t>11</w:t>
            </w:r>
          </w:p>
        </w:tc>
        <w:tc>
          <w:tcPr>
            <w:tcW w:w="3968" w:type="dxa"/>
          </w:tcPr>
          <w:p w14:paraId="295628BA" w14:textId="6BAB1556" w:rsidR="00664594" w:rsidRPr="007E24C8" w:rsidRDefault="00664594" w:rsidP="00E731ED">
            <w:pPr>
              <w:rPr>
                <w:rFonts w:ascii="Arial" w:hAnsi="Arial" w:cs="Arial"/>
                <w:bCs/>
                <w:sz w:val="20"/>
                <w:szCs w:val="20"/>
              </w:rPr>
            </w:pPr>
            <w:r w:rsidRPr="007E24C8">
              <w:rPr>
                <w:rFonts w:ascii="Arial" w:hAnsi="Arial" w:cs="Arial"/>
                <w:bCs/>
                <w:sz w:val="20"/>
                <w:szCs w:val="20"/>
              </w:rPr>
              <w:t>”Drumuri-Soroca” SA</w:t>
            </w:r>
          </w:p>
        </w:tc>
        <w:tc>
          <w:tcPr>
            <w:tcW w:w="2407" w:type="dxa"/>
          </w:tcPr>
          <w:p w14:paraId="6965290E" w14:textId="2734BE7F"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-SR</w:t>
            </w:r>
          </w:p>
        </w:tc>
        <w:tc>
          <w:tcPr>
            <w:tcW w:w="1563" w:type="dxa"/>
          </w:tcPr>
          <w:p w14:paraId="68E4F4D8" w14:textId="45E40228" w:rsidR="00664594" w:rsidRPr="007E24C8" w:rsidRDefault="00450077" w:rsidP="00E731ED">
            <w:pPr>
              <w:jc w:val="center"/>
              <w:rPr>
                <w:rFonts w:ascii="Arial" w:hAnsi="Arial" w:cs="Arial"/>
                <w:bCs/>
                <w:sz w:val="20"/>
                <w:szCs w:val="20"/>
              </w:rPr>
            </w:pPr>
            <w:r w:rsidRPr="007E24C8">
              <w:rPr>
                <w:rFonts w:ascii="Arial" w:hAnsi="Arial" w:cs="Arial"/>
                <w:bCs/>
                <w:sz w:val="20"/>
                <w:szCs w:val="20"/>
              </w:rPr>
              <w:t>011</w:t>
            </w:r>
          </w:p>
        </w:tc>
      </w:tr>
      <w:tr w:rsidR="00664594" w:rsidRPr="00DF0BD6" w14:paraId="3E988A73" w14:textId="77777777" w:rsidTr="00E37923">
        <w:tc>
          <w:tcPr>
            <w:tcW w:w="846" w:type="dxa"/>
          </w:tcPr>
          <w:p w14:paraId="5BB2CC23" w14:textId="3047A562" w:rsidR="00664594" w:rsidRPr="007E24C8" w:rsidRDefault="00664594" w:rsidP="00E731ED">
            <w:pPr>
              <w:jc w:val="center"/>
              <w:rPr>
                <w:rFonts w:ascii="Arial" w:hAnsi="Arial" w:cs="Arial"/>
                <w:bCs/>
                <w:sz w:val="20"/>
                <w:szCs w:val="20"/>
              </w:rPr>
            </w:pPr>
            <w:r w:rsidRPr="007E24C8">
              <w:rPr>
                <w:rFonts w:ascii="Arial" w:hAnsi="Arial" w:cs="Arial"/>
                <w:bCs/>
                <w:sz w:val="20"/>
                <w:szCs w:val="20"/>
              </w:rPr>
              <w:t>12</w:t>
            </w:r>
          </w:p>
        </w:tc>
        <w:tc>
          <w:tcPr>
            <w:tcW w:w="3968" w:type="dxa"/>
          </w:tcPr>
          <w:p w14:paraId="754E3D8B" w14:textId="1D5E7DB4" w:rsidR="00664594" w:rsidRPr="007E24C8" w:rsidRDefault="00664594" w:rsidP="00E731ED">
            <w:pPr>
              <w:rPr>
                <w:rFonts w:ascii="Arial" w:hAnsi="Arial" w:cs="Arial"/>
                <w:bCs/>
                <w:sz w:val="20"/>
                <w:szCs w:val="20"/>
              </w:rPr>
            </w:pPr>
            <w:r w:rsidRPr="007E24C8">
              <w:rPr>
                <w:rFonts w:ascii="Arial" w:hAnsi="Arial" w:cs="Arial"/>
                <w:bCs/>
                <w:sz w:val="20"/>
                <w:szCs w:val="20"/>
              </w:rPr>
              <w:t>”Drumuri-Strășeni” SA</w:t>
            </w:r>
          </w:p>
        </w:tc>
        <w:tc>
          <w:tcPr>
            <w:tcW w:w="2407" w:type="dxa"/>
          </w:tcPr>
          <w:p w14:paraId="559BEDBD" w14:textId="26A66F80" w:rsidR="00664594" w:rsidRPr="007E24C8" w:rsidRDefault="000E56C5" w:rsidP="00E731ED">
            <w:pPr>
              <w:jc w:val="center"/>
              <w:rPr>
                <w:rFonts w:ascii="Arial" w:hAnsi="Arial" w:cs="Arial"/>
                <w:bCs/>
                <w:sz w:val="20"/>
                <w:szCs w:val="20"/>
              </w:rPr>
            </w:pPr>
            <w:r w:rsidRPr="007E24C8">
              <w:rPr>
                <w:rFonts w:ascii="Arial" w:hAnsi="Arial" w:cs="Arial"/>
                <w:bCs/>
                <w:sz w:val="20"/>
                <w:szCs w:val="20"/>
              </w:rPr>
              <w:t>organul central de specialitate în domeniul drumurilor</w:t>
            </w:r>
            <w:r w:rsidR="00F71528" w:rsidRPr="007E24C8">
              <w:rPr>
                <w:rFonts w:ascii="Arial" w:hAnsi="Arial" w:cs="Arial"/>
                <w:bCs/>
                <w:sz w:val="20"/>
                <w:szCs w:val="20"/>
              </w:rPr>
              <w:t>-ST</w:t>
            </w:r>
          </w:p>
        </w:tc>
        <w:tc>
          <w:tcPr>
            <w:tcW w:w="1563" w:type="dxa"/>
          </w:tcPr>
          <w:p w14:paraId="59FC4965" w14:textId="19A9AF17" w:rsidR="00664594" w:rsidRPr="00DF0BD6" w:rsidRDefault="00450077" w:rsidP="00E731ED">
            <w:pPr>
              <w:jc w:val="center"/>
              <w:rPr>
                <w:rFonts w:ascii="Arial" w:hAnsi="Arial" w:cs="Arial"/>
                <w:bCs/>
                <w:sz w:val="20"/>
                <w:szCs w:val="20"/>
              </w:rPr>
            </w:pPr>
            <w:r w:rsidRPr="007E24C8">
              <w:rPr>
                <w:rFonts w:ascii="Arial" w:hAnsi="Arial" w:cs="Arial"/>
                <w:bCs/>
                <w:sz w:val="20"/>
                <w:szCs w:val="20"/>
              </w:rPr>
              <w:t>012</w:t>
            </w:r>
          </w:p>
        </w:tc>
      </w:tr>
      <w:tr w:rsidR="00664594" w:rsidRPr="00DF0BD6" w14:paraId="4918654A" w14:textId="77777777" w:rsidTr="00E37923">
        <w:tc>
          <w:tcPr>
            <w:tcW w:w="8784" w:type="dxa"/>
            <w:gridSpan w:val="4"/>
          </w:tcPr>
          <w:p w14:paraId="01984193" w14:textId="77777777" w:rsidR="00664594" w:rsidRPr="00DF0BD6" w:rsidRDefault="00664594" w:rsidP="00E731ED">
            <w:pPr>
              <w:jc w:val="center"/>
              <w:rPr>
                <w:rFonts w:ascii="Arial" w:hAnsi="Arial" w:cs="Arial"/>
                <w:sz w:val="20"/>
                <w:szCs w:val="20"/>
              </w:rPr>
            </w:pPr>
            <w:r w:rsidRPr="00DF0BD6">
              <w:rPr>
                <w:rFonts w:ascii="Arial" w:hAnsi="Arial" w:cs="Arial"/>
                <w:sz w:val="20"/>
                <w:szCs w:val="20"/>
              </w:rPr>
              <w:t>Municipii</w:t>
            </w:r>
          </w:p>
        </w:tc>
      </w:tr>
      <w:tr w:rsidR="00664594" w:rsidRPr="00DF0BD6" w14:paraId="5D794395" w14:textId="77777777" w:rsidTr="00E37923">
        <w:tc>
          <w:tcPr>
            <w:tcW w:w="846" w:type="dxa"/>
          </w:tcPr>
          <w:p w14:paraId="47F2AD43" w14:textId="1EF94C3A" w:rsidR="00664594" w:rsidRPr="00DF0BD6" w:rsidRDefault="00043D15" w:rsidP="00E731ED">
            <w:pPr>
              <w:jc w:val="center"/>
              <w:rPr>
                <w:rFonts w:ascii="Arial" w:hAnsi="Arial" w:cs="Arial"/>
                <w:sz w:val="20"/>
                <w:szCs w:val="20"/>
              </w:rPr>
            </w:pPr>
            <w:r w:rsidRPr="00DF0BD6">
              <w:rPr>
                <w:rFonts w:ascii="Arial" w:hAnsi="Arial" w:cs="Arial"/>
                <w:sz w:val="20"/>
                <w:szCs w:val="20"/>
              </w:rPr>
              <w:t>13</w:t>
            </w:r>
          </w:p>
        </w:tc>
        <w:tc>
          <w:tcPr>
            <w:tcW w:w="3968" w:type="dxa"/>
          </w:tcPr>
          <w:p w14:paraId="43EDBF6D" w14:textId="77777777" w:rsidR="00664594" w:rsidRPr="00DF0BD6" w:rsidRDefault="00664594" w:rsidP="00E731ED">
            <w:pPr>
              <w:rPr>
                <w:rFonts w:ascii="Arial" w:hAnsi="Arial" w:cs="Arial"/>
                <w:sz w:val="20"/>
                <w:szCs w:val="20"/>
              </w:rPr>
            </w:pPr>
            <w:r w:rsidRPr="00DF0BD6">
              <w:rPr>
                <w:rFonts w:ascii="Arial" w:hAnsi="Arial" w:cs="Arial"/>
                <w:sz w:val="20"/>
                <w:szCs w:val="20"/>
              </w:rPr>
              <w:t>Chișinău</w:t>
            </w:r>
          </w:p>
        </w:tc>
        <w:tc>
          <w:tcPr>
            <w:tcW w:w="2407" w:type="dxa"/>
          </w:tcPr>
          <w:p w14:paraId="12D59B82" w14:textId="5CEE191F" w:rsidR="00664594" w:rsidRPr="00DF0BD6" w:rsidRDefault="00664594" w:rsidP="00E731ED">
            <w:pPr>
              <w:jc w:val="center"/>
              <w:rPr>
                <w:rFonts w:ascii="Arial" w:hAnsi="Arial" w:cs="Arial"/>
                <w:sz w:val="20"/>
                <w:szCs w:val="20"/>
              </w:rPr>
            </w:pPr>
            <w:r w:rsidRPr="00DF0BD6">
              <w:rPr>
                <w:rFonts w:ascii="Arial" w:hAnsi="Arial" w:cs="Arial"/>
                <w:sz w:val="20"/>
                <w:szCs w:val="20"/>
              </w:rPr>
              <w:t>C</w:t>
            </w:r>
            <w:r w:rsidR="00B11DFA" w:rsidRPr="00DF0BD6">
              <w:rPr>
                <w:rFonts w:ascii="Arial" w:hAnsi="Arial" w:cs="Arial"/>
                <w:sz w:val="20"/>
                <w:szCs w:val="20"/>
              </w:rPr>
              <w:t>-MUN</w:t>
            </w:r>
          </w:p>
        </w:tc>
        <w:tc>
          <w:tcPr>
            <w:tcW w:w="1563" w:type="dxa"/>
          </w:tcPr>
          <w:p w14:paraId="27BB74B6" w14:textId="3546A21D" w:rsidR="00664594" w:rsidRPr="00DF0BD6" w:rsidRDefault="00664594" w:rsidP="00E731ED">
            <w:pPr>
              <w:jc w:val="center"/>
              <w:rPr>
                <w:rFonts w:ascii="Arial" w:hAnsi="Arial" w:cs="Arial"/>
                <w:sz w:val="20"/>
                <w:szCs w:val="20"/>
              </w:rPr>
            </w:pPr>
            <w:r w:rsidRPr="00DF0BD6">
              <w:rPr>
                <w:rFonts w:ascii="Arial" w:hAnsi="Arial" w:cs="Arial"/>
                <w:sz w:val="20"/>
                <w:szCs w:val="20"/>
              </w:rPr>
              <w:t>10</w:t>
            </w:r>
          </w:p>
        </w:tc>
      </w:tr>
      <w:tr w:rsidR="00664594" w:rsidRPr="00DF0BD6" w14:paraId="700E7C49" w14:textId="77777777" w:rsidTr="00E37923">
        <w:tc>
          <w:tcPr>
            <w:tcW w:w="846" w:type="dxa"/>
          </w:tcPr>
          <w:p w14:paraId="10228053" w14:textId="71C602EE" w:rsidR="00664594" w:rsidRPr="00DF0BD6" w:rsidRDefault="00043D15" w:rsidP="00E731ED">
            <w:pPr>
              <w:jc w:val="center"/>
              <w:rPr>
                <w:rFonts w:ascii="Arial" w:hAnsi="Arial" w:cs="Arial"/>
                <w:sz w:val="20"/>
                <w:szCs w:val="20"/>
              </w:rPr>
            </w:pPr>
            <w:r w:rsidRPr="00DF0BD6">
              <w:rPr>
                <w:rFonts w:ascii="Arial" w:hAnsi="Arial" w:cs="Arial"/>
                <w:sz w:val="20"/>
                <w:szCs w:val="20"/>
              </w:rPr>
              <w:t>14</w:t>
            </w:r>
          </w:p>
        </w:tc>
        <w:tc>
          <w:tcPr>
            <w:tcW w:w="3968" w:type="dxa"/>
          </w:tcPr>
          <w:p w14:paraId="16A1B7C9" w14:textId="77777777" w:rsidR="00664594" w:rsidRPr="00DF0BD6" w:rsidRDefault="00664594" w:rsidP="00E731ED">
            <w:pPr>
              <w:rPr>
                <w:rFonts w:ascii="Arial" w:hAnsi="Arial" w:cs="Arial"/>
                <w:sz w:val="20"/>
                <w:szCs w:val="20"/>
              </w:rPr>
            </w:pPr>
            <w:r w:rsidRPr="00DF0BD6">
              <w:rPr>
                <w:rFonts w:ascii="Arial" w:hAnsi="Arial" w:cs="Arial"/>
                <w:sz w:val="20"/>
                <w:szCs w:val="20"/>
              </w:rPr>
              <w:t>Bălți</w:t>
            </w:r>
          </w:p>
        </w:tc>
        <w:tc>
          <w:tcPr>
            <w:tcW w:w="2407" w:type="dxa"/>
          </w:tcPr>
          <w:p w14:paraId="5514665F" w14:textId="7BAB2033" w:rsidR="00664594" w:rsidRPr="00DF0BD6" w:rsidRDefault="00664594" w:rsidP="00E731ED">
            <w:pPr>
              <w:jc w:val="center"/>
              <w:rPr>
                <w:rFonts w:ascii="Arial" w:hAnsi="Arial" w:cs="Arial"/>
                <w:sz w:val="20"/>
                <w:szCs w:val="20"/>
              </w:rPr>
            </w:pPr>
            <w:r w:rsidRPr="00DF0BD6">
              <w:rPr>
                <w:rFonts w:ascii="Arial" w:hAnsi="Arial" w:cs="Arial"/>
                <w:sz w:val="20"/>
                <w:szCs w:val="20"/>
              </w:rPr>
              <w:t>BL</w:t>
            </w:r>
            <w:r w:rsidR="00B11DFA" w:rsidRPr="00DF0BD6">
              <w:rPr>
                <w:rFonts w:ascii="Arial" w:hAnsi="Arial" w:cs="Arial"/>
                <w:sz w:val="20"/>
                <w:szCs w:val="20"/>
              </w:rPr>
              <w:t>-MUN</w:t>
            </w:r>
          </w:p>
        </w:tc>
        <w:tc>
          <w:tcPr>
            <w:tcW w:w="1563" w:type="dxa"/>
          </w:tcPr>
          <w:p w14:paraId="0AA827E0" w14:textId="546B60D7" w:rsidR="00664594" w:rsidRPr="00DF0BD6" w:rsidRDefault="00664594" w:rsidP="00E731ED">
            <w:pPr>
              <w:jc w:val="center"/>
              <w:rPr>
                <w:rFonts w:ascii="Arial" w:hAnsi="Arial" w:cs="Arial"/>
                <w:sz w:val="20"/>
                <w:szCs w:val="20"/>
              </w:rPr>
            </w:pPr>
            <w:r w:rsidRPr="00DF0BD6">
              <w:rPr>
                <w:rFonts w:ascii="Arial" w:hAnsi="Arial" w:cs="Arial"/>
                <w:sz w:val="20"/>
                <w:szCs w:val="20"/>
              </w:rPr>
              <w:t>11</w:t>
            </w:r>
          </w:p>
        </w:tc>
      </w:tr>
      <w:tr w:rsidR="00043D15" w:rsidRPr="00DF0BD6" w14:paraId="759F662F" w14:textId="77777777" w:rsidTr="004D0166">
        <w:tc>
          <w:tcPr>
            <w:tcW w:w="846" w:type="dxa"/>
            <w:vAlign w:val="bottom"/>
          </w:tcPr>
          <w:p w14:paraId="76C2FA65" w14:textId="366F0607" w:rsidR="00043D15" w:rsidRPr="00DF0BD6" w:rsidRDefault="00043D15" w:rsidP="00E731ED">
            <w:pPr>
              <w:jc w:val="center"/>
              <w:rPr>
                <w:rFonts w:ascii="Arial" w:hAnsi="Arial" w:cs="Arial"/>
                <w:sz w:val="20"/>
                <w:szCs w:val="20"/>
              </w:rPr>
            </w:pPr>
            <w:r w:rsidRPr="00DF0BD6">
              <w:rPr>
                <w:rFonts w:ascii="Arial" w:hAnsi="Arial" w:cs="Arial"/>
                <w:sz w:val="20"/>
                <w:szCs w:val="20"/>
              </w:rPr>
              <w:t>15</w:t>
            </w:r>
          </w:p>
        </w:tc>
        <w:tc>
          <w:tcPr>
            <w:tcW w:w="3968" w:type="dxa"/>
          </w:tcPr>
          <w:p w14:paraId="310CFAE4" w14:textId="3C03E872" w:rsidR="00043D15" w:rsidRPr="00DF0BD6" w:rsidRDefault="00043D15" w:rsidP="00E731ED">
            <w:pPr>
              <w:rPr>
                <w:rFonts w:ascii="Arial" w:hAnsi="Arial" w:cs="Arial"/>
                <w:sz w:val="20"/>
                <w:szCs w:val="20"/>
              </w:rPr>
            </w:pPr>
            <w:r w:rsidRPr="00DF0BD6">
              <w:rPr>
                <w:rFonts w:ascii="Arial" w:hAnsi="Arial" w:cs="Arial"/>
                <w:sz w:val="20"/>
                <w:szCs w:val="20"/>
              </w:rPr>
              <w:t>Bender (Tighina)</w:t>
            </w:r>
          </w:p>
        </w:tc>
        <w:tc>
          <w:tcPr>
            <w:tcW w:w="2407" w:type="dxa"/>
          </w:tcPr>
          <w:p w14:paraId="5A01BC97" w14:textId="5C46FFED" w:rsidR="00043D15" w:rsidRPr="00DF0BD6" w:rsidRDefault="00043D15" w:rsidP="00E731ED">
            <w:pPr>
              <w:jc w:val="center"/>
              <w:rPr>
                <w:rFonts w:ascii="Arial" w:hAnsi="Arial" w:cs="Arial"/>
                <w:sz w:val="20"/>
                <w:szCs w:val="20"/>
              </w:rPr>
            </w:pPr>
            <w:r w:rsidRPr="00DF0BD6">
              <w:rPr>
                <w:rFonts w:ascii="Arial" w:hAnsi="Arial" w:cs="Arial"/>
                <w:sz w:val="20"/>
                <w:szCs w:val="20"/>
              </w:rPr>
              <w:t>TG-MUN</w:t>
            </w:r>
          </w:p>
        </w:tc>
        <w:tc>
          <w:tcPr>
            <w:tcW w:w="1563" w:type="dxa"/>
          </w:tcPr>
          <w:p w14:paraId="0FACDCCD" w14:textId="2AD50895" w:rsidR="00043D15" w:rsidRPr="00DF0BD6" w:rsidRDefault="00043D15" w:rsidP="00E731ED">
            <w:pPr>
              <w:jc w:val="center"/>
              <w:rPr>
                <w:rFonts w:ascii="Arial" w:hAnsi="Arial" w:cs="Arial"/>
                <w:sz w:val="20"/>
                <w:szCs w:val="20"/>
              </w:rPr>
            </w:pPr>
            <w:r w:rsidRPr="00DF0BD6">
              <w:rPr>
                <w:rFonts w:ascii="Arial" w:hAnsi="Arial" w:cs="Arial"/>
                <w:sz w:val="20"/>
                <w:szCs w:val="20"/>
              </w:rPr>
              <w:t>12</w:t>
            </w:r>
          </w:p>
        </w:tc>
      </w:tr>
      <w:tr w:rsidR="00043D15" w:rsidRPr="00DF0BD6" w14:paraId="6ACCE73B" w14:textId="77777777" w:rsidTr="004D0166">
        <w:tc>
          <w:tcPr>
            <w:tcW w:w="846" w:type="dxa"/>
            <w:vAlign w:val="bottom"/>
          </w:tcPr>
          <w:p w14:paraId="7F1FFE60" w14:textId="49B6FBAB" w:rsidR="00043D15" w:rsidRPr="00DF0BD6" w:rsidRDefault="00043D15" w:rsidP="00E731ED">
            <w:pPr>
              <w:jc w:val="center"/>
              <w:rPr>
                <w:rFonts w:ascii="Arial" w:hAnsi="Arial" w:cs="Arial"/>
                <w:sz w:val="20"/>
                <w:szCs w:val="20"/>
              </w:rPr>
            </w:pPr>
            <w:r w:rsidRPr="00DF0BD6">
              <w:rPr>
                <w:rFonts w:ascii="Arial" w:hAnsi="Arial" w:cs="Arial"/>
                <w:sz w:val="20"/>
                <w:szCs w:val="20"/>
              </w:rPr>
              <w:t>16</w:t>
            </w:r>
          </w:p>
        </w:tc>
        <w:tc>
          <w:tcPr>
            <w:tcW w:w="3968" w:type="dxa"/>
          </w:tcPr>
          <w:p w14:paraId="096E98E5" w14:textId="77777777" w:rsidR="00043D15" w:rsidRPr="00DF0BD6" w:rsidRDefault="00043D15" w:rsidP="00E731ED">
            <w:pPr>
              <w:rPr>
                <w:rFonts w:ascii="Arial" w:hAnsi="Arial" w:cs="Arial"/>
                <w:sz w:val="20"/>
                <w:szCs w:val="20"/>
              </w:rPr>
            </w:pPr>
            <w:r w:rsidRPr="00DF0BD6">
              <w:rPr>
                <w:rFonts w:ascii="Arial" w:hAnsi="Arial" w:cs="Arial"/>
                <w:sz w:val="20"/>
                <w:szCs w:val="20"/>
              </w:rPr>
              <w:t>Cahul</w:t>
            </w:r>
          </w:p>
        </w:tc>
        <w:tc>
          <w:tcPr>
            <w:tcW w:w="2407" w:type="dxa"/>
          </w:tcPr>
          <w:p w14:paraId="72EC51F2" w14:textId="69161B78" w:rsidR="00043D15" w:rsidRPr="00DF0BD6" w:rsidRDefault="00043D15" w:rsidP="00E731ED">
            <w:pPr>
              <w:jc w:val="center"/>
              <w:rPr>
                <w:rFonts w:ascii="Arial" w:hAnsi="Arial" w:cs="Arial"/>
                <w:sz w:val="20"/>
                <w:szCs w:val="20"/>
              </w:rPr>
            </w:pPr>
            <w:r w:rsidRPr="00DF0BD6">
              <w:rPr>
                <w:rFonts w:ascii="Arial" w:hAnsi="Arial" w:cs="Arial"/>
                <w:sz w:val="20"/>
                <w:szCs w:val="20"/>
              </w:rPr>
              <w:t>CH-MUN</w:t>
            </w:r>
          </w:p>
        </w:tc>
        <w:tc>
          <w:tcPr>
            <w:tcW w:w="1563" w:type="dxa"/>
          </w:tcPr>
          <w:p w14:paraId="6F109910" w14:textId="0BE1AA2A" w:rsidR="00043D15" w:rsidRPr="00DF0BD6" w:rsidRDefault="00043D15" w:rsidP="00E731ED">
            <w:pPr>
              <w:jc w:val="center"/>
              <w:rPr>
                <w:rFonts w:ascii="Arial" w:hAnsi="Arial" w:cs="Arial"/>
                <w:sz w:val="20"/>
                <w:szCs w:val="20"/>
              </w:rPr>
            </w:pPr>
            <w:r w:rsidRPr="00DF0BD6">
              <w:rPr>
                <w:rFonts w:ascii="Arial" w:hAnsi="Arial" w:cs="Arial"/>
                <w:sz w:val="20"/>
                <w:szCs w:val="20"/>
              </w:rPr>
              <w:t>13</w:t>
            </w:r>
          </w:p>
        </w:tc>
      </w:tr>
      <w:tr w:rsidR="00043D15" w:rsidRPr="00DF0BD6" w14:paraId="46A76FFB" w14:textId="77777777" w:rsidTr="004D0166">
        <w:tc>
          <w:tcPr>
            <w:tcW w:w="846" w:type="dxa"/>
            <w:vAlign w:val="bottom"/>
          </w:tcPr>
          <w:p w14:paraId="51CFBC57" w14:textId="6B49B4F8" w:rsidR="00043D15" w:rsidRPr="00DF0BD6" w:rsidRDefault="00043D15" w:rsidP="00E731ED">
            <w:pPr>
              <w:jc w:val="center"/>
              <w:rPr>
                <w:rFonts w:ascii="Arial" w:hAnsi="Arial" w:cs="Arial"/>
                <w:sz w:val="20"/>
                <w:szCs w:val="20"/>
              </w:rPr>
            </w:pPr>
            <w:r w:rsidRPr="00DF0BD6">
              <w:rPr>
                <w:rFonts w:ascii="Arial" w:hAnsi="Arial" w:cs="Arial"/>
                <w:sz w:val="20"/>
                <w:szCs w:val="20"/>
              </w:rPr>
              <w:t>17</w:t>
            </w:r>
          </w:p>
        </w:tc>
        <w:tc>
          <w:tcPr>
            <w:tcW w:w="3968" w:type="dxa"/>
          </w:tcPr>
          <w:p w14:paraId="297943D4" w14:textId="77777777" w:rsidR="00043D15" w:rsidRPr="00DF0BD6" w:rsidRDefault="00043D15" w:rsidP="00E731ED">
            <w:pPr>
              <w:rPr>
                <w:rFonts w:ascii="Arial" w:hAnsi="Arial" w:cs="Arial"/>
                <w:sz w:val="20"/>
                <w:szCs w:val="20"/>
              </w:rPr>
            </w:pPr>
            <w:r w:rsidRPr="00DF0BD6">
              <w:rPr>
                <w:rFonts w:ascii="Arial" w:hAnsi="Arial" w:cs="Arial"/>
                <w:sz w:val="20"/>
                <w:szCs w:val="20"/>
              </w:rPr>
              <w:t>Comrat</w:t>
            </w:r>
          </w:p>
        </w:tc>
        <w:tc>
          <w:tcPr>
            <w:tcW w:w="2407" w:type="dxa"/>
          </w:tcPr>
          <w:p w14:paraId="2C2BD6E9" w14:textId="05B07247" w:rsidR="00043D15" w:rsidRPr="00DF0BD6" w:rsidRDefault="00043D15" w:rsidP="00E731ED">
            <w:pPr>
              <w:jc w:val="center"/>
              <w:rPr>
                <w:rFonts w:ascii="Arial" w:hAnsi="Arial" w:cs="Arial"/>
                <w:sz w:val="20"/>
                <w:szCs w:val="20"/>
              </w:rPr>
            </w:pPr>
            <w:r w:rsidRPr="00DF0BD6">
              <w:rPr>
                <w:rFonts w:ascii="Arial" w:hAnsi="Arial" w:cs="Arial"/>
                <w:sz w:val="20"/>
                <w:szCs w:val="20"/>
              </w:rPr>
              <w:t>CO-MUN</w:t>
            </w:r>
          </w:p>
        </w:tc>
        <w:tc>
          <w:tcPr>
            <w:tcW w:w="1563" w:type="dxa"/>
          </w:tcPr>
          <w:p w14:paraId="28E079A5" w14:textId="5D1CBBB9" w:rsidR="00043D15" w:rsidRPr="00DF0BD6" w:rsidRDefault="00043D15" w:rsidP="00E731ED">
            <w:pPr>
              <w:jc w:val="center"/>
              <w:rPr>
                <w:rFonts w:ascii="Arial" w:hAnsi="Arial" w:cs="Arial"/>
                <w:sz w:val="20"/>
                <w:szCs w:val="20"/>
              </w:rPr>
            </w:pPr>
            <w:r w:rsidRPr="00DF0BD6">
              <w:rPr>
                <w:rFonts w:ascii="Arial" w:hAnsi="Arial" w:cs="Arial"/>
                <w:sz w:val="20"/>
                <w:szCs w:val="20"/>
              </w:rPr>
              <w:t>14</w:t>
            </w:r>
          </w:p>
        </w:tc>
      </w:tr>
      <w:tr w:rsidR="00043D15" w:rsidRPr="00DF0BD6" w14:paraId="729FF420" w14:textId="77777777" w:rsidTr="004D0166">
        <w:tc>
          <w:tcPr>
            <w:tcW w:w="846" w:type="dxa"/>
            <w:vAlign w:val="bottom"/>
          </w:tcPr>
          <w:p w14:paraId="207FBD23" w14:textId="325A8F4F" w:rsidR="00043D15" w:rsidRPr="00DF0BD6" w:rsidRDefault="00043D15" w:rsidP="00E731ED">
            <w:pPr>
              <w:jc w:val="center"/>
              <w:rPr>
                <w:rFonts w:ascii="Arial" w:hAnsi="Arial" w:cs="Arial"/>
                <w:sz w:val="20"/>
                <w:szCs w:val="20"/>
              </w:rPr>
            </w:pPr>
            <w:r w:rsidRPr="00DF0BD6">
              <w:rPr>
                <w:rFonts w:ascii="Arial" w:hAnsi="Arial" w:cs="Arial"/>
                <w:sz w:val="20"/>
                <w:szCs w:val="20"/>
              </w:rPr>
              <w:t>18</w:t>
            </w:r>
          </w:p>
        </w:tc>
        <w:tc>
          <w:tcPr>
            <w:tcW w:w="3968" w:type="dxa"/>
          </w:tcPr>
          <w:p w14:paraId="5F87B018" w14:textId="77777777" w:rsidR="00043D15" w:rsidRPr="00DF0BD6" w:rsidRDefault="00043D15" w:rsidP="00E731ED">
            <w:pPr>
              <w:rPr>
                <w:rFonts w:ascii="Arial" w:hAnsi="Arial" w:cs="Arial"/>
                <w:sz w:val="20"/>
                <w:szCs w:val="20"/>
              </w:rPr>
            </w:pPr>
            <w:r w:rsidRPr="00DF0BD6">
              <w:rPr>
                <w:rFonts w:ascii="Arial" w:hAnsi="Arial" w:cs="Arial"/>
                <w:sz w:val="20"/>
                <w:szCs w:val="20"/>
              </w:rPr>
              <w:t>Ceadîr-Lunga</w:t>
            </w:r>
          </w:p>
        </w:tc>
        <w:tc>
          <w:tcPr>
            <w:tcW w:w="2407" w:type="dxa"/>
          </w:tcPr>
          <w:p w14:paraId="737B7463" w14:textId="5738A124" w:rsidR="00043D15" w:rsidRPr="00DF0BD6" w:rsidRDefault="00043D15" w:rsidP="00E731ED">
            <w:pPr>
              <w:jc w:val="center"/>
              <w:rPr>
                <w:rFonts w:ascii="Arial" w:hAnsi="Arial" w:cs="Arial"/>
                <w:sz w:val="20"/>
                <w:szCs w:val="20"/>
              </w:rPr>
            </w:pPr>
            <w:r w:rsidRPr="00DF0BD6">
              <w:rPr>
                <w:rFonts w:ascii="Arial" w:hAnsi="Arial" w:cs="Arial"/>
                <w:sz w:val="20"/>
                <w:szCs w:val="20"/>
              </w:rPr>
              <w:t>CG-MUN</w:t>
            </w:r>
          </w:p>
        </w:tc>
        <w:tc>
          <w:tcPr>
            <w:tcW w:w="1563" w:type="dxa"/>
          </w:tcPr>
          <w:p w14:paraId="622CFAD7" w14:textId="328ABAF2" w:rsidR="00043D15" w:rsidRPr="00DF0BD6" w:rsidRDefault="00043D15" w:rsidP="00E731ED">
            <w:pPr>
              <w:jc w:val="center"/>
              <w:rPr>
                <w:rFonts w:ascii="Arial" w:hAnsi="Arial" w:cs="Arial"/>
                <w:sz w:val="20"/>
                <w:szCs w:val="20"/>
              </w:rPr>
            </w:pPr>
            <w:r w:rsidRPr="00DF0BD6">
              <w:rPr>
                <w:rFonts w:ascii="Arial" w:hAnsi="Arial" w:cs="Arial"/>
                <w:sz w:val="20"/>
                <w:szCs w:val="20"/>
              </w:rPr>
              <w:t>15</w:t>
            </w:r>
          </w:p>
        </w:tc>
      </w:tr>
      <w:tr w:rsidR="00043D15" w:rsidRPr="00DF0BD6" w14:paraId="526B3248" w14:textId="77777777" w:rsidTr="004D0166">
        <w:tc>
          <w:tcPr>
            <w:tcW w:w="846" w:type="dxa"/>
            <w:vAlign w:val="bottom"/>
          </w:tcPr>
          <w:p w14:paraId="7D6570A6" w14:textId="0F3299BA" w:rsidR="00043D15" w:rsidRPr="00DF0BD6" w:rsidRDefault="00043D15" w:rsidP="00E731ED">
            <w:pPr>
              <w:jc w:val="center"/>
              <w:rPr>
                <w:rFonts w:ascii="Arial" w:hAnsi="Arial" w:cs="Arial"/>
                <w:sz w:val="20"/>
                <w:szCs w:val="20"/>
              </w:rPr>
            </w:pPr>
            <w:r w:rsidRPr="00DF0BD6">
              <w:rPr>
                <w:rFonts w:ascii="Arial" w:hAnsi="Arial" w:cs="Arial"/>
                <w:sz w:val="20"/>
                <w:szCs w:val="20"/>
              </w:rPr>
              <w:t>19</w:t>
            </w:r>
          </w:p>
        </w:tc>
        <w:tc>
          <w:tcPr>
            <w:tcW w:w="3968" w:type="dxa"/>
          </w:tcPr>
          <w:p w14:paraId="379F886A" w14:textId="77777777" w:rsidR="00043D15" w:rsidRPr="00DF0BD6" w:rsidRDefault="00043D15" w:rsidP="00E731ED">
            <w:pPr>
              <w:rPr>
                <w:rFonts w:ascii="Arial" w:hAnsi="Arial" w:cs="Arial"/>
                <w:sz w:val="20"/>
                <w:szCs w:val="20"/>
              </w:rPr>
            </w:pPr>
            <w:r w:rsidRPr="00DF0BD6">
              <w:rPr>
                <w:rFonts w:ascii="Arial" w:hAnsi="Arial" w:cs="Arial"/>
                <w:sz w:val="20"/>
                <w:szCs w:val="20"/>
              </w:rPr>
              <w:t>Edineț</w:t>
            </w:r>
          </w:p>
        </w:tc>
        <w:tc>
          <w:tcPr>
            <w:tcW w:w="2407" w:type="dxa"/>
          </w:tcPr>
          <w:p w14:paraId="7E412AF0" w14:textId="60646D73" w:rsidR="00043D15" w:rsidRPr="00DF0BD6" w:rsidRDefault="00043D15" w:rsidP="00E731ED">
            <w:pPr>
              <w:jc w:val="center"/>
              <w:rPr>
                <w:rFonts w:ascii="Arial" w:hAnsi="Arial" w:cs="Arial"/>
                <w:sz w:val="20"/>
                <w:szCs w:val="20"/>
              </w:rPr>
            </w:pPr>
            <w:r w:rsidRPr="00DF0BD6">
              <w:rPr>
                <w:rFonts w:ascii="Arial" w:hAnsi="Arial" w:cs="Arial"/>
                <w:sz w:val="20"/>
                <w:szCs w:val="20"/>
              </w:rPr>
              <w:t>ED-MUN</w:t>
            </w:r>
          </w:p>
        </w:tc>
        <w:tc>
          <w:tcPr>
            <w:tcW w:w="1563" w:type="dxa"/>
          </w:tcPr>
          <w:p w14:paraId="251930A0" w14:textId="234036CF" w:rsidR="00043D15" w:rsidRPr="00DF0BD6" w:rsidRDefault="00043D15" w:rsidP="00E731ED">
            <w:pPr>
              <w:jc w:val="center"/>
              <w:rPr>
                <w:rFonts w:ascii="Arial" w:hAnsi="Arial" w:cs="Arial"/>
                <w:sz w:val="20"/>
                <w:szCs w:val="20"/>
              </w:rPr>
            </w:pPr>
            <w:r w:rsidRPr="00DF0BD6">
              <w:rPr>
                <w:rFonts w:ascii="Arial" w:hAnsi="Arial" w:cs="Arial"/>
                <w:sz w:val="20"/>
                <w:szCs w:val="20"/>
              </w:rPr>
              <w:t>16</w:t>
            </w:r>
          </w:p>
        </w:tc>
      </w:tr>
      <w:tr w:rsidR="00043D15" w:rsidRPr="00DF0BD6" w14:paraId="097600A6" w14:textId="77777777" w:rsidTr="004D0166">
        <w:tc>
          <w:tcPr>
            <w:tcW w:w="846" w:type="dxa"/>
            <w:vAlign w:val="bottom"/>
          </w:tcPr>
          <w:p w14:paraId="7574CAEC" w14:textId="71836C8D" w:rsidR="00043D15" w:rsidRPr="00DF0BD6" w:rsidRDefault="00043D15" w:rsidP="00E731ED">
            <w:pPr>
              <w:jc w:val="center"/>
              <w:rPr>
                <w:rFonts w:ascii="Arial" w:hAnsi="Arial" w:cs="Arial"/>
                <w:sz w:val="20"/>
                <w:szCs w:val="20"/>
              </w:rPr>
            </w:pPr>
            <w:r w:rsidRPr="00DF0BD6">
              <w:rPr>
                <w:rFonts w:ascii="Arial" w:hAnsi="Arial" w:cs="Arial"/>
                <w:sz w:val="20"/>
                <w:szCs w:val="20"/>
              </w:rPr>
              <w:t>20</w:t>
            </w:r>
          </w:p>
        </w:tc>
        <w:tc>
          <w:tcPr>
            <w:tcW w:w="3968" w:type="dxa"/>
          </w:tcPr>
          <w:p w14:paraId="1C99A69D" w14:textId="77777777" w:rsidR="00043D15" w:rsidRPr="00DF0BD6" w:rsidRDefault="00043D15" w:rsidP="00E731ED">
            <w:pPr>
              <w:rPr>
                <w:rFonts w:ascii="Arial" w:hAnsi="Arial" w:cs="Arial"/>
                <w:sz w:val="20"/>
                <w:szCs w:val="20"/>
              </w:rPr>
            </w:pPr>
            <w:r w:rsidRPr="00DF0BD6">
              <w:rPr>
                <w:rFonts w:ascii="Arial" w:hAnsi="Arial" w:cs="Arial"/>
                <w:sz w:val="20"/>
                <w:szCs w:val="20"/>
              </w:rPr>
              <w:t>Hîncești</w:t>
            </w:r>
          </w:p>
        </w:tc>
        <w:tc>
          <w:tcPr>
            <w:tcW w:w="2407" w:type="dxa"/>
          </w:tcPr>
          <w:p w14:paraId="4D9997A5" w14:textId="324092B1" w:rsidR="00043D15" w:rsidRPr="00DF0BD6" w:rsidRDefault="00043D15" w:rsidP="00E731ED">
            <w:pPr>
              <w:jc w:val="center"/>
              <w:rPr>
                <w:rFonts w:ascii="Arial" w:hAnsi="Arial" w:cs="Arial"/>
                <w:sz w:val="20"/>
                <w:szCs w:val="20"/>
              </w:rPr>
            </w:pPr>
            <w:r w:rsidRPr="00DF0BD6">
              <w:rPr>
                <w:rFonts w:ascii="Arial" w:hAnsi="Arial" w:cs="Arial"/>
                <w:sz w:val="20"/>
                <w:szCs w:val="20"/>
              </w:rPr>
              <w:t>HN-MUN</w:t>
            </w:r>
          </w:p>
        </w:tc>
        <w:tc>
          <w:tcPr>
            <w:tcW w:w="1563" w:type="dxa"/>
          </w:tcPr>
          <w:p w14:paraId="185B8124" w14:textId="59E856C1" w:rsidR="00043D15" w:rsidRPr="00DF0BD6" w:rsidRDefault="00043D15" w:rsidP="00E731ED">
            <w:pPr>
              <w:jc w:val="center"/>
              <w:rPr>
                <w:rFonts w:ascii="Arial" w:hAnsi="Arial" w:cs="Arial"/>
                <w:sz w:val="20"/>
                <w:szCs w:val="20"/>
              </w:rPr>
            </w:pPr>
            <w:r w:rsidRPr="00DF0BD6">
              <w:rPr>
                <w:rFonts w:ascii="Arial" w:hAnsi="Arial" w:cs="Arial"/>
                <w:sz w:val="20"/>
                <w:szCs w:val="20"/>
              </w:rPr>
              <w:t>17</w:t>
            </w:r>
          </w:p>
        </w:tc>
      </w:tr>
      <w:tr w:rsidR="00043D15" w:rsidRPr="00DF0BD6" w14:paraId="0F873F9F" w14:textId="77777777" w:rsidTr="004D0166">
        <w:tc>
          <w:tcPr>
            <w:tcW w:w="846" w:type="dxa"/>
            <w:vAlign w:val="bottom"/>
          </w:tcPr>
          <w:p w14:paraId="0F03871F" w14:textId="41551BEE" w:rsidR="00043D15" w:rsidRPr="00DF0BD6" w:rsidRDefault="00043D15" w:rsidP="00E731ED">
            <w:pPr>
              <w:jc w:val="center"/>
              <w:rPr>
                <w:rFonts w:ascii="Arial" w:hAnsi="Arial" w:cs="Arial"/>
                <w:sz w:val="20"/>
                <w:szCs w:val="20"/>
              </w:rPr>
            </w:pPr>
            <w:r w:rsidRPr="00DF0BD6">
              <w:rPr>
                <w:rFonts w:ascii="Arial" w:hAnsi="Arial" w:cs="Arial"/>
                <w:sz w:val="20"/>
                <w:szCs w:val="20"/>
              </w:rPr>
              <w:t>21</w:t>
            </w:r>
          </w:p>
        </w:tc>
        <w:tc>
          <w:tcPr>
            <w:tcW w:w="3968" w:type="dxa"/>
          </w:tcPr>
          <w:p w14:paraId="15636730" w14:textId="77777777" w:rsidR="00043D15" w:rsidRPr="00DF0BD6" w:rsidRDefault="00043D15" w:rsidP="00E731ED">
            <w:pPr>
              <w:rPr>
                <w:rFonts w:ascii="Arial" w:hAnsi="Arial" w:cs="Arial"/>
                <w:sz w:val="20"/>
                <w:szCs w:val="20"/>
              </w:rPr>
            </w:pPr>
            <w:r w:rsidRPr="00DF0BD6">
              <w:rPr>
                <w:rFonts w:ascii="Arial" w:hAnsi="Arial" w:cs="Arial"/>
                <w:sz w:val="20"/>
                <w:szCs w:val="20"/>
              </w:rPr>
              <w:t>Orhei</w:t>
            </w:r>
          </w:p>
        </w:tc>
        <w:tc>
          <w:tcPr>
            <w:tcW w:w="2407" w:type="dxa"/>
          </w:tcPr>
          <w:p w14:paraId="217A5563" w14:textId="0E6462EA" w:rsidR="00043D15" w:rsidRPr="00DF0BD6" w:rsidRDefault="00043D15" w:rsidP="00E731ED">
            <w:pPr>
              <w:jc w:val="center"/>
              <w:rPr>
                <w:rFonts w:ascii="Arial" w:hAnsi="Arial" w:cs="Arial"/>
                <w:sz w:val="20"/>
                <w:szCs w:val="20"/>
              </w:rPr>
            </w:pPr>
            <w:r w:rsidRPr="00DF0BD6">
              <w:rPr>
                <w:rFonts w:ascii="Arial" w:hAnsi="Arial" w:cs="Arial"/>
                <w:sz w:val="20"/>
                <w:szCs w:val="20"/>
              </w:rPr>
              <w:t>OR-MUN</w:t>
            </w:r>
          </w:p>
        </w:tc>
        <w:tc>
          <w:tcPr>
            <w:tcW w:w="1563" w:type="dxa"/>
          </w:tcPr>
          <w:p w14:paraId="6D2A6C3D" w14:textId="791D4FED" w:rsidR="00043D15" w:rsidRPr="00DF0BD6" w:rsidRDefault="00043D15" w:rsidP="00E731ED">
            <w:pPr>
              <w:jc w:val="center"/>
              <w:rPr>
                <w:rFonts w:ascii="Arial" w:hAnsi="Arial" w:cs="Arial"/>
                <w:sz w:val="20"/>
                <w:szCs w:val="20"/>
              </w:rPr>
            </w:pPr>
            <w:r w:rsidRPr="00DF0BD6">
              <w:rPr>
                <w:rFonts w:ascii="Arial" w:hAnsi="Arial" w:cs="Arial"/>
                <w:sz w:val="20"/>
                <w:szCs w:val="20"/>
              </w:rPr>
              <w:t>18</w:t>
            </w:r>
          </w:p>
        </w:tc>
      </w:tr>
      <w:tr w:rsidR="00043D15" w:rsidRPr="00DF0BD6" w14:paraId="3B5ECFAC" w14:textId="77777777" w:rsidTr="004D0166">
        <w:tc>
          <w:tcPr>
            <w:tcW w:w="846" w:type="dxa"/>
            <w:vAlign w:val="bottom"/>
          </w:tcPr>
          <w:p w14:paraId="52A07A1F" w14:textId="74902876" w:rsidR="00043D15" w:rsidRPr="00DF0BD6" w:rsidRDefault="00043D15" w:rsidP="00E731ED">
            <w:pPr>
              <w:jc w:val="center"/>
              <w:rPr>
                <w:rFonts w:ascii="Arial" w:hAnsi="Arial" w:cs="Arial"/>
                <w:sz w:val="20"/>
                <w:szCs w:val="20"/>
              </w:rPr>
            </w:pPr>
            <w:r w:rsidRPr="00DF0BD6">
              <w:rPr>
                <w:rFonts w:ascii="Arial" w:hAnsi="Arial" w:cs="Arial"/>
                <w:sz w:val="20"/>
                <w:szCs w:val="20"/>
              </w:rPr>
              <w:t>22</w:t>
            </w:r>
          </w:p>
        </w:tc>
        <w:tc>
          <w:tcPr>
            <w:tcW w:w="3968" w:type="dxa"/>
          </w:tcPr>
          <w:p w14:paraId="7179DC6A" w14:textId="77777777" w:rsidR="00043D15" w:rsidRPr="00DF0BD6" w:rsidRDefault="00043D15" w:rsidP="00E731ED">
            <w:pPr>
              <w:rPr>
                <w:rFonts w:ascii="Arial" w:hAnsi="Arial" w:cs="Arial"/>
                <w:sz w:val="20"/>
                <w:szCs w:val="20"/>
              </w:rPr>
            </w:pPr>
            <w:r w:rsidRPr="00DF0BD6">
              <w:rPr>
                <w:rFonts w:ascii="Arial" w:hAnsi="Arial" w:cs="Arial"/>
                <w:sz w:val="20"/>
                <w:szCs w:val="20"/>
              </w:rPr>
              <w:t>Soroca</w:t>
            </w:r>
          </w:p>
        </w:tc>
        <w:tc>
          <w:tcPr>
            <w:tcW w:w="2407" w:type="dxa"/>
          </w:tcPr>
          <w:p w14:paraId="6B09B096" w14:textId="298770D1" w:rsidR="00043D15" w:rsidRPr="00DF0BD6" w:rsidRDefault="00043D15" w:rsidP="00E731ED">
            <w:pPr>
              <w:jc w:val="center"/>
              <w:rPr>
                <w:rFonts w:ascii="Arial" w:hAnsi="Arial" w:cs="Arial"/>
                <w:sz w:val="20"/>
                <w:szCs w:val="20"/>
              </w:rPr>
            </w:pPr>
            <w:r w:rsidRPr="00DF0BD6">
              <w:rPr>
                <w:rFonts w:ascii="Arial" w:hAnsi="Arial" w:cs="Arial"/>
                <w:sz w:val="20"/>
                <w:szCs w:val="20"/>
              </w:rPr>
              <w:t>SR-MUN</w:t>
            </w:r>
          </w:p>
        </w:tc>
        <w:tc>
          <w:tcPr>
            <w:tcW w:w="1563" w:type="dxa"/>
          </w:tcPr>
          <w:p w14:paraId="6DC861DA" w14:textId="596D3053" w:rsidR="00043D15" w:rsidRPr="00DF0BD6" w:rsidRDefault="00043D15" w:rsidP="00E731ED">
            <w:pPr>
              <w:jc w:val="center"/>
              <w:rPr>
                <w:rFonts w:ascii="Arial" w:hAnsi="Arial" w:cs="Arial"/>
                <w:sz w:val="20"/>
                <w:szCs w:val="20"/>
              </w:rPr>
            </w:pPr>
            <w:r w:rsidRPr="00DF0BD6">
              <w:rPr>
                <w:rFonts w:ascii="Arial" w:hAnsi="Arial" w:cs="Arial"/>
                <w:sz w:val="20"/>
                <w:szCs w:val="20"/>
              </w:rPr>
              <w:t>19</w:t>
            </w:r>
          </w:p>
        </w:tc>
      </w:tr>
      <w:tr w:rsidR="00043D15" w:rsidRPr="00DF0BD6" w14:paraId="15069BAE" w14:textId="77777777" w:rsidTr="004D0166">
        <w:tc>
          <w:tcPr>
            <w:tcW w:w="846" w:type="dxa"/>
            <w:vAlign w:val="bottom"/>
          </w:tcPr>
          <w:p w14:paraId="3F51CD7B" w14:textId="4CE3CAED" w:rsidR="00043D15" w:rsidRPr="00DF0BD6" w:rsidRDefault="00043D15" w:rsidP="00E731ED">
            <w:pPr>
              <w:jc w:val="center"/>
              <w:rPr>
                <w:rFonts w:ascii="Arial" w:hAnsi="Arial" w:cs="Arial"/>
                <w:sz w:val="20"/>
                <w:szCs w:val="20"/>
              </w:rPr>
            </w:pPr>
            <w:r w:rsidRPr="00DF0BD6">
              <w:rPr>
                <w:rFonts w:ascii="Arial" w:hAnsi="Arial" w:cs="Arial"/>
                <w:sz w:val="20"/>
                <w:szCs w:val="20"/>
              </w:rPr>
              <w:t>23</w:t>
            </w:r>
          </w:p>
        </w:tc>
        <w:tc>
          <w:tcPr>
            <w:tcW w:w="3968" w:type="dxa"/>
          </w:tcPr>
          <w:p w14:paraId="4044B2E9" w14:textId="77777777" w:rsidR="00043D15" w:rsidRPr="00DF0BD6" w:rsidRDefault="00043D15" w:rsidP="00E731ED">
            <w:pPr>
              <w:rPr>
                <w:rFonts w:ascii="Arial" w:hAnsi="Arial" w:cs="Arial"/>
                <w:sz w:val="20"/>
                <w:szCs w:val="20"/>
              </w:rPr>
            </w:pPr>
            <w:r w:rsidRPr="00DF0BD6">
              <w:rPr>
                <w:rFonts w:ascii="Arial" w:hAnsi="Arial" w:cs="Arial"/>
                <w:sz w:val="20"/>
                <w:szCs w:val="20"/>
              </w:rPr>
              <w:t>Strășeni</w:t>
            </w:r>
          </w:p>
        </w:tc>
        <w:tc>
          <w:tcPr>
            <w:tcW w:w="2407" w:type="dxa"/>
          </w:tcPr>
          <w:p w14:paraId="26907C92" w14:textId="61011CA8" w:rsidR="00043D15" w:rsidRPr="00DF0BD6" w:rsidRDefault="00043D15" w:rsidP="00E731ED">
            <w:pPr>
              <w:jc w:val="center"/>
              <w:rPr>
                <w:rFonts w:ascii="Arial" w:hAnsi="Arial" w:cs="Arial"/>
                <w:sz w:val="20"/>
                <w:szCs w:val="20"/>
              </w:rPr>
            </w:pPr>
            <w:r w:rsidRPr="00DF0BD6">
              <w:rPr>
                <w:rFonts w:ascii="Arial" w:hAnsi="Arial" w:cs="Arial"/>
                <w:sz w:val="20"/>
                <w:szCs w:val="20"/>
              </w:rPr>
              <w:t>ST-MUN</w:t>
            </w:r>
          </w:p>
        </w:tc>
        <w:tc>
          <w:tcPr>
            <w:tcW w:w="1563" w:type="dxa"/>
          </w:tcPr>
          <w:p w14:paraId="1007C469" w14:textId="59ECB9B7" w:rsidR="00043D15" w:rsidRPr="00DF0BD6" w:rsidRDefault="00043D15" w:rsidP="00E731ED">
            <w:pPr>
              <w:jc w:val="center"/>
              <w:rPr>
                <w:rFonts w:ascii="Arial" w:hAnsi="Arial" w:cs="Arial"/>
                <w:sz w:val="20"/>
                <w:szCs w:val="20"/>
              </w:rPr>
            </w:pPr>
            <w:r w:rsidRPr="00DF0BD6">
              <w:rPr>
                <w:rFonts w:ascii="Arial" w:hAnsi="Arial" w:cs="Arial"/>
                <w:sz w:val="20"/>
                <w:szCs w:val="20"/>
              </w:rPr>
              <w:t>20</w:t>
            </w:r>
          </w:p>
        </w:tc>
      </w:tr>
      <w:tr w:rsidR="00043D15" w:rsidRPr="00DF0BD6" w14:paraId="267579B0" w14:textId="77777777" w:rsidTr="004D0166">
        <w:tc>
          <w:tcPr>
            <w:tcW w:w="846" w:type="dxa"/>
            <w:vAlign w:val="bottom"/>
          </w:tcPr>
          <w:p w14:paraId="0888AC64" w14:textId="5BC0C225" w:rsidR="00043D15" w:rsidRPr="00DF0BD6" w:rsidRDefault="00043D15" w:rsidP="00E731ED">
            <w:pPr>
              <w:jc w:val="center"/>
              <w:rPr>
                <w:rFonts w:ascii="Arial" w:hAnsi="Arial" w:cs="Arial"/>
                <w:sz w:val="20"/>
                <w:szCs w:val="20"/>
              </w:rPr>
            </w:pPr>
            <w:r w:rsidRPr="00DF0BD6">
              <w:rPr>
                <w:rFonts w:ascii="Arial" w:hAnsi="Arial" w:cs="Arial"/>
                <w:sz w:val="20"/>
                <w:szCs w:val="20"/>
              </w:rPr>
              <w:t>24</w:t>
            </w:r>
          </w:p>
        </w:tc>
        <w:tc>
          <w:tcPr>
            <w:tcW w:w="3968" w:type="dxa"/>
          </w:tcPr>
          <w:p w14:paraId="7E4A1B2B" w14:textId="29BE2D95" w:rsidR="00043D15" w:rsidRPr="00DF0BD6" w:rsidRDefault="00043D15" w:rsidP="00E731ED">
            <w:pPr>
              <w:rPr>
                <w:rFonts w:ascii="Arial" w:hAnsi="Arial" w:cs="Arial"/>
                <w:sz w:val="20"/>
                <w:szCs w:val="20"/>
              </w:rPr>
            </w:pPr>
            <w:r w:rsidRPr="00DF0BD6">
              <w:rPr>
                <w:rFonts w:ascii="Arial" w:hAnsi="Arial" w:cs="Arial"/>
                <w:sz w:val="20"/>
                <w:szCs w:val="20"/>
              </w:rPr>
              <w:t>Tiraspol</w:t>
            </w:r>
          </w:p>
        </w:tc>
        <w:tc>
          <w:tcPr>
            <w:tcW w:w="2407" w:type="dxa"/>
          </w:tcPr>
          <w:p w14:paraId="7C012C37" w14:textId="34789760" w:rsidR="00043D15" w:rsidRPr="00DF0BD6" w:rsidRDefault="00043D15" w:rsidP="00E731ED">
            <w:pPr>
              <w:jc w:val="center"/>
              <w:rPr>
                <w:rFonts w:ascii="Arial" w:hAnsi="Arial" w:cs="Arial"/>
                <w:sz w:val="20"/>
                <w:szCs w:val="20"/>
              </w:rPr>
            </w:pPr>
            <w:r w:rsidRPr="00DF0BD6">
              <w:rPr>
                <w:rFonts w:ascii="Arial" w:hAnsi="Arial" w:cs="Arial"/>
                <w:sz w:val="20"/>
                <w:szCs w:val="20"/>
              </w:rPr>
              <w:t>T-MUN</w:t>
            </w:r>
          </w:p>
        </w:tc>
        <w:tc>
          <w:tcPr>
            <w:tcW w:w="1563" w:type="dxa"/>
          </w:tcPr>
          <w:p w14:paraId="540A33E3" w14:textId="35FB4741" w:rsidR="00043D15" w:rsidRPr="00DF0BD6" w:rsidRDefault="00043D15" w:rsidP="00E731ED">
            <w:pPr>
              <w:jc w:val="center"/>
              <w:rPr>
                <w:rFonts w:ascii="Arial" w:hAnsi="Arial" w:cs="Arial"/>
                <w:sz w:val="20"/>
                <w:szCs w:val="20"/>
              </w:rPr>
            </w:pPr>
            <w:r w:rsidRPr="00DF0BD6">
              <w:rPr>
                <w:rFonts w:ascii="Arial" w:hAnsi="Arial" w:cs="Arial"/>
                <w:sz w:val="20"/>
                <w:szCs w:val="20"/>
              </w:rPr>
              <w:t>21</w:t>
            </w:r>
          </w:p>
        </w:tc>
      </w:tr>
      <w:tr w:rsidR="00043D15" w:rsidRPr="00DF0BD6" w14:paraId="4F647F1F" w14:textId="77777777" w:rsidTr="004D0166">
        <w:tc>
          <w:tcPr>
            <w:tcW w:w="846" w:type="dxa"/>
            <w:vAlign w:val="bottom"/>
          </w:tcPr>
          <w:p w14:paraId="398F2A25" w14:textId="699D9697" w:rsidR="00043D15" w:rsidRPr="00DF0BD6" w:rsidRDefault="00043D15" w:rsidP="00E731ED">
            <w:pPr>
              <w:jc w:val="center"/>
              <w:rPr>
                <w:rFonts w:ascii="Arial" w:hAnsi="Arial" w:cs="Arial"/>
                <w:sz w:val="20"/>
                <w:szCs w:val="20"/>
              </w:rPr>
            </w:pPr>
            <w:r w:rsidRPr="00DF0BD6">
              <w:rPr>
                <w:rFonts w:ascii="Arial" w:hAnsi="Arial" w:cs="Arial"/>
                <w:sz w:val="20"/>
                <w:szCs w:val="20"/>
              </w:rPr>
              <w:t>25</w:t>
            </w:r>
          </w:p>
        </w:tc>
        <w:tc>
          <w:tcPr>
            <w:tcW w:w="3968" w:type="dxa"/>
          </w:tcPr>
          <w:p w14:paraId="44508F4E" w14:textId="77777777" w:rsidR="00043D15" w:rsidRPr="00DF0BD6" w:rsidRDefault="00043D15" w:rsidP="00E731ED">
            <w:pPr>
              <w:rPr>
                <w:rFonts w:ascii="Arial" w:hAnsi="Arial" w:cs="Arial"/>
                <w:sz w:val="20"/>
                <w:szCs w:val="20"/>
              </w:rPr>
            </w:pPr>
            <w:r w:rsidRPr="00DF0BD6">
              <w:rPr>
                <w:rFonts w:ascii="Arial" w:hAnsi="Arial" w:cs="Arial"/>
                <w:sz w:val="20"/>
                <w:szCs w:val="20"/>
              </w:rPr>
              <w:t>Ungheni</w:t>
            </w:r>
          </w:p>
        </w:tc>
        <w:tc>
          <w:tcPr>
            <w:tcW w:w="2407" w:type="dxa"/>
          </w:tcPr>
          <w:p w14:paraId="61967036" w14:textId="34491EBF" w:rsidR="00043D15" w:rsidRPr="00DF0BD6" w:rsidRDefault="00043D15" w:rsidP="00E731ED">
            <w:pPr>
              <w:jc w:val="center"/>
              <w:rPr>
                <w:rFonts w:ascii="Arial" w:hAnsi="Arial" w:cs="Arial"/>
                <w:sz w:val="20"/>
                <w:szCs w:val="20"/>
              </w:rPr>
            </w:pPr>
            <w:r w:rsidRPr="00DF0BD6">
              <w:rPr>
                <w:rFonts w:ascii="Arial" w:hAnsi="Arial" w:cs="Arial"/>
                <w:sz w:val="20"/>
                <w:szCs w:val="20"/>
              </w:rPr>
              <w:t>UN-MUN</w:t>
            </w:r>
          </w:p>
        </w:tc>
        <w:tc>
          <w:tcPr>
            <w:tcW w:w="1563" w:type="dxa"/>
          </w:tcPr>
          <w:p w14:paraId="635BAF64" w14:textId="5DA71B63" w:rsidR="00043D15" w:rsidRPr="00DF0BD6" w:rsidRDefault="00043D15" w:rsidP="00E731ED">
            <w:pPr>
              <w:jc w:val="center"/>
              <w:rPr>
                <w:rFonts w:ascii="Arial" w:hAnsi="Arial" w:cs="Arial"/>
                <w:sz w:val="20"/>
                <w:szCs w:val="20"/>
              </w:rPr>
            </w:pPr>
            <w:r w:rsidRPr="00DF0BD6">
              <w:rPr>
                <w:rFonts w:ascii="Arial" w:hAnsi="Arial" w:cs="Arial"/>
                <w:sz w:val="20"/>
                <w:szCs w:val="20"/>
              </w:rPr>
              <w:t>22</w:t>
            </w:r>
          </w:p>
        </w:tc>
      </w:tr>
      <w:tr w:rsidR="00043D15" w:rsidRPr="00DF0BD6" w14:paraId="51FC1099" w14:textId="77777777" w:rsidTr="00E37923">
        <w:tc>
          <w:tcPr>
            <w:tcW w:w="8784" w:type="dxa"/>
            <w:gridSpan w:val="4"/>
          </w:tcPr>
          <w:p w14:paraId="5D6DA266" w14:textId="77777777" w:rsidR="00043D15" w:rsidRPr="00DF0BD6" w:rsidRDefault="00043D15" w:rsidP="00E731ED">
            <w:pPr>
              <w:jc w:val="center"/>
              <w:rPr>
                <w:rFonts w:ascii="Arial" w:hAnsi="Arial" w:cs="Arial"/>
                <w:sz w:val="20"/>
                <w:szCs w:val="20"/>
              </w:rPr>
            </w:pPr>
            <w:r w:rsidRPr="00DF0BD6">
              <w:rPr>
                <w:rFonts w:ascii="Arial" w:hAnsi="Arial" w:cs="Arial"/>
                <w:sz w:val="20"/>
                <w:szCs w:val="20"/>
              </w:rPr>
              <w:t>Raioane</w:t>
            </w:r>
          </w:p>
        </w:tc>
      </w:tr>
      <w:tr w:rsidR="00043D15" w:rsidRPr="00DF0BD6" w14:paraId="3B11FD67" w14:textId="77777777" w:rsidTr="00E37923">
        <w:tc>
          <w:tcPr>
            <w:tcW w:w="846" w:type="dxa"/>
            <w:vAlign w:val="bottom"/>
          </w:tcPr>
          <w:p w14:paraId="4E15ACDA" w14:textId="6ED27A75" w:rsidR="00043D15" w:rsidRPr="00DF0BD6" w:rsidRDefault="00043D15" w:rsidP="00E731ED">
            <w:pPr>
              <w:jc w:val="center"/>
              <w:rPr>
                <w:rFonts w:ascii="Arial" w:hAnsi="Arial" w:cs="Arial"/>
                <w:color w:val="auto"/>
                <w:sz w:val="20"/>
                <w:szCs w:val="20"/>
              </w:rPr>
            </w:pPr>
            <w:r w:rsidRPr="00DF0BD6">
              <w:rPr>
                <w:rFonts w:ascii="Arial" w:hAnsi="Arial" w:cs="Arial"/>
                <w:sz w:val="20"/>
                <w:szCs w:val="20"/>
              </w:rPr>
              <w:t>26</w:t>
            </w:r>
          </w:p>
        </w:tc>
        <w:tc>
          <w:tcPr>
            <w:tcW w:w="3968" w:type="dxa"/>
            <w:vAlign w:val="bottom"/>
          </w:tcPr>
          <w:p w14:paraId="3094F6EC" w14:textId="77777777" w:rsidR="00043D15" w:rsidRPr="00DF0BD6" w:rsidRDefault="00043D15" w:rsidP="00E731ED">
            <w:pPr>
              <w:rPr>
                <w:rFonts w:ascii="Arial" w:hAnsi="Arial" w:cs="Arial"/>
                <w:sz w:val="20"/>
                <w:szCs w:val="20"/>
              </w:rPr>
            </w:pPr>
            <w:r w:rsidRPr="00DF0BD6">
              <w:rPr>
                <w:rFonts w:ascii="Arial" w:hAnsi="Arial" w:cs="Arial"/>
                <w:sz w:val="20"/>
                <w:szCs w:val="20"/>
              </w:rPr>
              <w:t>Anenii Noi</w:t>
            </w:r>
          </w:p>
        </w:tc>
        <w:tc>
          <w:tcPr>
            <w:tcW w:w="2407" w:type="dxa"/>
          </w:tcPr>
          <w:p w14:paraId="5DD17966" w14:textId="77777777" w:rsidR="00043D15" w:rsidRPr="00DF0BD6" w:rsidRDefault="00043D15" w:rsidP="00E731ED">
            <w:pPr>
              <w:jc w:val="center"/>
              <w:rPr>
                <w:rFonts w:ascii="Arial" w:hAnsi="Arial" w:cs="Arial"/>
                <w:sz w:val="20"/>
                <w:szCs w:val="20"/>
              </w:rPr>
            </w:pPr>
            <w:r w:rsidRPr="00DF0BD6">
              <w:rPr>
                <w:rFonts w:ascii="Arial" w:hAnsi="Arial" w:cs="Arial"/>
                <w:sz w:val="20"/>
                <w:szCs w:val="20"/>
              </w:rPr>
              <w:t>AN</w:t>
            </w:r>
          </w:p>
        </w:tc>
        <w:tc>
          <w:tcPr>
            <w:tcW w:w="1563" w:type="dxa"/>
            <w:vAlign w:val="bottom"/>
          </w:tcPr>
          <w:p w14:paraId="482B2AB3" w14:textId="1BB0BE03" w:rsidR="00043D15" w:rsidRPr="00DF0BD6" w:rsidRDefault="002E7C1C" w:rsidP="00E731ED">
            <w:pPr>
              <w:jc w:val="center"/>
              <w:rPr>
                <w:rFonts w:ascii="Arial" w:hAnsi="Arial" w:cs="Arial"/>
                <w:color w:val="auto"/>
                <w:sz w:val="20"/>
                <w:szCs w:val="20"/>
              </w:rPr>
            </w:pPr>
            <w:r w:rsidRPr="00DF0BD6">
              <w:rPr>
                <w:rFonts w:ascii="Arial" w:hAnsi="Arial" w:cs="Arial"/>
                <w:sz w:val="20"/>
                <w:szCs w:val="20"/>
              </w:rPr>
              <w:t>100</w:t>
            </w:r>
          </w:p>
        </w:tc>
      </w:tr>
      <w:tr w:rsidR="00043D15" w:rsidRPr="00DF0BD6" w14:paraId="4EC3D461" w14:textId="77777777" w:rsidTr="00E37923">
        <w:tc>
          <w:tcPr>
            <w:tcW w:w="846" w:type="dxa"/>
            <w:vAlign w:val="bottom"/>
          </w:tcPr>
          <w:p w14:paraId="3C33333B" w14:textId="667634F5" w:rsidR="00043D15" w:rsidRPr="00DF0BD6" w:rsidRDefault="00043D15" w:rsidP="00E731ED">
            <w:pPr>
              <w:jc w:val="center"/>
              <w:rPr>
                <w:rFonts w:ascii="Arial" w:hAnsi="Arial" w:cs="Arial"/>
                <w:sz w:val="20"/>
                <w:szCs w:val="20"/>
              </w:rPr>
            </w:pPr>
            <w:r w:rsidRPr="00DF0BD6">
              <w:rPr>
                <w:rFonts w:ascii="Arial" w:hAnsi="Arial" w:cs="Arial"/>
                <w:sz w:val="20"/>
                <w:szCs w:val="20"/>
              </w:rPr>
              <w:t>27</w:t>
            </w:r>
          </w:p>
        </w:tc>
        <w:tc>
          <w:tcPr>
            <w:tcW w:w="3968" w:type="dxa"/>
            <w:vAlign w:val="bottom"/>
          </w:tcPr>
          <w:p w14:paraId="13413DF8" w14:textId="77777777" w:rsidR="00043D15" w:rsidRPr="00DF0BD6" w:rsidRDefault="00043D15" w:rsidP="00E731ED">
            <w:pPr>
              <w:rPr>
                <w:rFonts w:ascii="Arial" w:hAnsi="Arial" w:cs="Arial"/>
                <w:color w:val="auto"/>
                <w:sz w:val="20"/>
                <w:szCs w:val="20"/>
              </w:rPr>
            </w:pPr>
            <w:r w:rsidRPr="00DF0BD6">
              <w:rPr>
                <w:rFonts w:ascii="Arial" w:hAnsi="Arial" w:cs="Arial"/>
                <w:sz w:val="20"/>
                <w:szCs w:val="20"/>
              </w:rPr>
              <w:t>Basarabeasca</w:t>
            </w:r>
          </w:p>
        </w:tc>
        <w:tc>
          <w:tcPr>
            <w:tcW w:w="2407" w:type="dxa"/>
          </w:tcPr>
          <w:p w14:paraId="48F31D46" w14:textId="77777777" w:rsidR="00043D15" w:rsidRPr="00DF0BD6" w:rsidRDefault="00043D15" w:rsidP="00E731ED">
            <w:pPr>
              <w:jc w:val="center"/>
              <w:rPr>
                <w:rFonts w:ascii="Arial" w:hAnsi="Arial" w:cs="Arial"/>
                <w:sz w:val="20"/>
                <w:szCs w:val="20"/>
              </w:rPr>
            </w:pPr>
            <w:r w:rsidRPr="00DF0BD6">
              <w:rPr>
                <w:rFonts w:ascii="Arial" w:hAnsi="Arial" w:cs="Arial"/>
                <w:sz w:val="20"/>
                <w:szCs w:val="20"/>
              </w:rPr>
              <w:t>BS</w:t>
            </w:r>
          </w:p>
        </w:tc>
        <w:tc>
          <w:tcPr>
            <w:tcW w:w="1563" w:type="dxa"/>
            <w:vAlign w:val="bottom"/>
          </w:tcPr>
          <w:p w14:paraId="31B6D987" w14:textId="5FDA79DD" w:rsidR="00043D15" w:rsidRPr="00DF0BD6" w:rsidRDefault="002E7C1C" w:rsidP="00E731ED">
            <w:pPr>
              <w:jc w:val="center"/>
              <w:rPr>
                <w:rFonts w:ascii="Arial" w:hAnsi="Arial" w:cs="Arial"/>
                <w:sz w:val="20"/>
                <w:szCs w:val="20"/>
              </w:rPr>
            </w:pPr>
            <w:r w:rsidRPr="00DF0BD6">
              <w:rPr>
                <w:rFonts w:ascii="Arial" w:hAnsi="Arial" w:cs="Arial"/>
                <w:sz w:val="20"/>
                <w:szCs w:val="20"/>
              </w:rPr>
              <w:t>101</w:t>
            </w:r>
          </w:p>
        </w:tc>
      </w:tr>
      <w:tr w:rsidR="00043D15" w:rsidRPr="00DF0BD6" w14:paraId="57747115" w14:textId="77777777" w:rsidTr="00E37923">
        <w:tc>
          <w:tcPr>
            <w:tcW w:w="846" w:type="dxa"/>
            <w:vAlign w:val="bottom"/>
          </w:tcPr>
          <w:p w14:paraId="49B759E4" w14:textId="5B81EB79" w:rsidR="00043D15" w:rsidRPr="00DF0BD6" w:rsidRDefault="00043D15" w:rsidP="00E731ED">
            <w:pPr>
              <w:jc w:val="center"/>
              <w:rPr>
                <w:rFonts w:ascii="Arial" w:hAnsi="Arial" w:cs="Arial"/>
                <w:sz w:val="20"/>
                <w:szCs w:val="20"/>
              </w:rPr>
            </w:pPr>
            <w:r w:rsidRPr="00DF0BD6">
              <w:rPr>
                <w:rFonts w:ascii="Arial" w:hAnsi="Arial" w:cs="Arial"/>
                <w:sz w:val="20"/>
                <w:szCs w:val="20"/>
              </w:rPr>
              <w:lastRenderedPageBreak/>
              <w:t>28</w:t>
            </w:r>
          </w:p>
        </w:tc>
        <w:tc>
          <w:tcPr>
            <w:tcW w:w="3968" w:type="dxa"/>
            <w:vAlign w:val="bottom"/>
          </w:tcPr>
          <w:p w14:paraId="1A0052B4" w14:textId="77777777" w:rsidR="00043D15" w:rsidRPr="00DF0BD6" w:rsidRDefault="00043D15" w:rsidP="00E731ED">
            <w:pPr>
              <w:rPr>
                <w:rFonts w:ascii="Arial" w:hAnsi="Arial" w:cs="Arial"/>
                <w:sz w:val="20"/>
                <w:szCs w:val="20"/>
              </w:rPr>
            </w:pPr>
            <w:r w:rsidRPr="00DF0BD6">
              <w:rPr>
                <w:rFonts w:ascii="Arial" w:hAnsi="Arial" w:cs="Arial"/>
                <w:sz w:val="20"/>
                <w:szCs w:val="20"/>
              </w:rPr>
              <w:t>Briceni</w:t>
            </w:r>
          </w:p>
        </w:tc>
        <w:tc>
          <w:tcPr>
            <w:tcW w:w="2407" w:type="dxa"/>
          </w:tcPr>
          <w:p w14:paraId="197172D3" w14:textId="77777777" w:rsidR="00043D15" w:rsidRPr="00DF0BD6" w:rsidRDefault="00043D15" w:rsidP="00E731ED">
            <w:pPr>
              <w:jc w:val="center"/>
              <w:rPr>
                <w:rFonts w:ascii="Arial" w:hAnsi="Arial" w:cs="Arial"/>
                <w:sz w:val="20"/>
                <w:szCs w:val="20"/>
              </w:rPr>
            </w:pPr>
            <w:r w:rsidRPr="00DF0BD6">
              <w:rPr>
                <w:rFonts w:ascii="Arial" w:hAnsi="Arial" w:cs="Arial"/>
                <w:sz w:val="20"/>
                <w:szCs w:val="20"/>
              </w:rPr>
              <w:t>BR</w:t>
            </w:r>
          </w:p>
        </w:tc>
        <w:tc>
          <w:tcPr>
            <w:tcW w:w="1563" w:type="dxa"/>
            <w:vAlign w:val="bottom"/>
          </w:tcPr>
          <w:p w14:paraId="304EBB4E" w14:textId="22337925" w:rsidR="00043D15" w:rsidRPr="00DF0BD6" w:rsidRDefault="002E7C1C" w:rsidP="00E731ED">
            <w:pPr>
              <w:jc w:val="center"/>
              <w:rPr>
                <w:rFonts w:ascii="Arial" w:hAnsi="Arial" w:cs="Arial"/>
                <w:sz w:val="20"/>
                <w:szCs w:val="20"/>
              </w:rPr>
            </w:pPr>
            <w:r w:rsidRPr="00DF0BD6">
              <w:rPr>
                <w:rFonts w:ascii="Arial" w:hAnsi="Arial" w:cs="Arial"/>
                <w:sz w:val="20"/>
                <w:szCs w:val="20"/>
              </w:rPr>
              <w:t>102</w:t>
            </w:r>
          </w:p>
        </w:tc>
      </w:tr>
      <w:tr w:rsidR="00043D15" w:rsidRPr="00DF0BD6" w14:paraId="1B9EF5C6" w14:textId="77777777" w:rsidTr="00E37923">
        <w:tc>
          <w:tcPr>
            <w:tcW w:w="846" w:type="dxa"/>
            <w:vAlign w:val="bottom"/>
          </w:tcPr>
          <w:p w14:paraId="292312FD" w14:textId="2BBB4168" w:rsidR="00043D15" w:rsidRPr="00DF0BD6" w:rsidRDefault="00043D15" w:rsidP="00E731ED">
            <w:pPr>
              <w:jc w:val="center"/>
              <w:rPr>
                <w:rFonts w:ascii="Arial" w:hAnsi="Arial" w:cs="Arial"/>
                <w:sz w:val="20"/>
                <w:szCs w:val="20"/>
              </w:rPr>
            </w:pPr>
            <w:r w:rsidRPr="00DF0BD6">
              <w:rPr>
                <w:rFonts w:ascii="Arial" w:hAnsi="Arial" w:cs="Arial"/>
                <w:sz w:val="20"/>
                <w:szCs w:val="20"/>
              </w:rPr>
              <w:t>29</w:t>
            </w:r>
          </w:p>
        </w:tc>
        <w:tc>
          <w:tcPr>
            <w:tcW w:w="3968" w:type="dxa"/>
            <w:vAlign w:val="bottom"/>
          </w:tcPr>
          <w:p w14:paraId="419C3E04" w14:textId="77777777" w:rsidR="00043D15" w:rsidRPr="00DF0BD6" w:rsidRDefault="00043D15" w:rsidP="00E731ED">
            <w:pPr>
              <w:rPr>
                <w:rFonts w:ascii="Arial" w:hAnsi="Arial" w:cs="Arial"/>
                <w:sz w:val="20"/>
                <w:szCs w:val="20"/>
              </w:rPr>
            </w:pPr>
            <w:r w:rsidRPr="00DF0BD6">
              <w:rPr>
                <w:rFonts w:ascii="Arial" w:hAnsi="Arial" w:cs="Arial"/>
                <w:sz w:val="20"/>
                <w:szCs w:val="20"/>
              </w:rPr>
              <w:t>Cahul</w:t>
            </w:r>
          </w:p>
        </w:tc>
        <w:tc>
          <w:tcPr>
            <w:tcW w:w="2407" w:type="dxa"/>
          </w:tcPr>
          <w:p w14:paraId="2203EB95" w14:textId="77777777" w:rsidR="00043D15" w:rsidRPr="00DF0BD6" w:rsidRDefault="00043D15" w:rsidP="00E731ED">
            <w:pPr>
              <w:jc w:val="center"/>
              <w:rPr>
                <w:rFonts w:ascii="Arial" w:hAnsi="Arial" w:cs="Arial"/>
                <w:sz w:val="20"/>
                <w:szCs w:val="20"/>
              </w:rPr>
            </w:pPr>
            <w:r w:rsidRPr="00DF0BD6">
              <w:rPr>
                <w:rFonts w:ascii="Arial" w:hAnsi="Arial" w:cs="Arial"/>
                <w:sz w:val="20"/>
                <w:szCs w:val="20"/>
              </w:rPr>
              <w:t>CH</w:t>
            </w:r>
          </w:p>
        </w:tc>
        <w:tc>
          <w:tcPr>
            <w:tcW w:w="1563" w:type="dxa"/>
            <w:vAlign w:val="bottom"/>
          </w:tcPr>
          <w:p w14:paraId="0B717B97" w14:textId="49C8F8C4" w:rsidR="00043D15" w:rsidRPr="00DF0BD6" w:rsidRDefault="002E7C1C" w:rsidP="00E731ED">
            <w:pPr>
              <w:jc w:val="center"/>
              <w:rPr>
                <w:rFonts w:ascii="Arial" w:hAnsi="Arial" w:cs="Arial"/>
                <w:sz w:val="20"/>
                <w:szCs w:val="20"/>
              </w:rPr>
            </w:pPr>
            <w:r w:rsidRPr="00DF0BD6">
              <w:rPr>
                <w:rFonts w:ascii="Arial" w:hAnsi="Arial" w:cs="Arial"/>
                <w:sz w:val="20"/>
                <w:szCs w:val="20"/>
              </w:rPr>
              <w:t>103</w:t>
            </w:r>
          </w:p>
        </w:tc>
      </w:tr>
      <w:tr w:rsidR="00043D15" w:rsidRPr="00DF0BD6" w14:paraId="5E7D28A1" w14:textId="77777777" w:rsidTr="00E37923">
        <w:tc>
          <w:tcPr>
            <w:tcW w:w="846" w:type="dxa"/>
            <w:vAlign w:val="bottom"/>
          </w:tcPr>
          <w:p w14:paraId="3C475CF6" w14:textId="3DFC43B5" w:rsidR="00043D15" w:rsidRPr="00DF0BD6" w:rsidRDefault="00043D15" w:rsidP="00E731ED">
            <w:pPr>
              <w:jc w:val="center"/>
              <w:rPr>
                <w:rFonts w:ascii="Arial" w:hAnsi="Arial" w:cs="Arial"/>
                <w:sz w:val="20"/>
                <w:szCs w:val="20"/>
              </w:rPr>
            </w:pPr>
            <w:r w:rsidRPr="00DF0BD6">
              <w:rPr>
                <w:rFonts w:ascii="Arial" w:hAnsi="Arial" w:cs="Arial"/>
                <w:sz w:val="20"/>
                <w:szCs w:val="20"/>
              </w:rPr>
              <w:t>30</w:t>
            </w:r>
          </w:p>
        </w:tc>
        <w:tc>
          <w:tcPr>
            <w:tcW w:w="3968" w:type="dxa"/>
            <w:vAlign w:val="bottom"/>
          </w:tcPr>
          <w:p w14:paraId="18C60D68" w14:textId="77777777" w:rsidR="00043D15" w:rsidRPr="00DF0BD6" w:rsidRDefault="00043D15" w:rsidP="00E731ED">
            <w:pPr>
              <w:rPr>
                <w:rFonts w:ascii="Arial" w:hAnsi="Arial" w:cs="Arial"/>
                <w:sz w:val="20"/>
                <w:szCs w:val="20"/>
              </w:rPr>
            </w:pPr>
            <w:r w:rsidRPr="00DF0BD6">
              <w:rPr>
                <w:rFonts w:ascii="Arial" w:hAnsi="Arial" w:cs="Arial"/>
                <w:sz w:val="20"/>
                <w:szCs w:val="20"/>
              </w:rPr>
              <w:t>Cantemir</w:t>
            </w:r>
          </w:p>
        </w:tc>
        <w:tc>
          <w:tcPr>
            <w:tcW w:w="2407" w:type="dxa"/>
          </w:tcPr>
          <w:p w14:paraId="00FCFF90" w14:textId="77777777" w:rsidR="00043D15" w:rsidRPr="00DF0BD6" w:rsidRDefault="00043D15" w:rsidP="00E731ED">
            <w:pPr>
              <w:jc w:val="center"/>
              <w:rPr>
                <w:rFonts w:ascii="Arial" w:hAnsi="Arial" w:cs="Arial"/>
                <w:sz w:val="20"/>
                <w:szCs w:val="20"/>
              </w:rPr>
            </w:pPr>
            <w:r w:rsidRPr="00DF0BD6">
              <w:rPr>
                <w:rFonts w:ascii="Arial" w:hAnsi="Arial" w:cs="Arial"/>
                <w:sz w:val="20"/>
                <w:szCs w:val="20"/>
              </w:rPr>
              <w:t>CT</w:t>
            </w:r>
          </w:p>
        </w:tc>
        <w:tc>
          <w:tcPr>
            <w:tcW w:w="1563" w:type="dxa"/>
            <w:vAlign w:val="bottom"/>
          </w:tcPr>
          <w:p w14:paraId="04E4F44F" w14:textId="11BE3BB1" w:rsidR="00043D15" w:rsidRPr="00DF0BD6" w:rsidRDefault="002E7C1C" w:rsidP="00E731ED">
            <w:pPr>
              <w:jc w:val="center"/>
              <w:rPr>
                <w:rFonts w:ascii="Arial" w:hAnsi="Arial" w:cs="Arial"/>
                <w:sz w:val="20"/>
                <w:szCs w:val="20"/>
              </w:rPr>
            </w:pPr>
            <w:r w:rsidRPr="00DF0BD6">
              <w:rPr>
                <w:rFonts w:ascii="Arial" w:hAnsi="Arial" w:cs="Arial"/>
                <w:sz w:val="20"/>
                <w:szCs w:val="20"/>
              </w:rPr>
              <w:t>104</w:t>
            </w:r>
          </w:p>
        </w:tc>
      </w:tr>
      <w:tr w:rsidR="00043D15" w:rsidRPr="00DF0BD6" w14:paraId="7CB0D0A0" w14:textId="77777777" w:rsidTr="00E37923">
        <w:tc>
          <w:tcPr>
            <w:tcW w:w="846" w:type="dxa"/>
            <w:vAlign w:val="bottom"/>
          </w:tcPr>
          <w:p w14:paraId="028C9B17" w14:textId="4A04ACF9" w:rsidR="00043D15" w:rsidRPr="00DF0BD6" w:rsidRDefault="00043D15" w:rsidP="00E731ED">
            <w:pPr>
              <w:jc w:val="center"/>
              <w:rPr>
                <w:rFonts w:ascii="Arial" w:hAnsi="Arial" w:cs="Arial"/>
                <w:sz w:val="20"/>
                <w:szCs w:val="20"/>
              </w:rPr>
            </w:pPr>
            <w:r w:rsidRPr="00DF0BD6">
              <w:rPr>
                <w:rFonts w:ascii="Arial" w:hAnsi="Arial" w:cs="Arial"/>
                <w:sz w:val="20"/>
                <w:szCs w:val="20"/>
              </w:rPr>
              <w:t>31</w:t>
            </w:r>
          </w:p>
        </w:tc>
        <w:tc>
          <w:tcPr>
            <w:tcW w:w="3968" w:type="dxa"/>
            <w:vAlign w:val="bottom"/>
          </w:tcPr>
          <w:p w14:paraId="6726797A" w14:textId="77777777" w:rsidR="00043D15" w:rsidRPr="00DF0BD6" w:rsidRDefault="00043D15" w:rsidP="00E731ED">
            <w:pPr>
              <w:rPr>
                <w:rFonts w:ascii="Arial" w:hAnsi="Arial" w:cs="Arial"/>
                <w:sz w:val="20"/>
                <w:szCs w:val="20"/>
              </w:rPr>
            </w:pPr>
            <w:r w:rsidRPr="00DF0BD6">
              <w:rPr>
                <w:rFonts w:ascii="Arial" w:hAnsi="Arial" w:cs="Arial"/>
                <w:sz w:val="20"/>
                <w:szCs w:val="20"/>
              </w:rPr>
              <w:t>Călărași</w:t>
            </w:r>
          </w:p>
        </w:tc>
        <w:tc>
          <w:tcPr>
            <w:tcW w:w="2407" w:type="dxa"/>
          </w:tcPr>
          <w:p w14:paraId="4A0F1909" w14:textId="77777777" w:rsidR="00043D15" w:rsidRPr="00DF0BD6" w:rsidRDefault="00043D15" w:rsidP="00E731ED">
            <w:pPr>
              <w:jc w:val="center"/>
              <w:rPr>
                <w:rFonts w:ascii="Arial" w:hAnsi="Arial" w:cs="Arial"/>
                <w:sz w:val="20"/>
                <w:szCs w:val="20"/>
              </w:rPr>
            </w:pPr>
            <w:r w:rsidRPr="00DF0BD6">
              <w:rPr>
                <w:rFonts w:ascii="Arial" w:hAnsi="Arial" w:cs="Arial"/>
                <w:sz w:val="20"/>
                <w:szCs w:val="20"/>
              </w:rPr>
              <w:t>CL</w:t>
            </w:r>
          </w:p>
        </w:tc>
        <w:tc>
          <w:tcPr>
            <w:tcW w:w="1563" w:type="dxa"/>
            <w:vAlign w:val="bottom"/>
          </w:tcPr>
          <w:p w14:paraId="40404556" w14:textId="306CA4B9" w:rsidR="00043D15" w:rsidRPr="00DF0BD6" w:rsidRDefault="002E7C1C" w:rsidP="00E731ED">
            <w:pPr>
              <w:jc w:val="center"/>
              <w:rPr>
                <w:rFonts w:ascii="Arial" w:hAnsi="Arial" w:cs="Arial"/>
                <w:sz w:val="20"/>
                <w:szCs w:val="20"/>
              </w:rPr>
            </w:pPr>
            <w:r w:rsidRPr="00DF0BD6">
              <w:rPr>
                <w:rFonts w:ascii="Arial" w:hAnsi="Arial" w:cs="Arial"/>
                <w:sz w:val="20"/>
                <w:szCs w:val="20"/>
              </w:rPr>
              <w:t>105</w:t>
            </w:r>
          </w:p>
        </w:tc>
      </w:tr>
      <w:tr w:rsidR="003A444B" w:rsidRPr="00DF0BD6" w14:paraId="293D0D44" w14:textId="77777777" w:rsidTr="00E37923">
        <w:tc>
          <w:tcPr>
            <w:tcW w:w="846" w:type="dxa"/>
            <w:vAlign w:val="bottom"/>
          </w:tcPr>
          <w:p w14:paraId="264088E8" w14:textId="52F825FF" w:rsidR="003A444B" w:rsidRPr="00DF0BD6" w:rsidRDefault="003A444B" w:rsidP="00E731ED">
            <w:pPr>
              <w:jc w:val="center"/>
              <w:rPr>
                <w:rFonts w:ascii="Arial" w:hAnsi="Arial" w:cs="Arial"/>
                <w:sz w:val="20"/>
                <w:szCs w:val="20"/>
              </w:rPr>
            </w:pPr>
            <w:r w:rsidRPr="00DF0BD6">
              <w:rPr>
                <w:rFonts w:ascii="Arial" w:hAnsi="Arial" w:cs="Arial"/>
                <w:sz w:val="20"/>
                <w:szCs w:val="20"/>
              </w:rPr>
              <w:t>32</w:t>
            </w:r>
          </w:p>
        </w:tc>
        <w:tc>
          <w:tcPr>
            <w:tcW w:w="3968" w:type="dxa"/>
            <w:vAlign w:val="bottom"/>
          </w:tcPr>
          <w:p w14:paraId="14D0ECA6" w14:textId="77777777" w:rsidR="003A444B" w:rsidRPr="00DF0BD6" w:rsidRDefault="003A444B" w:rsidP="00E731ED">
            <w:pPr>
              <w:rPr>
                <w:rFonts w:ascii="Arial" w:hAnsi="Arial" w:cs="Arial"/>
                <w:sz w:val="20"/>
                <w:szCs w:val="20"/>
              </w:rPr>
            </w:pPr>
            <w:r w:rsidRPr="00DF0BD6">
              <w:rPr>
                <w:rFonts w:ascii="Arial" w:hAnsi="Arial" w:cs="Arial"/>
                <w:sz w:val="20"/>
                <w:szCs w:val="20"/>
              </w:rPr>
              <w:t>Căușeni</w:t>
            </w:r>
          </w:p>
        </w:tc>
        <w:tc>
          <w:tcPr>
            <w:tcW w:w="2407" w:type="dxa"/>
          </w:tcPr>
          <w:p w14:paraId="2E1350E8" w14:textId="77777777" w:rsidR="003A444B" w:rsidRPr="00DF0BD6" w:rsidRDefault="003A444B" w:rsidP="00E731ED">
            <w:pPr>
              <w:jc w:val="center"/>
              <w:rPr>
                <w:rFonts w:ascii="Arial" w:hAnsi="Arial" w:cs="Arial"/>
                <w:sz w:val="20"/>
                <w:szCs w:val="20"/>
              </w:rPr>
            </w:pPr>
            <w:r w:rsidRPr="00DF0BD6">
              <w:rPr>
                <w:rFonts w:ascii="Arial" w:hAnsi="Arial" w:cs="Arial"/>
                <w:sz w:val="20"/>
                <w:szCs w:val="20"/>
              </w:rPr>
              <w:t>CS</w:t>
            </w:r>
          </w:p>
        </w:tc>
        <w:tc>
          <w:tcPr>
            <w:tcW w:w="1563" w:type="dxa"/>
            <w:vAlign w:val="bottom"/>
          </w:tcPr>
          <w:p w14:paraId="36139B64" w14:textId="14D68AD8" w:rsidR="003A444B" w:rsidRPr="00DF0BD6" w:rsidRDefault="002E7C1C" w:rsidP="00E731ED">
            <w:pPr>
              <w:jc w:val="center"/>
              <w:rPr>
                <w:rFonts w:ascii="Arial" w:hAnsi="Arial" w:cs="Arial"/>
                <w:sz w:val="20"/>
                <w:szCs w:val="20"/>
              </w:rPr>
            </w:pPr>
            <w:r w:rsidRPr="00DF0BD6">
              <w:rPr>
                <w:rFonts w:ascii="Arial" w:hAnsi="Arial" w:cs="Arial"/>
                <w:sz w:val="20"/>
                <w:szCs w:val="20"/>
              </w:rPr>
              <w:t>106</w:t>
            </w:r>
          </w:p>
        </w:tc>
      </w:tr>
      <w:tr w:rsidR="003A444B" w:rsidRPr="00DF0BD6" w14:paraId="690F92A8" w14:textId="77777777" w:rsidTr="00E37923">
        <w:tc>
          <w:tcPr>
            <w:tcW w:w="846" w:type="dxa"/>
            <w:vAlign w:val="bottom"/>
          </w:tcPr>
          <w:p w14:paraId="2632BD8D" w14:textId="059946D5" w:rsidR="003A444B" w:rsidRPr="00DF0BD6" w:rsidRDefault="003A444B" w:rsidP="00E731ED">
            <w:pPr>
              <w:jc w:val="center"/>
              <w:rPr>
                <w:rFonts w:ascii="Arial" w:hAnsi="Arial" w:cs="Arial"/>
                <w:sz w:val="20"/>
                <w:szCs w:val="20"/>
              </w:rPr>
            </w:pPr>
            <w:r w:rsidRPr="00DF0BD6">
              <w:rPr>
                <w:rFonts w:ascii="Arial" w:hAnsi="Arial" w:cs="Arial"/>
                <w:sz w:val="20"/>
                <w:szCs w:val="20"/>
              </w:rPr>
              <w:t>33</w:t>
            </w:r>
          </w:p>
        </w:tc>
        <w:tc>
          <w:tcPr>
            <w:tcW w:w="3968" w:type="dxa"/>
            <w:vAlign w:val="bottom"/>
          </w:tcPr>
          <w:p w14:paraId="039E8785" w14:textId="77777777" w:rsidR="003A444B" w:rsidRPr="00DF0BD6" w:rsidRDefault="003A444B" w:rsidP="00E731ED">
            <w:pPr>
              <w:rPr>
                <w:rFonts w:ascii="Arial" w:hAnsi="Arial" w:cs="Arial"/>
                <w:sz w:val="20"/>
                <w:szCs w:val="20"/>
              </w:rPr>
            </w:pPr>
            <w:r w:rsidRPr="00DF0BD6">
              <w:rPr>
                <w:rFonts w:ascii="Arial" w:hAnsi="Arial" w:cs="Arial"/>
                <w:sz w:val="20"/>
                <w:szCs w:val="20"/>
              </w:rPr>
              <w:t>Cimișlia</w:t>
            </w:r>
          </w:p>
        </w:tc>
        <w:tc>
          <w:tcPr>
            <w:tcW w:w="2407" w:type="dxa"/>
          </w:tcPr>
          <w:p w14:paraId="73C19CC1" w14:textId="77777777" w:rsidR="003A444B" w:rsidRPr="00DF0BD6" w:rsidRDefault="003A444B" w:rsidP="00E731ED">
            <w:pPr>
              <w:jc w:val="center"/>
              <w:rPr>
                <w:rFonts w:ascii="Arial" w:hAnsi="Arial" w:cs="Arial"/>
                <w:sz w:val="20"/>
                <w:szCs w:val="20"/>
              </w:rPr>
            </w:pPr>
            <w:r w:rsidRPr="00DF0BD6">
              <w:rPr>
                <w:rFonts w:ascii="Arial" w:hAnsi="Arial" w:cs="Arial"/>
                <w:sz w:val="20"/>
                <w:szCs w:val="20"/>
              </w:rPr>
              <w:t>CM</w:t>
            </w:r>
          </w:p>
        </w:tc>
        <w:tc>
          <w:tcPr>
            <w:tcW w:w="1563" w:type="dxa"/>
            <w:vAlign w:val="bottom"/>
          </w:tcPr>
          <w:p w14:paraId="65A79517" w14:textId="643EFBFE" w:rsidR="003A444B" w:rsidRPr="00DF0BD6" w:rsidRDefault="002E7C1C" w:rsidP="00E731ED">
            <w:pPr>
              <w:jc w:val="center"/>
              <w:rPr>
                <w:rFonts w:ascii="Arial" w:hAnsi="Arial" w:cs="Arial"/>
                <w:sz w:val="20"/>
                <w:szCs w:val="20"/>
              </w:rPr>
            </w:pPr>
            <w:r w:rsidRPr="00DF0BD6">
              <w:rPr>
                <w:rFonts w:ascii="Arial" w:hAnsi="Arial" w:cs="Arial"/>
                <w:sz w:val="20"/>
                <w:szCs w:val="20"/>
              </w:rPr>
              <w:t>107</w:t>
            </w:r>
          </w:p>
        </w:tc>
      </w:tr>
      <w:tr w:rsidR="008A7EDF" w:rsidRPr="00DF0BD6" w14:paraId="48AFC9BF" w14:textId="77777777" w:rsidTr="00E37923">
        <w:tc>
          <w:tcPr>
            <w:tcW w:w="846" w:type="dxa"/>
            <w:vAlign w:val="bottom"/>
          </w:tcPr>
          <w:p w14:paraId="142D2741" w14:textId="78B155D0" w:rsidR="008A7EDF" w:rsidRPr="00DF0BD6" w:rsidRDefault="008A7EDF" w:rsidP="00E731ED">
            <w:pPr>
              <w:jc w:val="center"/>
              <w:rPr>
                <w:rFonts w:ascii="Arial" w:hAnsi="Arial" w:cs="Arial"/>
                <w:sz w:val="20"/>
                <w:szCs w:val="20"/>
              </w:rPr>
            </w:pPr>
            <w:r w:rsidRPr="00DF0BD6">
              <w:rPr>
                <w:rFonts w:ascii="Arial" w:hAnsi="Arial" w:cs="Arial"/>
                <w:sz w:val="20"/>
                <w:szCs w:val="20"/>
              </w:rPr>
              <w:t>34</w:t>
            </w:r>
          </w:p>
        </w:tc>
        <w:tc>
          <w:tcPr>
            <w:tcW w:w="3968" w:type="dxa"/>
            <w:vAlign w:val="bottom"/>
          </w:tcPr>
          <w:p w14:paraId="234793D9" w14:textId="7C45B30A" w:rsidR="008A7EDF" w:rsidRPr="00DF0BD6" w:rsidRDefault="005A4D18" w:rsidP="00E731ED">
            <w:pPr>
              <w:rPr>
                <w:rFonts w:ascii="Arial" w:hAnsi="Arial" w:cs="Arial"/>
                <w:sz w:val="20"/>
                <w:szCs w:val="20"/>
              </w:rPr>
            </w:pPr>
            <w:r w:rsidRPr="00DF0BD6">
              <w:rPr>
                <w:rFonts w:ascii="Arial" w:hAnsi="Arial" w:cs="Arial"/>
                <w:sz w:val="20"/>
                <w:szCs w:val="20"/>
              </w:rPr>
              <w:t>Ceadâr</w:t>
            </w:r>
            <w:r w:rsidR="008A7EDF" w:rsidRPr="00DF0BD6">
              <w:rPr>
                <w:rFonts w:ascii="Arial" w:hAnsi="Arial" w:cs="Arial"/>
                <w:sz w:val="20"/>
                <w:szCs w:val="20"/>
              </w:rPr>
              <w:t>-Lunga</w:t>
            </w:r>
          </w:p>
        </w:tc>
        <w:tc>
          <w:tcPr>
            <w:tcW w:w="2407" w:type="dxa"/>
          </w:tcPr>
          <w:p w14:paraId="0BFFBE42" w14:textId="4F13A734" w:rsidR="008A7EDF" w:rsidRPr="00DF0BD6" w:rsidRDefault="003439FA" w:rsidP="00E731ED">
            <w:pPr>
              <w:jc w:val="center"/>
              <w:rPr>
                <w:rFonts w:ascii="Arial" w:hAnsi="Arial" w:cs="Arial"/>
                <w:sz w:val="20"/>
                <w:szCs w:val="20"/>
              </w:rPr>
            </w:pPr>
            <w:r w:rsidRPr="00DF0BD6">
              <w:rPr>
                <w:rFonts w:ascii="Arial" w:hAnsi="Arial" w:cs="Arial"/>
                <w:sz w:val="20"/>
                <w:szCs w:val="20"/>
              </w:rPr>
              <w:t>CG</w:t>
            </w:r>
          </w:p>
        </w:tc>
        <w:tc>
          <w:tcPr>
            <w:tcW w:w="1563" w:type="dxa"/>
            <w:vAlign w:val="bottom"/>
          </w:tcPr>
          <w:p w14:paraId="6D3295F5" w14:textId="6571B538" w:rsidR="008A7EDF" w:rsidRPr="00DF0BD6" w:rsidRDefault="008A7EDF" w:rsidP="00E731ED">
            <w:pPr>
              <w:jc w:val="center"/>
              <w:rPr>
                <w:rFonts w:ascii="Arial" w:hAnsi="Arial" w:cs="Arial"/>
                <w:sz w:val="20"/>
                <w:szCs w:val="20"/>
              </w:rPr>
            </w:pPr>
            <w:r w:rsidRPr="00DF0BD6">
              <w:rPr>
                <w:rFonts w:ascii="Arial" w:hAnsi="Arial" w:cs="Arial"/>
                <w:sz w:val="20"/>
                <w:szCs w:val="20"/>
              </w:rPr>
              <w:t>108</w:t>
            </w:r>
          </w:p>
        </w:tc>
      </w:tr>
      <w:tr w:rsidR="008A7EDF" w:rsidRPr="00DF0BD6" w14:paraId="468B7184" w14:textId="77777777" w:rsidTr="00E37923">
        <w:tc>
          <w:tcPr>
            <w:tcW w:w="846" w:type="dxa"/>
            <w:vAlign w:val="bottom"/>
          </w:tcPr>
          <w:p w14:paraId="157A282D" w14:textId="5F563C54" w:rsidR="008A7EDF" w:rsidRPr="00DF0BD6" w:rsidRDefault="008A7EDF" w:rsidP="00E731ED">
            <w:pPr>
              <w:jc w:val="center"/>
              <w:rPr>
                <w:rFonts w:ascii="Arial" w:hAnsi="Arial" w:cs="Arial"/>
                <w:sz w:val="20"/>
                <w:szCs w:val="20"/>
              </w:rPr>
            </w:pPr>
            <w:r w:rsidRPr="00DF0BD6">
              <w:rPr>
                <w:rFonts w:ascii="Arial" w:hAnsi="Arial" w:cs="Arial"/>
                <w:sz w:val="20"/>
                <w:szCs w:val="20"/>
              </w:rPr>
              <w:t>35</w:t>
            </w:r>
          </w:p>
        </w:tc>
        <w:tc>
          <w:tcPr>
            <w:tcW w:w="3968" w:type="dxa"/>
            <w:vAlign w:val="bottom"/>
          </w:tcPr>
          <w:p w14:paraId="0A640478" w14:textId="77777777" w:rsidR="008A7EDF" w:rsidRPr="00DF0BD6" w:rsidRDefault="008A7EDF" w:rsidP="00E731ED">
            <w:pPr>
              <w:rPr>
                <w:rFonts w:ascii="Arial" w:hAnsi="Arial" w:cs="Arial"/>
                <w:sz w:val="20"/>
                <w:szCs w:val="20"/>
              </w:rPr>
            </w:pPr>
            <w:r w:rsidRPr="00DF0BD6">
              <w:rPr>
                <w:rFonts w:ascii="Arial" w:hAnsi="Arial" w:cs="Arial"/>
                <w:sz w:val="20"/>
                <w:szCs w:val="20"/>
              </w:rPr>
              <w:t>Criuleni</w:t>
            </w:r>
          </w:p>
        </w:tc>
        <w:tc>
          <w:tcPr>
            <w:tcW w:w="2407" w:type="dxa"/>
          </w:tcPr>
          <w:p w14:paraId="3A0C12F6"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CR</w:t>
            </w:r>
          </w:p>
        </w:tc>
        <w:tc>
          <w:tcPr>
            <w:tcW w:w="1563" w:type="dxa"/>
            <w:vAlign w:val="bottom"/>
          </w:tcPr>
          <w:p w14:paraId="7C403703" w14:textId="0A55426D" w:rsidR="008A7EDF" w:rsidRPr="00DF0BD6" w:rsidRDefault="008A7EDF" w:rsidP="00E731ED">
            <w:pPr>
              <w:jc w:val="center"/>
              <w:rPr>
                <w:rFonts w:ascii="Arial" w:hAnsi="Arial" w:cs="Arial"/>
                <w:sz w:val="20"/>
                <w:szCs w:val="20"/>
              </w:rPr>
            </w:pPr>
            <w:r w:rsidRPr="00DF0BD6">
              <w:rPr>
                <w:rFonts w:ascii="Arial" w:hAnsi="Arial" w:cs="Arial"/>
                <w:sz w:val="20"/>
                <w:szCs w:val="20"/>
              </w:rPr>
              <w:t>109</w:t>
            </w:r>
          </w:p>
        </w:tc>
      </w:tr>
      <w:tr w:rsidR="008A7EDF" w:rsidRPr="00DF0BD6" w14:paraId="2668C3E2" w14:textId="77777777" w:rsidTr="00E37923">
        <w:tc>
          <w:tcPr>
            <w:tcW w:w="846" w:type="dxa"/>
            <w:vAlign w:val="bottom"/>
          </w:tcPr>
          <w:p w14:paraId="6E8E9F81" w14:textId="03E21642" w:rsidR="008A7EDF" w:rsidRPr="00DF0BD6" w:rsidRDefault="008A7EDF" w:rsidP="00E731ED">
            <w:pPr>
              <w:jc w:val="center"/>
              <w:rPr>
                <w:rFonts w:ascii="Arial" w:hAnsi="Arial" w:cs="Arial"/>
                <w:sz w:val="20"/>
                <w:szCs w:val="20"/>
              </w:rPr>
            </w:pPr>
            <w:r w:rsidRPr="00DF0BD6">
              <w:rPr>
                <w:rFonts w:ascii="Arial" w:hAnsi="Arial" w:cs="Arial"/>
                <w:sz w:val="20"/>
                <w:szCs w:val="20"/>
              </w:rPr>
              <w:t>36</w:t>
            </w:r>
          </w:p>
        </w:tc>
        <w:tc>
          <w:tcPr>
            <w:tcW w:w="3968" w:type="dxa"/>
            <w:vAlign w:val="bottom"/>
          </w:tcPr>
          <w:p w14:paraId="708A0DCC" w14:textId="77777777" w:rsidR="008A7EDF" w:rsidRPr="00DF0BD6" w:rsidRDefault="008A7EDF" w:rsidP="00E731ED">
            <w:pPr>
              <w:rPr>
                <w:rFonts w:ascii="Arial" w:hAnsi="Arial" w:cs="Arial"/>
                <w:sz w:val="20"/>
                <w:szCs w:val="20"/>
              </w:rPr>
            </w:pPr>
            <w:r w:rsidRPr="00DF0BD6">
              <w:rPr>
                <w:rFonts w:ascii="Arial" w:hAnsi="Arial" w:cs="Arial"/>
                <w:sz w:val="20"/>
                <w:szCs w:val="20"/>
              </w:rPr>
              <w:t>Comrat</w:t>
            </w:r>
          </w:p>
        </w:tc>
        <w:tc>
          <w:tcPr>
            <w:tcW w:w="2407" w:type="dxa"/>
          </w:tcPr>
          <w:p w14:paraId="7B4047B6"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GE</w:t>
            </w:r>
          </w:p>
        </w:tc>
        <w:tc>
          <w:tcPr>
            <w:tcW w:w="1563" w:type="dxa"/>
            <w:vAlign w:val="bottom"/>
          </w:tcPr>
          <w:p w14:paraId="6C0C1404" w14:textId="137CA078" w:rsidR="008A7EDF" w:rsidRPr="00DF0BD6" w:rsidRDefault="008A7EDF" w:rsidP="00E731ED">
            <w:pPr>
              <w:jc w:val="center"/>
              <w:rPr>
                <w:rFonts w:ascii="Arial" w:hAnsi="Arial" w:cs="Arial"/>
                <w:sz w:val="20"/>
                <w:szCs w:val="20"/>
              </w:rPr>
            </w:pPr>
            <w:r w:rsidRPr="00DF0BD6">
              <w:rPr>
                <w:rFonts w:ascii="Arial" w:hAnsi="Arial" w:cs="Arial"/>
                <w:sz w:val="20"/>
                <w:szCs w:val="20"/>
              </w:rPr>
              <w:t>110</w:t>
            </w:r>
          </w:p>
        </w:tc>
      </w:tr>
      <w:tr w:rsidR="008A7EDF" w:rsidRPr="00DF0BD6" w14:paraId="7C9F7916" w14:textId="77777777" w:rsidTr="00E37923">
        <w:tc>
          <w:tcPr>
            <w:tcW w:w="846" w:type="dxa"/>
            <w:vAlign w:val="bottom"/>
          </w:tcPr>
          <w:p w14:paraId="1C2F7445" w14:textId="2F24E1CE" w:rsidR="008A7EDF" w:rsidRPr="00DF0BD6" w:rsidRDefault="008A7EDF" w:rsidP="00E731ED">
            <w:pPr>
              <w:jc w:val="center"/>
              <w:rPr>
                <w:rFonts w:ascii="Arial" w:hAnsi="Arial" w:cs="Arial"/>
                <w:sz w:val="20"/>
                <w:szCs w:val="20"/>
              </w:rPr>
            </w:pPr>
            <w:r w:rsidRPr="00DF0BD6">
              <w:rPr>
                <w:rFonts w:ascii="Arial" w:hAnsi="Arial" w:cs="Arial"/>
                <w:sz w:val="20"/>
                <w:szCs w:val="20"/>
              </w:rPr>
              <w:t>37</w:t>
            </w:r>
          </w:p>
        </w:tc>
        <w:tc>
          <w:tcPr>
            <w:tcW w:w="3968" w:type="dxa"/>
            <w:vAlign w:val="bottom"/>
          </w:tcPr>
          <w:p w14:paraId="638C3343" w14:textId="77777777" w:rsidR="008A7EDF" w:rsidRPr="00DF0BD6" w:rsidRDefault="008A7EDF" w:rsidP="00E731ED">
            <w:pPr>
              <w:rPr>
                <w:rFonts w:ascii="Arial" w:hAnsi="Arial" w:cs="Arial"/>
                <w:sz w:val="20"/>
                <w:szCs w:val="20"/>
              </w:rPr>
            </w:pPr>
            <w:r w:rsidRPr="00DF0BD6">
              <w:rPr>
                <w:rFonts w:ascii="Arial" w:hAnsi="Arial" w:cs="Arial"/>
                <w:sz w:val="20"/>
                <w:szCs w:val="20"/>
              </w:rPr>
              <w:t>Dondușeni</w:t>
            </w:r>
          </w:p>
        </w:tc>
        <w:tc>
          <w:tcPr>
            <w:tcW w:w="2407" w:type="dxa"/>
          </w:tcPr>
          <w:p w14:paraId="14977406"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DN</w:t>
            </w:r>
          </w:p>
        </w:tc>
        <w:tc>
          <w:tcPr>
            <w:tcW w:w="1563" w:type="dxa"/>
            <w:vAlign w:val="bottom"/>
          </w:tcPr>
          <w:p w14:paraId="114AC620" w14:textId="34F756E1" w:rsidR="008A7EDF" w:rsidRPr="00DF0BD6" w:rsidRDefault="008A7EDF" w:rsidP="00E731ED">
            <w:pPr>
              <w:jc w:val="center"/>
              <w:rPr>
                <w:rFonts w:ascii="Arial" w:hAnsi="Arial" w:cs="Arial"/>
                <w:sz w:val="20"/>
                <w:szCs w:val="20"/>
              </w:rPr>
            </w:pPr>
            <w:r w:rsidRPr="00DF0BD6">
              <w:rPr>
                <w:rFonts w:ascii="Arial" w:hAnsi="Arial" w:cs="Arial"/>
                <w:sz w:val="20"/>
                <w:szCs w:val="20"/>
              </w:rPr>
              <w:t>111</w:t>
            </w:r>
          </w:p>
        </w:tc>
      </w:tr>
      <w:tr w:rsidR="008A7EDF" w:rsidRPr="00DF0BD6" w14:paraId="59417F83" w14:textId="77777777" w:rsidTr="00E37923">
        <w:tc>
          <w:tcPr>
            <w:tcW w:w="846" w:type="dxa"/>
            <w:vAlign w:val="bottom"/>
          </w:tcPr>
          <w:p w14:paraId="0CF53B6E" w14:textId="0FCCD4AD" w:rsidR="008A7EDF" w:rsidRPr="00DF0BD6" w:rsidRDefault="008A7EDF" w:rsidP="00E731ED">
            <w:pPr>
              <w:jc w:val="center"/>
              <w:rPr>
                <w:rFonts w:ascii="Arial" w:hAnsi="Arial" w:cs="Arial"/>
                <w:sz w:val="20"/>
                <w:szCs w:val="20"/>
              </w:rPr>
            </w:pPr>
            <w:r w:rsidRPr="00DF0BD6">
              <w:rPr>
                <w:rFonts w:ascii="Arial" w:hAnsi="Arial" w:cs="Arial"/>
                <w:sz w:val="20"/>
                <w:szCs w:val="20"/>
              </w:rPr>
              <w:t>38</w:t>
            </w:r>
          </w:p>
        </w:tc>
        <w:tc>
          <w:tcPr>
            <w:tcW w:w="3968" w:type="dxa"/>
            <w:vAlign w:val="bottom"/>
          </w:tcPr>
          <w:p w14:paraId="36F596F2" w14:textId="77777777" w:rsidR="008A7EDF" w:rsidRPr="00DF0BD6" w:rsidRDefault="008A7EDF" w:rsidP="00E731ED">
            <w:pPr>
              <w:rPr>
                <w:rFonts w:ascii="Arial" w:hAnsi="Arial" w:cs="Arial"/>
                <w:sz w:val="20"/>
                <w:szCs w:val="20"/>
              </w:rPr>
            </w:pPr>
            <w:r w:rsidRPr="00DF0BD6">
              <w:rPr>
                <w:rFonts w:ascii="Arial" w:hAnsi="Arial" w:cs="Arial"/>
                <w:sz w:val="20"/>
                <w:szCs w:val="20"/>
              </w:rPr>
              <w:t>Drochia</w:t>
            </w:r>
          </w:p>
        </w:tc>
        <w:tc>
          <w:tcPr>
            <w:tcW w:w="2407" w:type="dxa"/>
          </w:tcPr>
          <w:p w14:paraId="06AC8D4C"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DR</w:t>
            </w:r>
          </w:p>
        </w:tc>
        <w:tc>
          <w:tcPr>
            <w:tcW w:w="1563" w:type="dxa"/>
            <w:vAlign w:val="bottom"/>
          </w:tcPr>
          <w:p w14:paraId="24B545BF" w14:textId="4007A9A5" w:rsidR="008A7EDF" w:rsidRPr="00DF0BD6" w:rsidRDefault="008A7EDF" w:rsidP="00E731ED">
            <w:pPr>
              <w:jc w:val="center"/>
              <w:rPr>
                <w:rFonts w:ascii="Arial" w:hAnsi="Arial" w:cs="Arial"/>
                <w:sz w:val="20"/>
                <w:szCs w:val="20"/>
              </w:rPr>
            </w:pPr>
            <w:r w:rsidRPr="00DF0BD6">
              <w:rPr>
                <w:rFonts w:ascii="Arial" w:hAnsi="Arial" w:cs="Arial"/>
                <w:sz w:val="20"/>
                <w:szCs w:val="20"/>
              </w:rPr>
              <w:t>112</w:t>
            </w:r>
          </w:p>
        </w:tc>
      </w:tr>
      <w:tr w:rsidR="008A7EDF" w:rsidRPr="00DF0BD6" w14:paraId="5CDB04F3" w14:textId="77777777" w:rsidTr="00E37923">
        <w:tc>
          <w:tcPr>
            <w:tcW w:w="846" w:type="dxa"/>
            <w:vAlign w:val="bottom"/>
          </w:tcPr>
          <w:p w14:paraId="40C5973C" w14:textId="0103ECA5" w:rsidR="008A7EDF" w:rsidRPr="00DF0BD6" w:rsidRDefault="008A7EDF" w:rsidP="00E731ED">
            <w:pPr>
              <w:jc w:val="center"/>
              <w:rPr>
                <w:rFonts w:ascii="Arial" w:hAnsi="Arial" w:cs="Arial"/>
                <w:sz w:val="20"/>
                <w:szCs w:val="20"/>
              </w:rPr>
            </w:pPr>
            <w:r w:rsidRPr="00DF0BD6">
              <w:rPr>
                <w:rFonts w:ascii="Arial" w:hAnsi="Arial" w:cs="Arial"/>
                <w:sz w:val="20"/>
                <w:szCs w:val="20"/>
              </w:rPr>
              <w:t>39</w:t>
            </w:r>
          </w:p>
        </w:tc>
        <w:tc>
          <w:tcPr>
            <w:tcW w:w="3968" w:type="dxa"/>
            <w:vAlign w:val="bottom"/>
          </w:tcPr>
          <w:p w14:paraId="7747C00C" w14:textId="77777777" w:rsidR="008A7EDF" w:rsidRPr="00DF0BD6" w:rsidRDefault="008A7EDF" w:rsidP="00E731ED">
            <w:pPr>
              <w:rPr>
                <w:rFonts w:ascii="Arial" w:hAnsi="Arial" w:cs="Arial"/>
                <w:sz w:val="20"/>
                <w:szCs w:val="20"/>
              </w:rPr>
            </w:pPr>
            <w:r w:rsidRPr="00DF0BD6">
              <w:rPr>
                <w:rFonts w:ascii="Arial" w:hAnsi="Arial" w:cs="Arial"/>
                <w:sz w:val="20"/>
                <w:szCs w:val="20"/>
              </w:rPr>
              <w:t>Dubăsari</w:t>
            </w:r>
          </w:p>
        </w:tc>
        <w:tc>
          <w:tcPr>
            <w:tcW w:w="2407" w:type="dxa"/>
          </w:tcPr>
          <w:p w14:paraId="169F71BD"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DB</w:t>
            </w:r>
          </w:p>
        </w:tc>
        <w:tc>
          <w:tcPr>
            <w:tcW w:w="1563" w:type="dxa"/>
            <w:vAlign w:val="bottom"/>
          </w:tcPr>
          <w:p w14:paraId="7DDB305B" w14:textId="0E9A3748" w:rsidR="008A7EDF" w:rsidRPr="00DF0BD6" w:rsidRDefault="008A7EDF" w:rsidP="00E731ED">
            <w:pPr>
              <w:jc w:val="center"/>
              <w:rPr>
                <w:rFonts w:ascii="Arial" w:hAnsi="Arial" w:cs="Arial"/>
                <w:sz w:val="20"/>
                <w:szCs w:val="20"/>
              </w:rPr>
            </w:pPr>
            <w:r w:rsidRPr="00DF0BD6">
              <w:rPr>
                <w:rFonts w:ascii="Arial" w:hAnsi="Arial" w:cs="Arial"/>
                <w:sz w:val="20"/>
                <w:szCs w:val="20"/>
              </w:rPr>
              <w:t>113</w:t>
            </w:r>
          </w:p>
        </w:tc>
      </w:tr>
      <w:tr w:rsidR="008A7EDF" w:rsidRPr="00DF0BD6" w14:paraId="4C9012E7" w14:textId="77777777" w:rsidTr="00E37923">
        <w:tc>
          <w:tcPr>
            <w:tcW w:w="846" w:type="dxa"/>
            <w:vAlign w:val="bottom"/>
          </w:tcPr>
          <w:p w14:paraId="5959BBB6" w14:textId="4D47879E" w:rsidR="008A7EDF" w:rsidRPr="00DF0BD6" w:rsidRDefault="008A7EDF" w:rsidP="00E731ED">
            <w:pPr>
              <w:jc w:val="center"/>
              <w:rPr>
                <w:rFonts w:ascii="Arial" w:hAnsi="Arial" w:cs="Arial"/>
                <w:sz w:val="20"/>
                <w:szCs w:val="20"/>
              </w:rPr>
            </w:pPr>
            <w:r w:rsidRPr="00DF0BD6">
              <w:rPr>
                <w:rFonts w:ascii="Arial" w:hAnsi="Arial" w:cs="Arial"/>
                <w:sz w:val="20"/>
                <w:szCs w:val="20"/>
              </w:rPr>
              <w:t>40</w:t>
            </w:r>
          </w:p>
        </w:tc>
        <w:tc>
          <w:tcPr>
            <w:tcW w:w="3968" w:type="dxa"/>
            <w:vAlign w:val="bottom"/>
          </w:tcPr>
          <w:p w14:paraId="6283225C" w14:textId="00E2DA70" w:rsidR="008A7EDF" w:rsidRPr="00DF0BD6" w:rsidRDefault="005A4D18" w:rsidP="00E731ED">
            <w:pPr>
              <w:rPr>
                <w:rFonts w:ascii="Arial" w:hAnsi="Arial" w:cs="Arial"/>
                <w:sz w:val="20"/>
                <w:szCs w:val="20"/>
              </w:rPr>
            </w:pPr>
            <w:r w:rsidRPr="00DF0BD6">
              <w:rPr>
                <w:rFonts w:ascii="Arial" w:hAnsi="Arial" w:cs="Arial"/>
                <w:sz w:val="20"/>
                <w:szCs w:val="20"/>
              </w:rPr>
              <w:t>Edineț</w:t>
            </w:r>
          </w:p>
        </w:tc>
        <w:tc>
          <w:tcPr>
            <w:tcW w:w="2407" w:type="dxa"/>
          </w:tcPr>
          <w:p w14:paraId="5BCA1D2E"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ED</w:t>
            </w:r>
          </w:p>
        </w:tc>
        <w:tc>
          <w:tcPr>
            <w:tcW w:w="1563" w:type="dxa"/>
            <w:vAlign w:val="bottom"/>
          </w:tcPr>
          <w:p w14:paraId="73CE4DEB" w14:textId="4C2AA229" w:rsidR="008A7EDF" w:rsidRPr="00DF0BD6" w:rsidRDefault="008A7EDF" w:rsidP="00E731ED">
            <w:pPr>
              <w:jc w:val="center"/>
              <w:rPr>
                <w:rFonts w:ascii="Arial" w:hAnsi="Arial" w:cs="Arial"/>
                <w:sz w:val="20"/>
                <w:szCs w:val="20"/>
              </w:rPr>
            </w:pPr>
            <w:r w:rsidRPr="00DF0BD6">
              <w:rPr>
                <w:rFonts w:ascii="Arial" w:hAnsi="Arial" w:cs="Arial"/>
                <w:sz w:val="20"/>
                <w:szCs w:val="20"/>
              </w:rPr>
              <w:t>114</w:t>
            </w:r>
          </w:p>
        </w:tc>
      </w:tr>
      <w:tr w:rsidR="008A7EDF" w:rsidRPr="00DF0BD6" w14:paraId="01E31963" w14:textId="77777777" w:rsidTr="00E37923">
        <w:tc>
          <w:tcPr>
            <w:tcW w:w="846" w:type="dxa"/>
            <w:vAlign w:val="bottom"/>
          </w:tcPr>
          <w:p w14:paraId="4E31FC5D" w14:textId="1A9BD451" w:rsidR="008A7EDF" w:rsidRPr="00DF0BD6" w:rsidRDefault="008A7EDF" w:rsidP="00E731ED">
            <w:pPr>
              <w:jc w:val="center"/>
              <w:rPr>
                <w:rFonts w:ascii="Arial" w:hAnsi="Arial" w:cs="Arial"/>
                <w:sz w:val="20"/>
                <w:szCs w:val="20"/>
              </w:rPr>
            </w:pPr>
            <w:r w:rsidRPr="00DF0BD6">
              <w:rPr>
                <w:rFonts w:ascii="Arial" w:hAnsi="Arial" w:cs="Arial"/>
                <w:sz w:val="20"/>
                <w:szCs w:val="20"/>
              </w:rPr>
              <w:t>41</w:t>
            </w:r>
          </w:p>
        </w:tc>
        <w:tc>
          <w:tcPr>
            <w:tcW w:w="3968" w:type="dxa"/>
            <w:vAlign w:val="bottom"/>
          </w:tcPr>
          <w:p w14:paraId="6EAB4A75" w14:textId="77777777" w:rsidR="008A7EDF" w:rsidRPr="00DF0BD6" w:rsidRDefault="008A7EDF" w:rsidP="00E731ED">
            <w:pPr>
              <w:rPr>
                <w:rFonts w:ascii="Arial" w:hAnsi="Arial" w:cs="Arial"/>
                <w:sz w:val="20"/>
                <w:szCs w:val="20"/>
              </w:rPr>
            </w:pPr>
            <w:r w:rsidRPr="00DF0BD6">
              <w:rPr>
                <w:rFonts w:ascii="Arial" w:hAnsi="Arial" w:cs="Arial"/>
                <w:sz w:val="20"/>
                <w:szCs w:val="20"/>
              </w:rPr>
              <w:t>Fălești</w:t>
            </w:r>
          </w:p>
        </w:tc>
        <w:tc>
          <w:tcPr>
            <w:tcW w:w="2407" w:type="dxa"/>
          </w:tcPr>
          <w:p w14:paraId="3C546011"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FL</w:t>
            </w:r>
          </w:p>
        </w:tc>
        <w:tc>
          <w:tcPr>
            <w:tcW w:w="1563" w:type="dxa"/>
            <w:vAlign w:val="bottom"/>
          </w:tcPr>
          <w:p w14:paraId="0BF645DE" w14:textId="672CDD99" w:rsidR="008A7EDF" w:rsidRPr="00DF0BD6" w:rsidRDefault="008A7EDF" w:rsidP="00E731ED">
            <w:pPr>
              <w:jc w:val="center"/>
              <w:rPr>
                <w:rFonts w:ascii="Arial" w:hAnsi="Arial" w:cs="Arial"/>
                <w:sz w:val="20"/>
                <w:szCs w:val="20"/>
              </w:rPr>
            </w:pPr>
            <w:r w:rsidRPr="00DF0BD6">
              <w:rPr>
                <w:rFonts w:ascii="Arial" w:hAnsi="Arial" w:cs="Arial"/>
                <w:sz w:val="20"/>
                <w:szCs w:val="20"/>
              </w:rPr>
              <w:t>115</w:t>
            </w:r>
          </w:p>
        </w:tc>
      </w:tr>
      <w:tr w:rsidR="008A7EDF" w:rsidRPr="00DF0BD6" w14:paraId="3FEF190A" w14:textId="77777777" w:rsidTr="00E37923">
        <w:tc>
          <w:tcPr>
            <w:tcW w:w="846" w:type="dxa"/>
            <w:vAlign w:val="bottom"/>
          </w:tcPr>
          <w:p w14:paraId="0051A63D" w14:textId="3F3E1CEF" w:rsidR="008A7EDF" w:rsidRPr="00DF0BD6" w:rsidRDefault="008A7EDF" w:rsidP="00E731ED">
            <w:pPr>
              <w:jc w:val="center"/>
              <w:rPr>
                <w:rFonts w:ascii="Arial" w:hAnsi="Arial" w:cs="Arial"/>
                <w:sz w:val="20"/>
                <w:szCs w:val="20"/>
              </w:rPr>
            </w:pPr>
            <w:r w:rsidRPr="00DF0BD6">
              <w:rPr>
                <w:rFonts w:ascii="Arial" w:hAnsi="Arial" w:cs="Arial"/>
                <w:sz w:val="20"/>
                <w:szCs w:val="20"/>
              </w:rPr>
              <w:t>42</w:t>
            </w:r>
          </w:p>
        </w:tc>
        <w:tc>
          <w:tcPr>
            <w:tcW w:w="3968" w:type="dxa"/>
            <w:vAlign w:val="bottom"/>
          </w:tcPr>
          <w:p w14:paraId="57631946" w14:textId="77777777" w:rsidR="008A7EDF" w:rsidRPr="00DF0BD6" w:rsidRDefault="008A7EDF" w:rsidP="00E731ED">
            <w:pPr>
              <w:rPr>
                <w:rFonts w:ascii="Arial" w:hAnsi="Arial" w:cs="Arial"/>
                <w:sz w:val="20"/>
                <w:szCs w:val="20"/>
              </w:rPr>
            </w:pPr>
            <w:r w:rsidRPr="00DF0BD6">
              <w:rPr>
                <w:rFonts w:ascii="Arial" w:hAnsi="Arial" w:cs="Arial"/>
                <w:sz w:val="20"/>
                <w:szCs w:val="20"/>
              </w:rPr>
              <w:t>Florești</w:t>
            </w:r>
          </w:p>
        </w:tc>
        <w:tc>
          <w:tcPr>
            <w:tcW w:w="2407" w:type="dxa"/>
          </w:tcPr>
          <w:p w14:paraId="0FCD7C3A"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FR</w:t>
            </w:r>
          </w:p>
        </w:tc>
        <w:tc>
          <w:tcPr>
            <w:tcW w:w="1563" w:type="dxa"/>
            <w:vAlign w:val="bottom"/>
          </w:tcPr>
          <w:p w14:paraId="59237291" w14:textId="4CE8DB4F" w:rsidR="008A7EDF" w:rsidRPr="00DF0BD6" w:rsidRDefault="008A7EDF" w:rsidP="00E731ED">
            <w:pPr>
              <w:jc w:val="center"/>
              <w:rPr>
                <w:rFonts w:ascii="Arial" w:hAnsi="Arial" w:cs="Arial"/>
                <w:sz w:val="20"/>
                <w:szCs w:val="20"/>
              </w:rPr>
            </w:pPr>
            <w:r w:rsidRPr="00DF0BD6">
              <w:rPr>
                <w:rFonts w:ascii="Arial" w:hAnsi="Arial" w:cs="Arial"/>
                <w:sz w:val="20"/>
                <w:szCs w:val="20"/>
              </w:rPr>
              <w:t>116</w:t>
            </w:r>
          </w:p>
        </w:tc>
      </w:tr>
      <w:tr w:rsidR="008A7EDF" w:rsidRPr="00DF0BD6" w14:paraId="2FACC9D5" w14:textId="77777777" w:rsidTr="00E37923">
        <w:tc>
          <w:tcPr>
            <w:tcW w:w="846" w:type="dxa"/>
            <w:vAlign w:val="bottom"/>
          </w:tcPr>
          <w:p w14:paraId="52A071D8" w14:textId="1C32416A" w:rsidR="008A7EDF" w:rsidRPr="00DF0BD6" w:rsidRDefault="008A7EDF" w:rsidP="00E731ED">
            <w:pPr>
              <w:jc w:val="center"/>
              <w:rPr>
                <w:rFonts w:ascii="Arial" w:hAnsi="Arial" w:cs="Arial"/>
                <w:sz w:val="20"/>
                <w:szCs w:val="20"/>
              </w:rPr>
            </w:pPr>
            <w:r w:rsidRPr="00DF0BD6">
              <w:rPr>
                <w:rFonts w:ascii="Arial" w:hAnsi="Arial" w:cs="Arial"/>
                <w:sz w:val="20"/>
                <w:szCs w:val="20"/>
              </w:rPr>
              <w:t>43</w:t>
            </w:r>
          </w:p>
        </w:tc>
        <w:tc>
          <w:tcPr>
            <w:tcW w:w="3968" w:type="dxa"/>
            <w:vAlign w:val="bottom"/>
          </w:tcPr>
          <w:p w14:paraId="703C43CE" w14:textId="77777777" w:rsidR="008A7EDF" w:rsidRPr="00DF0BD6" w:rsidRDefault="008A7EDF" w:rsidP="00E731ED">
            <w:pPr>
              <w:rPr>
                <w:rFonts w:ascii="Arial" w:hAnsi="Arial" w:cs="Arial"/>
                <w:sz w:val="20"/>
                <w:szCs w:val="20"/>
              </w:rPr>
            </w:pPr>
            <w:r w:rsidRPr="00DF0BD6">
              <w:rPr>
                <w:rFonts w:ascii="Arial" w:hAnsi="Arial" w:cs="Arial"/>
                <w:sz w:val="20"/>
                <w:szCs w:val="20"/>
              </w:rPr>
              <w:t>Glodeni</w:t>
            </w:r>
          </w:p>
        </w:tc>
        <w:tc>
          <w:tcPr>
            <w:tcW w:w="2407" w:type="dxa"/>
          </w:tcPr>
          <w:p w14:paraId="53023BF5"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GL</w:t>
            </w:r>
          </w:p>
        </w:tc>
        <w:tc>
          <w:tcPr>
            <w:tcW w:w="1563" w:type="dxa"/>
            <w:vAlign w:val="bottom"/>
          </w:tcPr>
          <w:p w14:paraId="17C3053E" w14:textId="4F043F92" w:rsidR="008A7EDF" w:rsidRPr="00DF0BD6" w:rsidRDefault="008A7EDF" w:rsidP="00E731ED">
            <w:pPr>
              <w:jc w:val="center"/>
              <w:rPr>
                <w:rFonts w:ascii="Arial" w:hAnsi="Arial" w:cs="Arial"/>
                <w:sz w:val="20"/>
                <w:szCs w:val="20"/>
              </w:rPr>
            </w:pPr>
            <w:r w:rsidRPr="00DF0BD6">
              <w:rPr>
                <w:rFonts w:ascii="Arial" w:hAnsi="Arial" w:cs="Arial"/>
                <w:sz w:val="20"/>
                <w:szCs w:val="20"/>
              </w:rPr>
              <w:t>117</w:t>
            </w:r>
          </w:p>
        </w:tc>
      </w:tr>
      <w:tr w:rsidR="008A7EDF" w:rsidRPr="00DF0BD6" w14:paraId="16CB8F9D" w14:textId="77777777" w:rsidTr="00E37923">
        <w:tc>
          <w:tcPr>
            <w:tcW w:w="846" w:type="dxa"/>
            <w:vAlign w:val="bottom"/>
          </w:tcPr>
          <w:p w14:paraId="12C7AD99" w14:textId="7107A97D" w:rsidR="008A7EDF" w:rsidRPr="00DF0BD6" w:rsidRDefault="008A7EDF" w:rsidP="00E731ED">
            <w:pPr>
              <w:jc w:val="center"/>
              <w:rPr>
                <w:rFonts w:ascii="Arial" w:hAnsi="Arial" w:cs="Arial"/>
                <w:sz w:val="20"/>
                <w:szCs w:val="20"/>
              </w:rPr>
            </w:pPr>
            <w:r w:rsidRPr="00DF0BD6">
              <w:rPr>
                <w:rFonts w:ascii="Arial" w:hAnsi="Arial" w:cs="Arial"/>
                <w:sz w:val="20"/>
                <w:szCs w:val="20"/>
              </w:rPr>
              <w:t>44</w:t>
            </w:r>
          </w:p>
        </w:tc>
        <w:tc>
          <w:tcPr>
            <w:tcW w:w="3968" w:type="dxa"/>
            <w:vAlign w:val="bottom"/>
          </w:tcPr>
          <w:p w14:paraId="115B896C" w14:textId="2A59DAC0" w:rsidR="008A7EDF" w:rsidRPr="00DF0BD6" w:rsidRDefault="005A4D18" w:rsidP="00E731ED">
            <w:pPr>
              <w:rPr>
                <w:rFonts w:ascii="Arial" w:hAnsi="Arial" w:cs="Arial"/>
                <w:sz w:val="20"/>
                <w:szCs w:val="20"/>
              </w:rPr>
            </w:pPr>
            <w:r w:rsidRPr="00DF0BD6">
              <w:rPr>
                <w:rFonts w:ascii="Arial" w:hAnsi="Arial" w:cs="Arial"/>
                <w:sz w:val="20"/>
                <w:szCs w:val="20"/>
              </w:rPr>
              <w:t>Hâncești</w:t>
            </w:r>
          </w:p>
        </w:tc>
        <w:tc>
          <w:tcPr>
            <w:tcW w:w="2407" w:type="dxa"/>
          </w:tcPr>
          <w:p w14:paraId="7FB3A89B"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HN</w:t>
            </w:r>
          </w:p>
        </w:tc>
        <w:tc>
          <w:tcPr>
            <w:tcW w:w="1563" w:type="dxa"/>
            <w:vAlign w:val="bottom"/>
          </w:tcPr>
          <w:p w14:paraId="2A58413D" w14:textId="4DFE1E5D" w:rsidR="008A7EDF" w:rsidRPr="00DF0BD6" w:rsidRDefault="008A7EDF" w:rsidP="00E731ED">
            <w:pPr>
              <w:jc w:val="center"/>
              <w:rPr>
                <w:rFonts w:ascii="Arial" w:hAnsi="Arial" w:cs="Arial"/>
                <w:sz w:val="20"/>
                <w:szCs w:val="20"/>
              </w:rPr>
            </w:pPr>
            <w:r w:rsidRPr="00DF0BD6">
              <w:rPr>
                <w:rFonts w:ascii="Arial" w:hAnsi="Arial" w:cs="Arial"/>
                <w:sz w:val="20"/>
                <w:szCs w:val="20"/>
              </w:rPr>
              <w:t>118</w:t>
            </w:r>
          </w:p>
        </w:tc>
      </w:tr>
      <w:tr w:rsidR="008A7EDF" w:rsidRPr="00DF0BD6" w14:paraId="5AF6BA39" w14:textId="77777777" w:rsidTr="00E37923">
        <w:tc>
          <w:tcPr>
            <w:tcW w:w="846" w:type="dxa"/>
            <w:vAlign w:val="bottom"/>
          </w:tcPr>
          <w:p w14:paraId="1A513455" w14:textId="28DFBCAA" w:rsidR="008A7EDF" w:rsidRPr="00DF0BD6" w:rsidRDefault="008A7EDF" w:rsidP="00E731ED">
            <w:pPr>
              <w:jc w:val="center"/>
              <w:rPr>
                <w:rFonts w:ascii="Arial" w:hAnsi="Arial" w:cs="Arial"/>
                <w:sz w:val="20"/>
                <w:szCs w:val="20"/>
              </w:rPr>
            </w:pPr>
            <w:r w:rsidRPr="00DF0BD6">
              <w:rPr>
                <w:rFonts w:ascii="Arial" w:hAnsi="Arial" w:cs="Arial"/>
                <w:sz w:val="20"/>
                <w:szCs w:val="20"/>
              </w:rPr>
              <w:t>45</w:t>
            </w:r>
          </w:p>
        </w:tc>
        <w:tc>
          <w:tcPr>
            <w:tcW w:w="3968" w:type="dxa"/>
            <w:vAlign w:val="bottom"/>
          </w:tcPr>
          <w:p w14:paraId="3851607E" w14:textId="77777777" w:rsidR="008A7EDF" w:rsidRPr="00DF0BD6" w:rsidRDefault="008A7EDF" w:rsidP="00E731ED">
            <w:pPr>
              <w:rPr>
                <w:rFonts w:ascii="Arial" w:hAnsi="Arial" w:cs="Arial"/>
                <w:sz w:val="20"/>
                <w:szCs w:val="20"/>
              </w:rPr>
            </w:pPr>
            <w:r w:rsidRPr="00DF0BD6">
              <w:rPr>
                <w:rFonts w:ascii="Arial" w:hAnsi="Arial" w:cs="Arial"/>
                <w:sz w:val="20"/>
                <w:szCs w:val="20"/>
              </w:rPr>
              <w:t>Ialoveni</w:t>
            </w:r>
          </w:p>
        </w:tc>
        <w:tc>
          <w:tcPr>
            <w:tcW w:w="2407" w:type="dxa"/>
          </w:tcPr>
          <w:p w14:paraId="24EFA3C8"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IL</w:t>
            </w:r>
          </w:p>
        </w:tc>
        <w:tc>
          <w:tcPr>
            <w:tcW w:w="1563" w:type="dxa"/>
            <w:vAlign w:val="bottom"/>
          </w:tcPr>
          <w:p w14:paraId="186AF99D" w14:textId="2A55884C" w:rsidR="008A7EDF" w:rsidRPr="00DF0BD6" w:rsidRDefault="008A7EDF" w:rsidP="00E731ED">
            <w:pPr>
              <w:jc w:val="center"/>
              <w:rPr>
                <w:rFonts w:ascii="Arial" w:hAnsi="Arial" w:cs="Arial"/>
                <w:sz w:val="20"/>
                <w:szCs w:val="20"/>
              </w:rPr>
            </w:pPr>
            <w:r w:rsidRPr="00DF0BD6">
              <w:rPr>
                <w:rFonts w:ascii="Arial" w:hAnsi="Arial" w:cs="Arial"/>
                <w:sz w:val="20"/>
                <w:szCs w:val="20"/>
              </w:rPr>
              <w:t>119</w:t>
            </w:r>
          </w:p>
        </w:tc>
      </w:tr>
      <w:tr w:rsidR="008A7EDF" w:rsidRPr="00DF0BD6" w14:paraId="3BCCE4D9" w14:textId="77777777" w:rsidTr="00E37923">
        <w:tc>
          <w:tcPr>
            <w:tcW w:w="846" w:type="dxa"/>
            <w:vAlign w:val="bottom"/>
          </w:tcPr>
          <w:p w14:paraId="465313C5" w14:textId="2E5A8A7A" w:rsidR="008A7EDF" w:rsidRPr="00DF0BD6" w:rsidRDefault="008A7EDF" w:rsidP="00E731ED">
            <w:pPr>
              <w:jc w:val="center"/>
              <w:rPr>
                <w:rFonts w:ascii="Arial" w:hAnsi="Arial" w:cs="Arial"/>
                <w:sz w:val="20"/>
                <w:szCs w:val="20"/>
              </w:rPr>
            </w:pPr>
            <w:r w:rsidRPr="00DF0BD6">
              <w:rPr>
                <w:rFonts w:ascii="Arial" w:hAnsi="Arial" w:cs="Arial"/>
                <w:sz w:val="20"/>
                <w:szCs w:val="20"/>
              </w:rPr>
              <w:t>46</w:t>
            </w:r>
          </w:p>
        </w:tc>
        <w:tc>
          <w:tcPr>
            <w:tcW w:w="3968" w:type="dxa"/>
            <w:vAlign w:val="bottom"/>
          </w:tcPr>
          <w:p w14:paraId="7C2A3817" w14:textId="77777777" w:rsidR="008A7EDF" w:rsidRPr="00DF0BD6" w:rsidRDefault="008A7EDF" w:rsidP="00E731ED">
            <w:pPr>
              <w:rPr>
                <w:rFonts w:ascii="Arial" w:hAnsi="Arial" w:cs="Arial"/>
                <w:sz w:val="20"/>
                <w:szCs w:val="20"/>
              </w:rPr>
            </w:pPr>
            <w:r w:rsidRPr="00DF0BD6">
              <w:rPr>
                <w:rFonts w:ascii="Arial" w:hAnsi="Arial" w:cs="Arial"/>
                <w:sz w:val="20"/>
                <w:szCs w:val="20"/>
              </w:rPr>
              <w:t>Leova</w:t>
            </w:r>
          </w:p>
        </w:tc>
        <w:tc>
          <w:tcPr>
            <w:tcW w:w="2407" w:type="dxa"/>
          </w:tcPr>
          <w:p w14:paraId="7AB6CE27"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LV</w:t>
            </w:r>
          </w:p>
        </w:tc>
        <w:tc>
          <w:tcPr>
            <w:tcW w:w="1563" w:type="dxa"/>
            <w:vAlign w:val="bottom"/>
          </w:tcPr>
          <w:p w14:paraId="520F9B7D" w14:textId="627F2D01" w:rsidR="008A7EDF" w:rsidRPr="00DF0BD6" w:rsidRDefault="008A7EDF" w:rsidP="00E731ED">
            <w:pPr>
              <w:jc w:val="center"/>
              <w:rPr>
                <w:rFonts w:ascii="Arial" w:hAnsi="Arial" w:cs="Arial"/>
                <w:sz w:val="20"/>
                <w:szCs w:val="20"/>
              </w:rPr>
            </w:pPr>
            <w:r w:rsidRPr="00DF0BD6">
              <w:rPr>
                <w:rFonts w:ascii="Arial" w:hAnsi="Arial" w:cs="Arial"/>
                <w:sz w:val="20"/>
                <w:szCs w:val="20"/>
              </w:rPr>
              <w:t>120</w:t>
            </w:r>
          </w:p>
        </w:tc>
      </w:tr>
      <w:tr w:rsidR="008A7EDF" w:rsidRPr="00DF0BD6" w14:paraId="585C5B81" w14:textId="77777777" w:rsidTr="00E37923">
        <w:tc>
          <w:tcPr>
            <w:tcW w:w="846" w:type="dxa"/>
            <w:vAlign w:val="bottom"/>
          </w:tcPr>
          <w:p w14:paraId="3E743BE3" w14:textId="43EE7287" w:rsidR="008A7EDF" w:rsidRPr="00DF0BD6" w:rsidRDefault="008A7EDF" w:rsidP="00E731ED">
            <w:pPr>
              <w:jc w:val="center"/>
              <w:rPr>
                <w:rFonts w:ascii="Arial" w:hAnsi="Arial" w:cs="Arial"/>
                <w:sz w:val="20"/>
                <w:szCs w:val="20"/>
              </w:rPr>
            </w:pPr>
            <w:r w:rsidRPr="00DF0BD6">
              <w:rPr>
                <w:rFonts w:ascii="Arial" w:hAnsi="Arial" w:cs="Arial"/>
                <w:sz w:val="20"/>
                <w:szCs w:val="20"/>
              </w:rPr>
              <w:t>47</w:t>
            </w:r>
          </w:p>
        </w:tc>
        <w:tc>
          <w:tcPr>
            <w:tcW w:w="3968" w:type="dxa"/>
            <w:vAlign w:val="bottom"/>
          </w:tcPr>
          <w:p w14:paraId="0C2A5241" w14:textId="77777777" w:rsidR="008A7EDF" w:rsidRPr="00DF0BD6" w:rsidRDefault="008A7EDF" w:rsidP="00E731ED">
            <w:pPr>
              <w:rPr>
                <w:rFonts w:ascii="Arial" w:hAnsi="Arial" w:cs="Arial"/>
                <w:sz w:val="20"/>
                <w:szCs w:val="20"/>
              </w:rPr>
            </w:pPr>
            <w:r w:rsidRPr="00DF0BD6">
              <w:rPr>
                <w:rFonts w:ascii="Arial" w:hAnsi="Arial" w:cs="Arial"/>
                <w:sz w:val="20"/>
                <w:szCs w:val="20"/>
              </w:rPr>
              <w:t>Nisporeni</w:t>
            </w:r>
          </w:p>
        </w:tc>
        <w:tc>
          <w:tcPr>
            <w:tcW w:w="2407" w:type="dxa"/>
          </w:tcPr>
          <w:p w14:paraId="4EA23279"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NS</w:t>
            </w:r>
          </w:p>
        </w:tc>
        <w:tc>
          <w:tcPr>
            <w:tcW w:w="1563" w:type="dxa"/>
            <w:vAlign w:val="bottom"/>
          </w:tcPr>
          <w:p w14:paraId="3F7721E6" w14:textId="2DAC85DA" w:rsidR="008A7EDF" w:rsidRPr="00DF0BD6" w:rsidRDefault="008A7EDF" w:rsidP="00E731ED">
            <w:pPr>
              <w:jc w:val="center"/>
              <w:rPr>
                <w:rFonts w:ascii="Arial" w:hAnsi="Arial" w:cs="Arial"/>
                <w:sz w:val="20"/>
                <w:szCs w:val="20"/>
              </w:rPr>
            </w:pPr>
            <w:r w:rsidRPr="00DF0BD6">
              <w:rPr>
                <w:rFonts w:ascii="Arial" w:hAnsi="Arial" w:cs="Arial"/>
                <w:sz w:val="20"/>
                <w:szCs w:val="20"/>
              </w:rPr>
              <w:t>121</w:t>
            </w:r>
          </w:p>
        </w:tc>
      </w:tr>
      <w:tr w:rsidR="008A7EDF" w:rsidRPr="00DF0BD6" w14:paraId="5FF07122" w14:textId="77777777" w:rsidTr="00E37923">
        <w:tc>
          <w:tcPr>
            <w:tcW w:w="846" w:type="dxa"/>
            <w:vAlign w:val="bottom"/>
          </w:tcPr>
          <w:p w14:paraId="6A2F53BB" w14:textId="4E97C9BF" w:rsidR="008A7EDF" w:rsidRPr="00DF0BD6" w:rsidRDefault="008A7EDF" w:rsidP="00E731ED">
            <w:pPr>
              <w:jc w:val="center"/>
              <w:rPr>
                <w:rFonts w:ascii="Arial" w:hAnsi="Arial" w:cs="Arial"/>
                <w:sz w:val="20"/>
                <w:szCs w:val="20"/>
              </w:rPr>
            </w:pPr>
            <w:r w:rsidRPr="00DF0BD6">
              <w:rPr>
                <w:rFonts w:ascii="Arial" w:hAnsi="Arial" w:cs="Arial"/>
                <w:sz w:val="20"/>
                <w:szCs w:val="20"/>
              </w:rPr>
              <w:t>48</w:t>
            </w:r>
          </w:p>
        </w:tc>
        <w:tc>
          <w:tcPr>
            <w:tcW w:w="3968" w:type="dxa"/>
            <w:vAlign w:val="bottom"/>
          </w:tcPr>
          <w:p w14:paraId="34AC0E0B" w14:textId="77777777" w:rsidR="008A7EDF" w:rsidRPr="00DF0BD6" w:rsidRDefault="008A7EDF" w:rsidP="00E731ED">
            <w:pPr>
              <w:rPr>
                <w:rFonts w:ascii="Arial" w:hAnsi="Arial" w:cs="Arial"/>
                <w:sz w:val="20"/>
                <w:szCs w:val="20"/>
              </w:rPr>
            </w:pPr>
            <w:r w:rsidRPr="00DF0BD6">
              <w:rPr>
                <w:rFonts w:ascii="Arial" w:hAnsi="Arial" w:cs="Arial"/>
                <w:sz w:val="20"/>
                <w:szCs w:val="20"/>
              </w:rPr>
              <w:t>Ocnița</w:t>
            </w:r>
          </w:p>
        </w:tc>
        <w:tc>
          <w:tcPr>
            <w:tcW w:w="2407" w:type="dxa"/>
          </w:tcPr>
          <w:p w14:paraId="47A37F0F"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OC</w:t>
            </w:r>
          </w:p>
        </w:tc>
        <w:tc>
          <w:tcPr>
            <w:tcW w:w="1563" w:type="dxa"/>
            <w:vAlign w:val="bottom"/>
          </w:tcPr>
          <w:p w14:paraId="664E2BBA" w14:textId="30237E27" w:rsidR="008A7EDF" w:rsidRPr="00DF0BD6" w:rsidRDefault="008A7EDF" w:rsidP="00E731ED">
            <w:pPr>
              <w:jc w:val="center"/>
              <w:rPr>
                <w:rFonts w:ascii="Arial" w:hAnsi="Arial" w:cs="Arial"/>
                <w:sz w:val="20"/>
                <w:szCs w:val="20"/>
              </w:rPr>
            </w:pPr>
            <w:r w:rsidRPr="00DF0BD6">
              <w:rPr>
                <w:rFonts w:ascii="Arial" w:hAnsi="Arial" w:cs="Arial"/>
                <w:sz w:val="20"/>
                <w:szCs w:val="20"/>
              </w:rPr>
              <w:t>122</w:t>
            </w:r>
          </w:p>
        </w:tc>
      </w:tr>
      <w:tr w:rsidR="008A7EDF" w:rsidRPr="00DF0BD6" w14:paraId="43FB2956" w14:textId="77777777" w:rsidTr="00E37923">
        <w:tc>
          <w:tcPr>
            <w:tcW w:w="846" w:type="dxa"/>
            <w:vAlign w:val="bottom"/>
          </w:tcPr>
          <w:p w14:paraId="26311B24" w14:textId="5CAB68DF" w:rsidR="008A7EDF" w:rsidRPr="00DF0BD6" w:rsidRDefault="008A7EDF" w:rsidP="00E731ED">
            <w:pPr>
              <w:jc w:val="center"/>
              <w:rPr>
                <w:rFonts w:ascii="Arial" w:hAnsi="Arial" w:cs="Arial"/>
                <w:sz w:val="20"/>
                <w:szCs w:val="20"/>
              </w:rPr>
            </w:pPr>
            <w:r w:rsidRPr="00DF0BD6">
              <w:rPr>
                <w:rFonts w:ascii="Arial" w:hAnsi="Arial" w:cs="Arial"/>
                <w:sz w:val="20"/>
                <w:szCs w:val="20"/>
              </w:rPr>
              <w:t>49</w:t>
            </w:r>
          </w:p>
        </w:tc>
        <w:tc>
          <w:tcPr>
            <w:tcW w:w="3968" w:type="dxa"/>
            <w:vAlign w:val="bottom"/>
          </w:tcPr>
          <w:p w14:paraId="44EAFC3C" w14:textId="77777777" w:rsidR="008A7EDF" w:rsidRPr="00DF0BD6" w:rsidRDefault="008A7EDF" w:rsidP="00E731ED">
            <w:pPr>
              <w:rPr>
                <w:rFonts w:ascii="Arial" w:hAnsi="Arial" w:cs="Arial"/>
                <w:sz w:val="20"/>
                <w:szCs w:val="20"/>
              </w:rPr>
            </w:pPr>
            <w:r w:rsidRPr="00DF0BD6">
              <w:rPr>
                <w:rFonts w:ascii="Arial" w:hAnsi="Arial" w:cs="Arial"/>
                <w:sz w:val="20"/>
                <w:szCs w:val="20"/>
              </w:rPr>
              <w:t>Orhei</w:t>
            </w:r>
          </w:p>
        </w:tc>
        <w:tc>
          <w:tcPr>
            <w:tcW w:w="2407" w:type="dxa"/>
          </w:tcPr>
          <w:p w14:paraId="05DB6091"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OR</w:t>
            </w:r>
          </w:p>
        </w:tc>
        <w:tc>
          <w:tcPr>
            <w:tcW w:w="1563" w:type="dxa"/>
            <w:vAlign w:val="bottom"/>
          </w:tcPr>
          <w:p w14:paraId="4C145B30" w14:textId="36E31086" w:rsidR="008A7EDF" w:rsidRPr="00DF0BD6" w:rsidRDefault="008A7EDF" w:rsidP="00E731ED">
            <w:pPr>
              <w:jc w:val="center"/>
              <w:rPr>
                <w:rFonts w:ascii="Arial" w:hAnsi="Arial" w:cs="Arial"/>
                <w:sz w:val="20"/>
                <w:szCs w:val="20"/>
              </w:rPr>
            </w:pPr>
            <w:r w:rsidRPr="00DF0BD6">
              <w:rPr>
                <w:rFonts w:ascii="Arial" w:hAnsi="Arial" w:cs="Arial"/>
                <w:sz w:val="20"/>
                <w:szCs w:val="20"/>
              </w:rPr>
              <w:t>123</w:t>
            </w:r>
          </w:p>
        </w:tc>
      </w:tr>
      <w:tr w:rsidR="008A7EDF" w:rsidRPr="00DF0BD6" w14:paraId="6FABF4ED" w14:textId="77777777" w:rsidTr="00E37923">
        <w:tc>
          <w:tcPr>
            <w:tcW w:w="846" w:type="dxa"/>
            <w:vAlign w:val="bottom"/>
          </w:tcPr>
          <w:p w14:paraId="156DAD79" w14:textId="3FFDB288" w:rsidR="008A7EDF" w:rsidRPr="00DF0BD6" w:rsidRDefault="008A7EDF" w:rsidP="00E731ED">
            <w:pPr>
              <w:jc w:val="center"/>
              <w:rPr>
                <w:rFonts w:ascii="Arial" w:hAnsi="Arial" w:cs="Arial"/>
                <w:sz w:val="20"/>
                <w:szCs w:val="20"/>
              </w:rPr>
            </w:pPr>
            <w:r w:rsidRPr="00DF0BD6">
              <w:rPr>
                <w:rFonts w:ascii="Arial" w:hAnsi="Arial" w:cs="Arial"/>
                <w:sz w:val="20"/>
                <w:szCs w:val="20"/>
              </w:rPr>
              <w:t>50</w:t>
            </w:r>
          </w:p>
        </w:tc>
        <w:tc>
          <w:tcPr>
            <w:tcW w:w="3968" w:type="dxa"/>
            <w:vAlign w:val="bottom"/>
          </w:tcPr>
          <w:p w14:paraId="2BA4BDA5" w14:textId="77777777" w:rsidR="008A7EDF" w:rsidRPr="00DF0BD6" w:rsidRDefault="008A7EDF" w:rsidP="00E731ED">
            <w:pPr>
              <w:rPr>
                <w:rFonts w:ascii="Arial" w:hAnsi="Arial" w:cs="Arial"/>
                <w:sz w:val="20"/>
                <w:szCs w:val="20"/>
              </w:rPr>
            </w:pPr>
            <w:r w:rsidRPr="00DF0BD6">
              <w:rPr>
                <w:rFonts w:ascii="Arial" w:hAnsi="Arial" w:cs="Arial"/>
                <w:sz w:val="20"/>
                <w:szCs w:val="20"/>
              </w:rPr>
              <w:t>Rezina</w:t>
            </w:r>
          </w:p>
        </w:tc>
        <w:tc>
          <w:tcPr>
            <w:tcW w:w="2407" w:type="dxa"/>
          </w:tcPr>
          <w:p w14:paraId="6A0C2FBE"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RZ</w:t>
            </w:r>
          </w:p>
        </w:tc>
        <w:tc>
          <w:tcPr>
            <w:tcW w:w="1563" w:type="dxa"/>
            <w:vAlign w:val="bottom"/>
          </w:tcPr>
          <w:p w14:paraId="70906CD4" w14:textId="02B6DAAF" w:rsidR="008A7EDF" w:rsidRPr="00DF0BD6" w:rsidRDefault="008A7EDF" w:rsidP="00E731ED">
            <w:pPr>
              <w:jc w:val="center"/>
              <w:rPr>
                <w:rFonts w:ascii="Arial" w:hAnsi="Arial" w:cs="Arial"/>
                <w:sz w:val="20"/>
                <w:szCs w:val="20"/>
              </w:rPr>
            </w:pPr>
            <w:r w:rsidRPr="00DF0BD6">
              <w:rPr>
                <w:rFonts w:ascii="Arial" w:hAnsi="Arial" w:cs="Arial"/>
                <w:sz w:val="20"/>
                <w:szCs w:val="20"/>
              </w:rPr>
              <w:t>124</w:t>
            </w:r>
          </w:p>
        </w:tc>
      </w:tr>
      <w:tr w:rsidR="008A7EDF" w:rsidRPr="00DF0BD6" w14:paraId="44F880C4" w14:textId="77777777" w:rsidTr="00E37923">
        <w:tc>
          <w:tcPr>
            <w:tcW w:w="846" w:type="dxa"/>
            <w:vAlign w:val="bottom"/>
          </w:tcPr>
          <w:p w14:paraId="32E0284D" w14:textId="3BF025CB" w:rsidR="008A7EDF" w:rsidRPr="00DF0BD6" w:rsidRDefault="008A7EDF" w:rsidP="00E731ED">
            <w:pPr>
              <w:jc w:val="center"/>
              <w:rPr>
                <w:rFonts w:ascii="Arial" w:hAnsi="Arial" w:cs="Arial"/>
                <w:sz w:val="20"/>
                <w:szCs w:val="20"/>
              </w:rPr>
            </w:pPr>
            <w:r w:rsidRPr="00DF0BD6">
              <w:rPr>
                <w:rFonts w:ascii="Arial" w:hAnsi="Arial" w:cs="Arial"/>
                <w:sz w:val="20"/>
                <w:szCs w:val="20"/>
              </w:rPr>
              <w:t>51</w:t>
            </w:r>
          </w:p>
        </w:tc>
        <w:tc>
          <w:tcPr>
            <w:tcW w:w="3968" w:type="dxa"/>
            <w:vAlign w:val="bottom"/>
          </w:tcPr>
          <w:p w14:paraId="5C76E3B8" w14:textId="371D6BA7" w:rsidR="008A7EDF" w:rsidRPr="00DF0BD6" w:rsidRDefault="008A7EDF" w:rsidP="00E731ED">
            <w:pPr>
              <w:rPr>
                <w:rFonts w:ascii="Arial" w:hAnsi="Arial" w:cs="Arial"/>
                <w:sz w:val="20"/>
                <w:szCs w:val="20"/>
              </w:rPr>
            </w:pPr>
            <w:r w:rsidRPr="00DF0BD6">
              <w:rPr>
                <w:rFonts w:ascii="Arial" w:hAnsi="Arial" w:cs="Arial"/>
                <w:sz w:val="20"/>
                <w:szCs w:val="20"/>
              </w:rPr>
              <w:t>R</w:t>
            </w:r>
            <w:r w:rsidR="005A4D18">
              <w:rPr>
                <w:rFonts w:ascii="Arial" w:hAnsi="Arial" w:cs="Arial"/>
                <w:sz w:val="20"/>
                <w:szCs w:val="20"/>
              </w:rPr>
              <w:t>â</w:t>
            </w:r>
            <w:r w:rsidRPr="00DF0BD6">
              <w:rPr>
                <w:rFonts w:ascii="Arial" w:hAnsi="Arial" w:cs="Arial"/>
                <w:sz w:val="20"/>
                <w:szCs w:val="20"/>
              </w:rPr>
              <w:t>șcani</w:t>
            </w:r>
          </w:p>
        </w:tc>
        <w:tc>
          <w:tcPr>
            <w:tcW w:w="2407" w:type="dxa"/>
          </w:tcPr>
          <w:p w14:paraId="580AEA33"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RS</w:t>
            </w:r>
          </w:p>
        </w:tc>
        <w:tc>
          <w:tcPr>
            <w:tcW w:w="1563" w:type="dxa"/>
            <w:vAlign w:val="bottom"/>
          </w:tcPr>
          <w:p w14:paraId="35C796FF" w14:textId="06E6BBC3" w:rsidR="008A7EDF" w:rsidRPr="00DF0BD6" w:rsidRDefault="008A7EDF" w:rsidP="00E731ED">
            <w:pPr>
              <w:jc w:val="center"/>
              <w:rPr>
                <w:rFonts w:ascii="Arial" w:hAnsi="Arial" w:cs="Arial"/>
                <w:sz w:val="20"/>
                <w:szCs w:val="20"/>
              </w:rPr>
            </w:pPr>
            <w:r w:rsidRPr="00DF0BD6">
              <w:rPr>
                <w:rFonts w:ascii="Arial" w:hAnsi="Arial" w:cs="Arial"/>
                <w:sz w:val="20"/>
                <w:szCs w:val="20"/>
              </w:rPr>
              <w:t>125</w:t>
            </w:r>
          </w:p>
        </w:tc>
      </w:tr>
      <w:tr w:rsidR="008A7EDF" w:rsidRPr="00DF0BD6" w14:paraId="4FEBA012" w14:textId="77777777" w:rsidTr="00E37923">
        <w:tc>
          <w:tcPr>
            <w:tcW w:w="846" w:type="dxa"/>
            <w:vAlign w:val="bottom"/>
          </w:tcPr>
          <w:p w14:paraId="0C70A7AA" w14:textId="5CBDD83E" w:rsidR="008A7EDF" w:rsidRPr="00DF0BD6" w:rsidRDefault="008A7EDF" w:rsidP="00E731ED">
            <w:pPr>
              <w:jc w:val="center"/>
              <w:rPr>
                <w:rFonts w:ascii="Arial" w:hAnsi="Arial" w:cs="Arial"/>
                <w:sz w:val="20"/>
                <w:szCs w:val="20"/>
              </w:rPr>
            </w:pPr>
            <w:r w:rsidRPr="00DF0BD6">
              <w:rPr>
                <w:rFonts w:ascii="Arial" w:hAnsi="Arial" w:cs="Arial"/>
                <w:sz w:val="20"/>
                <w:szCs w:val="20"/>
              </w:rPr>
              <w:t>52</w:t>
            </w:r>
          </w:p>
        </w:tc>
        <w:tc>
          <w:tcPr>
            <w:tcW w:w="3968" w:type="dxa"/>
            <w:vAlign w:val="bottom"/>
          </w:tcPr>
          <w:p w14:paraId="58DCCAAC" w14:textId="69F2D321" w:rsidR="008A7EDF" w:rsidRPr="00DF0BD6" w:rsidRDefault="008A7EDF" w:rsidP="00E731ED">
            <w:pPr>
              <w:rPr>
                <w:rFonts w:ascii="Arial" w:hAnsi="Arial" w:cs="Arial"/>
                <w:sz w:val="20"/>
                <w:szCs w:val="20"/>
              </w:rPr>
            </w:pPr>
            <w:r w:rsidRPr="00DF0BD6">
              <w:rPr>
                <w:rFonts w:ascii="Arial" w:hAnsi="Arial" w:cs="Arial"/>
                <w:sz w:val="20"/>
                <w:szCs w:val="20"/>
              </w:rPr>
              <w:t>S</w:t>
            </w:r>
            <w:r w:rsidR="005A4D18">
              <w:rPr>
                <w:rFonts w:ascii="Arial" w:hAnsi="Arial" w:cs="Arial"/>
                <w:sz w:val="20"/>
                <w:szCs w:val="20"/>
              </w:rPr>
              <w:t>â</w:t>
            </w:r>
            <w:r w:rsidRPr="00DF0BD6">
              <w:rPr>
                <w:rFonts w:ascii="Arial" w:hAnsi="Arial" w:cs="Arial"/>
                <w:sz w:val="20"/>
                <w:szCs w:val="20"/>
              </w:rPr>
              <w:t>ngerei</w:t>
            </w:r>
          </w:p>
        </w:tc>
        <w:tc>
          <w:tcPr>
            <w:tcW w:w="2407" w:type="dxa"/>
          </w:tcPr>
          <w:p w14:paraId="2957FEE1"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SG</w:t>
            </w:r>
          </w:p>
        </w:tc>
        <w:tc>
          <w:tcPr>
            <w:tcW w:w="1563" w:type="dxa"/>
            <w:vAlign w:val="bottom"/>
          </w:tcPr>
          <w:p w14:paraId="2FD9C1C6" w14:textId="7A1DA966" w:rsidR="008A7EDF" w:rsidRPr="00DF0BD6" w:rsidRDefault="008A7EDF" w:rsidP="00E731ED">
            <w:pPr>
              <w:jc w:val="center"/>
              <w:rPr>
                <w:rFonts w:ascii="Arial" w:hAnsi="Arial" w:cs="Arial"/>
                <w:sz w:val="20"/>
                <w:szCs w:val="20"/>
              </w:rPr>
            </w:pPr>
            <w:r w:rsidRPr="00DF0BD6">
              <w:rPr>
                <w:rFonts w:ascii="Arial" w:hAnsi="Arial" w:cs="Arial"/>
                <w:sz w:val="20"/>
                <w:szCs w:val="20"/>
              </w:rPr>
              <w:t>126</w:t>
            </w:r>
          </w:p>
        </w:tc>
      </w:tr>
      <w:tr w:rsidR="008A7EDF" w:rsidRPr="00DF0BD6" w14:paraId="5E8EE8C0" w14:textId="77777777" w:rsidTr="00E37923">
        <w:tc>
          <w:tcPr>
            <w:tcW w:w="846" w:type="dxa"/>
            <w:vAlign w:val="bottom"/>
          </w:tcPr>
          <w:p w14:paraId="1D68B5E5" w14:textId="5EF896F4" w:rsidR="008A7EDF" w:rsidRPr="00DF0BD6" w:rsidRDefault="008A7EDF" w:rsidP="00E731ED">
            <w:pPr>
              <w:jc w:val="center"/>
              <w:rPr>
                <w:rFonts w:ascii="Arial" w:hAnsi="Arial" w:cs="Arial"/>
                <w:sz w:val="20"/>
                <w:szCs w:val="20"/>
              </w:rPr>
            </w:pPr>
            <w:r w:rsidRPr="00DF0BD6">
              <w:rPr>
                <w:rFonts w:ascii="Arial" w:hAnsi="Arial" w:cs="Arial"/>
                <w:sz w:val="20"/>
                <w:szCs w:val="20"/>
              </w:rPr>
              <w:t>53</w:t>
            </w:r>
          </w:p>
        </w:tc>
        <w:tc>
          <w:tcPr>
            <w:tcW w:w="3968" w:type="dxa"/>
            <w:vAlign w:val="bottom"/>
          </w:tcPr>
          <w:p w14:paraId="5516E67C" w14:textId="77777777" w:rsidR="008A7EDF" w:rsidRPr="00DF0BD6" w:rsidRDefault="008A7EDF" w:rsidP="00E731ED">
            <w:pPr>
              <w:rPr>
                <w:rFonts w:ascii="Arial" w:hAnsi="Arial" w:cs="Arial"/>
                <w:sz w:val="20"/>
                <w:szCs w:val="20"/>
              </w:rPr>
            </w:pPr>
            <w:r w:rsidRPr="00DF0BD6">
              <w:rPr>
                <w:rFonts w:ascii="Arial" w:hAnsi="Arial" w:cs="Arial"/>
                <w:sz w:val="20"/>
                <w:szCs w:val="20"/>
              </w:rPr>
              <w:t>Soroca</w:t>
            </w:r>
          </w:p>
        </w:tc>
        <w:tc>
          <w:tcPr>
            <w:tcW w:w="2407" w:type="dxa"/>
          </w:tcPr>
          <w:p w14:paraId="6A950A25"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SR</w:t>
            </w:r>
          </w:p>
        </w:tc>
        <w:tc>
          <w:tcPr>
            <w:tcW w:w="1563" w:type="dxa"/>
            <w:vAlign w:val="bottom"/>
          </w:tcPr>
          <w:p w14:paraId="72B32B3E" w14:textId="01C3F3DF" w:rsidR="008A7EDF" w:rsidRPr="00DF0BD6" w:rsidRDefault="008A7EDF" w:rsidP="00E731ED">
            <w:pPr>
              <w:jc w:val="center"/>
              <w:rPr>
                <w:rFonts w:ascii="Arial" w:hAnsi="Arial" w:cs="Arial"/>
                <w:sz w:val="20"/>
                <w:szCs w:val="20"/>
              </w:rPr>
            </w:pPr>
            <w:r w:rsidRPr="00DF0BD6">
              <w:rPr>
                <w:rFonts w:ascii="Arial" w:hAnsi="Arial" w:cs="Arial"/>
                <w:sz w:val="20"/>
                <w:szCs w:val="20"/>
              </w:rPr>
              <w:t>127</w:t>
            </w:r>
          </w:p>
        </w:tc>
      </w:tr>
      <w:tr w:rsidR="008A7EDF" w:rsidRPr="00DF0BD6" w14:paraId="51CB429E" w14:textId="77777777" w:rsidTr="00E37923">
        <w:tc>
          <w:tcPr>
            <w:tcW w:w="846" w:type="dxa"/>
            <w:vAlign w:val="bottom"/>
          </w:tcPr>
          <w:p w14:paraId="2B83F813" w14:textId="556F74B2" w:rsidR="008A7EDF" w:rsidRPr="00DF0BD6" w:rsidRDefault="008A7EDF" w:rsidP="00E731ED">
            <w:pPr>
              <w:jc w:val="center"/>
              <w:rPr>
                <w:rFonts w:ascii="Arial" w:hAnsi="Arial" w:cs="Arial"/>
                <w:sz w:val="20"/>
                <w:szCs w:val="20"/>
              </w:rPr>
            </w:pPr>
            <w:r w:rsidRPr="00DF0BD6">
              <w:rPr>
                <w:rFonts w:ascii="Arial" w:hAnsi="Arial" w:cs="Arial"/>
                <w:sz w:val="20"/>
                <w:szCs w:val="20"/>
              </w:rPr>
              <w:t>54</w:t>
            </w:r>
          </w:p>
        </w:tc>
        <w:tc>
          <w:tcPr>
            <w:tcW w:w="3968" w:type="dxa"/>
            <w:vAlign w:val="bottom"/>
          </w:tcPr>
          <w:p w14:paraId="00D0C114" w14:textId="77777777" w:rsidR="008A7EDF" w:rsidRPr="00DF0BD6" w:rsidRDefault="008A7EDF" w:rsidP="00E731ED">
            <w:pPr>
              <w:rPr>
                <w:rFonts w:ascii="Arial" w:hAnsi="Arial" w:cs="Arial"/>
                <w:sz w:val="20"/>
                <w:szCs w:val="20"/>
              </w:rPr>
            </w:pPr>
            <w:r w:rsidRPr="00DF0BD6">
              <w:rPr>
                <w:rFonts w:ascii="Arial" w:hAnsi="Arial" w:cs="Arial"/>
                <w:sz w:val="20"/>
                <w:szCs w:val="20"/>
              </w:rPr>
              <w:t>Strășeni</w:t>
            </w:r>
          </w:p>
        </w:tc>
        <w:tc>
          <w:tcPr>
            <w:tcW w:w="2407" w:type="dxa"/>
          </w:tcPr>
          <w:p w14:paraId="638BDD60"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ST</w:t>
            </w:r>
          </w:p>
        </w:tc>
        <w:tc>
          <w:tcPr>
            <w:tcW w:w="1563" w:type="dxa"/>
            <w:vAlign w:val="bottom"/>
          </w:tcPr>
          <w:p w14:paraId="07B8A62A" w14:textId="2FDCC3D5" w:rsidR="008A7EDF" w:rsidRPr="00DF0BD6" w:rsidRDefault="008A7EDF" w:rsidP="00E731ED">
            <w:pPr>
              <w:jc w:val="center"/>
              <w:rPr>
                <w:rFonts w:ascii="Arial" w:hAnsi="Arial" w:cs="Arial"/>
                <w:sz w:val="20"/>
                <w:szCs w:val="20"/>
              </w:rPr>
            </w:pPr>
            <w:r w:rsidRPr="00DF0BD6">
              <w:rPr>
                <w:rFonts w:ascii="Arial" w:hAnsi="Arial" w:cs="Arial"/>
                <w:sz w:val="20"/>
                <w:szCs w:val="20"/>
              </w:rPr>
              <w:t>128</w:t>
            </w:r>
          </w:p>
        </w:tc>
      </w:tr>
      <w:tr w:rsidR="008A7EDF" w:rsidRPr="00DF0BD6" w14:paraId="75567A55" w14:textId="77777777" w:rsidTr="00E37923">
        <w:tc>
          <w:tcPr>
            <w:tcW w:w="846" w:type="dxa"/>
            <w:vAlign w:val="bottom"/>
          </w:tcPr>
          <w:p w14:paraId="7DC78B6D" w14:textId="435193D3" w:rsidR="008A7EDF" w:rsidRPr="00DF0BD6" w:rsidRDefault="008A7EDF" w:rsidP="00E731ED">
            <w:pPr>
              <w:jc w:val="center"/>
              <w:rPr>
                <w:rFonts w:ascii="Arial" w:hAnsi="Arial" w:cs="Arial"/>
                <w:sz w:val="20"/>
                <w:szCs w:val="20"/>
              </w:rPr>
            </w:pPr>
            <w:r w:rsidRPr="00DF0BD6">
              <w:rPr>
                <w:rFonts w:ascii="Arial" w:hAnsi="Arial" w:cs="Arial"/>
                <w:sz w:val="20"/>
                <w:szCs w:val="20"/>
              </w:rPr>
              <w:t>55</w:t>
            </w:r>
          </w:p>
        </w:tc>
        <w:tc>
          <w:tcPr>
            <w:tcW w:w="3968" w:type="dxa"/>
            <w:vAlign w:val="bottom"/>
          </w:tcPr>
          <w:p w14:paraId="6B3CC13E" w14:textId="7B1693F0" w:rsidR="008A7EDF" w:rsidRPr="00DF0BD6" w:rsidRDefault="005A4D18" w:rsidP="00E731ED">
            <w:pPr>
              <w:rPr>
                <w:rFonts w:ascii="Arial" w:hAnsi="Arial" w:cs="Arial"/>
                <w:sz w:val="20"/>
                <w:szCs w:val="20"/>
              </w:rPr>
            </w:pPr>
            <w:r w:rsidRPr="00DF0BD6">
              <w:rPr>
                <w:rFonts w:ascii="Arial" w:hAnsi="Arial" w:cs="Arial"/>
                <w:sz w:val="20"/>
                <w:szCs w:val="20"/>
              </w:rPr>
              <w:t>Șoldănești</w:t>
            </w:r>
          </w:p>
        </w:tc>
        <w:tc>
          <w:tcPr>
            <w:tcW w:w="2407" w:type="dxa"/>
          </w:tcPr>
          <w:p w14:paraId="14CE500D"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SD</w:t>
            </w:r>
          </w:p>
        </w:tc>
        <w:tc>
          <w:tcPr>
            <w:tcW w:w="1563" w:type="dxa"/>
            <w:vAlign w:val="bottom"/>
          </w:tcPr>
          <w:p w14:paraId="49E1C52F" w14:textId="2BA0F080" w:rsidR="008A7EDF" w:rsidRPr="00DF0BD6" w:rsidRDefault="008A7EDF" w:rsidP="00E731ED">
            <w:pPr>
              <w:jc w:val="center"/>
              <w:rPr>
                <w:rFonts w:ascii="Arial" w:hAnsi="Arial" w:cs="Arial"/>
                <w:sz w:val="20"/>
                <w:szCs w:val="20"/>
              </w:rPr>
            </w:pPr>
            <w:r w:rsidRPr="00DF0BD6">
              <w:rPr>
                <w:rFonts w:ascii="Arial" w:hAnsi="Arial" w:cs="Arial"/>
                <w:sz w:val="20"/>
                <w:szCs w:val="20"/>
              </w:rPr>
              <w:t>129</w:t>
            </w:r>
          </w:p>
        </w:tc>
      </w:tr>
      <w:tr w:rsidR="008A7EDF" w:rsidRPr="00DF0BD6" w14:paraId="3EE8B252" w14:textId="77777777" w:rsidTr="00E37923">
        <w:tc>
          <w:tcPr>
            <w:tcW w:w="846" w:type="dxa"/>
            <w:vAlign w:val="bottom"/>
          </w:tcPr>
          <w:p w14:paraId="119FFC0D" w14:textId="58373916" w:rsidR="008A7EDF" w:rsidRPr="00DF0BD6" w:rsidRDefault="008A7EDF" w:rsidP="00E731ED">
            <w:pPr>
              <w:jc w:val="center"/>
              <w:rPr>
                <w:rFonts w:ascii="Arial" w:hAnsi="Arial" w:cs="Arial"/>
                <w:sz w:val="20"/>
                <w:szCs w:val="20"/>
              </w:rPr>
            </w:pPr>
            <w:r w:rsidRPr="00DF0BD6">
              <w:rPr>
                <w:rFonts w:ascii="Arial" w:hAnsi="Arial" w:cs="Arial"/>
                <w:sz w:val="20"/>
                <w:szCs w:val="20"/>
              </w:rPr>
              <w:t>56</w:t>
            </w:r>
          </w:p>
        </w:tc>
        <w:tc>
          <w:tcPr>
            <w:tcW w:w="3968" w:type="dxa"/>
            <w:vAlign w:val="bottom"/>
          </w:tcPr>
          <w:p w14:paraId="41954B3A" w14:textId="3BC77FF9" w:rsidR="008A7EDF" w:rsidRPr="00DF0BD6" w:rsidRDefault="005A4D18" w:rsidP="00E731ED">
            <w:pPr>
              <w:rPr>
                <w:rFonts w:ascii="Arial" w:hAnsi="Arial" w:cs="Arial"/>
                <w:sz w:val="20"/>
                <w:szCs w:val="20"/>
              </w:rPr>
            </w:pPr>
            <w:r w:rsidRPr="00DF0BD6">
              <w:rPr>
                <w:rFonts w:ascii="Arial" w:hAnsi="Arial" w:cs="Arial"/>
                <w:sz w:val="20"/>
                <w:szCs w:val="20"/>
              </w:rPr>
              <w:t>Ștefan</w:t>
            </w:r>
            <w:r w:rsidR="008A7EDF" w:rsidRPr="00DF0BD6">
              <w:rPr>
                <w:rFonts w:ascii="Arial" w:hAnsi="Arial" w:cs="Arial"/>
                <w:sz w:val="20"/>
                <w:szCs w:val="20"/>
              </w:rPr>
              <w:t xml:space="preserve"> Vodă</w:t>
            </w:r>
          </w:p>
        </w:tc>
        <w:tc>
          <w:tcPr>
            <w:tcW w:w="2407" w:type="dxa"/>
          </w:tcPr>
          <w:p w14:paraId="1773B502"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SV</w:t>
            </w:r>
          </w:p>
        </w:tc>
        <w:tc>
          <w:tcPr>
            <w:tcW w:w="1563" w:type="dxa"/>
            <w:vAlign w:val="bottom"/>
          </w:tcPr>
          <w:p w14:paraId="4CF3C566" w14:textId="5995F1FC" w:rsidR="008A7EDF" w:rsidRPr="00DF0BD6" w:rsidRDefault="008A7EDF" w:rsidP="00E731ED">
            <w:pPr>
              <w:jc w:val="center"/>
              <w:rPr>
                <w:rFonts w:ascii="Arial" w:hAnsi="Arial" w:cs="Arial"/>
                <w:sz w:val="20"/>
                <w:szCs w:val="20"/>
              </w:rPr>
            </w:pPr>
            <w:r w:rsidRPr="00DF0BD6">
              <w:rPr>
                <w:rFonts w:ascii="Arial" w:hAnsi="Arial" w:cs="Arial"/>
                <w:sz w:val="20"/>
                <w:szCs w:val="20"/>
              </w:rPr>
              <w:t>130</w:t>
            </w:r>
          </w:p>
        </w:tc>
      </w:tr>
      <w:tr w:rsidR="008A7EDF" w:rsidRPr="00DF0BD6" w14:paraId="7B34576F" w14:textId="77777777" w:rsidTr="00E37923">
        <w:tc>
          <w:tcPr>
            <w:tcW w:w="846" w:type="dxa"/>
            <w:vAlign w:val="bottom"/>
          </w:tcPr>
          <w:p w14:paraId="000DCC95" w14:textId="68712716" w:rsidR="008A7EDF" w:rsidRPr="00DF0BD6" w:rsidRDefault="008A7EDF" w:rsidP="00E731ED">
            <w:pPr>
              <w:jc w:val="center"/>
              <w:rPr>
                <w:rFonts w:ascii="Arial" w:hAnsi="Arial" w:cs="Arial"/>
                <w:sz w:val="20"/>
                <w:szCs w:val="20"/>
              </w:rPr>
            </w:pPr>
            <w:r w:rsidRPr="00DF0BD6">
              <w:rPr>
                <w:rFonts w:ascii="Arial" w:hAnsi="Arial" w:cs="Arial"/>
                <w:sz w:val="20"/>
                <w:szCs w:val="20"/>
              </w:rPr>
              <w:t>57</w:t>
            </w:r>
          </w:p>
        </w:tc>
        <w:tc>
          <w:tcPr>
            <w:tcW w:w="3968" w:type="dxa"/>
            <w:vAlign w:val="bottom"/>
          </w:tcPr>
          <w:p w14:paraId="2C6E2CF9" w14:textId="77777777" w:rsidR="008A7EDF" w:rsidRPr="00DF0BD6" w:rsidRDefault="008A7EDF" w:rsidP="00E731ED">
            <w:pPr>
              <w:rPr>
                <w:rFonts w:ascii="Arial" w:hAnsi="Arial" w:cs="Arial"/>
                <w:sz w:val="20"/>
                <w:szCs w:val="20"/>
              </w:rPr>
            </w:pPr>
            <w:r w:rsidRPr="00DF0BD6">
              <w:rPr>
                <w:rFonts w:ascii="Arial" w:hAnsi="Arial" w:cs="Arial"/>
                <w:sz w:val="20"/>
                <w:szCs w:val="20"/>
              </w:rPr>
              <w:t>Taraclia</w:t>
            </w:r>
          </w:p>
        </w:tc>
        <w:tc>
          <w:tcPr>
            <w:tcW w:w="2407" w:type="dxa"/>
          </w:tcPr>
          <w:p w14:paraId="19C012D2"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TR</w:t>
            </w:r>
          </w:p>
        </w:tc>
        <w:tc>
          <w:tcPr>
            <w:tcW w:w="1563" w:type="dxa"/>
            <w:vAlign w:val="bottom"/>
          </w:tcPr>
          <w:p w14:paraId="789EB28A" w14:textId="57F56F53" w:rsidR="008A7EDF" w:rsidRPr="00DF0BD6" w:rsidRDefault="008A7EDF" w:rsidP="00E731ED">
            <w:pPr>
              <w:jc w:val="center"/>
              <w:rPr>
                <w:rFonts w:ascii="Arial" w:hAnsi="Arial" w:cs="Arial"/>
                <w:sz w:val="20"/>
                <w:szCs w:val="20"/>
              </w:rPr>
            </w:pPr>
            <w:r w:rsidRPr="00DF0BD6">
              <w:rPr>
                <w:rFonts w:ascii="Arial" w:hAnsi="Arial" w:cs="Arial"/>
                <w:sz w:val="20"/>
                <w:szCs w:val="20"/>
              </w:rPr>
              <w:t>131</w:t>
            </w:r>
          </w:p>
        </w:tc>
      </w:tr>
      <w:tr w:rsidR="008A7EDF" w:rsidRPr="00DF0BD6" w14:paraId="6346E951" w14:textId="77777777" w:rsidTr="00E37923">
        <w:tc>
          <w:tcPr>
            <w:tcW w:w="846" w:type="dxa"/>
            <w:vAlign w:val="bottom"/>
          </w:tcPr>
          <w:p w14:paraId="220B2E8B" w14:textId="7DBCB869" w:rsidR="008A7EDF" w:rsidRPr="00DF0BD6" w:rsidRDefault="008A7EDF" w:rsidP="00E731ED">
            <w:pPr>
              <w:jc w:val="center"/>
              <w:rPr>
                <w:rFonts w:ascii="Arial" w:hAnsi="Arial" w:cs="Arial"/>
                <w:sz w:val="20"/>
                <w:szCs w:val="20"/>
              </w:rPr>
            </w:pPr>
            <w:r w:rsidRPr="00DF0BD6">
              <w:rPr>
                <w:rFonts w:ascii="Arial" w:hAnsi="Arial" w:cs="Arial"/>
                <w:sz w:val="20"/>
                <w:szCs w:val="20"/>
              </w:rPr>
              <w:t>58</w:t>
            </w:r>
          </w:p>
        </w:tc>
        <w:tc>
          <w:tcPr>
            <w:tcW w:w="3968" w:type="dxa"/>
            <w:vAlign w:val="bottom"/>
          </w:tcPr>
          <w:p w14:paraId="22054FA8" w14:textId="6840CACA" w:rsidR="008A7EDF" w:rsidRPr="00DF0BD6" w:rsidRDefault="005A4D18" w:rsidP="00E731ED">
            <w:pPr>
              <w:rPr>
                <w:rFonts w:ascii="Arial" w:hAnsi="Arial" w:cs="Arial"/>
                <w:sz w:val="20"/>
                <w:szCs w:val="20"/>
              </w:rPr>
            </w:pPr>
            <w:r w:rsidRPr="00DF0BD6">
              <w:rPr>
                <w:rFonts w:ascii="Arial" w:hAnsi="Arial" w:cs="Arial"/>
                <w:sz w:val="20"/>
                <w:szCs w:val="20"/>
              </w:rPr>
              <w:t>Telenești</w:t>
            </w:r>
          </w:p>
        </w:tc>
        <w:tc>
          <w:tcPr>
            <w:tcW w:w="2407" w:type="dxa"/>
          </w:tcPr>
          <w:p w14:paraId="40CDAC9C"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TL</w:t>
            </w:r>
          </w:p>
        </w:tc>
        <w:tc>
          <w:tcPr>
            <w:tcW w:w="1563" w:type="dxa"/>
            <w:vAlign w:val="bottom"/>
          </w:tcPr>
          <w:p w14:paraId="2D63A893" w14:textId="4BFB9E9D" w:rsidR="008A7EDF" w:rsidRPr="00DF0BD6" w:rsidRDefault="008A7EDF" w:rsidP="00E731ED">
            <w:pPr>
              <w:jc w:val="center"/>
              <w:rPr>
                <w:rFonts w:ascii="Arial" w:hAnsi="Arial" w:cs="Arial"/>
                <w:sz w:val="20"/>
                <w:szCs w:val="20"/>
              </w:rPr>
            </w:pPr>
            <w:r w:rsidRPr="00DF0BD6">
              <w:rPr>
                <w:rFonts w:ascii="Arial" w:hAnsi="Arial" w:cs="Arial"/>
                <w:sz w:val="20"/>
                <w:szCs w:val="20"/>
              </w:rPr>
              <w:t>132</w:t>
            </w:r>
          </w:p>
        </w:tc>
      </w:tr>
      <w:tr w:rsidR="008A7EDF" w:rsidRPr="00DF0BD6" w14:paraId="67D5AE4F" w14:textId="77777777" w:rsidTr="00E37923">
        <w:tc>
          <w:tcPr>
            <w:tcW w:w="846" w:type="dxa"/>
            <w:vAlign w:val="bottom"/>
          </w:tcPr>
          <w:p w14:paraId="3271A111" w14:textId="0F00BA4A" w:rsidR="008A7EDF" w:rsidRPr="00DF0BD6" w:rsidRDefault="008A7EDF" w:rsidP="00E731ED">
            <w:pPr>
              <w:jc w:val="center"/>
              <w:rPr>
                <w:rFonts w:ascii="Arial" w:hAnsi="Arial" w:cs="Arial"/>
                <w:sz w:val="20"/>
                <w:szCs w:val="20"/>
              </w:rPr>
            </w:pPr>
            <w:r w:rsidRPr="00DF0BD6">
              <w:rPr>
                <w:rFonts w:ascii="Arial" w:hAnsi="Arial" w:cs="Arial"/>
                <w:sz w:val="20"/>
                <w:szCs w:val="20"/>
              </w:rPr>
              <w:t>59</w:t>
            </w:r>
          </w:p>
        </w:tc>
        <w:tc>
          <w:tcPr>
            <w:tcW w:w="3968" w:type="dxa"/>
            <w:vAlign w:val="bottom"/>
          </w:tcPr>
          <w:p w14:paraId="4C3CDE72" w14:textId="77777777" w:rsidR="008A7EDF" w:rsidRPr="00DF0BD6" w:rsidRDefault="008A7EDF" w:rsidP="00E731ED">
            <w:pPr>
              <w:rPr>
                <w:rFonts w:ascii="Arial" w:hAnsi="Arial" w:cs="Arial"/>
                <w:sz w:val="20"/>
                <w:szCs w:val="20"/>
              </w:rPr>
            </w:pPr>
            <w:r w:rsidRPr="00DF0BD6">
              <w:rPr>
                <w:rFonts w:ascii="Arial" w:hAnsi="Arial" w:cs="Arial"/>
                <w:sz w:val="20"/>
                <w:szCs w:val="20"/>
              </w:rPr>
              <w:t>Ungheni</w:t>
            </w:r>
          </w:p>
        </w:tc>
        <w:tc>
          <w:tcPr>
            <w:tcW w:w="2407" w:type="dxa"/>
          </w:tcPr>
          <w:p w14:paraId="562E8A03"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UN</w:t>
            </w:r>
          </w:p>
        </w:tc>
        <w:tc>
          <w:tcPr>
            <w:tcW w:w="1563" w:type="dxa"/>
            <w:vAlign w:val="bottom"/>
          </w:tcPr>
          <w:p w14:paraId="527183AF" w14:textId="29F766C6" w:rsidR="008A7EDF" w:rsidRPr="00DF0BD6" w:rsidRDefault="008A7EDF" w:rsidP="00E731ED">
            <w:pPr>
              <w:jc w:val="center"/>
              <w:rPr>
                <w:rFonts w:ascii="Arial" w:hAnsi="Arial" w:cs="Arial"/>
                <w:sz w:val="20"/>
                <w:szCs w:val="20"/>
              </w:rPr>
            </w:pPr>
            <w:r w:rsidRPr="00DF0BD6">
              <w:rPr>
                <w:rFonts w:ascii="Arial" w:hAnsi="Arial" w:cs="Arial"/>
                <w:sz w:val="20"/>
                <w:szCs w:val="20"/>
              </w:rPr>
              <w:t>133</w:t>
            </w:r>
          </w:p>
        </w:tc>
      </w:tr>
      <w:tr w:rsidR="008A7EDF" w:rsidRPr="00DF0BD6" w14:paraId="5A222845" w14:textId="77777777" w:rsidTr="00E37923">
        <w:tc>
          <w:tcPr>
            <w:tcW w:w="846" w:type="dxa"/>
            <w:vAlign w:val="bottom"/>
          </w:tcPr>
          <w:p w14:paraId="0B8CEF75" w14:textId="132E951F" w:rsidR="008A7EDF" w:rsidRPr="00DF0BD6" w:rsidRDefault="008A7EDF" w:rsidP="00E731ED">
            <w:pPr>
              <w:jc w:val="center"/>
              <w:rPr>
                <w:rFonts w:ascii="Arial" w:hAnsi="Arial" w:cs="Arial"/>
                <w:sz w:val="20"/>
                <w:szCs w:val="20"/>
              </w:rPr>
            </w:pPr>
            <w:r w:rsidRPr="00DF0BD6">
              <w:rPr>
                <w:rFonts w:ascii="Arial" w:hAnsi="Arial" w:cs="Arial"/>
                <w:sz w:val="20"/>
                <w:szCs w:val="20"/>
              </w:rPr>
              <w:t>60</w:t>
            </w:r>
          </w:p>
        </w:tc>
        <w:tc>
          <w:tcPr>
            <w:tcW w:w="3968" w:type="dxa"/>
            <w:vAlign w:val="bottom"/>
          </w:tcPr>
          <w:p w14:paraId="38CB1E6A" w14:textId="46DE736E" w:rsidR="008A7EDF" w:rsidRPr="00DF0BD6" w:rsidRDefault="005A4D18" w:rsidP="00E731ED">
            <w:pPr>
              <w:rPr>
                <w:rFonts w:ascii="Arial" w:hAnsi="Arial" w:cs="Arial"/>
                <w:sz w:val="20"/>
                <w:szCs w:val="20"/>
              </w:rPr>
            </w:pPr>
            <w:r w:rsidRPr="00DF0BD6">
              <w:rPr>
                <w:rFonts w:ascii="Arial" w:hAnsi="Arial" w:cs="Arial"/>
                <w:sz w:val="20"/>
                <w:szCs w:val="20"/>
              </w:rPr>
              <w:t>Vulcănești</w:t>
            </w:r>
          </w:p>
        </w:tc>
        <w:tc>
          <w:tcPr>
            <w:tcW w:w="2407" w:type="dxa"/>
          </w:tcPr>
          <w:p w14:paraId="635AAA36" w14:textId="77777777" w:rsidR="008A7EDF" w:rsidRPr="00DF0BD6" w:rsidRDefault="008A7EDF" w:rsidP="00E731ED">
            <w:pPr>
              <w:jc w:val="center"/>
              <w:rPr>
                <w:rFonts w:ascii="Arial" w:hAnsi="Arial" w:cs="Arial"/>
                <w:sz w:val="20"/>
                <w:szCs w:val="20"/>
              </w:rPr>
            </w:pPr>
            <w:r w:rsidRPr="00DF0BD6">
              <w:rPr>
                <w:rFonts w:ascii="Arial" w:hAnsi="Arial" w:cs="Arial"/>
                <w:sz w:val="20"/>
                <w:szCs w:val="20"/>
              </w:rPr>
              <w:t>VL</w:t>
            </w:r>
          </w:p>
        </w:tc>
        <w:tc>
          <w:tcPr>
            <w:tcW w:w="1563" w:type="dxa"/>
            <w:vAlign w:val="bottom"/>
          </w:tcPr>
          <w:p w14:paraId="2840D46D" w14:textId="7D1B7BE8" w:rsidR="008A7EDF" w:rsidRPr="00DF0BD6" w:rsidRDefault="003439FA" w:rsidP="00E731ED">
            <w:pPr>
              <w:jc w:val="center"/>
              <w:rPr>
                <w:rFonts w:ascii="Arial" w:hAnsi="Arial" w:cs="Arial"/>
                <w:sz w:val="20"/>
                <w:szCs w:val="20"/>
              </w:rPr>
            </w:pPr>
            <w:r w:rsidRPr="00DF0BD6">
              <w:rPr>
                <w:rFonts w:ascii="Arial" w:hAnsi="Arial" w:cs="Arial"/>
                <w:sz w:val="20"/>
                <w:szCs w:val="20"/>
              </w:rPr>
              <w:t>134</w:t>
            </w:r>
          </w:p>
        </w:tc>
      </w:tr>
    </w:tbl>
    <w:p w14:paraId="6B6FD4A0" w14:textId="77777777" w:rsidR="008E58A1" w:rsidRPr="00DF0BD6" w:rsidRDefault="008E58A1" w:rsidP="00E731ED">
      <w:pPr>
        <w:rPr>
          <w:rFonts w:ascii="Arial" w:hAnsi="Arial" w:cs="Arial"/>
          <w:sz w:val="20"/>
          <w:szCs w:val="20"/>
        </w:rPr>
      </w:pPr>
    </w:p>
    <w:p w14:paraId="3C3CFE1A" w14:textId="77777777" w:rsidR="00E22938" w:rsidRPr="00DF0BD6" w:rsidRDefault="00E22938" w:rsidP="00E731ED">
      <w:pPr>
        <w:rPr>
          <w:rFonts w:ascii="Arial" w:hAnsi="Arial" w:cs="Arial"/>
          <w:sz w:val="20"/>
          <w:szCs w:val="20"/>
        </w:rPr>
      </w:pPr>
      <w:r w:rsidRPr="00DF0BD6">
        <w:rPr>
          <w:rFonts w:ascii="Arial" w:hAnsi="Arial" w:cs="Arial"/>
          <w:sz w:val="20"/>
          <w:szCs w:val="20"/>
        </w:rPr>
        <w:br w:type="page"/>
      </w:r>
    </w:p>
    <w:p w14:paraId="0AED0E94" w14:textId="77D100D3" w:rsidR="00E22938" w:rsidRPr="00DF0BD6" w:rsidRDefault="00157E3A" w:rsidP="00E731ED">
      <w:pPr>
        <w:jc w:val="center"/>
        <w:rPr>
          <w:rFonts w:ascii="Arial" w:hAnsi="Arial" w:cs="Arial"/>
          <w:b/>
        </w:rPr>
      </w:pPr>
      <w:bookmarkStart w:id="18" w:name="_Ref99291846"/>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E</w:t>
      </w:r>
      <w:r w:rsidRPr="00DF0BD6">
        <w:rPr>
          <w:rFonts w:ascii="Arial" w:hAnsi="Arial" w:cs="Arial"/>
          <w:b/>
          <w:color w:val="auto"/>
        </w:rPr>
        <w:fldChar w:fldCharType="end"/>
      </w:r>
      <w:bookmarkEnd w:id="18"/>
    </w:p>
    <w:p w14:paraId="43550328" w14:textId="77777777" w:rsidR="00E22938" w:rsidRPr="00DF0BD6" w:rsidRDefault="00E22938" w:rsidP="00E731ED">
      <w:pPr>
        <w:jc w:val="center"/>
        <w:rPr>
          <w:rStyle w:val="Tableofcontents695ptBold"/>
          <w:rFonts w:ascii="Arial" w:hAnsi="Arial" w:cs="Arial"/>
          <w:sz w:val="20"/>
          <w:szCs w:val="20"/>
        </w:rPr>
      </w:pPr>
      <w:r w:rsidRPr="00DF0BD6">
        <w:rPr>
          <w:rStyle w:val="Tableofcontents695ptBold"/>
          <w:rFonts w:ascii="Arial" w:hAnsi="Arial" w:cs="Arial"/>
          <w:sz w:val="20"/>
          <w:szCs w:val="20"/>
        </w:rPr>
        <w:t xml:space="preserve">(normativă) </w:t>
      </w:r>
    </w:p>
    <w:p w14:paraId="2F66E2A2" w14:textId="77777777" w:rsidR="00E22938" w:rsidRPr="00DF0BD6" w:rsidRDefault="00E22938" w:rsidP="00E731ED">
      <w:pPr>
        <w:rPr>
          <w:rFonts w:ascii="Arial" w:hAnsi="Arial" w:cs="Arial"/>
          <w:sz w:val="20"/>
          <w:szCs w:val="20"/>
        </w:rPr>
      </w:pPr>
    </w:p>
    <w:p w14:paraId="1911372C" w14:textId="77777777" w:rsidR="00E37923" w:rsidRPr="00DF0BD6" w:rsidRDefault="00E37923" w:rsidP="00E731ED">
      <w:pPr>
        <w:pStyle w:val="Bodytext60"/>
        <w:shd w:val="clear" w:color="auto" w:fill="auto"/>
        <w:spacing w:line="240" w:lineRule="auto"/>
        <w:ind w:right="100"/>
        <w:rPr>
          <w:rFonts w:ascii="Arial" w:hAnsi="Arial" w:cs="Arial"/>
          <w:sz w:val="20"/>
          <w:szCs w:val="20"/>
        </w:rPr>
      </w:pPr>
      <w:r w:rsidRPr="00DF0BD6">
        <w:rPr>
          <w:rFonts w:ascii="Arial" w:hAnsi="Arial" w:cs="Arial"/>
          <w:sz w:val="20"/>
          <w:szCs w:val="20"/>
        </w:rPr>
        <w:t>BORDEROU POST</w:t>
      </w:r>
    </w:p>
    <w:p w14:paraId="447E500D" w14:textId="77777777" w:rsidR="00E37923" w:rsidRPr="00DF0BD6" w:rsidRDefault="00E37923" w:rsidP="00E731ED">
      <w:pPr>
        <w:pStyle w:val="Bodytext550"/>
        <w:shd w:val="clear" w:color="auto" w:fill="auto"/>
        <w:tabs>
          <w:tab w:val="left" w:leader="dot" w:pos="5849"/>
        </w:tabs>
        <w:spacing w:before="0" w:line="240" w:lineRule="auto"/>
        <w:ind w:firstLine="0"/>
        <w:rPr>
          <w:rFonts w:ascii="Arial" w:hAnsi="Arial" w:cs="Arial"/>
          <w:sz w:val="20"/>
          <w:szCs w:val="20"/>
        </w:rPr>
      </w:pPr>
    </w:p>
    <w:p w14:paraId="3CD1DDFC" w14:textId="77777777" w:rsidR="00E37923" w:rsidRPr="00DF0BD6" w:rsidRDefault="00E37923" w:rsidP="00E731ED">
      <w:pPr>
        <w:pStyle w:val="Bodytext550"/>
        <w:shd w:val="clear" w:color="auto" w:fill="auto"/>
        <w:tabs>
          <w:tab w:val="left" w:leader="dot" w:pos="5849"/>
        </w:tabs>
        <w:spacing w:before="0" w:line="240" w:lineRule="auto"/>
        <w:ind w:firstLine="0"/>
        <w:rPr>
          <w:rFonts w:ascii="Arial" w:hAnsi="Arial" w:cs="Arial"/>
          <w:sz w:val="20"/>
          <w:szCs w:val="20"/>
        </w:rPr>
      </w:pPr>
    </w:p>
    <w:p w14:paraId="5A3DEF87" w14:textId="77777777" w:rsidR="00E37923" w:rsidRPr="00DF0BD6" w:rsidRDefault="00E37923" w:rsidP="00E731ED">
      <w:pPr>
        <w:pStyle w:val="Bodytext550"/>
        <w:shd w:val="clear" w:color="auto" w:fill="auto"/>
        <w:tabs>
          <w:tab w:val="left" w:leader="dot" w:pos="5849"/>
        </w:tabs>
        <w:spacing w:before="0" w:line="240" w:lineRule="auto"/>
        <w:ind w:firstLine="0"/>
        <w:rPr>
          <w:rFonts w:ascii="Arial" w:hAnsi="Arial" w:cs="Arial"/>
          <w:sz w:val="20"/>
          <w:szCs w:val="20"/>
        </w:rPr>
      </w:pPr>
      <w:r w:rsidRPr="00DF0BD6">
        <w:rPr>
          <w:rFonts w:ascii="Arial" w:hAnsi="Arial" w:cs="Arial"/>
          <w:sz w:val="20"/>
          <w:szCs w:val="20"/>
        </w:rPr>
        <w:t>UNITATEA CE EXECUTĂ ANCHETA:</w:t>
      </w:r>
    </w:p>
    <w:p w14:paraId="151AE5DD" w14:textId="77777777" w:rsidR="005936B8" w:rsidRPr="00DF0BD6" w:rsidRDefault="005936B8" w:rsidP="00E731ED">
      <w:pPr>
        <w:pStyle w:val="Bodytext550"/>
        <w:shd w:val="clear" w:color="auto" w:fill="auto"/>
        <w:tabs>
          <w:tab w:val="left" w:leader="dot" w:pos="3182"/>
          <w:tab w:val="left" w:leader="dot" w:pos="4994"/>
        </w:tabs>
        <w:spacing w:before="0" w:line="240" w:lineRule="auto"/>
        <w:ind w:firstLine="0"/>
        <w:rPr>
          <w:rFonts w:ascii="Arial" w:hAnsi="Arial" w:cs="Arial"/>
          <w:sz w:val="20"/>
          <w:szCs w:val="20"/>
        </w:rPr>
      </w:pPr>
    </w:p>
    <w:p w14:paraId="43F0FE44" w14:textId="77777777" w:rsidR="00E37923" w:rsidRPr="00DF0BD6" w:rsidRDefault="00E37923" w:rsidP="00E731ED">
      <w:pPr>
        <w:pStyle w:val="Bodytext550"/>
        <w:shd w:val="clear" w:color="auto" w:fill="auto"/>
        <w:tabs>
          <w:tab w:val="left" w:leader="dot" w:pos="3182"/>
          <w:tab w:val="left" w:leader="dot" w:pos="4994"/>
        </w:tabs>
        <w:spacing w:before="0" w:line="240" w:lineRule="auto"/>
        <w:ind w:firstLine="0"/>
        <w:rPr>
          <w:rFonts w:ascii="Arial" w:hAnsi="Arial" w:cs="Arial"/>
          <w:sz w:val="20"/>
          <w:szCs w:val="20"/>
        </w:rPr>
      </w:pPr>
      <w:r w:rsidRPr="00DF0BD6">
        <w:rPr>
          <w:rFonts w:ascii="Arial" w:hAnsi="Arial" w:cs="Arial"/>
          <w:sz w:val="20"/>
          <w:szCs w:val="20"/>
        </w:rPr>
        <w:t>LOCALITATEA:__________________DATA:________________ NR.POST:</w:t>
      </w:r>
      <w:r w:rsidR="005936B8" w:rsidRPr="00DF0BD6">
        <w:rPr>
          <w:rFonts w:ascii="Arial" w:hAnsi="Arial" w:cs="Arial"/>
          <w:sz w:val="20"/>
          <w:szCs w:val="20"/>
        </w:rPr>
        <w:t>_______________________</w:t>
      </w:r>
    </w:p>
    <w:p w14:paraId="0F574C46" w14:textId="77777777" w:rsidR="005936B8" w:rsidRPr="00DF0BD6" w:rsidRDefault="005936B8" w:rsidP="00E731ED">
      <w:pPr>
        <w:pStyle w:val="Bodytext550"/>
        <w:shd w:val="clear" w:color="auto" w:fill="auto"/>
        <w:tabs>
          <w:tab w:val="left" w:leader="dot" w:pos="3586"/>
          <w:tab w:val="left" w:leader="dot" w:pos="4994"/>
        </w:tabs>
        <w:spacing w:before="0" w:line="240" w:lineRule="auto"/>
        <w:ind w:firstLine="0"/>
        <w:rPr>
          <w:rFonts w:ascii="Arial" w:hAnsi="Arial" w:cs="Arial"/>
          <w:sz w:val="20"/>
          <w:szCs w:val="20"/>
        </w:rPr>
      </w:pPr>
    </w:p>
    <w:p w14:paraId="2315DD8B" w14:textId="538D208F" w:rsidR="00E37923" w:rsidRPr="00DF0BD6" w:rsidRDefault="00E37923" w:rsidP="00E731ED">
      <w:pPr>
        <w:pStyle w:val="Bodytext550"/>
        <w:shd w:val="clear" w:color="auto" w:fill="auto"/>
        <w:tabs>
          <w:tab w:val="left" w:leader="dot" w:pos="3586"/>
          <w:tab w:val="left" w:leader="dot" w:pos="4994"/>
        </w:tabs>
        <w:spacing w:before="0" w:line="240" w:lineRule="auto"/>
        <w:ind w:firstLine="0"/>
        <w:rPr>
          <w:rFonts w:ascii="Arial" w:hAnsi="Arial" w:cs="Arial"/>
          <w:sz w:val="20"/>
          <w:szCs w:val="20"/>
        </w:rPr>
      </w:pPr>
      <w:r w:rsidRPr="00DF0BD6">
        <w:rPr>
          <w:rFonts w:ascii="Arial" w:hAnsi="Arial" w:cs="Arial"/>
          <w:sz w:val="20"/>
          <w:szCs w:val="20"/>
        </w:rPr>
        <w:t>CATEGORIE DRUM:</w:t>
      </w:r>
      <w:r w:rsidR="005936B8" w:rsidRPr="00DF0BD6">
        <w:rPr>
          <w:rFonts w:ascii="Arial" w:hAnsi="Arial" w:cs="Arial"/>
          <w:sz w:val="20"/>
          <w:szCs w:val="20"/>
        </w:rPr>
        <w:t>_______________</w:t>
      </w:r>
      <w:r w:rsidRPr="00DF0BD6">
        <w:rPr>
          <w:rFonts w:ascii="Arial" w:hAnsi="Arial" w:cs="Arial"/>
          <w:sz w:val="20"/>
          <w:szCs w:val="20"/>
        </w:rPr>
        <w:t>KM:</w:t>
      </w:r>
      <w:r w:rsidR="005936B8" w:rsidRPr="00DF0BD6">
        <w:rPr>
          <w:rFonts w:ascii="Arial" w:hAnsi="Arial" w:cs="Arial"/>
          <w:sz w:val="20"/>
          <w:szCs w:val="20"/>
        </w:rPr>
        <w:t>________________</w:t>
      </w:r>
      <w:r w:rsidR="00551C25">
        <w:rPr>
          <w:rFonts w:ascii="Arial" w:hAnsi="Arial" w:cs="Arial"/>
          <w:sz w:val="20"/>
          <w:szCs w:val="20"/>
        </w:rPr>
        <w:t xml:space="preserve"> </w:t>
      </w:r>
      <w:r w:rsidRPr="00DF0BD6">
        <w:rPr>
          <w:rFonts w:ascii="Arial" w:hAnsi="Arial" w:cs="Arial"/>
          <w:sz w:val="20"/>
          <w:szCs w:val="20"/>
        </w:rPr>
        <w:t>SENS:</w:t>
      </w:r>
      <w:r w:rsidR="005936B8" w:rsidRPr="00DF0BD6">
        <w:rPr>
          <w:rFonts w:ascii="Arial" w:hAnsi="Arial" w:cs="Arial"/>
          <w:sz w:val="20"/>
          <w:szCs w:val="20"/>
        </w:rPr>
        <w:t xml:space="preserve"> ___________________________</w:t>
      </w:r>
    </w:p>
    <w:p w14:paraId="18E0D53F" w14:textId="77777777" w:rsidR="005936B8" w:rsidRPr="00DF0BD6" w:rsidRDefault="005936B8" w:rsidP="00E731ED">
      <w:pPr>
        <w:pStyle w:val="Bodytext550"/>
        <w:shd w:val="clear" w:color="auto" w:fill="auto"/>
        <w:tabs>
          <w:tab w:val="left" w:pos="2779"/>
          <w:tab w:val="left" w:leader="dot" w:pos="5849"/>
        </w:tabs>
        <w:spacing w:before="0" w:line="240" w:lineRule="auto"/>
        <w:ind w:firstLine="0"/>
        <w:rPr>
          <w:rFonts w:ascii="Arial" w:hAnsi="Arial" w:cs="Arial"/>
          <w:sz w:val="20"/>
          <w:szCs w:val="20"/>
        </w:rPr>
      </w:pPr>
    </w:p>
    <w:p w14:paraId="04618AC3" w14:textId="77777777" w:rsidR="00E37923" w:rsidRPr="00DF0BD6" w:rsidRDefault="00E37923" w:rsidP="00E731ED">
      <w:pPr>
        <w:pStyle w:val="Bodytext550"/>
        <w:shd w:val="clear" w:color="auto" w:fill="auto"/>
        <w:tabs>
          <w:tab w:val="left" w:pos="2779"/>
          <w:tab w:val="left" w:leader="dot" w:pos="5849"/>
        </w:tabs>
        <w:spacing w:before="0" w:line="240" w:lineRule="auto"/>
        <w:ind w:firstLine="0"/>
        <w:rPr>
          <w:rFonts w:ascii="Arial" w:hAnsi="Arial" w:cs="Arial"/>
          <w:sz w:val="20"/>
          <w:szCs w:val="20"/>
        </w:rPr>
      </w:pPr>
      <w:r w:rsidRPr="00DF0BD6">
        <w:rPr>
          <w:rFonts w:ascii="Arial" w:hAnsi="Arial" w:cs="Arial"/>
          <w:sz w:val="20"/>
          <w:szCs w:val="20"/>
        </w:rPr>
        <w:t xml:space="preserve">SCHIMBUL I </w:t>
      </w:r>
      <w:r w:rsidR="005936B8" w:rsidRPr="00DF0BD6">
        <w:rPr>
          <w:rFonts w:ascii="Arial" w:hAnsi="Arial" w:cs="Arial"/>
          <w:sz w:val="20"/>
          <w:szCs w:val="20"/>
        </w:rPr>
        <w:t xml:space="preserve">                        </w:t>
      </w:r>
      <w:r w:rsidRPr="00DF0BD6">
        <w:rPr>
          <w:rFonts w:ascii="Arial" w:hAnsi="Arial" w:cs="Arial"/>
          <w:sz w:val="20"/>
          <w:szCs w:val="20"/>
        </w:rPr>
        <w:t xml:space="preserve">ȘEF POST DE ANCHETĂ </w:t>
      </w:r>
      <w:r w:rsidR="005936B8" w:rsidRPr="00DF0BD6">
        <w:rPr>
          <w:rFonts w:ascii="Arial" w:hAnsi="Arial" w:cs="Arial"/>
          <w:sz w:val="20"/>
          <w:szCs w:val="20"/>
        </w:rPr>
        <w:t>________________________________________</w:t>
      </w:r>
    </w:p>
    <w:p w14:paraId="2D150926" w14:textId="77777777" w:rsidR="00E37923" w:rsidRPr="00DF0BD6" w:rsidRDefault="00E37923" w:rsidP="00E731ED">
      <w:pPr>
        <w:pStyle w:val="Bodytext550"/>
        <w:shd w:val="clear" w:color="auto" w:fill="auto"/>
        <w:tabs>
          <w:tab w:val="left" w:pos="2779"/>
          <w:tab w:val="left" w:leader="dot" w:pos="5849"/>
        </w:tabs>
        <w:spacing w:before="0" w:line="240" w:lineRule="auto"/>
        <w:ind w:firstLine="0"/>
        <w:rPr>
          <w:rFonts w:ascii="Arial" w:hAnsi="Arial" w:cs="Arial"/>
          <w:sz w:val="20"/>
          <w:szCs w:val="20"/>
        </w:rPr>
      </w:pPr>
    </w:p>
    <w:tbl>
      <w:tblPr>
        <w:tblW w:w="9725" w:type="dxa"/>
        <w:jc w:val="center"/>
        <w:tblLayout w:type="fixed"/>
        <w:tblCellMar>
          <w:left w:w="10" w:type="dxa"/>
          <w:right w:w="10" w:type="dxa"/>
        </w:tblCellMar>
        <w:tblLook w:val="04A0" w:firstRow="1" w:lastRow="0" w:firstColumn="1" w:lastColumn="0" w:noHBand="0" w:noVBand="1"/>
      </w:tblPr>
      <w:tblGrid>
        <w:gridCol w:w="1838"/>
        <w:gridCol w:w="4678"/>
        <w:gridCol w:w="1276"/>
        <w:gridCol w:w="1933"/>
      </w:tblGrid>
      <w:tr w:rsidR="00E37923" w:rsidRPr="00DF0BD6" w14:paraId="725BBD5A" w14:textId="77777777" w:rsidTr="0014025A">
        <w:trPr>
          <w:trHeight w:hRule="exact" w:val="657"/>
          <w:jc w:val="center"/>
        </w:trPr>
        <w:tc>
          <w:tcPr>
            <w:tcW w:w="1838" w:type="dxa"/>
            <w:tcBorders>
              <w:top w:val="single" w:sz="4" w:space="0" w:color="auto"/>
              <w:left w:val="single" w:sz="4" w:space="0" w:color="auto"/>
            </w:tcBorders>
            <w:shd w:val="clear" w:color="auto" w:fill="FFFFFF"/>
            <w:vAlign w:val="center"/>
          </w:tcPr>
          <w:p w14:paraId="1B0CB406" w14:textId="77777777" w:rsidR="005936B8" w:rsidRPr="00DF0BD6" w:rsidRDefault="005936B8" w:rsidP="00E731ED">
            <w:pPr>
              <w:pStyle w:val="Bodytext550"/>
              <w:shd w:val="clear" w:color="auto" w:fill="auto"/>
              <w:spacing w:before="0" w:line="240" w:lineRule="auto"/>
              <w:ind w:firstLine="0"/>
              <w:jc w:val="center"/>
              <w:rPr>
                <w:rFonts w:ascii="Arial" w:hAnsi="Arial" w:cs="Arial"/>
                <w:sz w:val="20"/>
                <w:szCs w:val="20"/>
              </w:rPr>
            </w:pPr>
            <w:r w:rsidRPr="00DF0BD6">
              <w:rPr>
                <w:rStyle w:val="Bodytext557ptBold"/>
                <w:rFonts w:ascii="Arial" w:hAnsi="Arial" w:cs="Arial"/>
                <w:sz w:val="20"/>
                <w:szCs w:val="20"/>
              </w:rPr>
              <w:t>NUMĂR</w:t>
            </w:r>
          </w:p>
          <w:p w14:paraId="51630D04" w14:textId="77777777" w:rsidR="00E37923" w:rsidRPr="00DF0BD6" w:rsidRDefault="005936B8" w:rsidP="00E731ED">
            <w:pPr>
              <w:jc w:val="center"/>
              <w:rPr>
                <w:rFonts w:ascii="Arial" w:hAnsi="Arial" w:cs="Arial"/>
                <w:sz w:val="20"/>
                <w:szCs w:val="20"/>
              </w:rPr>
            </w:pPr>
            <w:r w:rsidRPr="00DF0BD6">
              <w:rPr>
                <w:rStyle w:val="Bodytext557ptBold"/>
                <w:rFonts w:ascii="Arial" w:hAnsi="Arial" w:cs="Arial"/>
                <w:sz w:val="20"/>
                <w:szCs w:val="20"/>
              </w:rPr>
              <w:t>ECUSON</w:t>
            </w:r>
          </w:p>
        </w:tc>
        <w:tc>
          <w:tcPr>
            <w:tcW w:w="4678" w:type="dxa"/>
            <w:tcBorders>
              <w:top w:val="single" w:sz="4" w:space="0" w:color="auto"/>
              <w:left w:val="single" w:sz="4" w:space="0" w:color="auto"/>
            </w:tcBorders>
            <w:shd w:val="clear" w:color="auto" w:fill="FFFFFF"/>
            <w:vAlign w:val="center"/>
          </w:tcPr>
          <w:p w14:paraId="5FF72D31" w14:textId="77777777" w:rsidR="005936B8" w:rsidRPr="00DF0BD6" w:rsidRDefault="005936B8" w:rsidP="00E731ED">
            <w:pPr>
              <w:pStyle w:val="Bodytext550"/>
              <w:shd w:val="clear" w:color="auto" w:fill="auto"/>
              <w:spacing w:before="0" w:line="240" w:lineRule="auto"/>
              <w:ind w:firstLine="0"/>
              <w:jc w:val="center"/>
              <w:rPr>
                <w:rStyle w:val="Bodytext557ptBold"/>
                <w:rFonts w:ascii="Arial" w:hAnsi="Arial" w:cs="Arial"/>
                <w:sz w:val="20"/>
                <w:szCs w:val="20"/>
              </w:rPr>
            </w:pPr>
            <w:r w:rsidRPr="00DF0BD6">
              <w:rPr>
                <w:rStyle w:val="Bodytext557ptBold"/>
                <w:rFonts w:ascii="Arial" w:hAnsi="Arial" w:cs="Arial"/>
                <w:sz w:val="20"/>
                <w:szCs w:val="20"/>
              </w:rPr>
              <w:t>ANCHETATOR</w:t>
            </w:r>
          </w:p>
          <w:p w14:paraId="288D895E" w14:textId="77777777" w:rsidR="00E37923" w:rsidRPr="00DF0BD6" w:rsidRDefault="005936B8" w:rsidP="00E731ED">
            <w:pPr>
              <w:jc w:val="center"/>
              <w:rPr>
                <w:rFonts w:ascii="Arial" w:hAnsi="Arial" w:cs="Arial"/>
                <w:sz w:val="20"/>
                <w:szCs w:val="20"/>
              </w:rPr>
            </w:pPr>
            <w:r w:rsidRPr="00DF0BD6">
              <w:rPr>
                <w:rStyle w:val="Bodytext557ptBold"/>
                <w:rFonts w:ascii="Arial" w:hAnsi="Arial" w:cs="Arial"/>
                <w:sz w:val="20"/>
                <w:szCs w:val="20"/>
              </w:rPr>
              <w:t>(nume, prenume)</w:t>
            </w:r>
          </w:p>
        </w:tc>
        <w:tc>
          <w:tcPr>
            <w:tcW w:w="1276" w:type="dxa"/>
            <w:tcBorders>
              <w:top w:val="single" w:sz="4" w:space="0" w:color="auto"/>
              <w:left w:val="single" w:sz="4" w:space="0" w:color="auto"/>
            </w:tcBorders>
            <w:shd w:val="clear" w:color="auto" w:fill="FFFFFF"/>
            <w:vAlign w:val="center"/>
          </w:tcPr>
          <w:p w14:paraId="58DBA973" w14:textId="77777777" w:rsidR="00E37923" w:rsidRPr="00DF0BD6" w:rsidRDefault="005936B8" w:rsidP="00E731ED">
            <w:pPr>
              <w:jc w:val="center"/>
              <w:rPr>
                <w:rFonts w:ascii="Arial" w:hAnsi="Arial" w:cs="Arial"/>
                <w:b/>
                <w:sz w:val="20"/>
                <w:szCs w:val="20"/>
              </w:rPr>
            </w:pPr>
            <w:r w:rsidRPr="00DF0BD6">
              <w:rPr>
                <w:rFonts w:ascii="Arial" w:hAnsi="Arial" w:cs="Arial"/>
                <w:b/>
                <w:sz w:val="20"/>
                <w:szCs w:val="20"/>
              </w:rPr>
              <w:t>NR. FILE</w:t>
            </w:r>
          </w:p>
        </w:tc>
        <w:tc>
          <w:tcPr>
            <w:tcW w:w="1933" w:type="dxa"/>
            <w:tcBorders>
              <w:top w:val="single" w:sz="4" w:space="0" w:color="auto"/>
              <w:left w:val="single" w:sz="4" w:space="0" w:color="auto"/>
              <w:right w:val="single" w:sz="4" w:space="0" w:color="auto"/>
            </w:tcBorders>
            <w:shd w:val="clear" w:color="auto" w:fill="FFFFFF"/>
            <w:vAlign w:val="center"/>
          </w:tcPr>
          <w:p w14:paraId="7E00737F" w14:textId="77777777" w:rsidR="00E37923" w:rsidRPr="00DF0BD6" w:rsidRDefault="005936B8" w:rsidP="00E731ED">
            <w:pPr>
              <w:jc w:val="center"/>
              <w:rPr>
                <w:rFonts w:ascii="Arial" w:hAnsi="Arial" w:cs="Arial"/>
                <w:sz w:val="20"/>
                <w:szCs w:val="20"/>
              </w:rPr>
            </w:pPr>
            <w:r w:rsidRPr="00DF0BD6">
              <w:rPr>
                <w:rStyle w:val="Bodytext557ptBold"/>
                <w:rFonts w:ascii="Arial" w:hAnsi="Arial" w:cs="Arial"/>
                <w:sz w:val="20"/>
                <w:szCs w:val="20"/>
              </w:rPr>
              <w:t>NR. VEHICULE</w:t>
            </w:r>
          </w:p>
        </w:tc>
      </w:tr>
      <w:tr w:rsidR="005936B8" w:rsidRPr="00DF0BD6" w14:paraId="19E21610" w14:textId="77777777" w:rsidTr="0014025A">
        <w:trPr>
          <w:trHeight w:hRule="exact" w:val="340"/>
          <w:jc w:val="center"/>
        </w:trPr>
        <w:tc>
          <w:tcPr>
            <w:tcW w:w="1838" w:type="dxa"/>
            <w:tcBorders>
              <w:top w:val="single" w:sz="4" w:space="0" w:color="auto"/>
              <w:left w:val="single" w:sz="4" w:space="0" w:color="auto"/>
            </w:tcBorders>
            <w:shd w:val="clear" w:color="auto" w:fill="FFFFFF"/>
            <w:vAlign w:val="center"/>
          </w:tcPr>
          <w:p w14:paraId="34FF9310"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4BB9A12E"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2B694FC8"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02267EFB" w14:textId="77777777" w:rsidR="005936B8" w:rsidRPr="00DF0BD6" w:rsidRDefault="005936B8" w:rsidP="00E731ED">
            <w:pPr>
              <w:rPr>
                <w:rFonts w:ascii="Arial" w:hAnsi="Arial" w:cs="Arial"/>
                <w:sz w:val="20"/>
                <w:szCs w:val="20"/>
              </w:rPr>
            </w:pPr>
          </w:p>
        </w:tc>
      </w:tr>
      <w:tr w:rsidR="005936B8" w:rsidRPr="00DF0BD6" w14:paraId="5D7F229C" w14:textId="77777777" w:rsidTr="0014025A">
        <w:trPr>
          <w:trHeight w:hRule="exact" w:val="340"/>
          <w:jc w:val="center"/>
        </w:trPr>
        <w:tc>
          <w:tcPr>
            <w:tcW w:w="1838" w:type="dxa"/>
            <w:tcBorders>
              <w:top w:val="single" w:sz="4" w:space="0" w:color="auto"/>
              <w:left w:val="single" w:sz="4" w:space="0" w:color="auto"/>
            </w:tcBorders>
            <w:shd w:val="clear" w:color="auto" w:fill="FFFFFF"/>
            <w:vAlign w:val="center"/>
          </w:tcPr>
          <w:p w14:paraId="1175241B"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55F6E471"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7BA6AB93"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44110F27" w14:textId="77777777" w:rsidR="005936B8" w:rsidRPr="00DF0BD6" w:rsidRDefault="005936B8" w:rsidP="00E731ED">
            <w:pPr>
              <w:rPr>
                <w:rFonts w:ascii="Arial" w:hAnsi="Arial" w:cs="Arial"/>
                <w:sz w:val="20"/>
                <w:szCs w:val="20"/>
              </w:rPr>
            </w:pPr>
          </w:p>
        </w:tc>
      </w:tr>
      <w:tr w:rsidR="008E39A6" w:rsidRPr="00DF0BD6" w14:paraId="2DECAA47"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1B407628"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1301A13E"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409390A7"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78213B4B" w14:textId="77777777" w:rsidR="008E39A6" w:rsidRPr="00DF0BD6" w:rsidRDefault="008E39A6" w:rsidP="00E731ED">
            <w:pPr>
              <w:rPr>
                <w:rFonts w:ascii="Arial" w:hAnsi="Arial" w:cs="Arial"/>
                <w:sz w:val="20"/>
                <w:szCs w:val="20"/>
              </w:rPr>
            </w:pPr>
          </w:p>
        </w:tc>
      </w:tr>
      <w:tr w:rsidR="008E39A6" w:rsidRPr="00DF0BD6" w14:paraId="66A3EE9F"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35B0D512"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5BEAF64B"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5FF78485"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35A3C406" w14:textId="77777777" w:rsidR="008E39A6" w:rsidRPr="00DF0BD6" w:rsidRDefault="008E39A6" w:rsidP="00E731ED">
            <w:pPr>
              <w:rPr>
                <w:rFonts w:ascii="Arial" w:hAnsi="Arial" w:cs="Arial"/>
                <w:sz w:val="20"/>
                <w:szCs w:val="20"/>
              </w:rPr>
            </w:pPr>
          </w:p>
        </w:tc>
      </w:tr>
      <w:tr w:rsidR="008E39A6" w:rsidRPr="00DF0BD6" w14:paraId="49B37ACA"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02288FCC"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69213D01"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3B2E3C89"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77D53732" w14:textId="77777777" w:rsidR="008E39A6" w:rsidRPr="00DF0BD6" w:rsidRDefault="008E39A6" w:rsidP="00E731ED">
            <w:pPr>
              <w:rPr>
                <w:rFonts w:ascii="Arial" w:hAnsi="Arial" w:cs="Arial"/>
                <w:sz w:val="20"/>
                <w:szCs w:val="20"/>
              </w:rPr>
            </w:pPr>
          </w:p>
        </w:tc>
      </w:tr>
      <w:tr w:rsidR="008E39A6" w:rsidRPr="00DF0BD6" w14:paraId="47D5269A"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13853126"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77BB43F6"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662B274E"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208FCDC1" w14:textId="77777777" w:rsidR="008E39A6" w:rsidRPr="00DF0BD6" w:rsidRDefault="008E39A6" w:rsidP="00E731ED">
            <w:pPr>
              <w:rPr>
                <w:rFonts w:ascii="Arial" w:hAnsi="Arial" w:cs="Arial"/>
                <w:sz w:val="20"/>
                <w:szCs w:val="20"/>
              </w:rPr>
            </w:pPr>
          </w:p>
        </w:tc>
      </w:tr>
      <w:tr w:rsidR="008E39A6" w:rsidRPr="00DF0BD6" w14:paraId="142BF064"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39ED5663"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6117F392"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6EE81F8C"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5A0F3332" w14:textId="77777777" w:rsidR="008E39A6" w:rsidRPr="00DF0BD6" w:rsidRDefault="008E39A6" w:rsidP="00E731ED">
            <w:pPr>
              <w:rPr>
                <w:rFonts w:ascii="Arial" w:hAnsi="Arial" w:cs="Arial"/>
                <w:sz w:val="20"/>
                <w:szCs w:val="20"/>
              </w:rPr>
            </w:pPr>
          </w:p>
        </w:tc>
      </w:tr>
      <w:tr w:rsidR="008E39A6" w:rsidRPr="00DF0BD6" w14:paraId="4C7FBB99"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4191F796"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17D40D9C"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3D1AE487"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4BBDD420" w14:textId="77777777" w:rsidR="008E39A6" w:rsidRPr="00DF0BD6" w:rsidRDefault="008E39A6" w:rsidP="00E731ED">
            <w:pPr>
              <w:rPr>
                <w:rFonts w:ascii="Arial" w:hAnsi="Arial" w:cs="Arial"/>
                <w:sz w:val="20"/>
                <w:szCs w:val="20"/>
              </w:rPr>
            </w:pPr>
          </w:p>
        </w:tc>
      </w:tr>
      <w:tr w:rsidR="008E39A6" w:rsidRPr="00DF0BD6" w14:paraId="35C283EF"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53DA2B3A"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73B93B4A"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24248351"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27CE709A" w14:textId="77777777" w:rsidR="008E39A6" w:rsidRPr="00DF0BD6" w:rsidRDefault="008E39A6" w:rsidP="00E731ED">
            <w:pPr>
              <w:rPr>
                <w:rFonts w:ascii="Arial" w:hAnsi="Arial" w:cs="Arial"/>
                <w:sz w:val="20"/>
                <w:szCs w:val="20"/>
              </w:rPr>
            </w:pPr>
          </w:p>
        </w:tc>
      </w:tr>
      <w:tr w:rsidR="008E39A6" w:rsidRPr="00DF0BD6" w14:paraId="661EA85B"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18B1BB9D"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75772589"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76E7FF1D"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3D32EF99" w14:textId="77777777" w:rsidR="008E39A6" w:rsidRPr="00DF0BD6" w:rsidRDefault="008E39A6" w:rsidP="00E731ED">
            <w:pPr>
              <w:rPr>
                <w:rFonts w:ascii="Arial" w:hAnsi="Arial" w:cs="Arial"/>
                <w:sz w:val="20"/>
                <w:szCs w:val="20"/>
              </w:rPr>
            </w:pPr>
          </w:p>
        </w:tc>
      </w:tr>
      <w:tr w:rsidR="008E39A6" w:rsidRPr="00DF0BD6" w14:paraId="5D908CCC"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51CAEE6F"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712A0C3C"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752459EC"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0E9AA3F4" w14:textId="77777777" w:rsidR="008E39A6" w:rsidRPr="00DF0BD6" w:rsidRDefault="008E39A6" w:rsidP="00E731ED">
            <w:pPr>
              <w:rPr>
                <w:rFonts w:ascii="Arial" w:hAnsi="Arial" w:cs="Arial"/>
                <w:sz w:val="20"/>
                <w:szCs w:val="20"/>
              </w:rPr>
            </w:pPr>
          </w:p>
        </w:tc>
      </w:tr>
      <w:tr w:rsidR="008E39A6" w:rsidRPr="00DF0BD6" w14:paraId="2FCE608F"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4D6D1F32"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6E529741"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71818D80"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121E4F21" w14:textId="77777777" w:rsidR="008E39A6" w:rsidRPr="00DF0BD6" w:rsidRDefault="008E39A6" w:rsidP="00E731ED">
            <w:pPr>
              <w:rPr>
                <w:rFonts w:ascii="Arial" w:hAnsi="Arial" w:cs="Arial"/>
                <w:sz w:val="20"/>
                <w:szCs w:val="20"/>
              </w:rPr>
            </w:pPr>
          </w:p>
        </w:tc>
      </w:tr>
      <w:tr w:rsidR="008E39A6" w:rsidRPr="00DF0BD6" w14:paraId="10A86E05"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5A8C312A"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4F4703C8"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7268DC3B"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3BD5B5B3" w14:textId="77777777" w:rsidR="008E39A6" w:rsidRPr="00DF0BD6" w:rsidRDefault="008E39A6" w:rsidP="00E731ED">
            <w:pPr>
              <w:rPr>
                <w:rFonts w:ascii="Arial" w:hAnsi="Arial" w:cs="Arial"/>
                <w:sz w:val="20"/>
                <w:szCs w:val="20"/>
              </w:rPr>
            </w:pPr>
          </w:p>
        </w:tc>
      </w:tr>
      <w:tr w:rsidR="008E39A6" w:rsidRPr="00DF0BD6" w14:paraId="137730A9"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43764822"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2BBA121A"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1C552971"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0A239E29" w14:textId="77777777" w:rsidR="008E39A6" w:rsidRPr="00DF0BD6" w:rsidRDefault="008E39A6" w:rsidP="00E731ED">
            <w:pPr>
              <w:rPr>
                <w:rFonts w:ascii="Arial" w:hAnsi="Arial" w:cs="Arial"/>
                <w:sz w:val="20"/>
                <w:szCs w:val="20"/>
              </w:rPr>
            </w:pPr>
          </w:p>
        </w:tc>
      </w:tr>
      <w:tr w:rsidR="008E39A6" w:rsidRPr="00DF0BD6" w14:paraId="36367B71"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340BE845" w14:textId="77777777" w:rsidR="008E39A6" w:rsidRPr="00DF0BD6" w:rsidRDefault="008E39A6" w:rsidP="00E731ED">
            <w:pPr>
              <w:rPr>
                <w:rFonts w:ascii="Arial" w:hAnsi="Arial" w:cs="Arial"/>
                <w:sz w:val="20"/>
                <w:szCs w:val="20"/>
              </w:rPr>
            </w:pPr>
          </w:p>
          <w:p w14:paraId="3F5EAEF2" w14:textId="42E05AE5"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2E6A55A1"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4063C18D"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4E0523AD" w14:textId="77777777" w:rsidR="008E39A6" w:rsidRPr="00DF0BD6" w:rsidRDefault="008E39A6" w:rsidP="00E731ED">
            <w:pPr>
              <w:rPr>
                <w:rFonts w:ascii="Arial" w:hAnsi="Arial" w:cs="Arial"/>
                <w:sz w:val="20"/>
                <w:szCs w:val="20"/>
              </w:rPr>
            </w:pPr>
          </w:p>
        </w:tc>
      </w:tr>
      <w:tr w:rsidR="008E39A6" w:rsidRPr="00DF0BD6" w14:paraId="42B7512F"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62CB8DA3"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36058DD7"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0E1F52F7"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62BE89BF" w14:textId="77777777" w:rsidR="008E39A6" w:rsidRPr="00DF0BD6" w:rsidRDefault="008E39A6" w:rsidP="00E731ED">
            <w:pPr>
              <w:rPr>
                <w:rFonts w:ascii="Arial" w:hAnsi="Arial" w:cs="Arial"/>
                <w:sz w:val="20"/>
                <w:szCs w:val="20"/>
              </w:rPr>
            </w:pPr>
          </w:p>
        </w:tc>
      </w:tr>
      <w:tr w:rsidR="008E39A6" w:rsidRPr="00DF0BD6" w14:paraId="734AF2EC"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16E6F43A"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3534131D"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29CE024C"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5F3AF161" w14:textId="77777777" w:rsidR="008E39A6" w:rsidRPr="00DF0BD6" w:rsidRDefault="008E39A6" w:rsidP="00E731ED">
            <w:pPr>
              <w:rPr>
                <w:rFonts w:ascii="Arial" w:hAnsi="Arial" w:cs="Arial"/>
                <w:sz w:val="20"/>
                <w:szCs w:val="20"/>
              </w:rPr>
            </w:pPr>
          </w:p>
        </w:tc>
      </w:tr>
      <w:tr w:rsidR="008E39A6" w:rsidRPr="00DF0BD6" w14:paraId="1473CAD2"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21AC6F47"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6F35C9F6"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7D91DF88"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6039620F" w14:textId="77777777" w:rsidR="008E39A6" w:rsidRPr="00DF0BD6" w:rsidRDefault="008E39A6" w:rsidP="00E731ED">
            <w:pPr>
              <w:rPr>
                <w:rFonts w:ascii="Arial" w:hAnsi="Arial" w:cs="Arial"/>
                <w:sz w:val="20"/>
                <w:szCs w:val="20"/>
              </w:rPr>
            </w:pPr>
          </w:p>
        </w:tc>
      </w:tr>
      <w:tr w:rsidR="008E39A6" w:rsidRPr="00DF0BD6" w14:paraId="02339E06"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2B6DD388"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2F58CA45"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7C5485F1"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51A35653" w14:textId="77777777" w:rsidR="008E39A6" w:rsidRPr="00DF0BD6" w:rsidRDefault="008E39A6" w:rsidP="00E731ED">
            <w:pPr>
              <w:rPr>
                <w:rFonts w:ascii="Arial" w:hAnsi="Arial" w:cs="Arial"/>
                <w:sz w:val="20"/>
                <w:szCs w:val="20"/>
              </w:rPr>
            </w:pPr>
          </w:p>
        </w:tc>
      </w:tr>
      <w:tr w:rsidR="008E39A6" w:rsidRPr="00DF0BD6" w14:paraId="728A5B11"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0247454D" w14:textId="3E815E70"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033A5353"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6F9B468A"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32EE1437" w14:textId="77777777" w:rsidR="008E39A6" w:rsidRPr="00DF0BD6" w:rsidRDefault="008E39A6" w:rsidP="00E731ED">
            <w:pPr>
              <w:rPr>
                <w:rFonts w:ascii="Arial" w:hAnsi="Arial" w:cs="Arial"/>
                <w:sz w:val="20"/>
                <w:szCs w:val="20"/>
              </w:rPr>
            </w:pPr>
          </w:p>
        </w:tc>
      </w:tr>
      <w:tr w:rsidR="008E39A6" w:rsidRPr="00DF0BD6" w14:paraId="2A6DF197"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3B0D2AD2"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0330A0CC"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7B9551CD"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2A701F4F" w14:textId="77777777" w:rsidR="008E39A6" w:rsidRPr="00DF0BD6" w:rsidRDefault="008E39A6" w:rsidP="00E731ED">
            <w:pPr>
              <w:rPr>
                <w:rFonts w:ascii="Arial" w:hAnsi="Arial" w:cs="Arial"/>
                <w:sz w:val="20"/>
                <w:szCs w:val="20"/>
              </w:rPr>
            </w:pPr>
          </w:p>
        </w:tc>
      </w:tr>
      <w:tr w:rsidR="008E39A6" w:rsidRPr="00DF0BD6" w14:paraId="1DCC108C"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0781F1B0"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1F21AD4E"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6A023DEF"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730EE74B" w14:textId="77777777" w:rsidR="008E39A6" w:rsidRPr="00DF0BD6" w:rsidRDefault="008E39A6" w:rsidP="00E731ED">
            <w:pPr>
              <w:rPr>
                <w:rFonts w:ascii="Arial" w:hAnsi="Arial" w:cs="Arial"/>
                <w:sz w:val="20"/>
                <w:szCs w:val="20"/>
              </w:rPr>
            </w:pPr>
          </w:p>
        </w:tc>
      </w:tr>
      <w:tr w:rsidR="008E39A6" w:rsidRPr="00DF0BD6" w14:paraId="32FFEBBE"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4F34299E"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1F2D7049"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2D396ADA"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0EC4E7DE" w14:textId="77777777" w:rsidR="008E39A6" w:rsidRPr="00DF0BD6" w:rsidRDefault="008E39A6" w:rsidP="00E731ED">
            <w:pPr>
              <w:rPr>
                <w:rFonts w:ascii="Arial" w:hAnsi="Arial" w:cs="Arial"/>
                <w:sz w:val="20"/>
                <w:szCs w:val="20"/>
              </w:rPr>
            </w:pPr>
          </w:p>
        </w:tc>
      </w:tr>
      <w:tr w:rsidR="008E39A6" w:rsidRPr="00DF0BD6" w14:paraId="422DA4B4"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75D87229"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0BA0879C"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287F10C3"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2DB2DF4F" w14:textId="77777777" w:rsidR="008E39A6" w:rsidRPr="00DF0BD6" w:rsidRDefault="008E39A6" w:rsidP="00E731ED">
            <w:pPr>
              <w:rPr>
                <w:rFonts w:ascii="Arial" w:hAnsi="Arial" w:cs="Arial"/>
                <w:sz w:val="20"/>
                <w:szCs w:val="20"/>
              </w:rPr>
            </w:pPr>
          </w:p>
        </w:tc>
      </w:tr>
      <w:tr w:rsidR="008E39A6" w:rsidRPr="00DF0BD6" w14:paraId="4DBCD177"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6A011ED6"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4808EB6E"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193CC630"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4B8BD024" w14:textId="77777777" w:rsidR="008E39A6" w:rsidRPr="00DF0BD6" w:rsidRDefault="008E39A6" w:rsidP="00E731ED">
            <w:pPr>
              <w:rPr>
                <w:rFonts w:ascii="Arial" w:hAnsi="Arial" w:cs="Arial"/>
                <w:sz w:val="20"/>
                <w:szCs w:val="20"/>
              </w:rPr>
            </w:pPr>
          </w:p>
        </w:tc>
      </w:tr>
      <w:tr w:rsidR="008E39A6" w:rsidRPr="00DF0BD6" w14:paraId="12BF57A2" w14:textId="77777777" w:rsidTr="008E39A6">
        <w:trPr>
          <w:trHeight w:hRule="exact" w:val="340"/>
          <w:jc w:val="center"/>
        </w:trPr>
        <w:tc>
          <w:tcPr>
            <w:tcW w:w="1838" w:type="dxa"/>
            <w:tcBorders>
              <w:top w:val="single" w:sz="4" w:space="0" w:color="auto"/>
              <w:left w:val="single" w:sz="4" w:space="0" w:color="auto"/>
            </w:tcBorders>
            <w:shd w:val="clear" w:color="auto" w:fill="FFFFFF"/>
            <w:vAlign w:val="center"/>
          </w:tcPr>
          <w:p w14:paraId="1F8A9761" w14:textId="77777777" w:rsidR="008E39A6" w:rsidRPr="00DF0BD6" w:rsidRDefault="008E39A6"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vAlign w:val="center"/>
          </w:tcPr>
          <w:p w14:paraId="22DE3457" w14:textId="77777777" w:rsidR="008E39A6" w:rsidRPr="00DF0BD6" w:rsidRDefault="008E39A6"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vAlign w:val="center"/>
          </w:tcPr>
          <w:p w14:paraId="418AA7C0" w14:textId="77777777" w:rsidR="008E39A6" w:rsidRPr="00DF0BD6" w:rsidRDefault="008E39A6"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vAlign w:val="center"/>
          </w:tcPr>
          <w:p w14:paraId="7F5248CA" w14:textId="77777777" w:rsidR="008E39A6" w:rsidRPr="00DF0BD6" w:rsidRDefault="008E39A6" w:rsidP="00E731ED">
            <w:pPr>
              <w:rPr>
                <w:rFonts w:ascii="Arial" w:hAnsi="Arial" w:cs="Arial"/>
                <w:sz w:val="20"/>
                <w:szCs w:val="20"/>
              </w:rPr>
            </w:pPr>
          </w:p>
        </w:tc>
      </w:tr>
      <w:tr w:rsidR="005936B8" w:rsidRPr="00DF0BD6" w14:paraId="1A2D4779" w14:textId="77777777" w:rsidTr="0014025A">
        <w:trPr>
          <w:trHeight w:hRule="exact" w:val="434"/>
          <w:jc w:val="center"/>
        </w:trPr>
        <w:tc>
          <w:tcPr>
            <w:tcW w:w="6516" w:type="dxa"/>
            <w:gridSpan w:val="2"/>
            <w:tcBorders>
              <w:top w:val="single" w:sz="4" w:space="0" w:color="auto"/>
              <w:left w:val="single" w:sz="4" w:space="0" w:color="auto"/>
              <w:bottom w:val="single" w:sz="4" w:space="0" w:color="auto"/>
            </w:tcBorders>
            <w:shd w:val="clear" w:color="auto" w:fill="FFFFFF"/>
            <w:vAlign w:val="center"/>
          </w:tcPr>
          <w:p w14:paraId="715F9389" w14:textId="77777777" w:rsidR="005936B8" w:rsidRPr="00DF0BD6" w:rsidRDefault="005936B8" w:rsidP="00E731ED">
            <w:pPr>
              <w:pStyle w:val="Bodytext550"/>
              <w:shd w:val="clear" w:color="auto" w:fill="auto"/>
              <w:spacing w:before="0" w:line="240" w:lineRule="auto"/>
              <w:ind w:firstLine="0"/>
              <w:jc w:val="left"/>
              <w:rPr>
                <w:rFonts w:ascii="Arial" w:hAnsi="Arial" w:cs="Arial"/>
                <w:sz w:val="20"/>
                <w:szCs w:val="20"/>
              </w:rPr>
            </w:pPr>
            <w:r w:rsidRPr="00DF0BD6">
              <w:rPr>
                <w:rStyle w:val="Bodytext557ptBold"/>
                <w:rFonts w:ascii="Arial" w:hAnsi="Arial" w:cs="Arial"/>
                <w:sz w:val="20"/>
                <w:szCs w:val="20"/>
              </w:rPr>
              <w:t>TOTAL SCHIMBUL I</w:t>
            </w:r>
          </w:p>
        </w:tc>
        <w:tc>
          <w:tcPr>
            <w:tcW w:w="1276" w:type="dxa"/>
            <w:tcBorders>
              <w:top w:val="single" w:sz="4" w:space="0" w:color="auto"/>
              <w:left w:val="single" w:sz="4" w:space="0" w:color="auto"/>
              <w:bottom w:val="single" w:sz="4" w:space="0" w:color="auto"/>
            </w:tcBorders>
            <w:shd w:val="clear" w:color="auto" w:fill="FFFFFF"/>
            <w:vAlign w:val="center"/>
          </w:tcPr>
          <w:p w14:paraId="7AABD8F1"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bottom w:val="single" w:sz="4" w:space="0" w:color="auto"/>
              <w:right w:val="single" w:sz="4" w:space="0" w:color="auto"/>
            </w:tcBorders>
            <w:shd w:val="clear" w:color="auto" w:fill="FFFFFF"/>
            <w:vAlign w:val="center"/>
          </w:tcPr>
          <w:p w14:paraId="2DAE7E3A" w14:textId="77777777" w:rsidR="005936B8" w:rsidRPr="00DF0BD6" w:rsidRDefault="005936B8" w:rsidP="00E731ED">
            <w:pPr>
              <w:rPr>
                <w:rFonts w:ascii="Arial" w:hAnsi="Arial" w:cs="Arial"/>
                <w:sz w:val="20"/>
                <w:szCs w:val="20"/>
              </w:rPr>
            </w:pPr>
          </w:p>
        </w:tc>
      </w:tr>
    </w:tbl>
    <w:p w14:paraId="561B9C9C" w14:textId="77777777" w:rsidR="00E37923" w:rsidRPr="00DF0BD6" w:rsidRDefault="00E37923" w:rsidP="00E731ED">
      <w:pPr>
        <w:rPr>
          <w:rFonts w:ascii="Arial" w:hAnsi="Arial" w:cs="Arial"/>
          <w:sz w:val="20"/>
          <w:szCs w:val="20"/>
        </w:rPr>
      </w:pPr>
      <w:r w:rsidRPr="00DF0BD6">
        <w:rPr>
          <w:rFonts w:ascii="Arial" w:hAnsi="Arial" w:cs="Arial"/>
          <w:sz w:val="20"/>
          <w:szCs w:val="20"/>
        </w:rPr>
        <w:br w:type="page"/>
      </w:r>
    </w:p>
    <w:p w14:paraId="7C53FA97" w14:textId="77777777" w:rsidR="00E37923" w:rsidRPr="00DF0BD6" w:rsidRDefault="00E37923" w:rsidP="00E731ED">
      <w:pPr>
        <w:rPr>
          <w:rFonts w:ascii="Arial" w:hAnsi="Arial" w:cs="Arial"/>
          <w:sz w:val="20"/>
          <w:szCs w:val="20"/>
        </w:rPr>
      </w:pPr>
    </w:p>
    <w:p w14:paraId="3CC15E9A" w14:textId="77777777" w:rsidR="005936B8" w:rsidRPr="00DF0BD6" w:rsidRDefault="005936B8" w:rsidP="00E731ED">
      <w:pPr>
        <w:pStyle w:val="Bodytext550"/>
        <w:shd w:val="clear" w:color="auto" w:fill="auto"/>
        <w:tabs>
          <w:tab w:val="left" w:pos="2779"/>
          <w:tab w:val="left" w:leader="dot" w:pos="5849"/>
        </w:tabs>
        <w:spacing w:before="0" w:line="240" w:lineRule="auto"/>
        <w:ind w:firstLine="0"/>
        <w:rPr>
          <w:rFonts w:ascii="Arial" w:hAnsi="Arial" w:cs="Arial"/>
          <w:sz w:val="20"/>
          <w:szCs w:val="20"/>
        </w:rPr>
      </w:pPr>
      <w:r w:rsidRPr="00DF0BD6">
        <w:rPr>
          <w:rFonts w:ascii="Arial" w:hAnsi="Arial" w:cs="Arial"/>
          <w:sz w:val="20"/>
          <w:szCs w:val="20"/>
        </w:rPr>
        <w:t>SCHIMBUL II                         ȘEF POST DE ANCHETĂ ________________________________________</w:t>
      </w:r>
    </w:p>
    <w:p w14:paraId="61571B93" w14:textId="77777777" w:rsidR="005936B8" w:rsidRPr="00DF0BD6" w:rsidRDefault="005936B8" w:rsidP="00E731ED">
      <w:pPr>
        <w:pStyle w:val="Bodytext550"/>
        <w:shd w:val="clear" w:color="auto" w:fill="auto"/>
        <w:tabs>
          <w:tab w:val="left" w:pos="2779"/>
          <w:tab w:val="left" w:leader="dot" w:pos="5849"/>
        </w:tabs>
        <w:spacing w:before="0" w:line="240" w:lineRule="auto"/>
        <w:ind w:firstLine="0"/>
        <w:rPr>
          <w:rFonts w:ascii="Arial" w:hAnsi="Arial" w:cs="Arial"/>
          <w:sz w:val="20"/>
          <w:szCs w:val="20"/>
        </w:rPr>
      </w:pPr>
    </w:p>
    <w:tbl>
      <w:tblPr>
        <w:tblW w:w="9725" w:type="dxa"/>
        <w:jc w:val="center"/>
        <w:tblLayout w:type="fixed"/>
        <w:tblCellMar>
          <w:left w:w="10" w:type="dxa"/>
          <w:right w:w="10" w:type="dxa"/>
        </w:tblCellMar>
        <w:tblLook w:val="04A0" w:firstRow="1" w:lastRow="0" w:firstColumn="1" w:lastColumn="0" w:noHBand="0" w:noVBand="1"/>
      </w:tblPr>
      <w:tblGrid>
        <w:gridCol w:w="1838"/>
        <w:gridCol w:w="4678"/>
        <w:gridCol w:w="1276"/>
        <w:gridCol w:w="1933"/>
      </w:tblGrid>
      <w:tr w:rsidR="005936B8" w:rsidRPr="00DF0BD6" w14:paraId="490E13E6" w14:textId="77777777" w:rsidTr="0014025A">
        <w:trPr>
          <w:trHeight w:hRule="exact" w:val="630"/>
          <w:jc w:val="center"/>
        </w:trPr>
        <w:tc>
          <w:tcPr>
            <w:tcW w:w="1838" w:type="dxa"/>
            <w:tcBorders>
              <w:top w:val="single" w:sz="4" w:space="0" w:color="auto"/>
              <w:left w:val="single" w:sz="4" w:space="0" w:color="auto"/>
            </w:tcBorders>
            <w:shd w:val="clear" w:color="auto" w:fill="FFFFFF"/>
            <w:vAlign w:val="center"/>
          </w:tcPr>
          <w:p w14:paraId="65C9CA3D" w14:textId="77777777" w:rsidR="005936B8" w:rsidRPr="00DF0BD6" w:rsidRDefault="005936B8" w:rsidP="00E731ED">
            <w:pPr>
              <w:pStyle w:val="Bodytext550"/>
              <w:shd w:val="clear" w:color="auto" w:fill="auto"/>
              <w:spacing w:before="0" w:line="240" w:lineRule="auto"/>
              <w:ind w:firstLine="0"/>
              <w:jc w:val="center"/>
              <w:rPr>
                <w:rFonts w:ascii="Arial" w:hAnsi="Arial" w:cs="Arial"/>
                <w:sz w:val="20"/>
                <w:szCs w:val="20"/>
              </w:rPr>
            </w:pPr>
            <w:r w:rsidRPr="00DF0BD6">
              <w:rPr>
                <w:rStyle w:val="Bodytext557ptBold"/>
                <w:rFonts w:ascii="Arial" w:hAnsi="Arial" w:cs="Arial"/>
                <w:sz w:val="20"/>
                <w:szCs w:val="20"/>
              </w:rPr>
              <w:t>NUMĂR</w:t>
            </w:r>
          </w:p>
          <w:p w14:paraId="09607F53" w14:textId="77777777" w:rsidR="005936B8" w:rsidRPr="00DF0BD6" w:rsidRDefault="005936B8" w:rsidP="00E731ED">
            <w:pPr>
              <w:jc w:val="center"/>
              <w:rPr>
                <w:rFonts w:ascii="Arial" w:hAnsi="Arial" w:cs="Arial"/>
                <w:sz w:val="20"/>
                <w:szCs w:val="20"/>
              </w:rPr>
            </w:pPr>
            <w:r w:rsidRPr="00DF0BD6">
              <w:rPr>
                <w:rStyle w:val="Bodytext557ptBold"/>
                <w:rFonts w:ascii="Arial" w:hAnsi="Arial" w:cs="Arial"/>
                <w:sz w:val="20"/>
                <w:szCs w:val="20"/>
              </w:rPr>
              <w:t>ECUSON</w:t>
            </w:r>
          </w:p>
        </w:tc>
        <w:tc>
          <w:tcPr>
            <w:tcW w:w="4678" w:type="dxa"/>
            <w:tcBorders>
              <w:top w:val="single" w:sz="4" w:space="0" w:color="auto"/>
              <w:left w:val="single" w:sz="4" w:space="0" w:color="auto"/>
            </w:tcBorders>
            <w:shd w:val="clear" w:color="auto" w:fill="FFFFFF"/>
            <w:vAlign w:val="center"/>
          </w:tcPr>
          <w:p w14:paraId="56013B9D" w14:textId="77777777" w:rsidR="005936B8" w:rsidRPr="00DF0BD6" w:rsidRDefault="005936B8" w:rsidP="00E731ED">
            <w:pPr>
              <w:pStyle w:val="Bodytext550"/>
              <w:shd w:val="clear" w:color="auto" w:fill="auto"/>
              <w:spacing w:before="0" w:line="240" w:lineRule="auto"/>
              <w:ind w:firstLine="0"/>
              <w:jc w:val="center"/>
              <w:rPr>
                <w:rStyle w:val="Bodytext557ptBold"/>
                <w:rFonts w:ascii="Arial" w:hAnsi="Arial" w:cs="Arial"/>
                <w:sz w:val="20"/>
                <w:szCs w:val="20"/>
              </w:rPr>
            </w:pPr>
            <w:r w:rsidRPr="00DF0BD6">
              <w:rPr>
                <w:rStyle w:val="Bodytext557ptBold"/>
                <w:rFonts w:ascii="Arial" w:hAnsi="Arial" w:cs="Arial"/>
                <w:sz w:val="20"/>
                <w:szCs w:val="20"/>
              </w:rPr>
              <w:t>ANCHETATOR</w:t>
            </w:r>
          </w:p>
          <w:p w14:paraId="0858D32D" w14:textId="77777777" w:rsidR="005936B8" w:rsidRPr="00DF0BD6" w:rsidRDefault="005936B8" w:rsidP="00E731ED">
            <w:pPr>
              <w:jc w:val="center"/>
              <w:rPr>
                <w:rFonts w:ascii="Arial" w:hAnsi="Arial" w:cs="Arial"/>
                <w:sz w:val="20"/>
                <w:szCs w:val="20"/>
              </w:rPr>
            </w:pPr>
            <w:r w:rsidRPr="00DF0BD6">
              <w:rPr>
                <w:rStyle w:val="Bodytext557ptBold"/>
                <w:rFonts w:ascii="Arial" w:hAnsi="Arial" w:cs="Arial"/>
                <w:sz w:val="20"/>
                <w:szCs w:val="20"/>
              </w:rPr>
              <w:t>(nume, prenume)</w:t>
            </w:r>
          </w:p>
        </w:tc>
        <w:tc>
          <w:tcPr>
            <w:tcW w:w="1276" w:type="dxa"/>
            <w:tcBorders>
              <w:top w:val="single" w:sz="4" w:space="0" w:color="auto"/>
              <w:left w:val="single" w:sz="4" w:space="0" w:color="auto"/>
            </w:tcBorders>
            <w:shd w:val="clear" w:color="auto" w:fill="FFFFFF"/>
            <w:vAlign w:val="center"/>
          </w:tcPr>
          <w:p w14:paraId="52AA105B" w14:textId="77777777" w:rsidR="005936B8" w:rsidRPr="00DF0BD6" w:rsidRDefault="005936B8" w:rsidP="00E731ED">
            <w:pPr>
              <w:jc w:val="center"/>
              <w:rPr>
                <w:rFonts w:ascii="Arial" w:hAnsi="Arial" w:cs="Arial"/>
                <w:b/>
                <w:sz w:val="20"/>
                <w:szCs w:val="20"/>
              </w:rPr>
            </w:pPr>
            <w:r w:rsidRPr="00DF0BD6">
              <w:rPr>
                <w:rFonts w:ascii="Arial" w:hAnsi="Arial" w:cs="Arial"/>
                <w:b/>
                <w:sz w:val="20"/>
                <w:szCs w:val="20"/>
              </w:rPr>
              <w:t>NR. FILE</w:t>
            </w:r>
          </w:p>
        </w:tc>
        <w:tc>
          <w:tcPr>
            <w:tcW w:w="1933" w:type="dxa"/>
            <w:tcBorders>
              <w:top w:val="single" w:sz="4" w:space="0" w:color="auto"/>
              <w:left w:val="single" w:sz="4" w:space="0" w:color="auto"/>
              <w:right w:val="single" w:sz="4" w:space="0" w:color="auto"/>
            </w:tcBorders>
            <w:shd w:val="clear" w:color="auto" w:fill="FFFFFF"/>
            <w:vAlign w:val="center"/>
          </w:tcPr>
          <w:p w14:paraId="614256F0" w14:textId="77777777" w:rsidR="005936B8" w:rsidRPr="00DF0BD6" w:rsidRDefault="005936B8" w:rsidP="00E731ED">
            <w:pPr>
              <w:jc w:val="center"/>
              <w:rPr>
                <w:rFonts w:ascii="Arial" w:hAnsi="Arial" w:cs="Arial"/>
                <w:sz w:val="20"/>
                <w:szCs w:val="20"/>
              </w:rPr>
            </w:pPr>
            <w:r w:rsidRPr="00DF0BD6">
              <w:rPr>
                <w:rStyle w:val="Bodytext557ptBold"/>
                <w:rFonts w:ascii="Arial" w:hAnsi="Arial" w:cs="Arial"/>
                <w:sz w:val="20"/>
                <w:szCs w:val="20"/>
              </w:rPr>
              <w:t>NR. VEHICULE</w:t>
            </w:r>
          </w:p>
        </w:tc>
      </w:tr>
      <w:tr w:rsidR="005936B8" w:rsidRPr="00DF0BD6" w14:paraId="3224DF47" w14:textId="77777777" w:rsidTr="0014025A">
        <w:trPr>
          <w:trHeight w:val="340"/>
          <w:jc w:val="center"/>
        </w:trPr>
        <w:tc>
          <w:tcPr>
            <w:tcW w:w="1838" w:type="dxa"/>
            <w:tcBorders>
              <w:top w:val="single" w:sz="4" w:space="0" w:color="auto"/>
              <w:left w:val="single" w:sz="4" w:space="0" w:color="auto"/>
            </w:tcBorders>
            <w:shd w:val="clear" w:color="auto" w:fill="FFFFFF"/>
          </w:tcPr>
          <w:p w14:paraId="3C1E28CF"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6C106743"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4C565BEB"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28111379" w14:textId="77777777" w:rsidR="005936B8" w:rsidRPr="00DF0BD6" w:rsidRDefault="005936B8" w:rsidP="00E731ED">
            <w:pPr>
              <w:rPr>
                <w:rFonts w:ascii="Arial" w:hAnsi="Arial" w:cs="Arial"/>
                <w:sz w:val="20"/>
                <w:szCs w:val="20"/>
              </w:rPr>
            </w:pPr>
          </w:p>
        </w:tc>
      </w:tr>
      <w:tr w:rsidR="005936B8" w:rsidRPr="00DF0BD6" w14:paraId="07F17344" w14:textId="77777777" w:rsidTr="0014025A">
        <w:trPr>
          <w:trHeight w:val="340"/>
          <w:jc w:val="center"/>
        </w:trPr>
        <w:tc>
          <w:tcPr>
            <w:tcW w:w="1838" w:type="dxa"/>
            <w:tcBorders>
              <w:top w:val="single" w:sz="4" w:space="0" w:color="auto"/>
              <w:left w:val="single" w:sz="4" w:space="0" w:color="auto"/>
            </w:tcBorders>
            <w:shd w:val="clear" w:color="auto" w:fill="FFFFFF"/>
          </w:tcPr>
          <w:p w14:paraId="4B9663DC"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6381CA2F"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0536500F"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0FAA00E8" w14:textId="77777777" w:rsidR="005936B8" w:rsidRPr="00DF0BD6" w:rsidRDefault="005936B8" w:rsidP="00E731ED">
            <w:pPr>
              <w:rPr>
                <w:rFonts w:ascii="Arial" w:hAnsi="Arial" w:cs="Arial"/>
                <w:sz w:val="20"/>
                <w:szCs w:val="20"/>
              </w:rPr>
            </w:pPr>
          </w:p>
        </w:tc>
      </w:tr>
      <w:tr w:rsidR="005936B8" w:rsidRPr="00DF0BD6" w14:paraId="3BBE9D38" w14:textId="77777777" w:rsidTr="0014025A">
        <w:trPr>
          <w:trHeight w:val="340"/>
          <w:jc w:val="center"/>
        </w:trPr>
        <w:tc>
          <w:tcPr>
            <w:tcW w:w="1838" w:type="dxa"/>
            <w:tcBorders>
              <w:top w:val="single" w:sz="4" w:space="0" w:color="auto"/>
              <w:left w:val="single" w:sz="4" w:space="0" w:color="auto"/>
            </w:tcBorders>
            <w:shd w:val="clear" w:color="auto" w:fill="FFFFFF"/>
          </w:tcPr>
          <w:p w14:paraId="54DFA6E8"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2312FCC2"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2A77563A"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3F33A7F1" w14:textId="77777777" w:rsidR="005936B8" w:rsidRPr="00DF0BD6" w:rsidRDefault="005936B8" w:rsidP="00E731ED">
            <w:pPr>
              <w:rPr>
                <w:rFonts w:ascii="Arial" w:hAnsi="Arial" w:cs="Arial"/>
                <w:sz w:val="20"/>
                <w:szCs w:val="20"/>
              </w:rPr>
            </w:pPr>
          </w:p>
        </w:tc>
      </w:tr>
      <w:tr w:rsidR="005936B8" w:rsidRPr="00DF0BD6" w14:paraId="6C81B309" w14:textId="77777777" w:rsidTr="0014025A">
        <w:trPr>
          <w:trHeight w:val="340"/>
          <w:jc w:val="center"/>
        </w:trPr>
        <w:tc>
          <w:tcPr>
            <w:tcW w:w="1838" w:type="dxa"/>
            <w:tcBorders>
              <w:top w:val="single" w:sz="4" w:space="0" w:color="auto"/>
              <w:left w:val="single" w:sz="4" w:space="0" w:color="auto"/>
            </w:tcBorders>
            <w:shd w:val="clear" w:color="auto" w:fill="FFFFFF"/>
          </w:tcPr>
          <w:p w14:paraId="1AA250ED"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600756EF"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149EE991"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2F7311E1" w14:textId="77777777" w:rsidR="005936B8" w:rsidRPr="00DF0BD6" w:rsidRDefault="005936B8" w:rsidP="00E731ED">
            <w:pPr>
              <w:rPr>
                <w:rFonts w:ascii="Arial" w:hAnsi="Arial" w:cs="Arial"/>
                <w:sz w:val="20"/>
                <w:szCs w:val="20"/>
              </w:rPr>
            </w:pPr>
          </w:p>
        </w:tc>
      </w:tr>
      <w:tr w:rsidR="005936B8" w:rsidRPr="00DF0BD6" w14:paraId="2881D46E" w14:textId="77777777" w:rsidTr="0014025A">
        <w:trPr>
          <w:trHeight w:val="340"/>
          <w:jc w:val="center"/>
        </w:trPr>
        <w:tc>
          <w:tcPr>
            <w:tcW w:w="1838" w:type="dxa"/>
            <w:tcBorders>
              <w:top w:val="single" w:sz="4" w:space="0" w:color="auto"/>
              <w:left w:val="single" w:sz="4" w:space="0" w:color="auto"/>
            </w:tcBorders>
            <w:shd w:val="clear" w:color="auto" w:fill="FFFFFF"/>
          </w:tcPr>
          <w:p w14:paraId="46BE595B"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0F76BFEB"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59AD5543"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69ACE2B3" w14:textId="77777777" w:rsidR="005936B8" w:rsidRPr="00DF0BD6" w:rsidRDefault="005936B8" w:rsidP="00E731ED">
            <w:pPr>
              <w:rPr>
                <w:rFonts w:ascii="Arial" w:hAnsi="Arial" w:cs="Arial"/>
                <w:sz w:val="20"/>
                <w:szCs w:val="20"/>
              </w:rPr>
            </w:pPr>
          </w:p>
        </w:tc>
      </w:tr>
      <w:tr w:rsidR="005936B8" w:rsidRPr="00DF0BD6" w14:paraId="64BD6698" w14:textId="77777777" w:rsidTr="0014025A">
        <w:trPr>
          <w:trHeight w:val="340"/>
          <w:jc w:val="center"/>
        </w:trPr>
        <w:tc>
          <w:tcPr>
            <w:tcW w:w="1838" w:type="dxa"/>
            <w:tcBorders>
              <w:top w:val="single" w:sz="4" w:space="0" w:color="auto"/>
              <w:left w:val="single" w:sz="4" w:space="0" w:color="auto"/>
            </w:tcBorders>
            <w:shd w:val="clear" w:color="auto" w:fill="FFFFFF"/>
          </w:tcPr>
          <w:p w14:paraId="17BF4CEA"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20F67564"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2A0242A3"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33C341BB" w14:textId="77777777" w:rsidR="005936B8" w:rsidRPr="00DF0BD6" w:rsidRDefault="005936B8" w:rsidP="00E731ED">
            <w:pPr>
              <w:rPr>
                <w:rFonts w:ascii="Arial" w:hAnsi="Arial" w:cs="Arial"/>
                <w:sz w:val="20"/>
                <w:szCs w:val="20"/>
              </w:rPr>
            </w:pPr>
          </w:p>
        </w:tc>
      </w:tr>
      <w:tr w:rsidR="005936B8" w:rsidRPr="00DF0BD6" w14:paraId="26C08401" w14:textId="77777777" w:rsidTr="0014025A">
        <w:trPr>
          <w:trHeight w:val="340"/>
          <w:jc w:val="center"/>
        </w:trPr>
        <w:tc>
          <w:tcPr>
            <w:tcW w:w="1838" w:type="dxa"/>
            <w:tcBorders>
              <w:top w:val="single" w:sz="4" w:space="0" w:color="auto"/>
              <w:left w:val="single" w:sz="4" w:space="0" w:color="auto"/>
            </w:tcBorders>
            <w:shd w:val="clear" w:color="auto" w:fill="FFFFFF"/>
          </w:tcPr>
          <w:p w14:paraId="5115AFE2"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480942B3"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26509F73"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7E01D11F" w14:textId="77777777" w:rsidR="005936B8" w:rsidRPr="00DF0BD6" w:rsidRDefault="005936B8" w:rsidP="00E731ED">
            <w:pPr>
              <w:rPr>
                <w:rFonts w:ascii="Arial" w:hAnsi="Arial" w:cs="Arial"/>
                <w:sz w:val="20"/>
                <w:szCs w:val="20"/>
              </w:rPr>
            </w:pPr>
          </w:p>
        </w:tc>
      </w:tr>
      <w:tr w:rsidR="005936B8" w:rsidRPr="00DF0BD6" w14:paraId="653E2EF7" w14:textId="77777777" w:rsidTr="0014025A">
        <w:trPr>
          <w:trHeight w:val="340"/>
          <w:jc w:val="center"/>
        </w:trPr>
        <w:tc>
          <w:tcPr>
            <w:tcW w:w="1838" w:type="dxa"/>
            <w:tcBorders>
              <w:top w:val="single" w:sz="4" w:space="0" w:color="auto"/>
              <w:left w:val="single" w:sz="4" w:space="0" w:color="auto"/>
            </w:tcBorders>
            <w:shd w:val="clear" w:color="auto" w:fill="FFFFFF"/>
          </w:tcPr>
          <w:p w14:paraId="4294EA03"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65E25226"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36766C93"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78300509" w14:textId="77777777" w:rsidR="005936B8" w:rsidRPr="00DF0BD6" w:rsidRDefault="005936B8" w:rsidP="00E731ED">
            <w:pPr>
              <w:rPr>
                <w:rFonts w:ascii="Arial" w:hAnsi="Arial" w:cs="Arial"/>
                <w:sz w:val="20"/>
                <w:szCs w:val="20"/>
              </w:rPr>
            </w:pPr>
          </w:p>
        </w:tc>
      </w:tr>
      <w:tr w:rsidR="005936B8" w:rsidRPr="00DF0BD6" w14:paraId="54F0A8C7" w14:textId="77777777" w:rsidTr="0014025A">
        <w:trPr>
          <w:trHeight w:val="340"/>
          <w:jc w:val="center"/>
        </w:trPr>
        <w:tc>
          <w:tcPr>
            <w:tcW w:w="1838" w:type="dxa"/>
            <w:tcBorders>
              <w:top w:val="single" w:sz="4" w:space="0" w:color="auto"/>
              <w:left w:val="single" w:sz="4" w:space="0" w:color="auto"/>
            </w:tcBorders>
            <w:shd w:val="clear" w:color="auto" w:fill="FFFFFF"/>
          </w:tcPr>
          <w:p w14:paraId="1D9CADF2"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1EC9EC31"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4376CE05"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3FCA74D3" w14:textId="77777777" w:rsidR="005936B8" w:rsidRPr="00DF0BD6" w:rsidRDefault="005936B8" w:rsidP="00E731ED">
            <w:pPr>
              <w:rPr>
                <w:rFonts w:ascii="Arial" w:hAnsi="Arial" w:cs="Arial"/>
                <w:sz w:val="20"/>
                <w:szCs w:val="20"/>
              </w:rPr>
            </w:pPr>
          </w:p>
        </w:tc>
      </w:tr>
      <w:tr w:rsidR="005936B8" w:rsidRPr="00DF0BD6" w14:paraId="70303A62" w14:textId="77777777" w:rsidTr="0014025A">
        <w:trPr>
          <w:trHeight w:val="340"/>
          <w:jc w:val="center"/>
        </w:trPr>
        <w:tc>
          <w:tcPr>
            <w:tcW w:w="1838" w:type="dxa"/>
            <w:tcBorders>
              <w:top w:val="single" w:sz="4" w:space="0" w:color="auto"/>
              <w:left w:val="single" w:sz="4" w:space="0" w:color="auto"/>
            </w:tcBorders>
            <w:shd w:val="clear" w:color="auto" w:fill="FFFFFF"/>
          </w:tcPr>
          <w:p w14:paraId="2F87CA3D"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076647E0"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79E01B50"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2584BC15" w14:textId="77777777" w:rsidR="005936B8" w:rsidRPr="00DF0BD6" w:rsidRDefault="005936B8" w:rsidP="00E731ED">
            <w:pPr>
              <w:rPr>
                <w:rFonts w:ascii="Arial" w:hAnsi="Arial" w:cs="Arial"/>
                <w:sz w:val="20"/>
                <w:szCs w:val="20"/>
              </w:rPr>
            </w:pPr>
          </w:p>
        </w:tc>
      </w:tr>
      <w:tr w:rsidR="005936B8" w:rsidRPr="00DF0BD6" w14:paraId="009313D8" w14:textId="77777777" w:rsidTr="0014025A">
        <w:trPr>
          <w:trHeight w:val="340"/>
          <w:jc w:val="center"/>
        </w:trPr>
        <w:tc>
          <w:tcPr>
            <w:tcW w:w="1838" w:type="dxa"/>
            <w:tcBorders>
              <w:top w:val="single" w:sz="4" w:space="0" w:color="auto"/>
              <w:left w:val="single" w:sz="4" w:space="0" w:color="auto"/>
            </w:tcBorders>
            <w:shd w:val="clear" w:color="auto" w:fill="FFFFFF"/>
          </w:tcPr>
          <w:p w14:paraId="053CA9C1"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0349172D"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260AC675"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066C3753" w14:textId="77777777" w:rsidR="005936B8" w:rsidRPr="00DF0BD6" w:rsidRDefault="005936B8" w:rsidP="00E731ED">
            <w:pPr>
              <w:rPr>
                <w:rFonts w:ascii="Arial" w:hAnsi="Arial" w:cs="Arial"/>
                <w:sz w:val="20"/>
                <w:szCs w:val="20"/>
              </w:rPr>
            </w:pPr>
          </w:p>
        </w:tc>
      </w:tr>
      <w:tr w:rsidR="005936B8" w:rsidRPr="00DF0BD6" w14:paraId="082CF7D0" w14:textId="77777777" w:rsidTr="0014025A">
        <w:trPr>
          <w:trHeight w:val="340"/>
          <w:jc w:val="center"/>
        </w:trPr>
        <w:tc>
          <w:tcPr>
            <w:tcW w:w="1838" w:type="dxa"/>
            <w:tcBorders>
              <w:top w:val="single" w:sz="4" w:space="0" w:color="auto"/>
              <w:left w:val="single" w:sz="4" w:space="0" w:color="auto"/>
            </w:tcBorders>
            <w:shd w:val="clear" w:color="auto" w:fill="FFFFFF"/>
          </w:tcPr>
          <w:p w14:paraId="256CEAC9"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5E77E607"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38C08B0C"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4DA32E1D" w14:textId="77777777" w:rsidR="005936B8" w:rsidRPr="00DF0BD6" w:rsidRDefault="005936B8" w:rsidP="00E731ED">
            <w:pPr>
              <w:rPr>
                <w:rFonts w:ascii="Arial" w:hAnsi="Arial" w:cs="Arial"/>
                <w:sz w:val="20"/>
                <w:szCs w:val="20"/>
              </w:rPr>
            </w:pPr>
          </w:p>
        </w:tc>
      </w:tr>
      <w:tr w:rsidR="005936B8" w:rsidRPr="00DF0BD6" w14:paraId="7D1F6C9A" w14:textId="77777777" w:rsidTr="0014025A">
        <w:trPr>
          <w:trHeight w:val="340"/>
          <w:jc w:val="center"/>
        </w:trPr>
        <w:tc>
          <w:tcPr>
            <w:tcW w:w="1838" w:type="dxa"/>
            <w:tcBorders>
              <w:top w:val="single" w:sz="4" w:space="0" w:color="auto"/>
              <w:left w:val="single" w:sz="4" w:space="0" w:color="auto"/>
            </w:tcBorders>
            <w:shd w:val="clear" w:color="auto" w:fill="FFFFFF"/>
          </w:tcPr>
          <w:p w14:paraId="402BA1E8"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64EF15B9"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43214F3F"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6FE9F315" w14:textId="77777777" w:rsidR="005936B8" w:rsidRPr="00DF0BD6" w:rsidRDefault="005936B8" w:rsidP="00E731ED">
            <w:pPr>
              <w:rPr>
                <w:rFonts w:ascii="Arial" w:hAnsi="Arial" w:cs="Arial"/>
                <w:sz w:val="20"/>
                <w:szCs w:val="20"/>
              </w:rPr>
            </w:pPr>
          </w:p>
        </w:tc>
      </w:tr>
      <w:tr w:rsidR="005936B8" w:rsidRPr="00DF0BD6" w14:paraId="7F3FA9C0" w14:textId="77777777" w:rsidTr="0014025A">
        <w:trPr>
          <w:trHeight w:val="340"/>
          <w:jc w:val="center"/>
        </w:trPr>
        <w:tc>
          <w:tcPr>
            <w:tcW w:w="1838" w:type="dxa"/>
            <w:tcBorders>
              <w:top w:val="single" w:sz="4" w:space="0" w:color="auto"/>
              <w:left w:val="single" w:sz="4" w:space="0" w:color="auto"/>
            </w:tcBorders>
            <w:shd w:val="clear" w:color="auto" w:fill="FFFFFF"/>
          </w:tcPr>
          <w:p w14:paraId="39965970"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57F20384"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7A7DB305"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4349BF60" w14:textId="77777777" w:rsidR="005936B8" w:rsidRPr="00DF0BD6" w:rsidRDefault="005936B8" w:rsidP="00E731ED">
            <w:pPr>
              <w:rPr>
                <w:rFonts w:ascii="Arial" w:hAnsi="Arial" w:cs="Arial"/>
                <w:sz w:val="20"/>
                <w:szCs w:val="20"/>
              </w:rPr>
            </w:pPr>
          </w:p>
        </w:tc>
      </w:tr>
      <w:tr w:rsidR="005936B8" w:rsidRPr="00DF0BD6" w14:paraId="4F763AF6" w14:textId="77777777" w:rsidTr="0014025A">
        <w:trPr>
          <w:trHeight w:val="340"/>
          <w:jc w:val="center"/>
        </w:trPr>
        <w:tc>
          <w:tcPr>
            <w:tcW w:w="1838" w:type="dxa"/>
            <w:tcBorders>
              <w:top w:val="single" w:sz="4" w:space="0" w:color="auto"/>
              <w:left w:val="single" w:sz="4" w:space="0" w:color="auto"/>
            </w:tcBorders>
            <w:shd w:val="clear" w:color="auto" w:fill="FFFFFF"/>
          </w:tcPr>
          <w:p w14:paraId="48602FD3"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2D177BE8"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78F94D58"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0F190F8D" w14:textId="77777777" w:rsidR="005936B8" w:rsidRPr="00DF0BD6" w:rsidRDefault="005936B8" w:rsidP="00E731ED">
            <w:pPr>
              <w:rPr>
                <w:rFonts w:ascii="Arial" w:hAnsi="Arial" w:cs="Arial"/>
                <w:sz w:val="20"/>
                <w:szCs w:val="20"/>
              </w:rPr>
            </w:pPr>
          </w:p>
        </w:tc>
      </w:tr>
      <w:tr w:rsidR="005936B8" w:rsidRPr="00DF0BD6" w14:paraId="65455B9F" w14:textId="77777777" w:rsidTr="0014025A">
        <w:trPr>
          <w:trHeight w:val="340"/>
          <w:jc w:val="center"/>
        </w:trPr>
        <w:tc>
          <w:tcPr>
            <w:tcW w:w="1838" w:type="dxa"/>
            <w:tcBorders>
              <w:top w:val="single" w:sz="4" w:space="0" w:color="auto"/>
              <w:left w:val="single" w:sz="4" w:space="0" w:color="auto"/>
            </w:tcBorders>
            <w:shd w:val="clear" w:color="auto" w:fill="FFFFFF"/>
          </w:tcPr>
          <w:p w14:paraId="05C0C5B0"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4F6CAE01"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175C37A1"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47CED81B" w14:textId="77777777" w:rsidR="005936B8" w:rsidRPr="00DF0BD6" w:rsidRDefault="005936B8" w:rsidP="00E731ED">
            <w:pPr>
              <w:rPr>
                <w:rFonts w:ascii="Arial" w:hAnsi="Arial" w:cs="Arial"/>
                <w:sz w:val="20"/>
                <w:szCs w:val="20"/>
              </w:rPr>
            </w:pPr>
          </w:p>
        </w:tc>
      </w:tr>
      <w:tr w:rsidR="005936B8" w:rsidRPr="00DF0BD6" w14:paraId="39648136" w14:textId="77777777" w:rsidTr="0014025A">
        <w:trPr>
          <w:trHeight w:val="340"/>
          <w:jc w:val="center"/>
        </w:trPr>
        <w:tc>
          <w:tcPr>
            <w:tcW w:w="1838" w:type="dxa"/>
            <w:tcBorders>
              <w:top w:val="single" w:sz="4" w:space="0" w:color="auto"/>
              <w:left w:val="single" w:sz="4" w:space="0" w:color="auto"/>
            </w:tcBorders>
            <w:shd w:val="clear" w:color="auto" w:fill="FFFFFF"/>
          </w:tcPr>
          <w:p w14:paraId="30D8DE78"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0ADB772A"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20774A5F"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1B6CD643" w14:textId="77777777" w:rsidR="005936B8" w:rsidRPr="00DF0BD6" w:rsidRDefault="005936B8" w:rsidP="00E731ED">
            <w:pPr>
              <w:rPr>
                <w:rFonts w:ascii="Arial" w:hAnsi="Arial" w:cs="Arial"/>
                <w:sz w:val="20"/>
                <w:szCs w:val="20"/>
              </w:rPr>
            </w:pPr>
          </w:p>
        </w:tc>
      </w:tr>
      <w:tr w:rsidR="005936B8" w:rsidRPr="00DF0BD6" w14:paraId="6020E2C1" w14:textId="77777777" w:rsidTr="0014025A">
        <w:trPr>
          <w:trHeight w:val="340"/>
          <w:jc w:val="center"/>
        </w:trPr>
        <w:tc>
          <w:tcPr>
            <w:tcW w:w="1838" w:type="dxa"/>
            <w:tcBorders>
              <w:top w:val="single" w:sz="4" w:space="0" w:color="auto"/>
              <w:left w:val="single" w:sz="4" w:space="0" w:color="auto"/>
            </w:tcBorders>
            <w:shd w:val="clear" w:color="auto" w:fill="FFFFFF"/>
          </w:tcPr>
          <w:p w14:paraId="5FBDC949"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0EDFD91A"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3C987D48"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410B0DE5" w14:textId="77777777" w:rsidR="005936B8" w:rsidRPr="00DF0BD6" w:rsidRDefault="005936B8" w:rsidP="00E731ED">
            <w:pPr>
              <w:rPr>
                <w:rFonts w:ascii="Arial" w:hAnsi="Arial" w:cs="Arial"/>
                <w:sz w:val="20"/>
                <w:szCs w:val="20"/>
              </w:rPr>
            </w:pPr>
          </w:p>
        </w:tc>
      </w:tr>
      <w:tr w:rsidR="005936B8" w:rsidRPr="00DF0BD6" w14:paraId="39EA7F01" w14:textId="77777777" w:rsidTr="0014025A">
        <w:trPr>
          <w:trHeight w:val="340"/>
          <w:jc w:val="center"/>
        </w:trPr>
        <w:tc>
          <w:tcPr>
            <w:tcW w:w="1838" w:type="dxa"/>
            <w:tcBorders>
              <w:top w:val="single" w:sz="4" w:space="0" w:color="auto"/>
              <w:left w:val="single" w:sz="4" w:space="0" w:color="auto"/>
            </w:tcBorders>
            <w:shd w:val="clear" w:color="auto" w:fill="FFFFFF"/>
          </w:tcPr>
          <w:p w14:paraId="68A7FAC6"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0F4C7704"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037E9C50"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2B3F63F5" w14:textId="77777777" w:rsidR="005936B8" w:rsidRPr="00DF0BD6" w:rsidRDefault="005936B8" w:rsidP="00E731ED">
            <w:pPr>
              <w:rPr>
                <w:rFonts w:ascii="Arial" w:hAnsi="Arial" w:cs="Arial"/>
                <w:sz w:val="20"/>
                <w:szCs w:val="20"/>
              </w:rPr>
            </w:pPr>
          </w:p>
        </w:tc>
      </w:tr>
      <w:tr w:rsidR="005936B8" w:rsidRPr="00DF0BD6" w14:paraId="7331EAE7" w14:textId="77777777" w:rsidTr="0014025A">
        <w:trPr>
          <w:trHeight w:val="340"/>
          <w:jc w:val="center"/>
        </w:trPr>
        <w:tc>
          <w:tcPr>
            <w:tcW w:w="1838" w:type="dxa"/>
            <w:tcBorders>
              <w:top w:val="single" w:sz="4" w:space="0" w:color="auto"/>
              <w:left w:val="single" w:sz="4" w:space="0" w:color="auto"/>
            </w:tcBorders>
            <w:shd w:val="clear" w:color="auto" w:fill="FFFFFF"/>
          </w:tcPr>
          <w:p w14:paraId="74170A66"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32F6DE5F"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43BDAAF8"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5E54B85F" w14:textId="77777777" w:rsidR="005936B8" w:rsidRPr="00DF0BD6" w:rsidRDefault="005936B8" w:rsidP="00E731ED">
            <w:pPr>
              <w:rPr>
                <w:rFonts w:ascii="Arial" w:hAnsi="Arial" w:cs="Arial"/>
                <w:sz w:val="20"/>
                <w:szCs w:val="20"/>
              </w:rPr>
            </w:pPr>
          </w:p>
        </w:tc>
      </w:tr>
      <w:tr w:rsidR="005936B8" w:rsidRPr="00DF0BD6" w14:paraId="06717060" w14:textId="77777777" w:rsidTr="0014025A">
        <w:trPr>
          <w:trHeight w:val="340"/>
          <w:jc w:val="center"/>
        </w:trPr>
        <w:tc>
          <w:tcPr>
            <w:tcW w:w="1838" w:type="dxa"/>
            <w:tcBorders>
              <w:top w:val="single" w:sz="4" w:space="0" w:color="auto"/>
              <w:left w:val="single" w:sz="4" w:space="0" w:color="auto"/>
            </w:tcBorders>
            <w:shd w:val="clear" w:color="auto" w:fill="FFFFFF"/>
          </w:tcPr>
          <w:p w14:paraId="5D0D8A51"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6B801C91"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2CD4CA08"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7A576959" w14:textId="77777777" w:rsidR="005936B8" w:rsidRPr="00DF0BD6" w:rsidRDefault="005936B8" w:rsidP="00E731ED">
            <w:pPr>
              <w:rPr>
                <w:rFonts w:ascii="Arial" w:hAnsi="Arial" w:cs="Arial"/>
                <w:sz w:val="20"/>
                <w:szCs w:val="20"/>
              </w:rPr>
            </w:pPr>
          </w:p>
        </w:tc>
      </w:tr>
      <w:tr w:rsidR="005936B8" w:rsidRPr="00DF0BD6" w14:paraId="54FEAC84" w14:textId="77777777" w:rsidTr="0014025A">
        <w:trPr>
          <w:trHeight w:val="340"/>
          <w:jc w:val="center"/>
        </w:trPr>
        <w:tc>
          <w:tcPr>
            <w:tcW w:w="1838" w:type="dxa"/>
            <w:tcBorders>
              <w:top w:val="single" w:sz="4" w:space="0" w:color="auto"/>
              <w:left w:val="single" w:sz="4" w:space="0" w:color="auto"/>
            </w:tcBorders>
            <w:shd w:val="clear" w:color="auto" w:fill="FFFFFF"/>
          </w:tcPr>
          <w:p w14:paraId="48F0BBDC"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5663CE79"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4DF4D2D8"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44498EF9" w14:textId="77777777" w:rsidR="005936B8" w:rsidRPr="00DF0BD6" w:rsidRDefault="005936B8" w:rsidP="00E731ED">
            <w:pPr>
              <w:rPr>
                <w:rFonts w:ascii="Arial" w:hAnsi="Arial" w:cs="Arial"/>
                <w:sz w:val="20"/>
                <w:szCs w:val="20"/>
              </w:rPr>
            </w:pPr>
          </w:p>
        </w:tc>
      </w:tr>
      <w:tr w:rsidR="005936B8" w:rsidRPr="00DF0BD6" w14:paraId="789ECC0F" w14:textId="77777777" w:rsidTr="0014025A">
        <w:trPr>
          <w:trHeight w:val="340"/>
          <w:jc w:val="center"/>
        </w:trPr>
        <w:tc>
          <w:tcPr>
            <w:tcW w:w="1838" w:type="dxa"/>
            <w:tcBorders>
              <w:top w:val="single" w:sz="4" w:space="0" w:color="auto"/>
              <w:left w:val="single" w:sz="4" w:space="0" w:color="auto"/>
            </w:tcBorders>
            <w:shd w:val="clear" w:color="auto" w:fill="FFFFFF"/>
          </w:tcPr>
          <w:p w14:paraId="492D176C"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61E87169"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2D53A78E"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7D4FC754" w14:textId="77777777" w:rsidR="005936B8" w:rsidRPr="00DF0BD6" w:rsidRDefault="005936B8" w:rsidP="00E731ED">
            <w:pPr>
              <w:rPr>
                <w:rFonts w:ascii="Arial" w:hAnsi="Arial" w:cs="Arial"/>
                <w:sz w:val="20"/>
                <w:szCs w:val="20"/>
              </w:rPr>
            </w:pPr>
          </w:p>
        </w:tc>
      </w:tr>
      <w:tr w:rsidR="005936B8" w:rsidRPr="00DF0BD6" w14:paraId="1CA8ED39" w14:textId="77777777" w:rsidTr="0014025A">
        <w:trPr>
          <w:trHeight w:val="340"/>
          <w:jc w:val="center"/>
        </w:trPr>
        <w:tc>
          <w:tcPr>
            <w:tcW w:w="1838" w:type="dxa"/>
            <w:tcBorders>
              <w:top w:val="single" w:sz="4" w:space="0" w:color="auto"/>
              <w:left w:val="single" w:sz="4" w:space="0" w:color="auto"/>
            </w:tcBorders>
            <w:shd w:val="clear" w:color="auto" w:fill="FFFFFF"/>
          </w:tcPr>
          <w:p w14:paraId="7F076709" w14:textId="77777777" w:rsidR="005936B8" w:rsidRPr="00DF0BD6" w:rsidRDefault="005936B8" w:rsidP="00E731ED">
            <w:pPr>
              <w:rPr>
                <w:rFonts w:ascii="Arial" w:hAnsi="Arial" w:cs="Arial"/>
                <w:sz w:val="20"/>
                <w:szCs w:val="20"/>
              </w:rPr>
            </w:pPr>
          </w:p>
        </w:tc>
        <w:tc>
          <w:tcPr>
            <w:tcW w:w="4678" w:type="dxa"/>
            <w:tcBorders>
              <w:top w:val="single" w:sz="4" w:space="0" w:color="auto"/>
              <w:left w:val="single" w:sz="4" w:space="0" w:color="auto"/>
            </w:tcBorders>
            <w:shd w:val="clear" w:color="auto" w:fill="FFFFFF"/>
          </w:tcPr>
          <w:p w14:paraId="5A08D3C2" w14:textId="77777777" w:rsidR="005936B8" w:rsidRPr="00DF0BD6" w:rsidRDefault="005936B8" w:rsidP="00E731ED">
            <w:pPr>
              <w:rPr>
                <w:rFonts w:ascii="Arial" w:hAnsi="Arial" w:cs="Arial"/>
                <w:sz w:val="20"/>
                <w:szCs w:val="20"/>
              </w:rPr>
            </w:pPr>
          </w:p>
        </w:tc>
        <w:tc>
          <w:tcPr>
            <w:tcW w:w="1276" w:type="dxa"/>
            <w:tcBorders>
              <w:top w:val="single" w:sz="4" w:space="0" w:color="auto"/>
              <w:left w:val="single" w:sz="4" w:space="0" w:color="auto"/>
            </w:tcBorders>
            <w:shd w:val="clear" w:color="auto" w:fill="FFFFFF"/>
          </w:tcPr>
          <w:p w14:paraId="1FB08D53"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right w:val="single" w:sz="4" w:space="0" w:color="auto"/>
            </w:tcBorders>
            <w:shd w:val="clear" w:color="auto" w:fill="FFFFFF"/>
          </w:tcPr>
          <w:p w14:paraId="532A6671" w14:textId="77777777" w:rsidR="005936B8" w:rsidRPr="00DF0BD6" w:rsidRDefault="005936B8" w:rsidP="00E731ED">
            <w:pPr>
              <w:rPr>
                <w:rFonts w:ascii="Arial" w:hAnsi="Arial" w:cs="Arial"/>
                <w:sz w:val="20"/>
                <w:szCs w:val="20"/>
              </w:rPr>
            </w:pPr>
          </w:p>
        </w:tc>
      </w:tr>
      <w:tr w:rsidR="005936B8" w:rsidRPr="00DF0BD6" w14:paraId="5A5C2ECC" w14:textId="77777777" w:rsidTr="003268BE">
        <w:trPr>
          <w:trHeight w:hRule="exact" w:val="597"/>
          <w:jc w:val="center"/>
        </w:trPr>
        <w:tc>
          <w:tcPr>
            <w:tcW w:w="6516" w:type="dxa"/>
            <w:gridSpan w:val="2"/>
            <w:tcBorders>
              <w:top w:val="single" w:sz="4" w:space="0" w:color="auto"/>
              <w:left w:val="single" w:sz="4" w:space="0" w:color="auto"/>
              <w:bottom w:val="single" w:sz="4" w:space="0" w:color="auto"/>
            </w:tcBorders>
            <w:shd w:val="clear" w:color="auto" w:fill="FFFFFF"/>
            <w:vAlign w:val="center"/>
          </w:tcPr>
          <w:p w14:paraId="17A153F7" w14:textId="77777777" w:rsidR="005936B8" w:rsidRPr="00DF0BD6" w:rsidRDefault="005936B8" w:rsidP="00E731ED">
            <w:pPr>
              <w:pStyle w:val="Bodytext550"/>
              <w:shd w:val="clear" w:color="auto" w:fill="auto"/>
              <w:spacing w:before="0" w:line="240" w:lineRule="auto"/>
              <w:ind w:firstLine="0"/>
              <w:jc w:val="left"/>
              <w:rPr>
                <w:rFonts w:ascii="Arial" w:hAnsi="Arial" w:cs="Arial"/>
                <w:sz w:val="20"/>
                <w:szCs w:val="20"/>
              </w:rPr>
            </w:pPr>
            <w:r w:rsidRPr="00DF0BD6">
              <w:rPr>
                <w:rStyle w:val="Bodytext557ptBold"/>
                <w:rFonts w:ascii="Arial" w:hAnsi="Arial" w:cs="Arial"/>
                <w:sz w:val="20"/>
                <w:szCs w:val="20"/>
              </w:rPr>
              <w:t>TOTAL SCHIMBUL II</w:t>
            </w:r>
          </w:p>
        </w:tc>
        <w:tc>
          <w:tcPr>
            <w:tcW w:w="1276" w:type="dxa"/>
            <w:tcBorders>
              <w:top w:val="single" w:sz="4" w:space="0" w:color="auto"/>
              <w:left w:val="single" w:sz="4" w:space="0" w:color="auto"/>
              <w:bottom w:val="single" w:sz="4" w:space="0" w:color="auto"/>
            </w:tcBorders>
            <w:shd w:val="clear" w:color="auto" w:fill="FFFFFF"/>
          </w:tcPr>
          <w:p w14:paraId="231EDD4F"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21CEA7A" w14:textId="77777777" w:rsidR="005936B8" w:rsidRPr="00DF0BD6" w:rsidRDefault="005936B8" w:rsidP="00E731ED">
            <w:pPr>
              <w:rPr>
                <w:rFonts w:ascii="Arial" w:hAnsi="Arial" w:cs="Arial"/>
                <w:sz w:val="20"/>
                <w:szCs w:val="20"/>
              </w:rPr>
            </w:pPr>
          </w:p>
        </w:tc>
      </w:tr>
      <w:tr w:rsidR="005936B8" w:rsidRPr="00DF0BD6" w14:paraId="1A3E19C6" w14:textId="77777777" w:rsidTr="003268BE">
        <w:trPr>
          <w:trHeight w:hRule="exact" w:val="597"/>
          <w:jc w:val="center"/>
        </w:trPr>
        <w:tc>
          <w:tcPr>
            <w:tcW w:w="6516" w:type="dxa"/>
            <w:gridSpan w:val="2"/>
            <w:tcBorders>
              <w:top w:val="single" w:sz="4" w:space="0" w:color="auto"/>
              <w:left w:val="single" w:sz="4" w:space="0" w:color="auto"/>
              <w:bottom w:val="single" w:sz="4" w:space="0" w:color="auto"/>
            </w:tcBorders>
            <w:shd w:val="clear" w:color="auto" w:fill="FFFFFF"/>
            <w:vAlign w:val="center"/>
          </w:tcPr>
          <w:p w14:paraId="1D7C3848" w14:textId="77777777" w:rsidR="005936B8" w:rsidRPr="00DF0BD6" w:rsidRDefault="004665B8" w:rsidP="00E731ED">
            <w:pPr>
              <w:pStyle w:val="Bodytext550"/>
              <w:shd w:val="clear" w:color="auto" w:fill="auto"/>
              <w:spacing w:before="0" w:line="240" w:lineRule="auto"/>
              <w:ind w:firstLine="0"/>
              <w:jc w:val="left"/>
              <w:rPr>
                <w:rStyle w:val="Bodytext557ptBold"/>
                <w:rFonts w:ascii="Arial" w:hAnsi="Arial" w:cs="Arial"/>
                <w:sz w:val="20"/>
                <w:szCs w:val="20"/>
              </w:rPr>
            </w:pPr>
            <w:r w:rsidRPr="00DF0BD6">
              <w:rPr>
                <w:rStyle w:val="Bodytext557ptBold"/>
                <w:rFonts w:ascii="Arial" w:hAnsi="Arial" w:cs="Arial"/>
                <w:sz w:val="20"/>
                <w:szCs w:val="20"/>
              </w:rPr>
              <w:t>TOTAL SCHIMBUL I + II</w:t>
            </w:r>
          </w:p>
        </w:tc>
        <w:tc>
          <w:tcPr>
            <w:tcW w:w="1276" w:type="dxa"/>
            <w:tcBorders>
              <w:top w:val="single" w:sz="4" w:space="0" w:color="auto"/>
              <w:left w:val="single" w:sz="4" w:space="0" w:color="auto"/>
              <w:bottom w:val="single" w:sz="4" w:space="0" w:color="auto"/>
            </w:tcBorders>
            <w:shd w:val="clear" w:color="auto" w:fill="FFFFFF"/>
          </w:tcPr>
          <w:p w14:paraId="4187D269" w14:textId="77777777" w:rsidR="005936B8" w:rsidRPr="00DF0BD6" w:rsidRDefault="005936B8" w:rsidP="00E731ED">
            <w:pPr>
              <w:rPr>
                <w:rFonts w:ascii="Arial" w:hAnsi="Arial" w:cs="Arial"/>
                <w:sz w:val="20"/>
                <w:szCs w:val="20"/>
              </w:rPr>
            </w:pP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129FDF16" w14:textId="77777777" w:rsidR="005936B8" w:rsidRPr="00DF0BD6" w:rsidRDefault="005936B8" w:rsidP="00E731ED">
            <w:pPr>
              <w:rPr>
                <w:rFonts w:ascii="Arial" w:hAnsi="Arial" w:cs="Arial"/>
                <w:sz w:val="20"/>
                <w:szCs w:val="20"/>
              </w:rPr>
            </w:pPr>
          </w:p>
        </w:tc>
      </w:tr>
    </w:tbl>
    <w:p w14:paraId="5B6F7F0B" w14:textId="77777777" w:rsidR="00E37923" w:rsidRPr="00DF0BD6" w:rsidRDefault="00E37923" w:rsidP="00E731ED">
      <w:pPr>
        <w:rPr>
          <w:rFonts w:ascii="Arial" w:hAnsi="Arial" w:cs="Arial"/>
          <w:sz w:val="20"/>
          <w:szCs w:val="20"/>
        </w:rPr>
      </w:pPr>
    </w:p>
    <w:p w14:paraId="5F69B916" w14:textId="77777777" w:rsidR="005936B8" w:rsidRPr="00DF0BD6" w:rsidRDefault="005936B8" w:rsidP="00E731ED">
      <w:pPr>
        <w:rPr>
          <w:rFonts w:ascii="Arial" w:hAnsi="Arial" w:cs="Arial"/>
          <w:sz w:val="20"/>
          <w:szCs w:val="20"/>
        </w:rPr>
      </w:pPr>
    </w:p>
    <w:p w14:paraId="75EE7700" w14:textId="77777777" w:rsidR="005936B8" w:rsidRPr="00DF0BD6" w:rsidRDefault="005936B8" w:rsidP="00E731ED">
      <w:pPr>
        <w:rPr>
          <w:rFonts w:ascii="Arial" w:hAnsi="Arial" w:cs="Arial"/>
          <w:sz w:val="20"/>
          <w:szCs w:val="20"/>
        </w:rPr>
      </w:pPr>
    </w:p>
    <w:p w14:paraId="58583E6C" w14:textId="77777777" w:rsidR="00E37923" w:rsidRPr="00DF0BD6" w:rsidRDefault="00E37923" w:rsidP="00E731ED">
      <w:pPr>
        <w:rPr>
          <w:rStyle w:val="Bodytext55Exact"/>
          <w:rFonts w:ascii="Arial" w:hAnsi="Arial" w:cs="Arial"/>
          <w:sz w:val="20"/>
          <w:szCs w:val="20"/>
        </w:rPr>
      </w:pPr>
      <w:r w:rsidRPr="00DF0BD6">
        <w:rPr>
          <w:rStyle w:val="Bodytext55Exact"/>
          <w:rFonts w:ascii="Arial" w:hAnsi="Arial" w:cs="Arial"/>
          <w:sz w:val="20"/>
          <w:szCs w:val="20"/>
        </w:rPr>
        <w:t>ȘEF POST DE ANCHETĂ</w:t>
      </w:r>
      <w:r w:rsidR="004665B8" w:rsidRPr="00DF0BD6">
        <w:rPr>
          <w:rStyle w:val="Bodytext55Exact"/>
          <w:rFonts w:ascii="Arial" w:hAnsi="Arial" w:cs="Arial"/>
          <w:sz w:val="20"/>
          <w:szCs w:val="20"/>
        </w:rPr>
        <w:tab/>
      </w:r>
      <w:r w:rsidR="004665B8" w:rsidRPr="00DF0BD6">
        <w:rPr>
          <w:rStyle w:val="Bodytext55Exact"/>
          <w:rFonts w:ascii="Arial" w:hAnsi="Arial" w:cs="Arial"/>
          <w:sz w:val="20"/>
          <w:szCs w:val="20"/>
        </w:rPr>
        <w:tab/>
      </w:r>
      <w:r w:rsidR="004665B8" w:rsidRPr="00DF0BD6">
        <w:rPr>
          <w:rStyle w:val="Bodytext55Exact"/>
          <w:rFonts w:ascii="Arial" w:hAnsi="Arial" w:cs="Arial"/>
          <w:sz w:val="20"/>
          <w:szCs w:val="20"/>
        </w:rPr>
        <w:tab/>
      </w:r>
      <w:r w:rsidR="004665B8" w:rsidRPr="00DF0BD6">
        <w:rPr>
          <w:rStyle w:val="Bodytext55Exact"/>
          <w:rFonts w:ascii="Arial" w:hAnsi="Arial" w:cs="Arial"/>
          <w:sz w:val="20"/>
          <w:szCs w:val="20"/>
        </w:rPr>
        <w:tab/>
      </w:r>
      <w:r w:rsidR="004665B8" w:rsidRPr="00DF0BD6">
        <w:rPr>
          <w:rStyle w:val="Bodytext55Exact"/>
          <w:rFonts w:ascii="Arial" w:hAnsi="Arial" w:cs="Arial"/>
          <w:sz w:val="20"/>
          <w:szCs w:val="20"/>
        </w:rPr>
        <w:tab/>
      </w:r>
      <w:r w:rsidR="004665B8" w:rsidRPr="00DF0BD6">
        <w:rPr>
          <w:rStyle w:val="Bodytext55Exact"/>
          <w:rFonts w:ascii="Arial" w:hAnsi="Arial" w:cs="Arial"/>
          <w:sz w:val="20"/>
          <w:szCs w:val="20"/>
        </w:rPr>
        <w:tab/>
      </w:r>
      <w:r w:rsidR="004665B8" w:rsidRPr="00DF0BD6">
        <w:rPr>
          <w:rStyle w:val="Bodytext55Exact"/>
          <w:rFonts w:ascii="Arial" w:hAnsi="Arial" w:cs="Arial"/>
          <w:sz w:val="20"/>
          <w:szCs w:val="20"/>
        </w:rPr>
        <w:tab/>
      </w:r>
      <w:r w:rsidR="004665B8" w:rsidRPr="00DF0BD6">
        <w:rPr>
          <w:rStyle w:val="Bodytext55Exact"/>
          <w:rFonts w:ascii="Arial" w:hAnsi="Arial" w:cs="Arial"/>
          <w:sz w:val="20"/>
          <w:szCs w:val="20"/>
        </w:rPr>
        <w:tab/>
        <w:t>VERIFICAT</w:t>
      </w:r>
    </w:p>
    <w:p w14:paraId="4C5FA627" w14:textId="77777777" w:rsidR="004665B8" w:rsidRPr="00DF0BD6" w:rsidRDefault="004665B8" w:rsidP="00E731ED">
      <w:pPr>
        <w:rPr>
          <w:rFonts w:ascii="Arial" w:hAnsi="Arial" w:cs="Arial"/>
          <w:sz w:val="20"/>
          <w:szCs w:val="20"/>
        </w:rPr>
      </w:pPr>
    </w:p>
    <w:p w14:paraId="0C75F5BF" w14:textId="77777777" w:rsidR="00E37923" w:rsidRPr="00DF0BD6" w:rsidRDefault="00E37923" w:rsidP="00E731ED">
      <w:pPr>
        <w:ind w:left="7080" w:firstLine="708"/>
        <w:rPr>
          <w:rFonts w:ascii="Arial" w:hAnsi="Arial" w:cs="Arial"/>
          <w:sz w:val="20"/>
          <w:szCs w:val="20"/>
        </w:rPr>
      </w:pPr>
      <w:r w:rsidRPr="00DF0BD6">
        <w:rPr>
          <w:rStyle w:val="Bodytext55Exact"/>
          <w:rFonts w:ascii="Arial" w:hAnsi="Arial" w:cs="Arial"/>
          <w:sz w:val="20"/>
          <w:szCs w:val="20"/>
        </w:rPr>
        <w:t>ȘEF SECTOR</w:t>
      </w:r>
    </w:p>
    <w:p w14:paraId="2461501E" w14:textId="77777777" w:rsidR="00E22938" w:rsidRPr="00DF0BD6" w:rsidRDefault="00E22938" w:rsidP="00E731ED">
      <w:pPr>
        <w:rPr>
          <w:rFonts w:ascii="Arial" w:hAnsi="Arial" w:cs="Arial"/>
          <w:sz w:val="20"/>
          <w:szCs w:val="20"/>
        </w:rPr>
      </w:pPr>
    </w:p>
    <w:p w14:paraId="444B5D6C" w14:textId="77777777" w:rsidR="00E22938" w:rsidRPr="00DF0BD6" w:rsidRDefault="00E22938" w:rsidP="00E731ED">
      <w:pPr>
        <w:rPr>
          <w:rFonts w:ascii="Arial" w:hAnsi="Arial" w:cs="Arial"/>
          <w:sz w:val="20"/>
          <w:szCs w:val="20"/>
        </w:rPr>
      </w:pPr>
    </w:p>
    <w:p w14:paraId="1A4BDFDD" w14:textId="77777777" w:rsidR="00E22938" w:rsidRPr="00DF0BD6" w:rsidRDefault="00E22938" w:rsidP="00E731ED">
      <w:pPr>
        <w:rPr>
          <w:rFonts w:ascii="Arial" w:hAnsi="Arial" w:cs="Arial"/>
          <w:sz w:val="20"/>
          <w:szCs w:val="20"/>
        </w:rPr>
      </w:pPr>
    </w:p>
    <w:p w14:paraId="6BD7DCC7" w14:textId="77777777" w:rsidR="008E58A1" w:rsidRPr="00DF0BD6" w:rsidRDefault="008E58A1" w:rsidP="00E731ED">
      <w:pPr>
        <w:rPr>
          <w:rFonts w:ascii="Arial" w:hAnsi="Arial" w:cs="Arial"/>
          <w:sz w:val="20"/>
          <w:szCs w:val="20"/>
        </w:rPr>
        <w:sectPr w:rsidR="008E58A1" w:rsidRPr="00DF0BD6" w:rsidSect="00E37923">
          <w:pgSz w:w="11907" w:h="16840" w:code="9"/>
          <w:pgMar w:top="1134" w:right="851" w:bottom="1134" w:left="1418" w:header="567" w:footer="567" w:gutter="0"/>
          <w:cols w:space="720"/>
          <w:noEndnote/>
          <w:docGrid w:linePitch="360"/>
        </w:sectPr>
      </w:pPr>
    </w:p>
    <w:p w14:paraId="533DA0AC" w14:textId="5732BE8C" w:rsidR="004665B8" w:rsidRPr="00DF0BD6" w:rsidRDefault="00157E3A" w:rsidP="00E731ED">
      <w:pPr>
        <w:jc w:val="center"/>
        <w:rPr>
          <w:rFonts w:ascii="Arial" w:hAnsi="Arial" w:cs="Arial"/>
          <w:b/>
        </w:rPr>
      </w:pPr>
      <w:bookmarkStart w:id="19" w:name="_Ref99287631"/>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F</w:t>
      </w:r>
      <w:r w:rsidRPr="00DF0BD6">
        <w:rPr>
          <w:rFonts w:ascii="Arial" w:hAnsi="Arial" w:cs="Arial"/>
          <w:b/>
          <w:color w:val="auto"/>
        </w:rPr>
        <w:fldChar w:fldCharType="end"/>
      </w:r>
      <w:bookmarkEnd w:id="19"/>
    </w:p>
    <w:p w14:paraId="7E49D35A" w14:textId="77777777" w:rsidR="004665B8" w:rsidRPr="00DF0BD6" w:rsidRDefault="004665B8" w:rsidP="00E731ED">
      <w:pPr>
        <w:jc w:val="center"/>
        <w:rPr>
          <w:rStyle w:val="Tableofcontents695ptBold"/>
          <w:rFonts w:ascii="Arial" w:hAnsi="Arial" w:cs="Arial"/>
          <w:sz w:val="20"/>
          <w:szCs w:val="20"/>
        </w:rPr>
      </w:pPr>
      <w:r w:rsidRPr="00DF0BD6">
        <w:rPr>
          <w:rStyle w:val="Tableofcontents695ptBold"/>
          <w:rFonts w:ascii="Arial" w:hAnsi="Arial" w:cs="Arial"/>
          <w:sz w:val="20"/>
          <w:szCs w:val="20"/>
        </w:rPr>
        <w:t xml:space="preserve">(normativă) </w:t>
      </w:r>
    </w:p>
    <w:p w14:paraId="713E20F9" w14:textId="77777777" w:rsidR="007F34AC" w:rsidRPr="00DF0BD6" w:rsidRDefault="007F34AC" w:rsidP="00E731ED">
      <w:pPr>
        <w:rPr>
          <w:rFonts w:ascii="Arial" w:eastAsia="Verdana" w:hAnsi="Arial" w:cs="Arial"/>
          <w:sz w:val="20"/>
          <w:szCs w:val="20"/>
        </w:rPr>
      </w:pPr>
    </w:p>
    <w:p w14:paraId="7783E544" w14:textId="77777777" w:rsidR="004665B8" w:rsidRPr="00DF0BD6" w:rsidRDefault="004665B8" w:rsidP="00E731ED">
      <w:pPr>
        <w:jc w:val="center"/>
        <w:rPr>
          <w:rFonts w:ascii="Arial" w:eastAsia="Verdana" w:hAnsi="Arial" w:cs="Arial"/>
          <w:b/>
        </w:rPr>
      </w:pPr>
      <w:r w:rsidRPr="00DF0BD6">
        <w:rPr>
          <w:rFonts w:ascii="Arial" w:eastAsia="Verdana" w:hAnsi="Arial" w:cs="Arial"/>
          <w:b/>
        </w:rPr>
        <w:t>Formular anchetă origine-destinație</w:t>
      </w:r>
    </w:p>
    <w:p w14:paraId="19FF68CD" w14:textId="77777777" w:rsidR="004665B8" w:rsidRPr="00DF0BD6" w:rsidRDefault="004665B8" w:rsidP="00E731ED">
      <w:pPr>
        <w:rPr>
          <w:rFonts w:ascii="Arial" w:eastAsia="Verdana" w:hAnsi="Arial" w:cs="Arial"/>
          <w:sz w:val="20"/>
          <w:szCs w:val="20"/>
        </w:rPr>
      </w:pPr>
    </w:p>
    <w:tbl>
      <w:tblPr>
        <w:tblStyle w:val="aa"/>
        <w:tblW w:w="0" w:type="auto"/>
        <w:tblLook w:val="04A0" w:firstRow="1" w:lastRow="0" w:firstColumn="1" w:lastColumn="0" w:noHBand="0" w:noVBand="1"/>
      </w:tblPr>
      <w:tblGrid>
        <w:gridCol w:w="454"/>
        <w:gridCol w:w="454"/>
        <w:gridCol w:w="454"/>
        <w:gridCol w:w="454"/>
        <w:gridCol w:w="454"/>
        <w:gridCol w:w="454"/>
        <w:gridCol w:w="454"/>
        <w:gridCol w:w="454"/>
        <w:gridCol w:w="454"/>
        <w:gridCol w:w="454"/>
        <w:gridCol w:w="1976"/>
        <w:gridCol w:w="1984"/>
        <w:gridCol w:w="1701"/>
        <w:gridCol w:w="2977"/>
        <w:gridCol w:w="459"/>
        <w:gridCol w:w="851"/>
      </w:tblGrid>
      <w:tr w:rsidR="005319DA" w:rsidRPr="00DF0BD6" w14:paraId="6AB84B9A" w14:textId="77777777" w:rsidTr="00AD02A7">
        <w:trPr>
          <w:trHeight w:val="456"/>
        </w:trPr>
        <w:tc>
          <w:tcPr>
            <w:tcW w:w="4540" w:type="dxa"/>
            <w:gridSpan w:val="10"/>
            <w:vAlign w:val="center"/>
          </w:tcPr>
          <w:p w14:paraId="76644721" w14:textId="77777777" w:rsidR="005319DA" w:rsidRPr="00DF0BD6" w:rsidRDefault="005319DA" w:rsidP="00E731ED">
            <w:pPr>
              <w:rPr>
                <w:rFonts w:ascii="Arial" w:eastAsia="Verdana" w:hAnsi="Arial" w:cs="Arial"/>
                <w:sz w:val="20"/>
                <w:szCs w:val="20"/>
              </w:rPr>
            </w:pPr>
            <w:r w:rsidRPr="00DF0BD6">
              <w:rPr>
                <w:rFonts w:ascii="Arial" w:eastAsia="Verdana" w:hAnsi="Arial" w:cs="Arial"/>
                <w:sz w:val="20"/>
                <w:szCs w:val="20"/>
              </w:rPr>
              <w:t>LOCALITATEA:</w:t>
            </w:r>
          </w:p>
        </w:tc>
        <w:tc>
          <w:tcPr>
            <w:tcW w:w="1976" w:type="dxa"/>
            <w:vAlign w:val="center"/>
          </w:tcPr>
          <w:p w14:paraId="0009A1D9" w14:textId="77777777" w:rsidR="005319DA" w:rsidRPr="00DF0BD6" w:rsidRDefault="005319DA" w:rsidP="00E731ED">
            <w:pPr>
              <w:rPr>
                <w:rFonts w:ascii="Arial" w:eastAsia="Verdana" w:hAnsi="Arial" w:cs="Arial"/>
                <w:sz w:val="20"/>
                <w:szCs w:val="20"/>
              </w:rPr>
            </w:pPr>
            <w:r w:rsidRPr="00DF0BD6">
              <w:rPr>
                <w:rFonts w:ascii="Arial" w:eastAsia="Verdana" w:hAnsi="Arial" w:cs="Arial"/>
                <w:sz w:val="20"/>
                <w:szCs w:val="20"/>
              </w:rPr>
              <w:t>NR. POST:</w:t>
            </w:r>
          </w:p>
        </w:tc>
        <w:tc>
          <w:tcPr>
            <w:tcW w:w="1984" w:type="dxa"/>
            <w:vAlign w:val="center"/>
          </w:tcPr>
          <w:p w14:paraId="0C92A1D4" w14:textId="77777777" w:rsidR="005319DA" w:rsidRPr="00DF0BD6" w:rsidRDefault="005319DA" w:rsidP="00E731ED">
            <w:pPr>
              <w:rPr>
                <w:rFonts w:ascii="Arial" w:eastAsia="Verdana" w:hAnsi="Arial" w:cs="Arial"/>
                <w:sz w:val="20"/>
                <w:szCs w:val="20"/>
              </w:rPr>
            </w:pPr>
            <w:r w:rsidRPr="00DF0BD6">
              <w:rPr>
                <w:rFonts w:ascii="Arial" w:eastAsia="Verdana" w:hAnsi="Arial" w:cs="Arial"/>
                <w:sz w:val="20"/>
                <w:szCs w:val="20"/>
              </w:rPr>
              <w:t>SENS:</w:t>
            </w:r>
          </w:p>
        </w:tc>
        <w:tc>
          <w:tcPr>
            <w:tcW w:w="1701" w:type="dxa"/>
            <w:vAlign w:val="center"/>
          </w:tcPr>
          <w:p w14:paraId="70570AFF" w14:textId="77777777" w:rsidR="005319DA" w:rsidRPr="00DF0BD6" w:rsidRDefault="005319DA" w:rsidP="00E731ED">
            <w:pPr>
              <w:rPr>
                <w:rFonts w:ascii="Arial" w:eastAsia="Verdana" w:hAnsi="Arial" w:cs="Arial"/>
                <w:sz w:val="20"/>
                <w:szCs w:val="20"/>
              </w:rPr>
            </w:pPr>
            <w:r w:rsidRPr="00DF0BD6">
              <w:rPr>
                <w:rFonts w:ascii="Arial" w:eastAsia="Verdana" w:hAnsi="Arial" w:cs="Arial"/>
                <w:sz w:val="20"/>
                <w:szCs w:val="20"/>
              </w:rPr>
              <w:t>ANCHETATOR:</w:t>
            </w:r>
          </w:p>
        </w:tc>
        <w:tc>
          <w:tcPr>
            <w:tcW w:w="2977" w:type="dxa"/>
            <w:vAlign w:val="center"/>
          </w:tcPr>
          <w:p w14:paraId="564DBCFC" w14:textId="77777777" w:rsidR="005319DA" w:rsidRPr="00DF0BD6" w:rsidRDefault="005319DA" w:rsidP="00E731ED">
            <w:pPr>
              <w:rPr>
                <w:rFonts w:ascii="Arial" w:eastAsia="Verdana" w:hAnsi="Arial" w:cs="Arial"/>
                <w:sz w:val="20"/>
                <w:szCs w:val="20"/>
              </w:rPr>
            </w:pPr>
            <w:r w:rsidRPr="00DF0BD6">
              <w:rPr>
                <w:rFonts w:ascii="Arial" w:eastAsia="Verdana" w:hAnsi="Arial" w:cs="Arial"/>
                <w:sz w:val="20"/>
                <w:szCs w:val="20"/>
              </w:rPr>
              <w:t>DATA:</w:t>
            </w:r>
          </w:p>
        </w:tc>
        <w:tc>
          <w:tcPr>
            <w:tcW w:w="1303" w:type="dxa"/>
            <w:gridSpan w:val="2"/>
            <w:vAlign w:val="center"/>
          </w:tcPr>
          <w:p w14:paraId="7F57E9FB" w14:textId="77777777" w:rsidR="005319DA" w:rsidRPr="00DF0BD6" w:rsidRDefault="005319DA" w:rsidP="00E731ED">
            <w:pPr>
              <w:rPr>
                <w:rFonts w:ascii="Arial" w:eastAsia="Verdana" w:hAnsi="Arial" w:cs="Arial"/>
                <w:sz w:val="20"/>
                <w:szCs w:val="20"/>
              </w:rPr>
            </w:pPr>
            <w:r w:rsidRPr="00DF0BD6">
              <w:rPr>
                <w:rFonts w:ascii="Arial" w:eastAsia="Verdana" w:hAnsi="Arial" w:cs="Arial"/>
                <w:sz w:val="20"/>
                <w:szCs w:val="20"/>
              </w:rPr>
              <w:t>PAG.:</w:t>
            </w:r>
          </w:p>
        </w:tc>
      </w:tr>
      <w:tr w:rsidR="003268BE" w:rsidRPr="00DF0BD6" w14:paraId="7B3C4765" w14:textId="77777777" w:rsidTr="00AD02A7">
        <w:tc>
          <w:tcPr>
            <w:tcW w:w="1816" w:type="dxa"/>
            <w:gridSpan w:val="4"/>
            <w:vAlign w:val="center"/>
          </w:tcPr>
          <w:p w14:paraId="3B3931E1"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Autovehicule de călători</w:t>
            </w:r>
          </w:p>
        </w:tc>
        <w:tc>
          <w:tcPr>
            <w:tcW w:w="2724" w:type="dxa"/>
            <w:gridSpan w:val="6"/>
            <w:vAlign w:val="center"/>
          </w:tcPr>
          <w:p w14:paraId="1C3B63E6"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Autovehicule de marfă</w:t>
            </w:r>
          </w:p>
        </w:tc>
        <w:tc>
          <w:tcPr>
            <w:tcW w:w="1976" w:type="dxa"/>
            <w:vMerge w:val="restart"/>
            <w:vAlign w:val="center"/>
          </w:tcPr>
          <w:p w14:paraId="2D743C42"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Originea cursei</w:t>
            </w:r>
          </w:p>
        </w:tc>
        <w:tc>
          <w:tcPr>
            <w:tcW w:w="1984" w:type="dxa"/>
            <w:vMerge w:val="restart"/>
            <w:vAlign w:val="center"/>
          </w:tcPr>
          <w:p w14:paraId="5F387150"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Destinația cursei</w:t>
            </w:r>
          </w:p>
        </w:tc>
        <w:tc>
          <w:tcPr>
            <w:tcW w:w="1701" w:type="dxa"/>
            <w:vMerge w:val="restart"/>
            <w:vAlign w:val="center"/>
          </w:tcPr>
          <w:p w14:paraId="135FF2E4"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Ruta</w:t>
            </w:r>
          </w:p>
        </w:tc>
        <w:tc>
          <w:tcPr>
            <w:tcW w:w="2977" w:type="dxa"/>
            <w:vMerge w:val="restart"/>
            <w:vAlign w:val="center"/>
          </w:tcPr>
          <w:p w14:paraId="62F5CCB9"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Scop călătorie:</w:t>
            </w:r>
          </w:p>
          <w:p w14:paraId="0ABBC262"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Vehicule călători</w:t>
            </w:r>
          </w:p>
          <w:p w14:paraId="601CCFAA" w14:textId="77777777" w:rsidR="003268BE" w:rsidRPr="00DF0BD6" w:rsidRDefault="003268BE" w:rsidP="00E731ED">
            <w:pPr>
              <w:ind w:left="460"/>
              <w:rPr>
                <w:rFonts w:ascii="Arial" w:eastAsia="Verdana" w:hAnsi="Arial" w:cs="Arial"/>
                <w:b/>
                <w:sz w:val="20"/>
                <w:szCs w:val="20"/>
              </w:rPr>
            </w:pPr>
            <w:r w:rsidRPr="00DF0BD6">
              <w:rPr>
                <w:rFonts w:ascii="Arial" w:eastAsia="Verdana" w:hAnsi="Arial" w:cs="Arial"/>
                <w:b/>
                <w:sz w:val="20"/>
                <w:szCs w:val="20"/>
              </w:rPr>
              <w:t>1. Turism și plăcere</w:t>
            </w:r>
          </w:p>
          <w:p w14:paraId="4C579116" w14:textId="77777777" w:rsidR="003268BE" w:rsidRPr="00DF0BD6" w:rsidRDefault="003268BE" w:rsidP="00E731ED">
            <w:pPr>
              <w:ind w:left="460"/>
              <w:rPr>
                <w:rFonts w:ascii="Arial" w:eastAsia="Verdana" w:hAnsi="Arial" w:cs="Arial"/>
                <w:b/>
                <w:sz w:val="20"/>
                <w:szCs w:val="20"/>
              </w:rPr>
            </w:pPr>
            <w:r w:rsidRPr="00DF0BD6">
              <w:rPr>
                <w:rFonts w:ascii="Arial" w:eastAsia="Verdana" w:hAnsi="Arial" w:cs="Arial"/>
                <w:b/>
                <w:sz w:val="20"/>
                <w:szCs w:val="20"/>
              </w:rPr>
              <w:t>2. Afaceri</w:t>
            </w:r>
          </w:p>
          <w:p w14:paraId="5665DB26" w14:textId="77777777" w:rsidR="003268BE" w:rsidRPr="00DF0BD6" w:rsidRDefault="003268BE" w:rsidP="00E731ED">
            <w:pPr>
              <w:ind w:left="460"/>
              <w:rPr>
                <w:rFonts w:ascii="Arial" w:eastAsia="Verdana" w:hAnsi="Arial" w:cs="Arial"/>
                <w:b/>
                <w:sz w:val="20"/>
                <w:szCs w:val="20"/>
              </w:rPr>
            </w:pPr>
            <w:r w:rsidRPr="00DF0BD6">
              <w:rPr>
                <w:rFonts w:ascii="Arial" w:eastAsia="Verdana" w:hAnsi="Arial" w:cs="Arial"/>
                <w:b/>
                <w:sz w:val="20"/>
                <w:szCs w:val="20"/>
              </w:rPr>
              <w:t>3. Navetă</w:t>
            </w:r>
          </w:p>
          <w:p w14:paraId="1C9518B3" w14:textId="77777777" w:rsidR="003268BE" w:rsidRPr="00DF0BD6" w:rsidRDefault="003268BE" w:rsidP="00E731ED">
            <w:pPr>
              <w:ind w:left="460"/>
              <w:rPr>
                <w:rFonts w:ascii="Arial" w:eastAsia="Verdana" w:hAnsi="Arial" w:cs="Arial"/>
                <w:b/>
                <w:sz w:val="20"/>
                <w:szCs w:val="20"/>
              </w:rPr>
            </w:pPr>
            <w:r w:rsidRPr="00DF0BD6">
              <w:rPr>
                <w:rFonts w:ascii="Arial" w:eastAsia="Verdana" w:hAnsi="Arial" w:cs="Arial"/>
                <w:b/>
                <w:sz w:val="20"/>
                <w:szCs w:val="20"/>
              </w:rPr>
              <w:t>4. Alte scopuri</w:t>
            </w:r>
          </w:p>
          <w:p w14:paraId="1EE140FA" w14:textId="77777777" w:rsidR="003268BE" w:rsidRPr="00DF0BD6" w:rsidRDefault="003268BE" w:rsidP="00E731ED">
            <w:pPr>
              <w:jc w:val="center"/>
              <w:rPr>
                <w:rFonts w:ascii="Arial" w:eastAsia="Verdana" w:hAnsi="Arial" w:cs="Arial"/>
                <w:b/>
                <w:sz w:val="20"/>
                <w:szCs w:val="20"/>
              </w:rPr>
            </w:pPr>
          </w:p>
          <w:p w14:paraId="42868844" w14:textId="77777777" w:rsidR="003268BE" w:rsidRPr="00DF0BD6" w:rsidRDefault="003268BE" w:rsidP="00E731ED">
            <w:pPr>
              <w:jc w:val="center"/>
              <w:rPr>
                <w:rFonts w:ascii="Arial" w:eastAsia="Verdana" w:hAnsi="Arial" w:cs="Arial"/>
                <w:b/>
                <w:sz w:val="20"/>
                <w:szCs w:val="20"/>
              </w:rPr>
            </w:pPr>
          </w:p>
          <w:p w14:paraId="3E26838D"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Vehicule marfă:</w:t>
            </w:r>
          </w:p>
          <w:p w14:paraId="669192CF"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5-20</w:t>
            </w:r>
          </w:p>
          <w:p w14:paraId="79BA0030"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Denumirea marfă /grad încărcare</w:t>
            </w:r>
          </w:p>
        </w:tc>
        <w:tc>
          <w:tcPr>
            <w:tcW w:w="452" w:type="dxa"/>
            <w:vMerge w:val="restart"/>
            <w:textDirection w:val="btLr"/>
            <w:vAlign w:val="center"/>
          </w:tcPr>
          <w:p w14:paraId="6FA62E57" w14:textId="77777777" w:rsidR="003268BE" w:rsidRPr="00DF0BD6" w:rsidRDefault="003268BE" w:rsidP="00E731ED">
            <w:pPr>
              <w:ind w:left="113" w:right="113"/>
              <w:jc w:val="center"/>
              <w:rPr>
                <w:rFonts w:ascii="Arial" w:eastAsia="Verdana" w:hAnsi="Arial" w:cs="Arial"/>
                <w:b/>
                <w:sz w:val="20"/>
                <w:szCs w:val="20"/>
              </w:rPr>
            </w:pPr>
            <w:r w:rsidRPr="00DF0BD6">
              <w:rPr>
                <w:rFonts w:ascii="Arial" w:eastAsia="Verdana" w:hAnsi="Arial" w:cs="Arial"/>
                <w:b/>
                <w:sz w:val="20"/>
                <w:szCs w:val="20"/>
              </w:rPr>
              <w:t>Număr pasageri fără șofer</w:t>
            </w:r>
          </w:p>
        </w:tc>
        <w:tc>
          <w:tcPr>
            <w:tcW w:w="851" w:type="dxa"/>
            <w:vMerge w:val="restart"/>
            <w:vAlign w:val="center"/>
          </w:tcPr>
          <w:p w14:paraId="554CB804"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ora</w:t>
            </w:r>
          </w:p>
        </w:tc>
      </w:tr>
      <w:tr w:rsidR="003268BE" w:rsidRPr="00DF0BD6" w14:paraId="13DB396B" w14:textId="77777777" w:rsidTr="00AD02A7">
        <w:tc>
          <w:tcPr>
            <w:tcW w:w="4540" w:type="dxa"/>
            <w:gridSpan w:val="10"/>
            <w:vAlign w:val="center"/>
          </w:tcPr>
          <w:p w14:paraId="528BD4A4"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Grupe de vehicule</w:t>
            </w:r>
          </w:p>
        </w:tc>
        <w:tc>
          <w:tcPr>
            <w:tcW w:w="1976" w:type="dxa"/>
            <w:vMerge/>
            <w:vAlign w:val="center"/>
          </w:tcPr>
          <w:p w14:paraId="59698798" w14:textId="77777777" w:rsidR="003268BE" w:rsidRPr="00DF0BD6" w:rsidRDefault="003268BE" w:rsidP="00E731ED">
            <w:pPr>
              <w:jc w:val="center"/>
              <w:rPr>
                <w:rFonts w:ascii="Arial" w:eastAsia="Verdana" w:hAnsi="Arial" w:cs="Arial"/>
                <w:b/>
                <w:sz w:val="20"/>
                <w:szCs w:val="20"/>
              </w:rPr>
            </w:pPr>
          </w:p>
        </w:tc>
        <w:tc>
          <w:tcPr>
            <w:tcW w:w="1984" w:type="dxa"/>
            <w:vMerge/>
            <w:vAlign w:val="center"/>
          </w:tcPr>
          <w:p w14:paraId="4083C143" w14:textId="77777777" w:rsidR="003268BE" w:rsidRPr="00DF0BD6" w:rsidRDefault="003268BE" w:rsidP="00E731ED">
            <w:pPr>
              <w:jc w:val="center"/>
              <w:rPr>
                <w:rFonts w:ascii="Arial" w:eastAsia="Verdana" w:hAnsi="Arial" w:cs="Arial"/>
                <w:b/>
                <w:sz w:val="20"/>
                <w:szCs w:val="20"/>
              </w:rPr>
            </w:pPr>
          </w:p>
        </w:tc>
        <w:tc>
          <w:tcPr>
            <w:tcW w:w="1701" w:type="dxa"/>
            <w:vMerge/>
            <w:vAlign w:val="center"/>
          </w:tcPr>
          <w:p w14:paraId="199A0886" w14:textId="77777777" w:rsidR="003268BE" w:rsidRPr="00DF0BD6" w:rsidRDefault="003268BE" w:rsidP="00E731ED">
            <w:pPr>
              <w:jc w:val="center"/>
              <w:rPr>
                <w:rFonts w:ascii="Arial" w:eastAsia="Verdana" w:hAnsi="Arial" w:cs="Arial"/>
                <w:b/>
                <w:sz w:val="20"/>
                <w:szCs w:val="20"/>
              </w:rPr>
            </w:pPr>
          </w:p>
        </w:tc>
        <w:tc>
          <w:tcPr>
            <w:tcW w:w="2977" w:type="dxa"/>
            <w:vMerge/>
            <w:vAlign w:val="center"/>
          </w:tcPr>
          <w:p w14:paraId="4545C6B5" w14:textId="77777777" w:rsidR="003268BE" w:rsidRPr="00DF0BD6" w:rsidRDefault="003268BE" w:rsidP="00E731ED">
            <w:pPr>
              <w:jc w:val="center"/>
              <w:rPr>
                <w:rFonts w:ascii="Arial" w:eastAsia="Verdana" w:hAnsi="Arial" w:cs="Arial"/>
                <w:b/>
                <w:sz w:val="20"/>
                <w:szCs w:val="20"/>
              </w:rPr>
            </w:pPr>
          </w:p>
        </w:tc>
        <w:tc>
          <w:tcPr>
            <w:tcW w:w="452" w:type="dxa"/>
            <w:vMerge/>
            <w:vAlign w:val="center"/>
          </w:tcPr>
          <w:p w14:paraId="20E4F947" w14:textId="77777777" w:rsidR="003268BE" w:rsidRPr="00DF0BD6" w:rsidRDefault="003268BE" w:rsidP="00E731ED">
            <w:pPr>
              <w:jc w:val="center"/>
              <w:rPr>
                <w:rFonts w:ascii="Arial" w:eastAsia="Verdana" w:hAnsi="Arial" w:cs="Arial"/>
                <w:b/>
                <w:sz w:val="20"/>
                <w:szCs w:val="20"/>
              </w:rPr>
            </w:pPr>
          </w:p>
        </w:tc>
        <w:tc>
          <w:tcPr>
            <w:tcW w:w="851" w:type="dxa"/>
            <w:vMerge/>
            <w:vAlign w:val="center"/>
          </w:tcPr>
          <w:p w14:paraId="0B3BE560" w14:textId="77777777" w:rsidR="003268BE" w:rsidRPr="00DF0BD6" w:rsidRDefault="003268BE" w:rsidP="00E731ED">
            <w:pPr>
              <w:jc w:val="center"/>
              <w:rPr>
                <w:rFonts w:ascii="Arial" w:eastAsia="Verdana" w:hAnsi="Arial" w:cs="Arial"/>
                <w:b/>
                <w:sz w:val="20"/>
                <w:szCs w:val="20"/>
              </w:rPr>
            </w:pPr>
          </w:p>
        </w:tc>
      </w:tr>
      <w:tr w:rsidR="003268BE" w:rsidRPr="00DF0BD6" w14:paraId="08A3D466" w14:textId="77777777" w:rsidTr="0014025A">
        <w:trPr>
          <w:cantSplit/>
          <w:trHeight w:val="3628"/>
        </w:trPr>
        <w:tc>
          <w:tcPr>
            <w:tcW w:w="454" w:type="dxa"/>
            <w:tcMar>
              <w:left w:w="28" w:type="dxa"/>
              <w:right w:w="28" w:type="dxa"/>
            </w:tcMar>
            <w:textDirection w:val="btLr"/>
            <w:vAlign w:val="center"/>
          </w:tcPr>
          <w:p w14:paraId="5C36716C"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Verdana" w:hAnsi="Arial" w:cs="Arial"/>
                <w:b/>
                <w:sz w:val="18"/>
                <w:szCs w:val="18"/>
              </w:rPr>
              <w:t>Biciclete, motociclete</w:t>
            </w:r>
          </w:p>
        </w:tc>
        <w:tc>
          <w:tcPr>
            <w:tcW w:w="454" w:type="dxa"/>
            <w:tcMar>
              <w:left w:w="28" w:type="dxa"/>
              <w:right w:w="28" w:type="dxa"/>
            </w:tcMar>
            <w:textDirection w:val="btLr"/>
            <w:vAlign w:val="center"/>
          </w:tcPr>
          <w:p w14:paraId="2FAA14E0"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Verdana" w:hAnsi="Arial" w:cs="Arial"/>
                <w:b/>
                <w:sz w:val="18"/>
                <w:szCs w:val="18"/>
              </w:rPr>
              <w:t>Autoturisme</w:t>
            </w:r>
          </w:p>
        </w:tc>
        <w:tc>
          <w:tcPr>
            <w:tcW w:w="454" w:type="dxa"/>
            <w:tcMar>
              <w:left w:w="28" w:type="dxa"/>
              <w:right w:w="28" w:type="dxa"/>
            </w:tcMar>
            <w:textDirection w:val="btLr"/>
            <w:vAlign w:val="center"/>
          </w:tcPr>
          <w:p w14:paraId="2AEFAAA5"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Times New Roman" w:hAnsi="Arial" w:cs="Arial"/>
                <w:b/>
                <w:bCs/>
                <w:sz w:val="18"/>
                <w:szCs w:val="18"/>
                <w:lang w:eastAsia="ru-RU" w:bidi="ar-SA"/>
              </w:rPr>
              <w:t>Microbuze cu max. 8+1 locuri</w:t>
            </w:r>
          </w:p>
        </w:tc>
        <w:tc>
          <w:tcPr>
            <w:tcW w:w="454" w:type="dxa"/>
            <w:tcMar>
              <w:left w:w="28" w:type="dxa"/>
              <w:right w:w="28" w:type="dxa"/>
            </w:tcMar>
            <w:textDirection w:val="btLr"/>
            <w:vAlign w:val="center"/>
          </w:tcPr>
          <w:p w14:paraId="47724A8B"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Times New Roman" w:hAnsi="Arial" w:cs="Arial"/>
                <w:b/>
                <w:bCs/>
                <w:sz w:val="18"/>
                <w:szCs w:val="18"/>
                <w:lang w:eastAsia="ru-RU" w:bidi="ar-SA"/>
              </w:rPr>
              <w:t>Autobuze, autocare și microbuze cu peste 8+1 locuri</w:t>
            </w:r>
          </w:p>
        </w:tc>
        <w:tc>
          <w:tcPr>
            <w:tcW w:w="454" w:type="dxa"/>
            <w:tcMar>
              <w:left w:w="28" w:type="dxa"/>
              <w:right w:w="28" w:type="dxa"/>
            </w:tcMar>
            <w:textDirection w:val="btLr"/>
            <w:vAlign w:val="center"/>
          </w:tcPr>
          <w:p w14:paraId="06A27EBB"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Times New Roman" w:hAnsi="Arial" w:cs="Arial"/>
                <w:b/>
                <w:bCs/>
                <w:sz w:val="18"/>
                <w:szCs w:val="18"/>
                <w:lang w:eastAsia="ru-RU" w:bidi="ar-SA"/>
              </w:rPr>
              <w:t>Autocamionete și autospeciale cu MTMA cel mult 3,5 tone</w:t>
            </w:r>
          </w:p>
        </w:tc>
        <w:tc>
          <w:tcPr>
            <w:tcW w:w="454" w:type="dxa"/>
            <w:tcMar>
              <w:left w:w="28" w:type="dxa"/>
              <w:right w:w="28" w:type="dxa"/>
            </w:tcMar>
            <w:textDirection w:val="btLr"/>
            <w:vAlign w:val="center"/>
          </w:tcPr>
          <w:p w14:paraId="22E4834F"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Times New Roman" w:hAnsi="Arial" w:cs="Arial"/>
                <w:b/>
                <w:bCs/>
                <w:sz w:val="18"/>
                <w:szCs w:val="18"/>
                <w:lang w:eastAsia="ru-RU" w:bidi="ar-SA"/>
              </w:rPr>
              <w:t>Autocamioane și derivate cu 2 axe</w:t>
            </w:r>
          </w:p>
        </w:tc>
        <w:tc>
          <w:tcPr>
            <w:tcW w:w="454" w:type="dxa"/>
            <w:tcMar>
              <w:left w:w="28" w:type="dxa"/>
              <w:right w:w="28" w:type="dxa"/>
            </w:tcMar>
            <w:textDirection w:val="btLr"/>
            <w:vAlign w:val="center"/>
          </w:tcPr>
          <w:p w14:paraId="338E2A18"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Times New Roman" w:hAnsi="Arial" w:cs="Arial"/>
                <w:b/>
                <w:bCs/>
                <w:sz w:val="18"/>
                <w:szCs w:val="18"/>
                <w:lang w:eastAsia="ru-RU" w:bidi="ar-SA"/>
              </w:rPr>
              <w:t>Autocamioane și derivate cu 3 axe sau 4 axe</w:t>
            </w:r>
          </w:p>
        </w:tc>
        <w:tc>
          <w:tcPr>
            <w:tcW w:w="454" w:type="dxa"/>
            <w:tcMar>
              <w:left w:w="28" w:type="dxa"/>
              <w:right w:w="28" w:type="dxa"/>
            </w:tcMar>
            <w:textDirection w:val="btLr"/>
            <w:vAlign w:val="center"/>
          </w:tcPr>
          <w:p w14:paraId="6FF19DA1"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Times New Roman" w:hAnsi="Arial" w:cs="Arial"/>
                <w:b/>
                <w:bCs/>
                <w:sz w:val="18"/>
                <w:szCs w:val="18"/>
                <w:lang w:eastAsia="ru-RU" w:bidi="ar-SA"/>
              </w:rPr>
              <w:t xml:space="preserve">Autovehicule articulate (tip TIR), </w:t>
            </w:r>
            <w:r w:rsidRPr="00DF0BD6">
              <w:rPr>
                <w:rFonts w:ascii="Arial" w:hAnsi="Arial" w:cs="Arial"/>
                <w:b/>
                <w:sz w:val="18"/>
                <w:szCs w:val="18"/>
              </w:rPr>
              <w:t>remorchere cu trailer</w:t>
            </w:r>
            <w:r w:rsidRPr="00DF0BD6">
              <w:rPr>
                <w:rFonts w:ascii="Arial" w:eastAsia="Times New Roman" w:hAnsi="Arial" w:cs="Arial"/>
                <w:b/>
                <w:bCs/>
                <w:sz w:val="18"/>
                <w:szCs w:val="18"/>
                <w:lang w:eastAsia="ru-RU" w:bidi="ar-SA"/>
              </w:rPr>
              <w:t xml:space="preserve"> vehicule cu peste 4 axe</w:t>
            </w:r>
          </w:p>
        </w:tc>
        <w:tc>
          <w:tcPr>
            <w:tcW w:w="454" w:type="dxa"/>
            <w:tcMar>
              <w:left w:w="28" w:type="dxa"/>
              <w:right w:w="28" w:type="dxa"/>
            </w:tcMar>
            <w:textDirection w:val="btLr"/>
            <w:vAlign w:val="center"/>
          </w:tcPr>
          <w:p w14:paraId="23390B32"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Times New Roman" w:hAnsi="Arial" w:cs="Arial"/>
                <w:b/>
                <w:bCs/>
                <w:sz w:val="18"/>
                <w:szCs w:val="18"/>
                <w:lang w:eastAsia="ru-RU" w:bidi="ar-SA"/>
              </w:rPr>
              <w:t>Tractoare cu/fără remorcă și vehicule speciale</w:t>
            </w:r>
          </w:p>
        </w:tc>
        <w:tc>
          <w:tcPr>
            <w:tcW w:w="454" w:type="dxa"/>
            <w:tcMar>
              <w:left w:w="28" w:type="dxa"/>
              <w:right w:w="28" w:type="dxa"/>
            </w:tcMar>
            <w:textDirection w:val="btLr"/>
            <w:vAlign w:val="center"/>
          </w:tcPr>
          <w:p w14:paraId="5E6F519B" w14:textId="77777777" w:rsidR="003268BE" w:rsidRPr="00DF0BD6" w:rsidRDefault="003268BE" w:rsidP="00E731ED">
            <w:pPr>
              <w:ind w:left="113" w:right="113"/>
              <w:jc w:val="center"/>
              <w:rPr>
                <w:rFonts w:ascii="Arial" w:eastAsia="Verdana" w:hAnsi="Arial" w:cs="Arial"/>
                <w:b/>
                <w:sz w:val="18"/>
                <w:szCs w:val="18"/>
              </w:rPr>
            </w:pPr>
            <w:r w:rsidRPr="00DF0BD6">
              <w:rPr>
                <w:rFonts w:ascii="Arial" w:eastAsia="Times New Roman" w:hAnsi="Arial" w:cs="Arial"/>
                <w:b/>
                <w:bCs/>
                <w:sz w:val="18"/>
                <w:szCs w:val="18"/>
                <w:lang w:eastAsia="ru-RU" w:bidi="ar-SA"/>
              </w:rPr>
              <w:t>Autocamioane cu 2,3,și 4 axe, cu remorcă (Tren rutier)</w:t>
            </w:r>
          </w:p>
        </w:tc>
        <w:tc>
          <w:tcPr>
            <w:tcW w:w="1976" w:type="dxa"/>
            <w:vMerge/>
            <w:vAlign w:val="center"/>
          </w:tcPr>
          <w:p w14:paraId="6F9A9C58" w14:textId="77777777" w:rsidR="003268BE" w:rsidRPr="00DF0BD6" w:rsidRDefault="003268BE" w:rsidP="00E731ED">
            <w:pPr>
              <w:jc w:val="center"/>
              <w:rPr>
                <w:rFonts w:ascii="Arial" w:eastAsia="Verdana" w:hAnsi="Arial" w:cs="Arial"/>
                <w:b/>
                <w:sz w:val="18"/>
                <w:szCs w:val="18"/>
              </w:rPr>
            </w:pPr>
          </w:p>
        </w:tc>
        <w:tc>
          <w:tcPr>
            <w:tcW w:w="1984" w:type="dxa"/>
            <w:vMerge/>
            <w:vAlign w:val="center"/>
          </w:tcPr>
          <w:p w14:paraId="196CD189" w14:textId="77777777" w:rsidR="003268BE" w:rsidRPr="00DF0BD6" w:rsidRDefault="003268BE" w:rsidP="00E731ED">
            <w:pPr>
              <w:jc w:val="center"/>
              <w:rPr>
                <w:rFonts w:ascii="Arial" w:eastAsia="Verdana" w:hAnsi="Arial" w:cs="Arial"/>
                <w:b/>
                <w:sz w:val="18"/>
                <w:szCs w:val="18"/>
              </w:rPr>
            </w:pPr>
          </w:p>
        </w:tc>
        <w:tc>
          <w:tcPr>
            <w:tcW w:w="1701" w:type="dxa"/>
            <w:vMerge/>
            <w:vAlign w:val="center"/>
          </w:tcPr>
          <w:p w14:paraId="7EAF2818" w14:textId="77777777" w:rsidR="003268BE" w:rsidRPr="00DF0BD6" w:rsidRDefault="003268BE" w:rsidP="00E731ED">
            <w:pPr>
              <w:jc w:val="center"/>
              <w:rPr>
                <w:rFonts w:ascii="Arial" w:eastAsia="Verdana" w:hAnsi="Arial" w:cs="Arial"/>
                <w:b/>
                <w:sz w:val="18"/>
                <w:szCs w:val="18"/>
              </w:rPr>
            </w:pPr>
          </w:p>
        </w:tc>
        <w:tc>
          <w:tcPr>
            <w:tcW w:w="2977" w:type="dxa"/>
            <w:vMerge/>
            <w:vAlign w:val="center"/>
          </w:tcPr>
          <w:p w14:paraId="20A20AD2" w14:textId="77777777" w:rsidR="003268BE" w:rsidRPr="00DF0BD6" w:rsidRDefault="003268BE" w:rsidP="00E731ED">
            <w:pPr>
              <w:jc w:val="center"/>
              <w:rPr>
                <w:rFonts w:ascii="Arial" w:eastAsia="Verdana" w:hAnsi="Arial" w:cs="Arial"/>
                <w:b/>
                <w:sz w:val="18"/>
                <w:szCs w:val="18"/>
              </w:rPr>
            </w:pPr>
          </w:p>
        </w:tc>
        <w:tc>
          <w:tcPr>
            <w:tcW w:w="452" w:type="dxa"/>
            <w:vMerge/>
            <w:vAlign w:val="center"/>
          </w:tcPr>
          <w:p w14:paraId="0385D590" w14:textId="77777777" w:rsidR="003268BE" w:rsidRPr="00DF0BD6" w:rsidRDefault="003268BE" w:rsidP="00E731ED">
            <w:pPr>
              <w:jc w:val="center"/>
              <w:rPr>
                <w:rFonts w:ascii="Arial" w:eastAsia="Verdana" w:hAnsi="Arial" w:cs="Arial"/>
                <w:b/>
                <w:sz w:val="18"/>
                <w:szCs w:val="18"/>
              </w:rPr>
            </w:pPr>
          </w:p>
        </w:tc>
        <w:tc>
          <w:tcPr>
            <w:tcW w:w="851" w:type="dxa"/>
            <w:vMerge/>
            <w:vAlign w:val="center"/>
          </w:tcPr>
          <w:p w14:paraId="405E9C6D" w14:textId="77777777" w:rsidR="003268BE" w:rsidRPr="00DF0BD6" w:rsidRDefault="003268BE" w:rsidP="00E731ED">
            <w:pPr>
              <w:jc w:val="center"/>
              <w:rPr>
                <w:rFonts w:ascii="Arial" w:eastAsia="Verdana" w:hAnsi="Arial" w:cs="Arial"/>
                <w:b/>
                <w:sz w:val="18"/>
                <w:szCs w:val="18"/>
              </w:rPr>
            </w:pPr>
          </w:p>
        </w:tc>
      </w:tr>
      <w:tr w:rsidR="003268BE" w:rsidRPr="00DF0BD6" w14:paraId="065A0496" w14:textId="77777777" w:rsidTr="00351CD0">
        <w:tc>
          <w:tcPr>
            <w:tcW w:w="454" w:type="dxa"/>
          </w:tcPr>
          <w:p w14:paraId="1017F585"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1</w:t>
            </w:r>
          </w:p>
        </w:tc>
        <w:tc>
          <w:tcPr>
            <w:tcW w:w="454" w:type="dxa"/>
          </w:tcPr>
          <w:p w14:paraId="0232A618"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2</w:t>
            </w:r>
          </w:p>
        </w:tc>
        <w:tc>
          <w:tcPr>
            <w:tcW w:w="454" w:type="dxa"/>
          </w:tcPr>
          <w:p w14:paraId="6C1A91BA"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3</w:t>
            </w:r>
          </w:p>
        </w:tc>
        <w:tc>
          <w:tcPr>
            <w:tcW w:w="454" w:type="dxa"/>
          </w:tcPr>
          <w:p w14:paraId="52557074"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4</w:t>
            </w:r>
          </w:p>
        </w:tc>
        <w:tc>
          <w:tcPr>
            <w:tcW w:w="454" w:type="dxa"/>
          </w:tcPr>
          <w:p w14:paraId="32C7E17E"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5</w:t>
            </w:r>
          </w:p>
        </w:tc>
        <w:tc>
          <w:tcPr>
            <w:tcW w:w="454" w:type="dxa"/>
          </w:tcPr>
          <w:p w14:paraId="39225FF6"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6</w:t>
            </w:r>
          </w:p>
        </w:tc>
        <w:tc>
          <w:tcPr>
            <w:tcW w:w="454" w:type="dxa"/>
          </w:tcPr>
          <w:p w14:paraId="76C83B41"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7</w:t>
            </w:r>
          </w:p>
        </w:tc>
        <w:tc>
          <w:tcPr>
            <w:tcW w:w="454" w:type="dxa"/>
          </w:tcPr>
          <w:p w14:paraId="7A96131D"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8</w:t>
            </w:r>
          </w:p>
        </w:tc>
        <w:tc>
          <w:tcPr>
            <w:tcW w:w="454" w:type="dxa"/>
          </w:tcPr>
          <w:p w14:paraId="6A682BF4"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9</w:t>
            </w:r>
          </w:p>
        </w:tc>
        <w:tc>
          <w:tcPr>
            <w:tcW w:w="454" w:type="dxa"/>
          </w:tcPr>
          <w:p w14:paraId="396B298D"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10</w:t>
            </w:r>
          </w:p>
        </w:tc>
        <w:tc>
          <w:tcPr>
            <w:tcW w:w="1976" w:type="dxa"/>
            <w:vMerge/>
          </w:tcPr>
          <w:p w14:paraId="5F25CE01" w14:textId="77777777" w:rsidR="003268BE" w:rsidRPr="00DF0BD6" w:rsidRDefault="003268BE" w:rsidP="00E731ED">
            <w:pPr>
              <w:rPr>
                <w:rFonts w:ascii="Arial" w:eastAsia="Verdana" w:hAnsi="Arial" w:cs="Arial"/>
                <w:sz w:val="20"/>
                <w:szCs w:val="20"/>
              </w:rPr>
            </w:pPr>
          </w:p>
        </w:tc>
        <w:tc>
          <w:tcPr>
            <w:tcW w:w="1984" w:type="dxa"/>
            <w:vMerge/>
          </w:tcPr>
          <w:p w14:paraId="485CD6A7" w14:textId="77777777" w:rsidR="003268BE" w:rsidRPr="00DF0BD6" w:rsidRDefault="003268BE" w:rsidP="00E731ED">
            <w:pPr>
              <w:rPr>
                <w:rFonts w:ascii="Arial" w:eastAsia="Verdana" w:hAnsi="Arial" w:cs="Arial"/>
                <w:sz w:val="20"/>
                <w:szCs w:val="20"/>
              </w:rPr>
            </w:pPr>
          </w:p>
        </w:tc>
        <w:tc>
          <w:tcPr>
            <w:tcW w:w="1701" w:type="dxa"/>
            <w:vMerge/>
          </w:tcPr>
          <w:p w14:paraId="2CA399CA" w14:textId="77777777" w:rsidR="003268BE" w:rsidRPr="00DF0BD6" w:rsidRDefault="003268BE" w:rsidP="00E731ED">
            <w:pPr>
              <w:rPr>
                <w:rFonts w:ascii="Arial" w:eastAsia="Verdana" w:hAnsi="Arial" w:cs="Arial"/>
                <w:sz w:val="20"/>
                <w:szCs w:val="20"/>
              </w:rPr>
            </w:pPr>
          </w:p>
        </w:tc>
        <w:tc>
          <w:tcPr>
            <w:tcW w:w="2977" w:type="dxa"/>
            <w:vMerge/>
          </w:tcPr>
          <w:p w14:paraId="1B4F9B0C" w14:textId="77777777" w:rsidR="003268BE" w:rsidRPr="00DF0BD6" w:rsidRDefault="003268BE" w:rsidP="00E731ED">
            <w:pPr>
              <w:rPr>
                <w:rFonts w:ascii="Arial" w:eastAsia="Verdana" w:hAnsi="Arial" w:cs="Arial"/>
                <w:sz w:val="20"/>
                <w:szCs w:val="20"/>
              </w:rPr>
            </w:pPr>
          </w:p>
        </w:tc>
        <w:tc>
          <w:tcPr>
            <w:tcW w:w="452" w:type="dxa"/>
            <w:vMerge/>
          </w:tcPr>
          <w:p w14:paraId="57FBEBD5" w14:textId="77777777" w:rsidR="003268BE" w:rsidRPr="00DF0BD6" w:rsidRDefault="003268BE" w:rsidP="00E731ED">
            <w:pPr>
              <w:rPr>
                <w:rFonts w:ascii="Arial" w:eastAsia="Verdana" w:hAnsi="Arial" w:cs="Arial"/>
                <w:sz w:val="20"/>
                <w:szCs w:val="20"/>
              </w:rPr>
            </w:pPr>
          </w:p>
        </w:tc>
        <w:tc>
          <w:tcPr>
            <w:tcW w:w="851" w:type="dxa"/>
            <w:vMerge/>
          </w:tcPr>
          <w:p w14:paraId="7693275D" w14:textId="77777777" w:rsidR="003268BE" w:rsidRPr="00DF0BD6" w:rsidRDefault="003268BE" w:rsidP="00E731ED">
            <w:pPr>
              <w:rPr>
                <w:rFonts w:ascii="Arial" w:eastAsia="Verdana" w:hAnsi="Arial" w:cs="Arial"/>
                <w:sz w:val="20"/>
                <w:szCs w:val="20"/>
              </w:rPr>
            </w:pPr>
          </w:p>
        </w:tc>
      </w:tr>
      <w:tr w:rsidR="00351CD0" w:rsidRPr="00DF0BD6" w14:paraId="38BB6EE8" w14:textId="77777777" w:rsidTr="00351CD0">
        <w:tc>
          <w:tcPr>
            <w:tcW w:w="454" w:type="dxa"/>
          </w:tcPr>
          <w:p w14:paraId="466EB440" w14:textId="77777777" w:rsidR="00351CD0" w:rsidRPr="00DF0BD6" w:rsidRDefault="00351CD0" w:rsidP="00E731ED">
            <w:pPr>
              <w:rPr>
                <w:rFonts w:ascii="Arial" w:eastAsia="Verdana" w:hAnsi="Arial" w:cs="Arial"/>
                <w:sz w:val="20"/>
                <w:szCs w:val="20"/>
              </w:rPr>
            </w:pPr>
          </w:p>
        </w:tc>
        <w:tc>
          <w:tcPr>
            <w:tcW w:w="454" w:type="dxa"/>
          </w:tcPr>
          <w:p w14:paraId="2005D936" w14:textId="77777777" w:rsidR="00351CD0" w:rsidRPr="00DF0BD6" w:rsidRDefault="00351CD0" w:rsidP="00E731ED">
            <w:pPr>
              <w:rPr>
                <w:rFonts w:ascii="Arial" w:eastAsia="Verdana" w:hAnsi="Arial" w:cs="Arial"/>
                <w:sz w:val="20"/>
                <w:szCs w:val="20"/>
              </w:rPr>
            </w:pPr>
          </w:p>
        </w:tc>
        <w:tc>
          <w:tcPr>
            <w:tcW w:w="454" w:type="dxa"/>
          </w:tcPr>
          <w:p w14:paraId="1B6ABDEB" w14:textId="77777777" w:rsidR="00351CD0" w:rsidRPr="00DF0BD6" w:rsidRDefault="00351CD0" w:rsidP="00E731ED">
            <w:pPr>
              <w:rPr>
                <w:rFonts w:ascii="Arial" w:eastAsia="Verdana" w:hAnsi="Arial" w:cs="Arial"/>
                <w:sz w:val="20"/>
                <w:szCs w:val="20"/>
              </w:rPr>
            </w:pPr>
          </w:p>
        </w:tc>
        <w:tc>
          <w:tcPr>
            <w:tcW w:w="454" w:type="dxa"/>
          </w:tcPr>
          <w:p w14:paraId="690496EB" w14:textId="77777777" w:rsidR="00351CD0" w:rsidRPr="00DF0BD6" w:rsidRDefault="00351CD0" w:rsidP="00E731ED">
            <w:pPr>
              <w:rPr>
                <w:rFonts w:ascii="Arial" w:eastAsia="Verdana" w:hAnsi="Arial" w:cs="Arial"/>
                <w:sz w:val="20"/>
                <w:szCs w:val="20"/>
              </w:rPr>
            </w:pPr>
          </w:p>
        </w:tc>
        <w:tc>
          <w:tcPr>
            <w:tcW w:w="454" w:type="dxa"/>
          </w:tcPr>
          <w:p w14:paraId="701E9833" w14:textId="77777777" w:rsidR="00351CD0" w:rsidRPr="00DF0BD6" w:rsidRDefault="00351CD0" w:rsidP="00E731ED">
            <w:pPr>
              <w:rPr>
                <w:rFonts w:ascii="Arial" w:eastAsia="Verdana" w:hAnsi="Arial" w:cs="Arial"/>
                <w:sz w:val="20"/>
                <w:szCs w:val="20"/>
              </w:rPr>
            </w:pPr>
          </w:p>
        </w:tc>
        <w:tc>
          <w:tcPr>
            <w:tcW w:w="454" w:type="dxa"/>
          </w:tcPr>
          <w:p w14:paraId="60C1CCC5" w14:textId="77777777" w:rsidR="00351CD0" w:rsidRPr="00DF0BD6" w:rsidRDefault="00351CD0" w:rsidP="00E731ED">
            <w:pPr>
              <w:rPr>
                <w:rFonts w:ascii="Arial" w:eastAsia="Verdana" w:hAnsi="Arial" w:cs="Arial"/>
                <w:sz w:val="20"/>
                <w:szCs w:val="20"/>
              </w:rPr>
            </w:pPr>
          </w:p>
        </w:tc>
        <w:tc>
          <w:tcPr>
            <w:tcW w:w="454" w:type="dxa"/>
          </w:tcPr>
          <w:p w14:paraId="05D97F4E" w14:textId="77777777" w:rsidR="00351CD0" w:rsidRPr="00DF0BD6" w:rsidRDefault="00351CD0" w:rsidP="00E731ED">
            <w:pPr>
              <w:rPr>
                <w:rFonts w:ascii="Arial" w:eastAsia="Verdana" w:hAnsi="Arial" w:cs="Arial"/>
                <w:sz w:val="20"/>
                <w:szCs w:val="20"/>
              </w:rPr>
            </w:pPr>
          </w:p>
        </w:tc>
        <w:tc>
          <w:tcPr>
            <w:tcW w:w="454" w:type="dxa"/>
          </w:tcPr>
          <w:p w14:paraId="03F58FBB" w14:textId="77777777" w:rsidR="00351CD0" w:rsidRPr="00DF0BD6" w:rsidRDefault="00351CD0" w:rsidP="00E731ED">
            <w:pPr>
              <w:rPr>
                <w:rFonts w:ascii="Arial" w:eastAsia="Verdana" w:hAnsi="Arial" w:cs="Arial"/>
                <w:sz w:val="20"/>
                <w:szCs w:val="20"/>
              </w:rPr>
            </w:pPr>
          </w:p>
        </w:tc>
        <w:tc>
          <w:tcPr>
            <w:tcW w:w="454" w:type="dxa"/>
          </w:tcPr>
          <w:p w14:paraId="7E97BBD7" w14:textId="77777777" w:rsidR="00351CD0" w:rsidRPr="00DF0BD6" w:rsidRDefault="00351CD0" w:rsidP="00E731ED">
            <w:pPr>
              <w:rPr>
                <w:rFonts w:ascii="Arial" w:eastAsia="Verdana" w:hAnsi="Arial" w:cs="Arial"/>
                <w:sz w:val="20"/>
                <w:szCs w:val="20"/>
              </w:rPr>
            </w:pPr>
          </w:p>
        </w:tc>
        <w:tc>
          <w:tcPr>
            <w:tcW w:w="454" w:type="dxa"/>
          </w:tcPr>
          <w:p w14:paraId="1E0E2F2D" w14:textId="77777777" w:rsidR="00351CD0" w:rsidRPr="00DF0BD6" w:rsidRDefault="00351CD0" w:rsidP="00E731ED">
            <w:pPr>
              <w:rPr>
                <w:rFonts w:ascii="Arial" w:eastAsia="Verdana" w:hAnsi="Arial" w:cs="Arial"/>
                <w:sz w:val="20"/>
                <w:szCs w:val="20"/>
              </w:rPr>
            </w:pPr>
          </w:p>
        </w:tc>
        <w:tc>
          <w:tcPr>
            <w:tcW w:w="1976" w:type="dxa"/>
          </w:tcPr>
          <w:p w14:paraId="2134A5CB" w14:textId="77777777" w:rsidR="00351CD0" w:rsidRPr="00DF0BD6" w:rsidRDefault="00351CD0" w:rsidP="00E731ED">
            <w:pPr>
              <w:rPr>
                <w:rFonts w:ascii="Arial" w:eastAsia="Verdana" w:hAnsi="Arial" w:cs="Arial"/>
                <w:sz w:val="20"/>
                <w:szCs w:val="20"/>
              </w:rPr>
            </w:pPr>
          </w:p>
        </w:tc>
        <w:tc>
          <w:tcPr>
            <w:tcW w:w="1984" w:type="dxa"/>
          </w:tcPr>
          <w:p w14:paraId="7BC92B6B" w14:textId="77777777" w:rsidR="00351CD0" w:rsidRPr="00DF0BD6" w:rsidRDefault="00351CD0" w:rsidP="00E731ED">
            <w:pPr>
              <w:rPr>
                <w:rFonts w:ascii="Arial" w:eastAsia="Verdana" w:hAnsi="Arial" w:cs="Arial"/>
                <w:sz w:val="20"/>
                <w:szCs w:val="20"/>
              </w:rPr>
            </w:pPr>
          </w:p>
        </w:tc>
        <w:tc>
          <w:tcPr>
            <w:tcW w:w="1701" w:type="dxa"/>
          </w:tcPr>
          <w:p w14:paraId="6F939D6E" w14:textId="77777777" w:rsidR="00351CD0" w:rsidRPr="00DF0BD6" w:rsidRDefault="00351CD0" w:rsidP="00E731ED">
            <w:pPr>
              <w:rPr>
                <w:rFonts w:ascii="Arial" w:eastAsia="Verdana" w:hAnsi="Arial" w:cs="Arial"/>
                <w:sz w:val="20"/>
                <w:szCs w:val="20"/>
              </w:rPr>
            </w:pPr>
          </w:p>
        </w:tc>
        <w:tc>
          <w:tcPr>
            <w:tcW w:w="2977" w:type="dxa"/>
          </w:tcPr>
          <w:p w14:paraId="0D0B8504" w14:textId="77777777" w:rsidR="00351CD0" w:rsidRPr="00DF0BD6" w:rsidRDefault="00351CD0" w:rsidP="00E731ED">
            <w:pPr>
              <w:rPr>
                <w:rFonts w:ascii="Arial" w:eastAsia="Verdana" w:hAnsi="Arial" w:cs="Arial"/>
                <w:sz w:val="20"/>
                <w:szCs w:val="20"/>
              </w:rPr>
            </w:pPr>
          </w:p>
        </w:tc>
        <w:tc>
          <w:tcPr>
            <w:tcW w:w="452" w:type="dxa"/>
          </w:tcPr>
          <w:p w14:paraId="0DFAAE44" w14:textId="77777777" w:rsidR="00351CD0" w:rsidRPr="00DF0BD6" w:rsidRDefault="00351CD0" w:rsidP="00E731ED">
            <w:pPr>
              <w:rPr>
                <w:rFonts w:ascii="Arial" w:eastAsia="Verdana" w:hAnsi="Arial" w:cs="Arial"/>
                <w:sz w:val="20"/>
                <w:szCs w:val="20"/>
              </w:rPr>
            </w:pPr>
          </w:p>
        </w:tc>
        <w:tc>
          <w:tcPr>
            <w:tcW w:w="851" w:type="dxa"/>
          </w:tcPr>
          <w:p w14:paraId="64FC28F0" w14:textId="77777777" w:rsidR="00351CD0" w:rsidRPr="00DF0BD6" w:rsidRDefault="00351CD0" w:rsidP="00E731ED">
            <w:pPr>
              <w:rPr>
                <w:rFonts w:ascii="Arial" w:eastAsia="Verdana" w:hAnsi="Arial" w:cs="Arial"/>
                <w:sz w:val="20"/>
                <w:szCs w:val="20"/>
              </w:rPr>
            </w:pPr>
          </w:p>
        </w:tc>
      </w:tr>
      <w:tr w:rsidR="00351CD0" w:rsidRPr="00DF0BD6" w14:paraId="04AAF7EB" w14:textId="77777777" w:rsidTr="00351CD0">
        <w:tc>
          <w:tcPr>
            <w:tcW w:w="454" w:type="dxa"/>
          </w:tcPr>
          <w:p w14:paraId="099A8D75" w14:textId="77777777" w:rsidR="00351CD0" w:rsidRPr="00DF0BD6" w:rsidRDefault="00351CD0" w:rsidP="00E731ED">
            <w:pPr>
              <w:rPr>
                <w:rFonts w:ascii="Arial" w:eastAsia="Verdana" w:hAnsi="Arial" w:cs="Arial"/>
                <w:sz w:val="20"/>
                <w:szCs w:val="20"/>
              </w:rPr>
            </w:pPr>
          </w:p>
        </w:tc>
        <w:tc>
          <w:tcPr>
            <w:tcW w:w="454" w:type="dxa"/>
          </w:tcPr>
          <w:p w14:paraId="09316672" w14:textId="77777777" w:rsidR="00351CD0" w:rsidRPr="00DF0BD6" w:rsidRDefault="00351CD0" w:rsidP="00E731ED">
            <w:pPr>
              <w:rPr>
                <w:rFonts w:ascii="Arial" w:eastAsia="Verdana" w:hAnsi="Arial" w:cs="Arial"/>
                <w:sz w:val="20"/>
                <w:szCs w:val="20"/>
              </w:rPr>
            </w:pPr>
          </w:p>
        </w:tc>
        <w:tc>
          <w:tcPr>
            <w:tcW w:w="454" w:type="dxa"/>
          </w:tcPr>
          <w:p w14:paraId="4733EBF2" w14:textId="77777777" w:rsidR="00351CD0" w:rsidRPr="00DF0BD6" w:rsidRDefault="00351CD0" w:rsidP="00E731ED">
            <w:pPr>
              <w:rPr>
                <w:rFonts w:ascii="Arial" w:eastAsia="Verdana" w:hAnsi="Arial" w:cs="Arial"/>
                <w:sz w:val="20"/>
                <w:szCs w:val="20"/>
              </w:rPr>
            </w:pPr>
          </w:p>
        </w:tc>
        <w:tc>
          <w:tcPr>
            <w:tcW w:w="454" w:type="dxa"/>
          </w:tcPr>
          <w:p w14:paraId="2DEF7629" w14:textId="77777777" w:rsidR="00351CD0" w:rsidRPr="00DF0BD6" w:rsidRDefault="00351CD0" w:rsidP="00E731ED">
            <w:pPr>
              <w:rPr>
                <w:rFonts w:ascii="Arial" w:eastAsia="Verdana" w:hAnsi="Arial" w:cs="Arial"/>
                <w:sz w:val="20"/>
                <w:szCs w:val="20"/>
              </w:rPr>
            </w:pPr>
          </w:p>
        </w:tc>
        <w:tc>
          <w:tcPr>
            <w:tcW w:w="454" w:type="dxa"/>
          </w:tcPr>
          <w:p w14:paraId="5694D52A" w14:textId="77777777" w:rsidR="00351CD0" w:rsidRPr="00DF0BD6" w:rsidRDefault="00351CD0" w:rsidP="00E731ED">
            <w:pPr>
              <w:rPr>
                <w:rFonts w:ascii="Arial" w:eastAsia="Verdana" w:hAnsi="Arial" w:cs="Arial"/>
                <w:sz w:val="20"/>
                <w:szCs w:val="20"/>
              </w:rPr>
            </w:pPr>
          </w:p>
        </w:tc>
        <w:tc>
          <w:tcPr>
            <w:tcW w:w="454" w:type="dxa"/>
          </w:tcPr>
          <w:p w14:paraId="26C29708" w14:textId="77777777" w:rsidR="00351CD0" w:rsidRPr="00DF0BD6" w:rsidRDefault="00351CD0" w:rsidP="00E731ED">
            <w:pPr>
              <w:rPr>
                <w:rFonts w:ascii="Arial" w:eastAsia="Verdana" w:hAnsi="Arial" w:cs="Arial"/>
                <w:sz w:val="20"/>
                <w:szCs w:val="20"/>
              </w:rPr>
            </w:pPr>
          </w:p>
        </w:tc>
        <w:tc>
          <w:tcPr>
            <w:tcW w:w="454" w:type="dxa"/>
          </w:tcPr>
          <w:p w14:paraId="1228E188" w14:textId="77777777" w:rsidR="00351CD0" w:rsidRPr="00DF0BD6" w:rsidRDefault="00351CD0" w:rsidP="00E731ED">
            <w:pPr>
              <w:rPr>
                <w:rFonts w:ascii="Arial" w:eastAsia="Verdana" w:hAnsi="Arial" w:cs="Arial"/>
                <w:sz w:val="20"/>
                <w:szCs w:val="20"/>
              </w:rPr>
            </w:pPr>
          </w:p>
        </w:tc>
        <w:tc>
          <w:tcPr>
            <w:tcW w:w="454" w:type="dxa"/>
          </w:tcPr>
          <w:p w14:paraId="4560C6CB" w14:textId="77777777" w:rsidR="00351CD0" w:rsidRPr="00DF0BD6" w:rsidRDefault="00351CD0" w:rsidP="00E731ED">
            <w:pPr>
              <w:rPr>
                <w:rFonts w:ascii="Arial" w:eastAsia="Verdana" w:hAnsi="Arial" w:cs="Arial"/>
                <w:sz w:val="20"/>
                <w:szCs w:val="20"/>
              </w:rPr>
            </w:pPr>
          </w:p>
        </w:tc>
        <w:tc>
          <w:tcPr>
            <w:tcW w:w="454" w:type="dxa"/>
          </w:tcPr>
          <w:p w14:paraId="2CB72FEA" w14:textId="77777777" w:rsidR="00351CD0" w:rsidRPr="00DF0BD6" w:rsidRDefault="00351CD0" w:rsidP="00E731ED">
            <w:pPr>
              <w:rPr>
                <w:rFonts w:ascii="Arial" w:eastAsia="Verdana" w:hAnsi="Arial" w:cs="Arial"/>
                <w:sz w:val="20"/>
                <w:szCs w:val="20"/>
              </w:rPr>
            </w:pPr>
          </w:p>
        </w:tc>
        <w:tc>
          <w:tcPr>
            <w:tcW w:w="454" w:type="dxa"/>
          </w:tcPr>
          <w:p w14:paraId="0AB5F981" w14:textId="77777777" w:rsidR="00351CD0" w:rsidRPr="00DF0BD6" w:rsidRDefault="00351CD0" w:rsidP="00E731ED">
            <w:pPr>
              <w:rPr>
                <w:rFonts w:ascii="Arial" w:eastAsia="Verdana" w:hAnsi="Arial" w:cs="Arial"/>
                <w:sz w:val="20"/>
                <w:szCs w:val="20"/>
              </w:rPr>
            </w:pPr>
          </w:p>
        </w:tc>
        <w:tc>
          <w:tcPr>
            <w:tcW w:w="1976" w:type="dxa"/>
          </w:tcPr>
          <w:p w14:paraId="02318702" w14:textId="77777777" w:rsidR="00351CD0" w:rsidRPr="00DF0BD6" w:rsidRDefault="00351CD0" w:rsidP="00E731ED">
            <w:pPr>
              <w:rPr>
                <w:rFonts w:ascii="Arial" w:eastAsia="Verdana" w:hAnsi="Arial" w:cs="Arial"/>
                <w:sz w:val="20"/>
                <w:szCs w:val="20"/>
              </w:rPr>
            </w:pPr>
          </w:p>
        </w:tc>
        <w:tc>
          <w:tcPr>
            <w:tcW w:w="1984" w:type="dxa"/>
          </w:tcPr>
          <w:p w14:paraId="41151398" w14:textId="77777777" w:rsidR="00351CD0" w:rsidRPr="00DF0BD6" w:rsidRDefault="00351CD0" w:rsidP="00E731ED">
            <w:pPr>
              <w:rPr>
                <w:rFonts w:ascii="Arial" w:eastAsia="Verdana" w:hAnsi="Arial" w:cs="Arial"/>
                <w:sz w:val="20"/>
                <w:szCs w:val="20"/>
              </w:rPr>
            </w:pPr>
          </w:p>
        </w:tc>
        <w:tc>
          <w:tcPr>
            <w:tcW w:w="1701" w:type="dxa"/>
          </w:tcPr>
          <w:p w14:paraId="609D8D14" w14:textId="77777777" w:rsidR="00351CD0" w:rsidRPr="00DF0BD6" w:rsidRDefault="00351CD0" w:rsidP="00E731ED">
            <w:pPr>
              <w:rPr>
                <w:rFonts w:ascii="Arial" w:eastAsia="Verdana" w:hAnsi="Arial" w:cs="Arial"/>
                <w:sz w:val="20"/>
                <w:szCs w:val="20"/>
              </w:rPr>
            </w:pPr>
          </w:p>
        </w:tc>
        <w:tc>
          <w:tcPr>
            <w:tcW w:w="2977" w:type="dxa"/>
          </w:tcPr>
          <w:p w14:paraId="173A2776" w14:textId="77777777" w:rsidR="00351CD0" w:rsidRPr="00DF0BD6" w:rsidRDefault="00351CD0" w:rsidP="00E731ED">
            <w:pPr>
              <w:rPr>
                <w:rFonts w:ascii="Arial" w:eastAsia="Verdana" w:hAnsi="Arial" w:cs="Arial"/>
                <w:sz w:val="20"/>
                <w:szCs w:val="20"/>
              </w:rPr>
            </w:pPr>
          </w:p>
        </w:tc>
        <w:tc>
          <w:tcPr>
            <w:tcW w:w="452" w:type="dxa"/>
          </w:tcPr>
          <w:p w14:paraId="2D08A2A0" w14:textId="77777777" w:rsidR="00351CD0" w:rsidRPr="00DF0BD6" w:rsidRDefault="00351CD0" w:rsidP="00E731ED">
            <w:pPr>
              <w:rPr>
                <w:rFonts w:ascii="Arial" w:eastAsia="Verdana" w:hAnsi="Arial" w:cs="Arial"/>
                <w:sz w:val="20"/>
                <w:szCs w:val="20"/>
              </w:rPr>
            </w:pPr>
          </w:p>
        </w:tc>
        <w:tc>
          <w:tcPr>
            <w:tcW w:w="851" w:type="dxa"/>
          </w:tcPr>
          <w:p w14:paraId="3F5395EA" w14:textId="77777777" w:rsidR="00351CD0" w:rsidRPr="00DF0BD6" w:rsidRDefault="00351CD0" w:rsidP="00E731ED">
            <w:pPr>
              <w:rPr>
                <w:rFonts w:ascii="Arial" w:eastAsia="Verdana" w:hAnsi="Arial" w:cs="Arial"/>
                <w:sz w:val="20"/>
                <w:szCs w:val="20"/>
              </w:rPr>
            </w:pPr>
          </w:p>
        </w:tc>
      </w:tr>
      <w:tr w:rsidR="00351CD0" w:rsidRPr="00DF0BD6" w14:paraId="2CC5F608" w14:textId="77777777" w:rsidTr="00351CD0">
        <w:tc>
          <w:tcPr>
            <w:tcW w:w="454" w:type="dxa"/>
          </w:tcPr>
          <w:p w14:paraId="2DF5B7E8" w14:textId="77777777" w:rsidR="00351CD0" w:rsidRPr="00DF0BD6" w:rsidRDefault="00351CD0" w:rsidP="00E731ED">
            <w:pPr>
              <w:rPr>
                <w:rFonts w:ascii="Arial" w:eastAsia="Verdana" w:hAnsi="Arial" w:cs="Arial"/>
                <w:sz w:val="20"/>
                <w:szCs w:val="20"/>
              </w:rPr>
            </w:pPr>
          </w:p>
        </w:tc>
        <w:tc>
          <w:tcPr>
            <w:tcW w:w="454" w:type="dxa"/>
          </w:tcPr>
          <w:p w14:paraId="469D0856" w14:textId="77777777" w:rsidR="00351CD0" w:rsidRPr="00DF0BD6" w:rsidRDefault="00351CD0" w:rsidP="00E731ED">
            <w:pPr>
              <w:rPr>
                <w:rFonts w:ascii="Arial" w:eastAsia="Verdana" w:hAnsi="Arial" w:cs="Arial"/>
                <w:sz w:val="20"/>
                <w:szCs w:val="20"/>
              </w:rPr>
            </w:pPr>
          </w:p>
        </w:tc>
        <w:tc>
          <w:tcPr>
            <w:tcW w:w="454" w:type="dxa"/>
          </w:tcPr>
          <w:p w14:paraId="1155A8E8" w14:textId="77777777" w:rsidR="00351CD0" w:rsidRPr="00DF0BD6" w:rsidRDefault="00351CD0" w:rsidP="00E731ED">
            <w:pPr>
              <w:rPr>
                <w:rFonts w:ascii="Arial" w:eastAsia="Verdana" w:hAnsi="Arial" w:cs="Arial"/>
                <w:sz w:val="20"/>
                <w:szCs w:val="20"/>
              </w:rPr>
            </w:pPr>
          </w:p>
        </w:tc>
        <w:tc>
          <w:tcPr>
            <w:tcW w:w="454" w:type="dxa"/>
          </w:tcPr>
          <w:p w14:paraId="1E3D81B5" w14:textId="77777777" w:rsidR="00351CD0" w:rsidRPr="00DF0BD6" w:rsidRDefault="00351CD0" w:rsidP="00E731ED">
            <w:pPr>
              <w:rPr>
                <w:rFonts w:ascii="Arial" w:eastAsia="Verdana" w:hAnsi="Arial" w:cs="Arial"/>
                <w:sz w:val="20"/>
                <w:szCs w:val="20"/>
              </w:rPr>
            </w:pPr>
          </w:p>
        </w:tc>
        <w:tc>
          <w:tcPr>
            <w:tcW w:w="454" w:type="dxa"/>
          </w:tcPr>
          <w:p w14:paraId="38A5C3C9" w14:textId="77777777" w:rsidR="00351CD0" w:rsidRPr="00DF0BD6" w:rsidRDefault="00351CD0" w:rsidP="00E731ED">
            <w:pPr>
              <w:rPr>
                <w:rFonts w:ascii="Arial" w:eastAsia="Verdana" w:hAnsi="Arial" w:cs="Arial"/>
                <w:sz w:val="20"/>
                <w:szCs w:val="20"/>
              </w:rPr>
            </w:pPr>
          </w:p>
        </w:tc>
        <w:tc>
          <w:tcPr>
            <w:tcW w:w="454" w:type="dxa"/>
          </w:tcPr>
          <w:p w14:paraId="4A54D75A" w14:textId="77777777" w:rsidR="00351CD0" w:rsidRPr="00DF0BD6" w:rsidRDefault="00351CD0" w:rsidP="00E731ED">
            <w:pPr>
              <w:rPr>
                <w:rFonts w:ascii="Arial" w:eastAsia="Verdana" w:hAnsi="Arial" w:cs="Arial"/>
                <w:sz w:val="20"/>
                <w:szCs w:val="20"/>
              </w:rPr>
            </w:pPr>
          </w:p>
        </w:tc>
        <w:tc>
          <w:tcPr>
            <w:tcW w:w="454" w:type="dxa"/>
          </w:tcPr>
          <w:p w14:paraId="33D66FAA" w14:textId="77777777" w:rsidR="00351CD0" w:rsidRPr="00DF0BD6" w:rsidRDefault="00351CD0" w:rsidP="00E731ED">
            <w:pPr>
              <w:rPr>
                <w:rFonts w:ascii="Arial" w:eastAsia="Verdana" w:hAnsi="Arial" w:cs="Arial"/>
                <w:sz w:val="20"/>
                <w:szCs w:val="20"/>
              </w:rPr>
            </w:pPr>
          </w:p>
        </w:tc>
        <w:tc>
          <w:tcPr>
            <w:tcW w:w="454" w:type="dxa"/>
          </w:tcPr>
          <w:p w14:paraId="448689AD" w14:textId="77777777" w:rsidR="00351CD0" w:rsidRPr="00DF0BD6" w:rsidRDefault="00351CD0" w:rsidP="00E731ED">
            <w:pPr>
              <w:rPr>
                <w:rFonts w:ascii="Arial" w:eastAsia="Verdana" w:hAnsi="Arial" w:cs="Arial"/>
                <w:sz w:val="20"/>
                <w:szCs w:val="20"/>
              </w:rPr>
            </w:pPr>
          </w:p>
        </w:tc>
        <w:tc>
          <w:tcPr>
            <w:tcW w:w="454" w:type="dxa"/>
          </w:tcPr>
          <w:p w14:paraId="785C7F2C" w14:textId="77777777" w:rsidR="00351CD0" w:rsidRPr="00DF0BD6" w:rsidRDefault="00351CD0" w:rsidP="00E731ED">
            <w:pPr>
              <w:rPr>
                <w:rFonts w:ascii="Arial" w:eastAsia="Verdana" w:hAnsi="Arial" w:cs="Arial"/>
                <w:sz w:val="20"/>
                <w:szCs w:val="20"/>
              </w:rPr>
            </w:pPr>
          </w:p>
        </w:tc>
        <w:tc>
          <w:tcPr>
            <w:tcW w:w="454" w:type="dxa"/>
          </w:tcPr>
          <w:p w14:paraId="0F87A636" w14:textId="77777777" w:rsidR="00351CD0" w:rsidRPr="00DF0BD6" w:rsidRDefault="00351CD0" w:rsidP="00E731ED">
            <w:pPr>
              <w:rPr>
                <w:rFonts w:ascii="Arial" w:eastAsia="Verdana" w:hAnsi="Arial" w:cs="Arial"/>
                <w:sz w:val="20"/>
                <w:szCs w:val="20"/>
              </w:rPr>
            </w:pPr>
          </w:p>
        </w:tc>
        <w:tc>
          <w:tcPr>
            <w:tcW w:w="1976" w:type="dxa"/>
          </w:tcPr>
          <w:p w14:paraId="62001665" w14:textId="77777777" w:rsidR="00351CD0" w:rsidRPr="00DF0BD6" w:rsidRDefault="00351CD0" w:rsidP="00E731ED">
            <w:pPr>
              <w:rPr>
                <w:rFonts w:ascii="Arial" w:eastAsia="Verdana" w:hAnsi="Arial" w:cs="Arial"/>
                <w:sz w:val="20"/>
                <w:szCs w:val="20"/>
              </w:rPr>
            </w:pPr>
          </w:p>
        </w:tc>
        <w:tc>
          <w:tcPr>
            <w:tcW w:w="1984" w:type="dxa"/>
          </w:tcPr>
          <w:p w14:paraId="3868040C" w14:textId="77777777" w:rsidR="00351CD0" w:rsidRPr="00DF0BD6" w:rsidRDefault="00351CD0" w:rsidP="00E731ED">
            <w:pPr>
              <w:rPr>
                <w:rFonts w:ascii="Arial" w:eastAsia="Verdana" w:hAnsi="Arial" w:cs="Arial"/>
                <w:sz w:val="20"/>
                <w:szCs w:val="20"/>
              </w:rPr>
            </w:pPr>
          </w:p>
        </w:tc>
        <w:tc>
          <w:tcPr>
            <w:tcW w:w="1701" w:type="dxa"/>
          </w:tcPr>
          <w:p w14:paraId="097014A8" w14:textId="77777777" w:rsidR="00351CD0" w:rsidRPr="00DF0BD6" w:rsidRDefault="00351CD0" w:rsidP="00E731ED">
            <w:pPr>
              <w:rPr>
                <w:rFonts w:ascii="Arial" w:eastAsia="Verdana" w:hAnsi="Arial" w:cs="Arial"/>
                <w:sz w:val="20"/>
                <w:szCs w:val="20"/>
              </w:rPr>
            </w:pPr>
          </w:p>
        </w:tc>
        <w:tc>
          <w:tcPr>
            <w:tcW w:w="2977" w:type="dxa"/>
          </w:tcPr>
          <w:p w14:paraId="2BD531C5" w14:textId="77777777" w:rsidR="00351CD0" w:rsidRPr="00DF0BD6" w:rsidRDefault="00351CD0" w:rsidP="00E731ED">
            <w:pPr>
              <w:rPr>
                <w:rFonts w:ascii="Arial" w:eastAsia="Verdana" w:hAnsi="Arial" w:cs="Arial"/>
                <w:sz w:val="20"/>
                <w:szCs w:val="20"/>
              </w:rPr>
            </w:pPr>
          </w:p>
        </w:tc>
        <w:tc>
          <w:tcPr>
            <w:tcW w:w="452" w:type="dxa"/>
          </w:tcPr>
          <w:p w14:paraId="2CE32A02" w14:textId="77777777" w:rsidR="00351CD0" w:rsidRPr="00DF0BD6" w:rsidRDefault="00351CD0" w:rsidP="00E731ED">
            <w:pPr>
              <w:rPr>
                <w:rFonts w:ascii="Arial" w:eastAsia="Verdana" w:hAnsi="Arial" w:cs="Arial"/>
                <w:sz w:val="20"/>
                <w:szCs w:val="20"/>
              </w:rPr>
            </w:pPr>
          </w:p>
        </w:tc>
        <w:tc>
          <w:tcPr>
            <w:tcW w:w="851" w:type="dxa"/>
          </w:tcPr>
          <w:p w14:paraId="21CF6798" w14:textId="77777777" w:rsidR="00351CD0" w:rsidRPr="00DF0BD6" w:rsidRDefault="00351CD0" w:rsidP="00E731ED">
            <w:pPr>
              <w:rPr>
                <w:rFonts w:ascii="Arial" w:eastAsia="Verdana" w:hAnsi="Arial" w:cs="Arial"/>
                <w:sz w:val="20"/>
                <w:szCs w:val="20"/>
              </w:rPr>
            </w:pPr>
          </w:p>
        </w:tc>
      </w:tr>
      <w:tr w:rsidR="00351CD0" w:rsidRPr="00DF0BD6" w14:paraId="483B4C76" w14:textId="77777777" w:rsidTr="00351CD0">
        <w:tc>
          <w:tcPr>
            <w:tcW w:w="454" w:type="dxa"/>
          </w:tcPr>
          <w:p w14:paraId="417C5325" w14:textId="77777777" w:rsidR="00351CD0" w:rsidRPr="00DF0BD6" w:rsidRDefault="00351CD0" w:rsidP="00E731ED">
            <w:pPr>
              <w:rPr>
                <w:rFonts w:ascii="Arial" w:eastAsia="Verdana" w:hAnsi="Arial" w:cs="Arial"/>
                <w:sz w:val="20"/>
                <w:szCs w:val="20"/>
              </w:rPr>
            </w:pPr>
          </w:p>
        </w:tc>
        <w:tc>
          <w:tcPr>
            <w:tcW w:w="454" w:type="dxa"/>
          </w:tcPr>
          <w:p w14:paraId="598E7BCC" w14:textId="77777777" w:rsidR="00351CD0" w:rsidRPr="00DF0BD6" w:rsidRDefault="00351CD0" w:rsidP="00E731ED">
            <w:pPr>
              <w:rPr>
                <w:rFonts w:ascii="Arial" w:eastAsia="Verdana" w:hAnsi="Arial" w:cs="Arial"/>
                <w:sz w:val="20"/>
                <w:szCs w:val="20"/>
              </w:rPr>
            </w:pPr>
          </w:p>
        </w:tc>
        <w:tc>
          <w:tcPr>
            <w:tcW w:w="454" w:type="dxa"/>
          </w:tcPr>
          <w:p w14:paraId="4A301448" w14:textId="77777777" w:rsidR="00351CD0" w:rsidRPr="00DF0BD6" w:rsidRDefault="00351CD0" w:rsidP="00E731ED">
            <w:pPr>
              <w:rPr>
                <w:rFonts w:ascii="Arial" w:eastAsia="Verdana" w:hAnsi="Arial" w:cs="Arial"/>
                <w:sz w:val="20"/>
                <w:szCs w:val="20"/>
              </w:rPr>
            </w:pPr>
          </w:p>
        </w:tc>
        <w:tc>
          <w:tcPr>
            <w:tcW w:w="454" w:type="dxa"/>
          </w:tcPr>
          <w:p w14:paraId="3186D976" w14:textId="77777777" w:rsidR="00351CD0" w:rsidRPr="00DF0BD6" w:rsidRDefault="00351CD0" w:rsidP="00E731ED">
            <w:pPr>
              <w:rPr>
                <w:rFonts w:ascii="Arial" w:eastAsia="Verdana" w:hAnsi="Arial" w:cs="Arial"/>
                <w:sz w:val="20"/>
                <w:szCs w:val="20"/>
              </w:rPr>
            </w:pPr>
          </w:p>
        </w:tc>
        <w:tc>
          <w:tcPr>
            <w:tcW w:w="454" w:type="dxa"/>
          </w:tcPr>
          <w:p w14:paraId="1D514C66" w14:textId="77777777" w:rsidR="00351CD0" w:rsidRPr="00DF0BD6" w:rsidRDefault="00351CD0" w:rsidP="00E731ED">
            <w:pPr>
              <w:rPr>
                <w:rFonts w:ascii="Arial" w:eastAsia="Verdana" w:hAnsi="Arial" w:cs="Arial"/>
                <w:sz w:val="20"/>
                <w:szCs w:val="20"/>
              </w:rPr>
            </w:pPr>
          </w:p>
        </w:tc>
        <w:tc>
          <w:tcPr>
            <w:tcW w:w="454" w:type="dxa"/>
          </w:tcPr>
          <w:p w14:paraId="52ECB84D" w14:textId="77777777" w:rsidR="00351CD0" w:rsidRPr="00DF0BD6" w:rsidRDefault="00351CD0" w:rsidP="00E731ED">
            <w:pPr>
              <w:rPr>
                <w:rFonts w:ascii="Arial" w:eastAsia="Verdana" w:hAnsi="Arial" w:cs="Arial"/>
                <w:sz w:val="20"/>
                <w:szCs w:val="20"/>
              </w:rPr>
            </w:pPr>
          </w:p>
        </w:tc>
        <w:tc>
          <w:tcPr>
            <w:tcW w:w="454" w:type="dxa"/>
          </w:tcPr>
          <w:p w14:paraId="5E67343E" w14:textId="77777777" w:rsidR="00351CD0" w:rsidRPr="00DF0BD6" w:rsidRDefault="00351CD0" w:rsidP="00E731ED">
            <w:pPr>
              <w:rPr>
                <w:rFonts w:ascii="Arial" w:eastAsia="Verdana" w:hAnsi="Arial" w:cs="Arial"/>
                <w:sz w:val="20"/>
                <w:szCs w:val="20"/>
              </w:rPr>
            </w:pPr>
          </w:p>
        </w:tc>
        <w:tc>
          <w:tcPr>
            <w:tcW w:w="454" w:type="dxa"/>
          </w:tcPr>
          <w:p w14:paraId="384C194C" w14:textId="77777777" w:rsidR="00351CD0" w:rsidRPr="00DF0BD6" w:rsidRDefault="00351CD0" w:rsidP="00E731ED">
            <w:pPr>
              <w:rPr>
                <w:rFonts w:ascii="Arial" w:eastAsia="Verdana" w:hAnsi="Arial" w:cs="Arial"/>
                <w:sz w:val="20"/>
                <w:szCs w:val="20"/>
              </w:rPr>
            </w:pPr>
          </w:p>
        </w:tc>
        <w:tc>
          <w:tcPr>
            <w:tcW w:w="454" w:type="dxa"/>
          </w:tcPr>
          <w:p w14:paraId="5A734C3A" w14:textId="77777777" w:rsidR="00351CD0" w:rsidRPr="00DF0BD6" w:rsidRDefault="00351CD0" w:rsidP="00E731ED">
            <w:pPr>
              <w:rPr>
                <w:rFonts w:ascii="Arial" w:eastAsia="Verdana" w:hAnsi="Arial" w:cs="Arial"/>
                <w:sz w:val="20"/>
                <w:szCs w:val="20"/>
              </w:rPr>
            </w:pPr>
          </w:p>
        </w:tc>
        <w:tc>
          <w:tcPr>
            <w:tcW w:w="454" w:type="dxa"/>
          </w:tcPr>
          <w:p w14:paraId="14404230" w14:textId="77777777" w:rsidR="00351CD0" w:rsidRPr="00DF0BD6" w:rsidRDefault="00351CD0" w:rsidP="00E731ED">
            <w:pPr>
              <w:rPr>
                <w:rFonts w:ascii="Arial" w:eastAsia="Verdana" w:hAnsi="Arial" w:cs="Arial"/>
                <w:sz w:val="20"/>
                <w:szCs w:val="20"/>
              </w:rPr>
            </w:pPr>
          </w:p>
        </w:tc>
        <w:tc>
          <w:tcPr>
            <w:tcW w:w="1976" w:type="dxa"/>
          </w:tcPr>
          <w:p w14:paraId="0037DB3F" w14:textId="77777777" w:rsidR="00351CD0" w:rsidRPr="00DF0BD6" w:rsidRDefault="00351CD0" w:rsidP="00E731ED">
            <w:pPr>
              <w:rPr>
                <w:rFonts w:ascii="Arial" w:eastAsia="Verdana" w:hAnsi="Arial" w:cs="Arial"/>
                <w:sz w:val="20"/>
                <w:szCs w:val="20"/>
              </w:rPr>
            </w:pPr>
          </w:p>
        </w:tc>
        <w:tc>
          <w:tcPr>
            <w:tcW w:w="1984" w:type="dxa"/>
          </w:tcPr>
          <w:p w14:paraId="79E2AF03" w14:textId="77777777" w:rsidR="00351CD0" w:rsidRPr="00DF0BD6" w:rsidRDefault="00351CD0" w:rsidP="00E731ED">
            <w:pPr>
              <w:rPr>
                <w:rFonts w:ascii="Arial" w:eastAsia="Verdana" w:hAnsi="Arial" w:cs="Arial"/>
                <w:sz w:val="20"/>
                <w:szCs w:val="20"/>
              </w:rPr>
            </w:pPr>
          </w:p>
        </w:tc>
        <w:tc>
          <w:tcPr>
            <w:tcW w:w="1701" w:type="dxa"/>
          </w:tcPr>
          <w:p w14:paraId="08610FF7" w14:textId="77777777" w:rsidR="00351CD0" w:rsidRPr="00DF0BD6" w:rsidRDefault="00351CD0" w:rsidP="00E731ED">
            <w:pPr>
              <w:rPr>
                <w:rFonts w:ascii="Arial" w:eastAsia="Verdana" w:hAnsi="Arial" w:cs="Arial"/>
                <w:sz w:val="20"/>
                <w:szCs w:val="20"/>
              </w:rPr>
            </w:pPr>
          </w:p>
        </w:tc>
        <w:tc>
          <w:tcPr>
            <w:tcW w:w="2977" w:type="dxa"/>
          </w:tcPr>
          <w:p w14:paraId="0EAE1AA0" w14:textId="77777777" w:rsidR="00351CD0" w:rsidRPr="00DF0BD6" w:rsidRDefault="00351CD0" w:rsidP="00E731ED">
            <w:pPr>
              <w:rPr>
                <w:rFonts w:ascii="Arial" w:eastAsia="Verdana" w:hAnsi="Arial" w:cs="Arial"/>
                <w:sz w:val="20"/>
                <w:szCs w:val="20"/>
              </w:rPr>
            </w:pPr>
          </w:p>
        </w:tc>
        <w:tc>
          <w:tcPr>
            <w:tcW w:w="452" w:type="dxa"/>
          </w:tcPr>
          <w:p w14:paraId="48401FD3" w14:textId="77777777" w:rsidR="00351CD0" w:rsidRPr="00DF0BD6" w:rsidRDefault="00351CD0" w:rsidP="00E731ED">
            <w:pPr>
              <w:rPr>
                <w:rFonts w:ascii="Arial" w:eastAsia="Verdana" w:hAnsi="Arial" w:cs="Arial"/>
                <w:sz w:val="20"/>
                <w:szCs w:val="20"/>
              </w:rPr>
            </w:pPr>
          </w:p>
        </w:tc>
        <w:tc>
          <w:tcPr>
            <w:tcW w:w="851" w:type="dxa"/>
          </w:tcPr>
          <w:p w14:paraId="5F11C83A" w14:textId="77777777" w:rsidR="00351CD0" w:rsidRPr="00DF0BD6" w:rsidRDefault="00351CD0" w:rsidP="00E731ED">
            <w:pPr>
              <w:rPr>
                <w:rFonts w:ascii="Arial" w:eastAsia="Verdana" w:hAnsi="Arial" w:cs="Arial"/>
                <w:sz w:val="20"/>
                <w:szCs w:val="20"/>
              </w:rPr>
            </w:pPr>
          </w:p>
        </w:tc>
      </w:tr>
      <w:tr w:rsidR="00351CD0" w:rsidRPr="00DF0BD6" w14:paraId="0D39AED5" w14:textId="77777777" w:rsidTr="00351CD0">
        <w:tc>
          <w:tcPr>
            <w:tcW w:w="454" w:type="dxa"/>
          </w:tcPr>
          <w:p w14:paraId="25F11A38" w14:textId="77777777" w:rsidR="00351CD0" w:rsidRPr="00DF0BD6" w:rsidRDefault="00351CD0" w:rsidP="00E731ED">
            <w:pPr>
              <w:rPr>
                <w:rFonts w:ascii="Arial" w:eastAsia="Verdana" w:hAnsi="Arial" w:cs="Arial"/>
                <w:sz w:val="20"/>
                <w:szCs w:val="20"/>
              </w:rPr>
            </w:pPr>
          </w:p>
        </w:tc>
        <w:tc>
          <w:tcPr>
            <w:tcW w:w="454" w:type="dxa"/>
          </w:tcPr>
          <w:p w14:paraId="2D879788" w14:textId="77777777" w:rsidR="00351CD0" w:rsidRPr="00DF0BD6" w:rsidRDefault="00351CD0" w:rsidP="00E731ED">
            <w:pPr>
              <w:rPr>
                <w:rFonts w:ascii="Arial" w:eastAsia="Verdana" w:hAnsi="Arial" w:cs="Arial"/>
                <w:sz w:val="20"/>
                <w:szCs w:val="20"/>
              </w:rPr>
            </w:pPr>
          </w:p>
        </w:tc>
        <w:tc>
          <w:tcPr>
            <w:tcW w:w="454" w:type="dxa"/>
          </w:tcPr>
          <w:p w14:paraId="45CD174B" w14:textId="77777777" w:rsidR="00351CD0" w:rsidRPr="00DF0BD6" w:rsidRDefault="00351CD0" w:rsidP="00E731ED">
            <w:pPr>
              <w:rPr>
                <w:rFonts w:ascii="Arial" w:eastAsia="Verdana" w:hAnsi="Arial" w:cs="Arial"/>
                <w:sz w:val="20"/>
                <w:szCs w:val="20"/>
              </w:rPr>
            </w:pPr>
          </w:p>
        </w:tc>
        <w:tc>
          <w:tcPr>
            <w:tcW w:w="454" w:type="dxa"/>
          </w:tcPr>
          <w:p w14:paraId="68037EBF" w14:textId="77777777" w:rsidR="00351CD0" w:rsidRPr="00DF0BD6" w:rsidRDefault="00351CD0" w:rsidP="00E731ED">
            <w:pPr>
              <w:rPr>
                <w:rFonts w:ascii="Arial" w:eastAsia="Verdana" w:hAnsi="Arial" w:cs="Arial"/>
                <w:sz w:val="20"/>
                <w:szCs w:val="20"/>
              </w:rPr>
            </w:pPr>
          </w:p>
        </w:tc>
        <w:tc>
          <w:tcPr>
            <w:tcW w:w="454" w:type="dxa"/>
          </w:tcPr>
          <w:p w14:paraId="692251CE" w14:textId="77777777" w:rsidR="00351CD0" w:rsidRPr="00DF0BD6" w:rsidRDefault="00351CD0" w:rsidP="00E731ED">
            <w:pPr>
              <w:rPr>
                <w:rFonts w:ascii="Arial" w:eastAsia="Verdana" w:hAnsi="Arial" w:cs="Arial"/>
                <w:sz w:val="20"/>
                <w:szCs w:val="20"/>
              </w:rPr>
            </w:pPr>
          </w:p>
        </w:tc>
        <w:tc>
          <w:tcPr>
            <w:tcW w:w="454" w:type="dxa"/>
          </w:tcPr>
          <w:p w14:paraId="64A945AB" w14:textId="77777777" w:rsidR="00351CD0" w:rsidRPr="00DF0BD6" w:rsidRDefault="00351CD0" w:rsidP="00E731ED">
            <w:pPr>
              <w:rPr>
                <w:rFonts w:ascii="Arial" w:eastAsia="Verdana" w:hAnsi="Arial" w:cs="Arial"/>
                <w:sz w:val="20"/>
                <w:szCs w:val="20"/>
              </w:rPr>
            </w:pPr>
          </w:p>
        </w:tc>
        <w:tc>
          <w:tcPr>
            <w:tcW w:w="454" w:type="dxa"/>
          </w:tcPr>
          <w:p w14:paraId="4CE2984C" w14:textId="77777777" w:rsidR="00351CD0" w:rsidRPr="00DF0BD6" w:rsidRDefault="00351CD0" w:rsidP="00E731ED">
            <w:pPr>
              <w:rPr>
                <w:rFonts w:ascii="Arial" w:eastAsia="Verdana" w:hAnsi="Arial" w:cs="Arial"/>
                <w:sz w:val="20"/>
                <w:szCs w:val="20"/>
              </w:rPr>
            </w:pPr>
          </w:p>
        </w:tc>
        <w:tc>
          <w:tcPr>
            <w:tcW w:w="454" w:type="dxa"/>
          </w:tcPr>
          <w:p w14:paraId="2BF97A05" w14:textId="77777777" w:rsidR="00351CD0" w:rsidRPr="00DF0BD6" w:rsidRDefault="00351CD0" w:rsidP="00E731ED">
            <w:pPr>
              <w:rPr>
                <w:rFonts w:ascii="Arial" w:eastAsia="Verdana" w:hAnsi="Arial" w:cs="Arial"/>
                <w:sz w:val="20"/>
                <w:szCs w:val="20"/>
              </w:rPr>
            </w:pPr>
          </w:p>
        </w:tc>
        <w:tc>
          <w:tcPr>
            <w:tcW w:w="454" w:type="dxa"/>
          </w:tcPr>
          <w:p w14:paraId="1CCAE690" w14:textId="77777777" w:rsidR="00351CD0" w:rsidRPr="00DF0BD6" w:rsidRDefault="00351CD0" w:rsidP="00E731ED">
            <w:pPr>
              <w:rPr>
                <w:rFonts w:ascii="Arial" w:eastAsia="Verdana" w:hAnsi="Arial" w:cs="Arial"/>
                <w:sz w:val="20"/>
                <w:szCs w:val="20"/>
              </w:rPr>
            </w:pPr>
          </w:p>
        </w:tc>
        <w:tc>
          <w:tcPr>
            <w:tcW w:w="454" w:type="dxa"/>
          </w:tcPr>
          <w:p w14:paraId="2EFBE680" w14:textId="77777777" w:rsidR="00351CD0" w:rsidRPr="00DF0BD6" w:rsidRDefault="00351CD0" w:rsidP="00E731ED">
            <w:pPr>
              <w:rPr>
                <w:rFonts w:ascii="Arial" w:eastAsia="Verdana" w:hAnsi="Arial" w:cs="Arial"/>
                <w:sz w:val="20"/>
                <w:szCs w:val="20"/>
              </w:rPr>
            </w:pPr>
          </w:p>
        </w:tc>
        <w:tc>
          <w:tcPr>
            <w:tcW w:w="1976" w:type="dxa"/>
          </w:tcPr>
          <w:p w14:paraId="10C67B38" w14:textId="77777777" w:rsidR="00351CD0" w:rsidRPr="00DF0BD6" w:rsidRDefault="00351CD0" w:rsidP="00E731ED">
            <w:pPr>
              <w:rPr>
                <w:rFonts w:ascii="Arial" w:eastAsia="Verdana" w:hAnsi="Arial" w:cs="Arial"/>
                <w:sz w:val="20"/>
                <w:szCs w:val="20"/>
              </w:rPr>
            </w:pPr>
          </w:p>
        </w:tc>
        <w:tc>
          <w:tcPr>
            <w:tcW w:w="1984" w:type="dxa"/>
          </w:tcPr>
          <w:p w14:paraId="2971C818" w14:textId="77777777" w:rsidR="00351CD0" w:rsidRPr="00DF0BD6" w:rsidRDefault="00351CD0" w:rsidP="00E731ED">
            <w:pPr>
              <w:rPr>
                <w:rFonts w:ascii="Arial" w:eastAsia="Verdana" w:hAnsi="Arial" w:cs="Arial"/>
                <w:sz w:val="20"/>
                <w:szCs w:val="20"/>
              </w:rPr>
            </w:pPr>
          </w:p>
        </w:tc>
        <w:tc>
          <w:tcPr>
            <w:tcW w:w="1701" w:type="dxa"/>
          </w:tcPr>
          <w:p w14:paraId="0D1615C4" w14:textId="77777777" w:rsidR="00351CD0" w:rsidRPr="00DF0BD6" w:rsidRDefault="00351CD0" w:rsidP="00E731ED">
            <w:pPr>
              <w:rPr>
                <w:rFonts w:ascii="Arial" w:eastAsia="Verdana" w:hAnsi="Arial" w:cs="Arial"/>
                <w:sz w:val="20"/>
                <w:szCs w:val="20"/>
              </w:rPr>
            </w:pPr>
          </w:p>
        </w:tc>
        <w:tc>
          <w:tcPr>
            <w:tcW w:w="2977" w:type="dxa"/>
          </w:tcPr>
          <w:p w14:paraId="234DB9E6" w14:textId="77777777" w:rsidR="00351CD0" w:rsidRPr="00DF0BD6" w:rsidRDefault="00351CD0" w:rsidP="00E731ED">
            <w:pPr>
              <w:rPr>
                <w:rFonts w:ascii="Arial" w:eastAsia="Verdana" w:hAnsi="Arial" w:cs="Arial"/>
                <w:sz w:val="20"/>
                <w:szCs w:val="20"/>
              </w:rPr>
            </w:pPr>
          </w:p>
        </w:tc>
        <w:tc>
          <w:tcPr>
            <w:tcW w:w="452" w:type="dxa"/>
          </w:tcPr>
          <w:p w14:paraId="77E18125" w14:textId="77777777" w:rsidR="00351CD0" w:rsidRPr="00DF0BD6" w:rsidRDefault="00351CD0" w:rsidP="00E731ED">
            <w:pPr>
              <w:rPr>
                <w:rFonts w:ascii="Arial" w:eastAsia="Verdana" w:hAnsi="Arial" w:cs="Arial"/>
                <w:sz w:val="20"/>
                <w:szCs w:val="20"/>
              </w:rPr>
            </w:pPr>
          </w:p>
        </w:tc>
        <w:tc>
          <w:tcPr>
            <w:tcW w:w="851" w:type="dxa"/>
          </w:tcPr>
          <w:p w14:paraId="21246B6B" w14:textId="77777777" w:rsidR="00351CD0" w:rsidRPr="00DF0BD6" w:rsidRDefault="00351CD0" w:rsidP="00E731ED">
            <w:pPr>
              <w:rPr>
                <w:rFonts w:ascii="Arial" w:eastAsia="Verdana" w:hAnsi="Arial" w:cs="Arial"/>
                <w:sz w:val="20"/>
                <w:szCs w:val="20"/>
              </w:rPr>
            </w:pPr>
          </w:p>
        </w:tc>
      </w:tr>
      <w:tr w:rsidR="00351CD0" w:rsidRPr="00DF0BD6" w14:paraId="671A5DA4" w14:textId="77777777" w:rsidTr="00351CD0">
        <w:tc>
          <w:tcPr>
            <w:tcW w:w="454" w:type="dxa"/>
          </w:tcPr>
          <w:p w14:paraId="78F4D560" w14:textId="77777777" w:rsidR="00351CD0" w:rsidRPr="00DF0BD6" w:rsidRDefault="00351CD0" w:rsidP="00E731ED">
            <w:pPr>
              <w:rPr>
                <w:rFonts w:ascii="Arial" w:eastAsia="Verdana" w:hAnsi="Arial" w:cs="Arial"/>
                <w:sz w:val="20"/>
                <w:szCs w:val="20"/>
              </w:rPr>
            </w:pPr>
          </w:p>
        </w:tc>
        <w:tc>
          <w:tcPr>
            <w:tcW w:w="454" w:type="dxa"/>
          </w:tcPr>
          <w:p w14:paraId="63AAC653" w14:textId="77777777" w:rsidR="00351CD0" w:rsidRPr="00DF0BD6" w:rsidRDefault="00351CD0" w:rsidP="00E731ED">
            <w:pPr>
              <w:rPr>
                <w:rFonts w:ascii="Arial" w:eastAsia="Verdana" w:hAnsi="Arial" w:cs="Arial"/>
                <w:sz w:val="20"/>
                <w:szCs w:val="20"/>
              </w:rPr>
            </w:pPr>
          </w:p>
        </w:tc>
        <w:tc>
          <w:tcPr>
            <w:tcW w:w="454" w:type="dxa"/>
          </w:tcPr>
          <w:p w14:paraId="29874122" w14:textId="77777777" w:rsidR="00351CD0" w:rsidRPr="00DF0BD6" w:rsidRDefault="00351CD0" w:rsidP="00E731ED">
            <w:pPr>
              <w:rPr>
                <w:rFonts w:ascii="Arial" w:eastAsia="Verdana" w:hAnsi="Arial" w:cs="Arial"/>
                <w:sz w:val="20"/>
                <w:szCs w:val="20"/>
              </w:rPr>
            </w:pPr>
          </w:p>
        </w:tc>
        <w:tc>
          <w:tcPr>
            <w:tcW w:w="454" w:type="dxa"/>
          </w:tcPr>
          <w:p w14:paraId="44DA8D2B" w14:textId="77777777" w:rsidR="00351CD0" w:rsidRPr="00DF0BD6" w:rsidRDefault="00351CD0" w:rsidP="00E731ED">
            <w:pPr>
              <w:rPr>
                <w:rFonts w:ascii="Arial" w:eastAsia="Verdana" w:hAnsi="Arial" w:cs="Arial"/>
                <w:sz w:val="20"/>
                <w:szCs w:val="20"/>
              </w:rPr>
            </w:pPr>
          </w:p>
        </w:tc>
        <w:tc>
          <w:tcPr>
            <w:tcW w:w="454" w:type="dxa"/>
          </w:tcPr>
          <w:p w14:paraId="0F667FF8" w14:textId="77777777" w:rsidR="00351CD0" w:rsidRPr="00DF0BD6" w:rsidRDefault="00351CD0" w:rsidP="00E731ED">
            <w:pPr>
              <w:rPr>
                <w:rFonts w:ascii="Arial" w:eastAsia="Verdana" w:hAnsi="Arial" w:cs="Arial"/>
                <w:sz w:val="20"/>
                <w:szCs w:val="20"/>
              </w:rPr>
            </w:pPr>
          </w:p>
        </w:tc>
        <w:tc>
          <w:tcPr>
            <w:tcW w:w="454" w:type="dxa"/>
          </w:tcPr>
          <w:p w14:paraId="6A47FC4C" w14:textId="77777777" w:rsidR="00351CD0" w:rsidRPr="00DF0BD6" w:rsidRDefault="00351CD0" w:rsidP="00E731ED">
            <w:pPr>
              <w:rPr>
                <w:rFonts w:ascii="Arial" w:eastAsia="Verdana" w:hAnsi="Arial" w:cs="Arial"/>
                <w:sz w:val="20"/>
                <w:szCs w:val="20"/>
              </w:rPr>
            </w:pPr>
          </w:p>
        </w:tc>
        <w:tc>
          <w:tcPr>
            <w:tcW w:w="454" w:type="dxa"/>
          </w:tcPr>
          <w:p w14:paraId="66A6DA15" w14:textId="77777777" w:rsidR="00351CD0" w:rsidRPr="00DF0BD6" w:rsidRDefault="00351CD0" w:rsidP="00E731ED">
            <w:pPr>
              <w:rPr>
                <w:rFonts w:ascii="Arial" w:eastAsia="Verdana" w:hAnsi="Arial" w:cs="Arial"/>
                <w:sz w:val="20"/>
                <w:szCs w:val="20"/>
              </w:rPr>
            </w:pPr>
          </w:p>
        </w:tc>
        <w:tc>
          <w:tcPr>
            <w:tcW w:w="454" w:type="dxa"/>
          </w:tcPr>
          <w:p w14:paraId="2A0935BE" w14:textId="77777777" w:rsidR="00351CD0" w:rsidRPr="00DF0BD6" w:rsidRDefault="00351CD0" w:rsidP="00E731ED">
            <w:pPr>
              <w:rPr>
                <w:rFonts w:ascii="Arial" w:eastAsia="Verdana" w:hAnsi="Arial" w:cs="Arial"/>
                <w:sz w:val="20"/>
                <w:szCs w:val="20"/>
              </w:rPr>
            </w:pPr>
          </w:p>
        </w:tc>
        <w:tc>
          <w:tcPr>
            <w:tcW w:w="454" w:type="dxa"/>
          </w:tcPr>
          <w:p w14:paraId="3E5F72E5" w14:textId="77777777" w:rsidR="00351CD0" w:rsidRPr="00DF0BD6" w:rsidRDefault="00351CD0" w:rsidP="00E731ED">
            <w:pPr>
              <w:rPr>
                <w:rFonts w:ascii="Arial" w:eastAsia="Verdana" w:hAnsi="Arial" w:cs="Arial"/>
                <w:sz w:val="20"/>
                <w:szCs w:val="20"/>
              </w:rPr>
            </w:pPr>
          </w:p>
        </w:tc>
        <w:tc>
          <w:tcPr>
            <w:tcW w:w="454" w:type="dxa"/>
          </w:tcPr>
          <w:p w14:paraId="6EC78FDC" w14:textId="77777777" w:rsidR="00351CD0" w:rsidRPr="00DF0BD6" w:rsidRDefault="00351CD0" w:rsidP="00E731ED">
            <w:pPr>
              <w:rPr>
                <w:rFonts w:ascii="Arial" w:eastAsia="Verdana" w:hAnsi="Arial" w:cs="Arial"/>
                <w:sz w:val="20"/>
                <w:szCs w:val="20"/>
              </w:rPr>
            </w:pPr>
          </w:p>
        </w:tc>
        <w:tc>
          <w:tcPr>
            <w:tcW w:w="1976" w:type="dxa"/>
          </w:tcPr>
          <w:p w14:paraId="78E6CE80" w14:textId="77777777" w:rsidR="00351CD0" w:rsidRPr="00DF0BD6" w:rsidRDefault="00351CD0" w:rsidP="00E731ED">
            <w:pPr>
              <w:rPr>
                <w:rFonts w:ascii="Arial" w:eastAsia="Verdana" w:hAnsi="Arial" w:cs="Arial"/>
                <w:sz w:val="20"/>
                <w:szCs w:val="20"/>
              </w:rPr>
            </w:pPr>
          </w:p>
        </w:tc>
        <w:tc>
          <w:tcPr>
            <w:tcW w:w="1984" w:type="dxa"/>
          </w:tcPr>
          <w:p w14:paraId="498CEDC6" w14:textId="77777777" w:rsidR="00351CD0" w:rsidRPr="00DF0BD6" w:rsidRDefault="00351CD0" w:rsidP="00E731ED">
            <w:pPr>
              <w:rPr>
                <w:rFonts w:ascii="Arial" w:eastAsia="Verdana" w:hAnsi="Arial" w:cs="Arial"/>
                <w:sz w:val="20"/>
                <w:szCs w:val="20"/>
              </w:rPr>
            </w:pPr>
          </w:p>
        </w:tc>
        <w:tc>
          <w:tcPr>
            <w:tcW w:w="1701" w:type="dxa"/>
          </w:tcPr>
          <w:p w14:paraId="3E8AA6B6" w14:textId="77777777" w:rsidR="00351CD0" w:rsidRPr="00DF0BD6" w:rsidRDefault="00351CD0" w:rsidP="00E731ED">
            <w:pPr>
              <w:rPr>
                <w:rFonts w:ascii="Arial" w:eastAsia="Verdana" w:hAnsi="Arial" w:cs="Arial"/>
                <w:sz w:val="20"/>
                <w:szCs w:val="20"/>
              </w:rPr>
            </w:pPr>
          </w:p>
        </w:tc>
        <w:tc>
          <w:tcPr>
            <w:tcW w:w="2977" w:type="dxa"/>
          </w:tcPr>
          <w:p w14:paraId="682A6F87" w14:textId="77777777" w:rsidR="00351CD0" w:rsidRPr="00DF0BD6" w:rsidRDefault="00351CD0" w:rsidP="00E731ED">
            <w:pPr>
              <w:rPr>
                <w:rFonts w:ascii="Arial" w:eastAsia="Verdana" w:hAnsi="Arial" w:cs="Arial"/>
                <w:sz w:val="20"/>
                <w:szCs w:val="20"/>
              </w:rPr>
            </w:pPr>
          </w:p>
        </w:tc>
        <w:tc>
          <w:tcPr>
            <w:tcW w:w="452" w:type="dxa"/>
          </w:tcPr>
          <w:p w14:paraId="3F057EF6" w14:textId="77777777" w:rsidR="00351CD0" w:rsidRPr="00DF0BD6" w:rsidRDefault="00351CD0" w:rsidP="00E731ED">
            <w:pPr>
              <w:rPr>
                <w:rFonts w:ascii="Arial" w:eastAsia="Verdana" w:hAnsi="Arial" w:cs="Arial"/>
                <w:sz w:val="20"/>
                <w:szCs w:val="20"/>
              </w:rPr>
            </w:pPr>
          </w:p>
        </w:tc>
        <w:tc>
          <w:tcPr>
            <w:tcW w:w="851" w:type="dxa"/>
          </w:tcPr>
          <w:p w14:paraId="50E472F1" w14:textId="77777777" w:rsidR="00351CD0" w:rsidRPr="00DF0BD6" w:rsidRDefault="00351CD0" w:rsidP="00E731ED">
            <w:pPr>
              <w:rPr>
                <w:rFonts w:ascii="Arial" w:eastAsia="Verdana" w:hAnsi="Arial" w:cs="Arial"/>
                <w:sz w:val="20"/>
                <w:szCs w:val="20"/>
              </w:rPr>
            </w:pPr>
          </w:p>
        </w:tc>
      </w:tr>
      <w:tr w:rsidR="00351CD0" w:rsidRPr="00DF0BD6" w14:paraId="399F3FD3" w14:textId="77777777" w:rsidTr="00351CD0">
        <w:tc>
          <w:tcPr>
            <w:tcW w:w="454" w:type="dxa"/>
          </w:tcPr>
          <w:p w14:paraId="79875177" w14:textId="77777777" w:rsidR="00351CD0" w:rsidRPr="00DF0BD6" w:rsidRDefault="00351CD0" w:rsidP="00E731ED">
            <w:pPr>
              <w:rPr>
                <w:rFonts w:ascii="Arial" w:eastAsia="Verdana" w:hAnsi="Arial" w:cs="Arial"/>
                <w:sz w:val="20"/>
                <w:szCs w:val="20"/>
              </w:rPr>
            </w:pPr>
          </w:p>
        </w:tc>
        <w:tc>
          <w:tcPr>
            <w:tcW w:w="454" w:type="dxa"/>
          </w:tcPr>
          <w:p w14:paraId="574D29DB" w14:textId="77777777" w:rsidR="00351CD0" w:rsidRPr="00DF0BD6" w:rsidRDefault="00351CD0" w:rsidP="00E731ED">
            <w:pPr>
              <w:rPr>
                <w:rFonts w:ascii="Arial" w:eastAsia="Verdana" w:hAnsi="Arial" w:cs="Arial"/>
                <w:sz w:val="20"/>
                <w:szCs w:val="20"/>
              </w:rPr>
            </w:pPr>
          </w:p>
        </w:tc>
        <w:tc>
          <w:tcPr>
            <w:tcW w:w="454" w:type="dxa"/>
          </w:tcPr>
          <w:p w14:paraId="464B987D" w14:textId="77777777" w:rsidR="00351CD0" w:rsidRPr="00DF0BD6" w:rsidRDefault="00351CD0" w:rsidP="00E731ED">
            <w:pPr>
              <w:rPr>
                <w:rFonts w:ascii="Arial" w:eastAsia="Verdana" w:hAnsi="Arial" w:cs="Arial"/>
                <w:sz w:val="20"/>
                <w:szCs w:val="20"/>
              </w:rPr>
            </w:pPr>
          </w:p>
        </w:tc>
        <w:tc>
          <w:tcPr>
            <w:tcW w:w="454" w:type="dxa"/>
          </w:tcPr>
          <w:p w14:paraId="5D25DCC2" w14:textId="77777777" w:rsidR="00351CD0" w:rsidRPr="00DF0BD6" w:rsidRDefault="00351CD0" w:rsidP="00E731ED">
            <w:pPr>
              <w:rPr>
                <w:rFonts w:ascii="Arial" w:eastAsia="Verdana" w:hAnsi="Arial" w:cs="Arial"/>
                <w:sz w:val="20"/>
                <w:szCs w:val="20"/>
              </w:rPr>
            </w:pPr>
          </w:p>
        </w:tc>
        <w:tc>
          <w:tcPr>
            <w:tcW w:w="454" w:type="dxa"/>
          </w:tcPr>
          <w:p w14:paraId="1092E728" w14:textId="77777777" w:rsidR="00351CD0" w:rsidRPr="00DF0BD6" w:rsidRDefault="00351CD0" w:rsidP="00E731ED">
            <w:pPr>
              <w:rPr>
                <w:rFonts w:ascii="Arial" w:eastAsia="Verdana" w:hAnsi="Arial" w:cs="Arial"/>
                <w:sz w:val="20"/>
                <w:szCs w:val="20"/>
              </w:rPr>
            </w:pPr>
          </w:p>
        </w:tc>
        <w:tc>
          <w:tcPr>
            <w:tcW w:w="454" w:type="dxa"/>
          </w:tcPr>
          <w:p w14:paraId="6EBA937D" w14:textId="77777777" w:rsidR="00351CD0" w:rsidRPr="00DF0BD6" w:rsidRDefault="00351CD0" w:rsidP="00E731ED">
            <w:pPr>
              <w:rPr>
                <w:rFonts w:ascii="Arial" w:eastAsia="Verdana" w:hAnsi="Arial" w:cs="Arial"/>
                <w:sz w:val="20"/>
                <w:szCs w:val="20"/>
              </w:rPr>
            </w:pPr>
          </w:p>
        </w:tc>
        <w:tc>
          <w:tcPr>
            <w:tcW w:w="454" w:type="dxa"/>
          </w:tcPr>
          <w:p w14:paraId="06B917D4" w14:textId="77777777" w:rsidR="00351CD0" w:rsidRPr="00DF0BD6" w:rsidRDefault="00351CD0" w:rsidP="00E731ED">
            <w:pPr>
              <w:rPr>
                <w:rFonts w:ascii="Arial" w:eastAsia="Verdana" w:hAnsi="Arial" w:cs="Arial"/>
                <w:sz w:val="20"/>
                <w:szCs w:val="20"/>
              </w:rPr>
            </w:pPr>
          </w:p>
        </w:tc>
        <w:tc>
          <w:tcPr>
            <w:tcW w:w="454" w:type="dxa"/>
          </w:tcPr>
          <w:p w14:paraId="05D3C569" w14:textId="77777777" w:rsidR="00351CD0" w:rsidRPr="00DF0BD6" w:rsidRDefault="00351CD0" w:rsidP="00E731ED">
            <w:pPr>
              <w:rPr>
                <w:rFonts w:ascii="Arial" w:eastAsia="Verdana" w:hAnsi="Arial" w:cs="Arial"/>
                <w:sz w:val="20"/>
                <w:szCs w:val="20"/>
              </w:rPr>
            </w:pPr>
          </w:p>
        </w:tc>
        <w:tc>
          <w:tcPr>
            <w:tcW w:w="454" w:type="dxa"/>
          </w:tcPr>
          <w:p w14:paraId="2848F2C3" w14:textId="77777777" w:rsidR="00351CD0" w:rsidRPr="00DF0BD6" w:rsidRDefault="00351CD0" w:rsidP="00E731ED">
            <w:pPr>
              <w:rPr>
                <w:rFonts w:ascii="Arial" w:eastAsia="Verdana" w:hAnsi="Arial" w:cs="Arial"/>
                <w:sz w:val="20"/>
                <w:szCs w:val="20"/>
              </w:rPr>
            </w:pPr>
          </w:p>
        </w:tc>
        <w:tc>
          <w:tcPr>
            <w:tcW w:w="454" w:type="dxa"/>
          </w:tcPr>
          <w:p w14:paraId="1195DD5D" w14:textId="77777777" w:rsidR="00351CD0" w:rsidRPr="00DF0BD6" w:rsidRDefault="00351CD0" w:rsidP="00E731ED">
            <w:pPr>
              <w:rPr>
                <w:rFonts w:ascii="Arial" w:eastAsia="Verdana" w:hAnsi="Arial" w:cs="Arial"/>
                <w:sz w:val="20"/>
                <w:szCs w:val="20"/>
              </w:rPr>
            </w:pPr>
          </w:p>
        </w:tc>
        <w:tc>
          <w:tcPr>
            <w:tcW w:w="1976" w:type="dxa"/>
          </w:tcPr>
          <w:p w14:paraId="3D59E6F1" w14:textId="77777777" w:rsidR="00351CD0" w:rsidRPr="00DF0BD6" w:rsidRDefault="00351CD0" w:rsidP="00E731ED">
            <w:pPr>
              <w:rPr>
                <w:rFonts w:ascii="Arial" w:eastAsia="Verdana" w:hAnsi="Arial" w:cs="Arial"/>
                <w:sz w:val="20"/>
                <w:szCs w:val="20"/>
              </w:rPr>
            </w:pPr>
          </w:p>
        </w:tc>
        <w:tc>
          <w:tcPr>
            <w:tcW w:w="1984" w:type="dxa"/>
          </w:tcPr>
          <w:p w14:paraId="3CFD8132" w14:textId="77777777" w:rsidR="00351CD0" w:rsidRPr="00DF0BD6" w:rsidRDefault="00351CD0" w:rsidP="00E731ED">
            <w:pPr>
              <w:rPr>
                <w:rFonts w:ascii="Arial" w:eastAsia="Verdana" w:hAnsi="Arial" w:cs="Arial"/>
                <w:sz w:val="20"/>
                <w:szCs w:val="20"/>
              </w:rPr>
            </w:pPr>
          </w:p>
        </w:tc>
        <w:tc>
          <w:tcPr>
            <w:tcW w:w="1701" w:type="dxa"/>
          </w:tcPr>
          <w:p w14:paraId="6452263E" w14:textId="77777777" w:rsidR="00351CD0" w:rsidRPr="00DF0BD6" w:rsidRDefault="00351CD0" w:rsidP="00E731ED">
            <w:pPr>
              <w:rPr>
                <w:rFonts w:ascii="Arial" w:eastAsia="Verdana" w:hAnsi="Arial" w:cs="Arial"/>
                <w:sz w:val="20"/>
                <w:szCs w:val="20"/>
              </w:rPr>
            </w:pPr>
          </w:p>
        </w:tc>
        <w:tc>
          <w:tcPr>
            <w:tcW w:w="2977" w:type="dxa"/>
          </w:tcPr>
          <w:p w14:paraId="3E91F283" w14:textId="77777777" w:rsidR="00351CD0" w:rsidRPr="00DF0BD6" w:rsidRDefault="00351CD0" w:rsidP="00E731ED">
            <w:pPr>
              <w:rPr>
                <w:rFonts w:ascii="Arial" w:eastAsia="Verdana" w:hAnsi="Arial" w:cs="Arial"/>
                <w:sz w:val="20"/>
                <w:szCs w:val="20"/>
              </w:rPr>
            </w:pPr>
          </w:p>
        </w:tc>
        <w:tc>
          <w:tcPr>
            <w:tcW w:w="452" w:type="dxa"/>
          </w:tcPr>
          <w:p w14:paraId="00116B34" w14:textId="77777777" w:rsidR="00351CD0" w:rsidRPr="00DF0BD6" w:rsidRDefault="00351CD0" w:rsidP="00E731ED">
            <w:pPr>
              <w:rPr>
                <w:rFonts w:ascii="Arial" w:eastAsia="Verdana" w:hAnsi="Arial" w:cs="Arial"/>
                <w:sz w:val="20"/>
                <w:szCs w:val="20"/>
              </w:rPr>
            </w:pPr>
          </w:p>
        </w:tc>
        <w:tc>
          <w:tcPr>
            <w:tcW w:w="851" w:type="dxa"/>
          </w:tcPr>
          <w:p w14:paraId="374A54AD" w14:textId="77777777" w:rsidR="00351CD0" w:rsidRPr="00DF0BD6" w:rsidRDefault="00351CD0" w:rsidP="00E731ED">
            <w:pPr>
              <w:rPr>
                <w:rFonts w:ascii="Arial" w:eastAsia="Verdana" w:hAnsi="Arial" w:cs="Arial"/>
                <w:sz w:val="20"/>
                <w:szCs w:val="20"/>
              </w:rPr>
            </w:pPr>
          </w:p>
        </w:tc>
      </w:tr>
    </w:tbl>
    <w:p w14:paraId="2D605400" w14:textId="77777777" w:rsidR="004665B8" w:rsidRPr="00DF0BD6" w:rsidRDefault="004665B8" w:rsidP="00E731ED">
      <w:pPr>
        <w:rPr>
          <w:rFonts w:ascii="Arial" w:eastAsia="Verdana" w:hAnsi="Arial" w:cs="Arial"/>
          <w:sz w:val="20"/>
          <w:szCs w:val="20"/>
        </w:rPr>
      </w:pPr>
    </w:p>
    <w:p w14:paraId="63834F60" w14:textId="77777777" w:rsidR="005319DA" w:rsidRPr="00DF0BD6" w:rsidRDefault="005319DA" w:rsidP="00E731ED">
      <w:pPr>
        <w:rPr>
          <w:rFonts w:ascii="Arial" w:eastAsia="Verdana" w:hAnsi="Arial" w:cs="Arial"/>
          <w:sz w:val="20"/>
          <w:szCs w:val="20"/>
        </w:rPr>
      </w:pPr>
    </w:p>
    <w:p w14:paraId="3F890BBD" w14:textId="77777777" w:rsidR="005319DA" w:rsidRPr="00DF0BD6" w:rsidRDefault="005319DA" w:rsidP="00E731ED">
      <w:pPr>
        <w:rPr>
          <w:rFonts w:ascii="Arial" w:eastAsia="Verdana" w:hAnsi="Arial" w:cs="Arial"/>
          <w:sz w:val="20"/>
          <w:szCs w:val="20"/>
        </w:rPr>
      </w:pPr>
    </w:p>
    <w:p w14:paraId="079420CA" w14:textId="77777777" w:rsidR="005319DA" w:rsidRPr="00DF0BD6" w:rsidRDefault="005319DA" w:rsidP="00E731ED">
      <w:pPr>
        <w:rPr>
          <w:rFonts w:ascii="Arial" w:eastAsia="Verdana" w:hAnsi="Arial" w:cs="Arial"/>
          <w:sz w:val="20"/>
          <w:szCs w:val="20"/>
        </w:rPr>
      </w:pPr>
    </w:p>
    <w:p w14:paraId="08730E03" w14:textId="77777777" w:rsidR="004665B8" w:rsidRPr="00DF0BD6" w:rsidRDefault="004665B8" w:rsidP="00E731ED">
      <w:pPr>
        <w:rPr>
          <w:rFonts w:ascii="Arial" w:eastAsia="Verdana" w:hAnsi="Arial" w:cs="Arial"/>
          <w:sz w:val="20"/>
          <w:szCs w:val="20"/>
        </w:rPr>
        <w:sectPr w:rsidR="004665B8" w:rsidRPr="00DF0BD6" w:rsidSect="004665B8">
          <w:pgSz w:w="16840" w:h="11907" w:orient="landscape" w:code="9"/>
          <w:pgMar w:top="1418" w:right="1134" w:bottom="851" w:left="1134" w:header="567" w:footer="567" w:gutter="0"/>
          <w:cols w:space="720"/>
          <w:noEndnote/>
          <w:docGrid w:linePitch="360"/>
        </w:sectPr>
      </w:pPr>
    </w:p>
    <w:p w14:paraId="40ED481B" w14:textId="2044BD4E" w:rsidR="00793A2A" w:rsidRPr="00DF0BD6" w:rsidRDefault="005A28D0" w:rsidP="00E731ED">
      <w:pPr>
        <w:jc w:val="center"/>
        <w:rPr>
          <w:rFonts w:ascii="Arial" w:hAnsi="Arial" w:cs="Arial"/>
          <w:b/>
        </w:rPr>
      </w:pPr>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G</w:t>
      </w:r>
      <w:r w:rsidRPr="00DF0BD6">
        <w:rPr>
          <w:rFonts w:ascii="Arial" w:hAnsi="Arial" w:cs="Arial"/>
          <w:b/>
          <w:color w:val="auto"/>
        </w:rPr>
        <w:fldChar w:fldCharType="end"/>
      </w:r>
    </w:p>
    <w:p w14:paraId="69F4046E" w14:textId="77777777" w:rsidR="00793A2A" w:rsidRPr="00DF0BD6" w:rsidRDefault="00793A2A" w:rsidP="00E731ED">
      <w:pPr>
        <w:jc w:val="center"/>
        <w:rPr>
          <w:rStyle w:val="Tableofcontents695ptBold"/>
          <w:rFonts w:ascii="Arial" w:hAnsi="Arial" w:cs="Arial"/>
          <w:sz w:val="20"/>
          <w:szCs w:val="20"/>
        </w:rPr>
      </w:pPr>
      <w:r w:rsidRPr="00DF0BD6">
        <w:rPr>
          <w:rStyle w:val="Tableofcontents695ptBold"/>
          <w:rFonts w:ascii="Arial" w:hAnsi="Arial" w:cs="Arial"/>
          <w:sz w:val="20"/>
          <w:szCs w:val="20"/>
        </w:rPr>
        <w:t xml:space="preserve">(normativă) </w:t>
      </w:r>
    </w:p>
    <w:p w14:paraId="515ADAE2" w14:textId="77777777" w:rsidR="004665B8" w:rsidRPr="00DF0BD6" w:rsidRDefault="004665B8" w:rsidP="00E731ED">
      <w:pPr>
        <w:rPr>
          <w:rFonts w:ascii="Arial" w:eastAsia="Verdana" w:hAnsi="Arial" w:cs="Arial"/>
          <w:sz w:val="20"/>
          <w:szCs w:val="20"/>
        </w:rPr>
      </w:pPr>
    </w:p>
    <w:p w14:paraId="258BF1A9" w14:textId="77777777" w:rsidR="004665B8" w:rsidRPr="00DF0BD6" w:rsidRDefault="004665B8" w:rsidP="00E731ED">
      <w:pPr>
        <w:rPr>
          <w:rFonts w:ascii="Arial" w:eastAsia="Verdana" w:hAnsi="Arial" w:cs="Arial"/>
          <w:sz w:val="20"/>
          <w:szCs w:val="20"/>
        </w:rPr>
      </w:pPr>
    </w:p>
    <w:p w14:paraId="04C2A6E8" w14:textId="77777777" w:rsidR="00793A2A" w:rsidRPr="00DF0BD6" w:rsidRDefault="00793A2A" w:rsidP="00E731ED">
      <w:pPr>
        <w:jc w:val="center"/>
        <w:rPr>
          <w:rFonts w:ascii="Arial" w:hAnsi="Arial" w:cs="Arial"/>
          <w:b/>
        </w:rPr>
      </w:pPr>
      <w:r w:rsidRPr="00DF0BD6">
        <w:rPr>
          <w:rFonts w:ascii="Arial" w:hAnsi="Arial" w:cs="Arial"/>
          <w:b/>
        </w:rPr>
        <w:t xml:space="preserve">CODUL MĂRFURILOR TRANSPORTATE </w:t>
      </w:r>
    </w:p>
    <w:p w14:paraId="3A89C2D6" w14:textId="77777777" w:rsidR="00793A2A" w:rsidRPr="00DF0BD6" w:rsidRDefault="00793A2A" w:rsidP="00E731ED">
      <w:pPr>
        <w:pStyle w:val="Bodytext550"/>
        <w:shd w:val="clear" w:color="auto" w:fill="auto"/>
        <w:tabs>
          <w:tab w:val="left" w:pos="685"/>
        </w:tabs>
        <w:spacing w:before="0" w:line="240" w:lineRule="auto"/>
        <w:ind w:firstLine="0"/>
        <w:rPr>
          <w:rFonts w:ascii="Arial" w:hAnsi="Arial" w:cs="Arial"/>
          <w:sz w:val="20"/>
          <w:szCs w:val="20"/>
        </w:rPr>
      </w:pPr>
    </w:p>
    <w:tbl>
      <w:tblPr>
        <w:tblStyle w:val="aa"/>
        <w:tblW w:w="0" w:type="auto"/>
        <w:tblLook w:val="04A0" w:firstRow="1" w:lastRow="0" w:firstColumn="1" w:lastColumn="0" w:noHBand="0" w:noVBand="1"/>
      </w:tblPr>
      <w:tblGrid>
        <w:gridCol w:w="661"/>
        <w:gridCol w:w="8967"/>
      </w:tblGrid>
      <w:tr w:rsidR="00793A2A" w:rsidRPr="00DF0BD6" w14:paraId="33A3707B" w14:textId="77777777" w:rsidTr="00793A2A">
        <w:tc>
          <w:tcPr>
            <w:tcW w:w="572" w:type="dxa"/>
          </w:tcPr>
          <w:p w14:paraId="52045A31"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COD</w:t>
            </w:r>
          </w:p>
        </w:tc>
        <w:tc>
          <w:tcPr>
            <w:tcW w:w="9056" w:type="dxa"/>
          </w:tcPr>
          <w:p w14:paraId="0C04EA76"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DENUMIREA MĂRFII</w:t>
            </w:r>
          </w:p>
        </w:tc>
      </w:tr>
      <w:tr w:rsidR="00793A2A" w:rsidRPr="00DF0BD6" w14:paraId="6995B22A" w14:textId="77777777" w:rsidTr="00793A2A">
        <w:tc>
          <w:tcPr>
            <w:tcW w:w="572" w:type="dxa"/>
          </w:tcPr>
          <w:p w14:paraId="201F00B1"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5</w:t>
            </w:r>
          </w:p>
        </w:tc>
        <w:tc>
          <w:tcPr>
            <w:tcW w:w="9056" w:type="dxa"/>
          </w:tcPr>
          <w:p w14:paraId="606A5041"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Animale vii și produse de origine animală.</w:t>
            </w:r>
          </w:p>
        </w:tc>
      </w:tr>
      <w:tr w:rsidR="00793A2A" w:rsidRPr="00DF0BD6" w14:paraId="1D28EDDD" w14:textId="77777777" w:rsidTr="00793A2A">
        <w:tc>
          <w:tcPr>
            <w:tcW w:w="572" w:type="dxa"/>
          </w:tcPr>
          <w:p w14:paraId="2EE0EC52"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6</w:t>
            </w:r>
          </w:p>
        </w:tc>
        <w:tc>
          <w:tcPr>
            <w:tcW w:w="9056" w:type="dxa"/>
          </w:tcPr>
          <w:p w14:paraId="05D6D152"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Produse de origine vegetală, împletituri din materie vegetală,</w:t>
            </w:r>
          </w:p>
        </w:tc>
      </w:tr>
      <w:tr w:rsidR="00793A2A" w:rsidRPr="00DF0BD6" w14:paraId="4359F8A9" w14:textId="77777777" w:rsidTr="00793A2A">
        <w:tc>
          <w:tcPr>
            <w:tcW w:w="572" w:type="dxa"/>
          </w:tcPr>
          <w:p w14:paraId="4639FE2B"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7</w:t>
            </w:r>
          </w:p>
        </w:tc>
        <w:tc>
          <w:tcPr>
            <w:tcW w:w="9056" w:type="dxa"/>
          </w:tcPr>
          <w:p w14:paraId="39D88B04"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Grăsimi, ulei animal și vegetal; produse din descompunerea lor.</w:t>
            </w:r>
          </w:p>
        </w:tc>
      </w:tr>
      <w:tr w:rsidR="00793A2A" w:rsidRPr="00DF0BD6" w14:paraId="3C613073" w14:textId="77777777" w:rsidTr="00793A2A">
        <w:tc>
          <w:tcPr>
            <w:tcW w:w="572" w:type="dxa"/>
          </w:tcPr>
          <w:p w14:paraId="6DA54DEC"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8</w:t>
            </w:r>
          </w:p>
        </w:tc>
        <w:tc>
          <w:tcPr>
            <w:tcW w:w="9056" w:type="dxa"/>
          </w:tcPr>
          <w:p w14:paraId="79AB5177" w14:textId="77777777" w:rsidR="00793A2A" w:rsidRPr="00DF0BD6" w:rsidRDefault="00793A2A" w:rsidP="00E731ED">
            <w:pPr>
              <w:pStyle w:val="Bodytext550"/>
              <w:shd w:val="clear" w:color="auto" w:fill="auto"/>
              <w:spacing w:before="0" w:line="240" w:lineRule="auto"/>
              <w:ind w:firstLine="0"/>
              <w:jc w:val="left"/>
              <w:rPr>
                <w:rFonts w:ascii="Arial" w:hAnsi="Arial" w:cs="Arial"/>
                <w:sz w:val="20"/>
                <w:szCs w:val="20"/>
              </w:rPr>
            </w:pPr>
            <w:r w:rsidRPr="00DF0BD6">
              <w:rPr>
                <w:rFonts w:ascii="Arial" w:hAnsi="Arial" w:cs="Arial"/>
                <w:sz w:val="20"/>
                <w:szCs w:val="20"/>
              </w:rPr>
              <w:t>Produse industriale alimentare, băuturi alcoolice și nealcoolice, oțet, tutun.</w:t>
            </w:r>
          </w:p>
        </w:tc>
      </w:tr>
      <w:tr w:rsidR="00793A2A" w:rsidRPr="00DF0BD6" w14:paraId="4C327925" w14:textId="77777777" w:rsidTr="00793A2A">
        <w:tc>
          <w:tcPr>
            <w:tcW w:w="572" w:type="dxa"/>
          </w:tcPr>
          <w:p w14:paraId="778C8D1B"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9</w:t>
            </w:r>
          </w:p>
        </w:tc>
        <w:tc>
          <w:tcPr>
            <w:tcW w:w="9056" w:type="dxa"/>
          </w:tcPr>
          <w:p w14:paraId="660E4323"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Produse minerale.</w:t>
            </w:r>
          </w:p>
        </w:tc>
      </w:tr>
      <w:tr w:rsidR="00793A2A" w:rsidRPr="00DF0BD6" w14:paraId="7A827353" w14:textId="77777777" w:rsidTr="00793A2A">
        <w:tc>
          <w:tcPr>
            <w:tcW w:w="572" w:type="dxa"/>
          </w:tcPr>
          <w:p w14:paraId="475E5BB4"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10</w:t>
            </w:r>
          </w:p>
        </w:tc>
        <w:tc>
          <w:tcPr>
            <w:tcW w:w="9056" w:type="dxa"/>
          </w:tcPr>
          <w:p w14:paraId="09F0EB60"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Produse ale industriei chimice și industriilor similare.</w:t>
            </w:r>
          </w:p>
        </w:tc>
      </w:tr>
      <w:tr w:rsidR="00793A2A" w:rsidRPr="00DF0BD6" w14:paraId="3E8C40D4" w14:textId="77777777" w:rsidTr="00793A2A">
        <w:tc>
          <w:tcPr>
            <w:tcW w:w="572" w:type="dxa"/>
          </w:tcPr>
          <w:p w14:paraId="798F32DB"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11</w:t>
            </w:r>
          </w:p>
        </w:tc>
        <w:tc>
          <w:tcPr>
            <w:tcW w:w="9056" w:type="dxa"/>
          </w:tcPr>
          <w:p w14:paraId="059EF792"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îngrășăminte.</w:t>
            </w:r>
          </w:p>
        </w:tc>
      </w:tr>
      <w:tr w:rsidR="00793A2A" w:rsidRPr="00DF0BD6" w14:paraId="6068816F" w14:textId="77777777" w:rsidTr="00793A2A">
        <w:tc>
          <w:tcPr>
            <w:tcW w:w="572" w:type="dxa"/>
          </w:tcPr>
          <w:p w14:paraId="259FE5FA"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12</w:t>
            </w:r>
          </w:p>
        </w:tc>
        <w:tc>
          <w:tcPr>
            <w:tcW w:w="9056" w:type="dxa"/>
          </w:tcPr>
          <w:p w14:paraId="02465CF3"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Piei brute și prelucrate, articole din piele și cauciuc.</w:t>
            </w:r>
          </w:p>
        </w:tc>
      </w:tr>
      <w:tr w:rsidR="00793A2A" w:rsidRPr="00DF0BD6" w14:paraId="0F45662A" w14:textId="77777777" w:rsidTr="00793A2A">
        <w:tc>
          <w:tcPr>
            <w:tcW w:w="572" w:type="dxa"/>
          </w:tcPr>
          <w:p w14:paraId="243A7125"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13</w:t>
            </w:r>
          </w:p>
        </w:tc>
        <w:tc>
          <w:tcPr>
            <w:tcW w:w="9056" w:type="dxa"/>
          </w:tcPr>
          <w:p w14:paraId="71135F8C"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Material lemnos și produse din lemn, plută și produse din plută.</w:t>
            </w:r>
          </w:p>
        </w:tc>
      </w:tr>
      <w:tr w:rsidR="00793A2A" w:rsidRPr="00DF0BD6" w14:paraId="781D4160" w14:textId="77777777" w:rsidTr="00793A2A">
        <w:tc>
          <w:tcPr>
            <w:tcW w:w="572" w:type="dxa"/>
          </w:tcPr>
          <w:p w14:paraId="746D06BD"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14</w:t>
            </w:r>
          </w:p>
        </w:tc>
        <w:tc>
          <w:tcPr>
            <w:tcW w:w="9056" w:type="dxa"/>
          </w:tcPr>
          <w:p w14:paraId="15A86451"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Materii prime pentru fabricarea cartonului și hârtiei.</w:t>
            </w:r>
          </w:p>
        </w:tc>
      </w:tr>
      <w:tr w:rsidR="00793A2A" w:rsidRPr="00DF0BD6" w14:paraId="061C46B0" w14:textId="77777777" w:rsidTr="00793A2A">
        <w:tc>
          <w:tcPr>
            <w:tcW w:w="572" w:type="dxa"/>
          </w:tcPr>
          <w:p w14:paraId="15620ACC"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15</w:t>
            </w:r>
          </w:p>
        </w:tc>
        <w:tc>
          <w:tcPr>
            <w:tcW w:w="9056" w:type="dxa"/>
          </w:tcPr>
          <w:p w14:paraId="6D44DE97"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Produse din piatră, beton sau beton armat și altele.</w:t>
            </w:r>
          </w:p>
        </w:tc>
      </w:tr>
      <w:tr w:rsidR="00793A2A" w:rsidRPr="00DF0BD6" w14:paraId="1DAA99AA" w14:textId="77777777" w:rsidTr="00793A2A">
        <w:tc>
          <w:tcPr>
            <w:tcW w:w="572" w:type="dxa"/>
          </w:tcPr>
          <w:p w14:paraId="05D07CEC"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16</w:t>
            </w:r>
          </w:p>
        </w:tc>
        <w:tc>
          <w:tcPr>
            <w:tcW w:w="9056" w:type="dxa"/>
          </w:tcPr>
          <w:p w14:paraId="2A5518F1"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Produse ceramice, sticlă și articole din sticlă.</w:t>
            </w:r>
          </w:p>
        </w:tc>
      </w:tr>
      <w:tr w:rsidR="00793A2A" w:rsidRPr="00DF0BD6" w14:paraId="4681EDC0" w14:textId="77777777" w:rsidTr="00793A2A">
        <w:tc>
          <w:tcPr>
            <w:tcW w:w="572" w:type="dxa"/>
          </w:tcPr>
          <w:p w14:paraId="34D5C681"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17</w:t>
            </w:r>
          </w:p>
        </w:tc>
        <w:tc>
          <w:tcPr>
            <w:tcW w:w="9056" w:type="dxa"/>
          </w:tcPr>
          <w:p w14:paraId="082D221A"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Metale, mașini și material rulant.</w:t>
            </w:r>
          </w:p>
        </w:tc>
      </w:tr>
      <w:tr w:rsidR="00793A2A" w:rsidRPr="00DF0BD6" w14:paraId="2171BC39" w14:textId="77777777" w:rsidTr="00793A2A">
        <w:tc>
          <w:tcPr>
            <w:tcW w:w="572" w:type="dxa"/>
          </w:tcPr>
          <w:p w14:paraId="018AC255"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18</w:t>
            </w:r>
          </w:p>
        </w:tc>
        <w:tc>
          <w:tcPr>
            <w:tcW w:w="9056" w:type="dxa"/>
          </w:tcPr>
          <w:p w14:paraId="434DF9B7"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Explozibile, produse de pirotehnie, chibrituri.</w:t>
            </w:r>
          </w:p>
        </w:tc>
      </w:tr>
      <w:tr w:rsidR="00793A2A" w:rsidRPr="00DF0BD6" w14:paraId="23FCFFE9" w14:textId="77777777" w:rsidTr="00793A2A">
        <w:tc>
          <w:tcPr>
            <w:tcW w:w="572" w:type="dxa"/>
          </w:tcPr>
          <w:p w14:paraId="234E9460"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19</w:t>
            </w:r>
          </w:p>
        </w:tc>
        <w:tc>
          <w:tcPr>
            <w:tcW w:w="9056" w:type="dxa"/>
          </w:tcPr>
          <w:p w14:paraId="189EED29"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Produse petroliere și combustibili.</w:t>
            </w:r>
          </w:p>
        </w:tc>
      </w:tr>
      <w:tr w:rsidR="00793A2A" w:rsidRPr="00DF0BD6" w14:paraId="0BD1F1CC" w14:textId="77777777" w:rsidTr="00793A2A">
        <w:tc>
          <w:tcPr>
            <w:tcW w:w="572" w:type="dxa"/>
          </w:tcPr>
          <w:p w14:paraId="3BF24218" w14:textId="77777777" w:rsidR="00793A2A" w:rsidRPr="00DF0BD6" w:rsidRDefault="00793A2A" w:rsidP="00E731ED">
            <w:pPr>
              <w:pStyle w:val="Bodytext550"/>
              <w:shd w:val="clear" w:color="auto" w:fill="auto"/>
              <w:spacing w:before="0" w:line="240" w:lineRule="auto"/>
              <w:ind w:firstLine="0"/>
              <w:jc w:val="center"/>
              <w:rPr>
                <w:rFonts w:ascii="Arial" w:hAnsi="Arial" w:cs="Arial"/>
                <w:b/>
                <w:sz w:val="20"/>
                <w:szCs w:val="20"/>
              </w:rPr>
            </w:pPr>
            <w:r w:rsidRPr="00DF0BD6">
              <w:rPr>
                <w:rFonts w:ascii="Arial" w:hAnsi="Arial" w:cs="Arial"/>
                <w:b/>
                <w:sz w:val="20"/>
                <w:szCs w:val="20"/>
              </w:rPr>
              <w:t>20</w:t>
            </w:r>
          </w:p>
        </w:tc>
        <w:tc>
          <w:tcPr>
            <w:tcW w:w="9056" w:type="dxa"/>
          </w:tcPr>
          <w:p w14:paraId="57DE7240" w14:textId="77777777" w:rsidR="00793A2A" w:rsidRPr="00DF0BD6" w:rsidRDefault="00793A2A" w:rsidP="00E731ED">
            <w:pPr>
              <w:pStyle w:val="Bodytext550"/>
              <w:shd w:val="clear" w:color="auto" w:fill="auto"/>
              <w:spacing w:before="0" w:line="240" w:lineRule="auto"/>
              <w:ind w:firstLine="0"/>
              <w:rPr>
                <w:rFonts w:ascii="Arial" w:hAnsi="Arial" w:cs="Arial"/>
                <w:sz w:val="20"/>
                <w:szCs w:val="20"/>
              </w:rPr>
            </w:pPr>
            <w:r w:rsidRPr="00DF0BD6">
              <w:rPr>
                <w:rFonts w:ascii="Arial" w:hAnsi="Arial" w:cs="Arial"/>
                <w:sz w:val="20"/>
                <w:szCs w:val="20"/>
              </w:rPr>
              <w:t>Diverse mărfuri.</w:t>
            </w:r>
          </w:p>
        </w:tc>
      </w:tr>
    </w:tbl>
    <w:p w14:paraId="1035CBD8" w14:textId="77777777" w:rsidR="004665B8" w:rsidRPr="00DF0BD6" w:rsidRDefault="004665B8" w:rsidP="00E731ED">
      <w:pPr>
        <w:rPr>
          <w:rFonts w:ascii="Arial" w:eastAsia="Verdana" w:hAnsi="Arial" w:cs="Arial"/>
          <w:sz w:val="20"/>
          <w:szCs w:val="20"/>
        </w:rPr>
      </w:pPr>
    </w:p>
    <w:p w14:paraId="7AD9E1CD" w14:textId="77777777" w:rsidR="00793A2A" w:rsidRPr="00DF0BD6" w:rsidRDefault="00793A2A" w:rsidP="00E731ED">
      <w:pPr>
        <w:rPr>
          <w:rFonts w:ascii="Arial" w:eastAsia="Verdana" w:hAnsi="Arial" w:cs="Arial"/>
          <w:sz w:val="20"/>
          <w:szCs w:val="20"/>
        </w:rPr>
      </w:pPr>
    </w:p>
    <w:p w14:paraId="13B8687E" w14:textId="77777777" w:rsidR="003268BE" w:rsidRPr="00DF0BD6" w:rsidRDefault="003268BE" w:rsidP="00E731ED">
      <w:pPr>
        <w:rPr>
          <w:rFonts w:ascii="Arial" w:eastAsia="Verdana" w:hAnsi="Arial" w:cs="Arial"/>
          <w:sz w:val="20"/>
          <w:szCs w:val="20"/>
        </w:rPr>
        <w:sectPr w:rsidR="003268BE" w:rsidRPr="00DF0BD6" w:rsidSect="004665B8">
          <w:pgSz w:w="11907" w:h="16840" w:code="9"/>
          <w:pgMar w:top="1134" w:right="851" w:bottom="1134" w:left="1418" w:header="567" w:footer="567" w:gutter="0"/>
          <w:cols w:space="720"/>
          <w:noEndnote/>
          <w:docGrid w:linePitch="360"/>
        </w:sectPr>
      </w:pPr>
    </w:p>
    <w:p w14:paraId="248D565C" w14:textId="080B7A1E" w:rsidR="003268BE" w:rsidRPr="00DF0BD6" w:rsidRDefault="005A28D0" w:rsidP="00E731ED">
      <w:pPr>
        <w:jc w:val="center"/>
        <w:rPr>
          <w:rFonts w:ascii="Arial" w:hAnsi="Arial" w:cs="Arial"/>
          <w:b/>
        </w:rPr>
      </w:pPr>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H</w:t>
      </w:r>
      <w:r w:rsidRPr="00DF0BD6">
        <w:rPr>
          <w:rFonts w:ascii="Arial" w:hAnsi="Arial" w:cs="Arial"/>
          <w:b/>
          <w:color w:val="auto"/>
        </w:rPr>
        <w:fldChar w:fldCharType="end"/>
      </w:r>
    </w:p>
    <w:p w14:paraId="5D36BDD2" w14:textId="77777777" w:rsidR="003268BE" w:rsidRPr="00DF0BD6" w:rsidRDefault="003268BE" w:rsidP="00E731ED">
      <w:pPr>
        <w:jc w:val="center"/>
        <w:rPr>
          <w:rStyle w:val="Tableofcontents695ptBold"/>
          <w:rFonts w:ascii="Arial" w:hAnsi="Arial" w:cs="Arial"/>
          <w:sz w:val="20"/>
          <w:szCs w:val="20"/>
        </w:rPr>
      </w:pPr>
      <w:r w:rsidRPr="00DF0BD6">
        <w:rPr>
          <w:rStyle w:val="Tableofcontents695ptBold"/>
          <w:rFonts w:ascii="Arial" w:hAnsi="Arial" w:cs="Arial"/>
          <w:sz w:val="20"/>
          <w:szCs w:val="20"/>
        </w:rPr>
        <w:t xml:space="preserve">(informativă) </w:t>
      </w:r>
    </w:p>
    <w:p w14:paraId="181CF630" w14:textId="77777777" w:rsidR="003268BE" w:rsidRPr="00DF0BD6" w:rsidRDefault="003268BE" w:rsidP="00E731ED">
      <w:pPr>
        <w:rPr>
          <w:rFonts w:ascii="Arial" w:eastAsia="Verdana" w:hAnsi="Arial" w:cs="Arial"/>
          <w:sz w:val="20"/>
          <w:szCs w:val="20"/>
        </w:rPr>
      </w:pPr>
    </w:p>
    <w:p w14:paraId="2A1D3B33" w14:textId="77777777" w:rsidR="003268BE" w:rsidRPr="00DF0BD6" w:rsidRDefault="003268BE" w:rsidP="00E731ED">
      <w:pPr>
        <w:jc w:val="center"/>
        <w:rPr>
          <w:rFonts w:ascii="Arial" w:eastAsia="Verdana" w:hAnsi="Arial" w:cs="Arial"/>
          <w:b/>
        </w:rPr>
      </w:pPr>
      <w:r w:rsidRPr="00DF0BD6">
        <w:rPr>
          <w:rFonts w:ascii="Arial" w:eastAsia="Verdana" w:hAnsi="Arial" w:cs="Arial"/>
          <w:b/>
        </w:rPr>
        <w:t>Formular anchetă origine-destinație (model de completare)</w:t>
      </w:r>
    </w:p>
    <w:p w14:paraId="3E74CA00" w14:textId="77777777" w:rsidR="003268BE" w:rsidRPr="00DF0BD6" w:rsidRDefault="003268BE" w:rsidP="00E731ED">
      <w:pPr>
        <w:rPr>
          <w:rFonts w:ascii="Arial" w:eastAsia="Verdana" w:hAnsi="Arial" w:cs="Arial"/>
          <w:sz w:val="20"/>
          <w:szCs w:val="20"/>
        </w:rPr>
      </w:pPr>
    </w:p>
    <w:tbl>
      <w:tblPr>
        <w:tblStyle w:val="aa"/>
        <w:tblW w:w="14764" w:type="dxa"/>
        <w:tblLook w:val="04A0" w:firstRow="1" w:lastRow="0" w:firstColumn="1" w:lastColumn="0" w:noHBand="0" w:noVBand="1"/>
      </w:tblPr>
      <w:tblGrid>
        <w:gridCol w:w="454"/>
        <w:gridCol w:w="455"/>
        <w:gridCol w:w="454"/>
        <w:gridCol w:w="453"/>
        <w:gridCol w:w="453"/>
        <w:gridCol w:w="453"/>
        <w:gridCol w:w="453"/>
        <w:gridCol w:w="648"/>
        <w:gridCol w:w="453"/>
        <w:gridCol w:w="455"/>
        <w:gridCol w:w="6"/>
        <w:gridCol w:w="1968"/>
        <w:gridCol w:w="6"/>
        <w:gridCol w:w="1837"/>
        <w:gridCol w:w="6"/>
        <w:gridCol w:w="2259"/>
        <w:gridCol w:w="6"/>
        <w:gridCol w:w="2540"/>
        <w:gridCol w:w="6"/>
        <w:gridCol w:w="544"/>
        <w:gridCol w:w="6"/>
        <w:gridCol w:w="843"/>
        <w:gridCol w:w="6"/>
      </w:tblGrid>
      <w:tr w:rsidR="003268BE" w:rsidRPr="00DF0BD6" w14:paraId="5A41ABF7" w14:textId="77777777" w:rsidTr="00900A39">
        <w:trPr>
          <w:trHeight w:val="456"/>
        </w:trPr>
        <w:tc>
          <w:tcPr>
            <w:tcW w:w="4737" w:type="dxa"/>
            <w:gridSpan w:val="11"/>
            <w:vAlign w:val="center"/>
          </w:tcPr>
          <w:p w14:paraId="21763DDD" w14:textId="77777777" w:rsidR="003268BE" w:rsidRPr="00DF0BD6" w:rsidRDefault="003268BE" w:rsidP="00E731ED">
            <w:pPr>
              <w:rPr>
                <w:rFonts w:ascii="Arial" w:eastAsia="Verdana" w:hAnsi="Arial" w:cs="Arial"/>
                <w:sz w:val="20"/>
                <w:szCs w:val="20"/>
              </w:rPr>
            </w:pPr>
            <w:r w:rsidRPr="00DF0BD6">
              <w:rPr>
                <w:rFonts w:ascii="Arial" w:eastAsia="Verdana" w:hAnsi="Arial" w:cs="Arial"/>
                <w:sz w:val="20"/>
                <w:szCs w:val="20"/>
              </w:rPr>
              <w:t>LOCALITATEA:</w:t>
            </w:r>
          </w:p>
        </w:tc>
        <w:tc>
          <w:tcPr>
            <w:tcW w:w="1974" w:type="dxa"/>
            <w:gridSpan w:val="2"/>
            <w:vAlign w:val="center"/>
          </w:tcPr>
          <w:p w14:paraId="50301549" w14:textId="78FE4E55" w:rsidR="003268BE" w:rsidRPr="00DF0BD6" w:rsidRDefault="003268BE" w:rsidP="00E731ED">
            <w:pPr>
              <w:rPr>
                <w:rFonts w:ascii="Arial" w:eastAsia="Verdana" w:hAnsi="Arial" w:cs="Arial"/>
                <w:sz w:val="20"/>
                <w:szCs w:val="20"/>
              </w:rPr>
            </w:pPr>
            <w:r w:rsidRPr="00DF0BD6">
              <w:rPr>
                <w:rFonts w:ascii="Arial" w:eastAsia="Verdana" w:hAnsi="Arial" w:cs="Arial"/>
                <w:sz w:val="20"/>
                <w:szCs w:val="20"/>
              </w:rPr>
              <w:t xml:space="preserve">NR. POST:  </w:t>
            </w:r>
            <w:r w:rsidR="005A7D59" w:rsidRPr="00DF0BD6">
              <w:rPr>
                <w:rFonts w:ascii="Arial" w:eastAsia="Verdana" w:hAnsi="Arial" w:cs="Arial"/>
                <w:sz w:val="20"/>
                <w:szCs w:val="20"/>
              </w:rPr>
              <w:t>3</w:t>
            </w:r>
          </w:p>
        </w:tc>
        <w:tc>
          <w:tcPr>
            <w:tcW w:w="1843" w:type="dxa"/>
            <w:gridSpan w:val="2"/>
            <w:vAlign w:val="center"/>
          </w:tcPr>
          <w:p w14:paraId="5FAD6EBB" w14:textId="4F1006B8" w:rsidR="003268BE" w:rsidRPr="00DF0BD6" w:rsidRDefault="003268BE" w:rsidP="00E731ED">
            <w:pPr>
              <w:rPr>
                <w:rFonts w:ascii="Arial" w:eastAsia="Verdana" w:hAnsi="Arial" w:cs="Arial"/>
                <w:sz w:val="20"/>
                <w:szCs w:val="20"/>
              </w:rPr>
            </w:pPr>
            <w:r w:rsidRPr="00DF0BD6">
              <w:rPr>
                <w:rFonts w:ascii="Arial" w:eastAsia="Verdana" w:hAnsi="Arial" w:cs="Arial"/>
                <w:sz w:val="20"/>
                <w:szCs w:val="20"/>
              </w:rPr>
              <w:t xml:space="preserve">SENS:  </w:t>
            </w:r>
            <w:r w:rsidR="00C42773" w:rsidRPr="00DF0BD6">
              <w:rPr>
                <w:rFonts w:ascii="Arial" w:eastAsia="Verdana" w:hAnsi="Arial" w:cs="Arial"/>
                <w:sz w:val="20"/>
                <w:szCs w:val="20"/>
              </w:rPr>
              <w:t>Briceni</w:t>
            </w:r>
          </w:p>
        </w:tc>
        <w:tc>
          <w:tcPr>
            <w:tcW w:w="2265" w:type="dxa"/>
            <w:gridSpan w:val="2"/>
            <w:vAlign w:val="center"/>
          </w:tcPr>
          <w:p w14:paraId="1B7DD447" w14:textId="77777777" w:rsidR="003268BE" w:rsidRPr="00DF0BD6" w:rsidRDefault="003268BE" w:rsidP="00E731ED">
            <w:pPr>
              <w:rPr>
                <w:rFonts w:ascii="Arial" w:eastAsia="Verdana" w:hAnsi="Arial" w:cs="Arial"/>
                <w:sz w:val="20"/>
                <w:szCs w:val="20"/>
              </w:rPr>
            </w:pPr>
            <w:r w:rsidRPr="00DF0BD6">
              <w:rPr>
                <w:rFonts w:ascii="Arial" w:eastAsia="Verdana" w:hAnsi="Arial" w:cs="Arial"/>
                <w:sz w:val="20"/>
                <w:szCs w:val="20"/>
              </w:rPr>
              <w:t>ANCHETATOR:</w:t>
            </w:r>
          </w:p>
          <w:p w14:paraId="45456130" w14:textId="34DE93CA" w:rsidR="003268BE" w:rsidRPr="00DF0BD6" w:rsidRDefault="00C74ACE" w:rsidP="00E731ED">
            <w:pPr>
              <w:rPr>
                <w:rFonts w:ascii="Arial" w:eastAsia="Verdana" w:hAnsi="Arial" w:cs="Arial"/>
                <w:sz w:val="20"/>
                <w:szCs w:val="20"/>
              </w:rPr>
            </w:pPr>
            <w:r w:rsidRPr="00DF0BD6">
              <w:rPr>
                <w:rFonts w:ascii="Arial" w:eastAsia="Verdana" w:hAnsi="Arial" w:cs="Arial"/>
                <w:sz w:val="20"/>
                <w:szCs w:val="20"/>
              </w:rPr>
              <w:t>Gheorghe Cucuetu</w:t>
            </w:r>
          </w:p>
        </w:tc>
        <w:tc>
          <w:tcPr>
            <w:tcW w:w="2546" w:type="dxa"/>
            <w:gridSpan w:val="2"/>
            <w:vAlign w:val="center"/>
          </w:tcPr>
          <w:p w14:paraId="11AE4D86" w14:textId="63122555" w:rsidR="003268BE" w:rsidRPr="00DF0BD6" w:rsidRDefault="003268BE" w:rsidP="00E731ED">
            <w:pPr>
              <w:rPr>
                <w:rFonts w:ascii="Arial" w:eastAsia="Verdana" w:hAnsi="Arial" w:cs="Arial"/>
                <w:sz w:val="20"/>
                <w:szCs w:val="20"/>
              </w:rPr>
            </w:pPr>
            <w:r w:rsidRPr="00DF0BD6">
              <w:rPr>
                <w:rFonts w:ascii="Arial" w:eastAsia="Verdana" w:hAnsi="Arial" w:cs="Arial"/>
                <w:sz w:val="20"/>
                <w:szCs w:val="20"/>
              </w:rPr>
              <w:t xml:space="preserve">DATA: </w:t>
            </w:r>
            <w:r w:rsidR="00C74ACE" w:rsidRPr="00DF0BD6">
              <w:rPr>
                <w:rFonts w:ascii="Arial" w:eastAsia="Verdana" w:hAnsi="Arial" w:cs="Arial"/>
                <w:sz w:val="20"/>
                <w:szCs w:val="20"/>
              </w:rPr>
              <w:t xml:space="preserve">5 </w:t>
            </w:r>
            <w:r w:rsidRPr="00DF0BD6">
              <w:rPr>
                <w:rFonts w:ascii="Arial" w:eastAsia="Verdana" w:hAnsi="Arial" w:cs="Arial"/>
                <w:sz w:val="20"/>
                <w:szCs w:val="20"/>
              </w:rPr>
              <w:t>august 20</w:t>
            </w:r>
            <w:r w:rsidR="00C74ACE" w:rsidRPr="00DF0BD6">
              <w:rPr>
                <w:rFonts w:ascii="Arial" w:eastAsia="Verdana" w:hAnsi="Arial" w:cs="Arial"/>
                <w:sz w:val="20"/>
                <w:szCs w:val="20"/>
              </w:rPr>
              <w:t>22</w:t>
            </w:r>
          </w:p>
        </w:tc>
        <w:tc>
          <w:tcPr>
            <w:tcW w:w="1399" w:type="dxa"/>
            <w:gridSpan w:val="4"/>
            <w:vAlign w:val="center"/>
          </w:tcPr>
          <w:p w14:paraId="66E0D469" w14:textId="77777777" w:rsidR="003268BE" w:rsidRPr="00DF0BD6" w:rsidRDefault="003268BE" w:rsidP="00E731ED">
            <w:pPr>
              <w:rPr>
                <w:rFonts w:ascii="Arial" w:eastAsia="Verdana" w:hAnsi="Arial" w:cs="Arial"/>
                <w:sz w:val="20"/>
                <w:szCs w:val="20"/>
              </w:rPr>
            </w:pPr>
            <w:r w:rsidRPr="00DF0BD6">
              <w:rPr>
                <w:rFonts w:ascii="Arial" w:eastAsia="Verdana" w:hAnsi="Arial" w:cs="Arial"/>
                <w:sz w:val="20"/>
                <w:szCs w:val="20"/>
              </w:rPr>
              <w:t>PAG. 1</w:t>
            </w:r>
          </w:p>
        </w:tc>
      </w:tr>
      <w:tr w:rsidR="003268BE" w:rsidRPr="00DF0BD6" w14:paraId="5AC4BD7C" w14:textId="77777777" w:rsidTr="00900A39">
        <w:tc>
          <w:tcPr>
            <w:tcW w:w="1816" w:type="dxa"/>
            <w:gridSpan w:val="4"/>
            <w:vAlign w:val="center"/>
          </w:tcPr>
          <w:p w14:paraId="246F0B2F"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Autovehicule de călători</w:t>
            </w:r>
          </w:p>
        </w:tc>
        <w:tc>
          <w:tcPr>
            <w:tcW w:w="2921" w:type="dxa"/>
            <w:gridSpan w:val="7"/>
            <w:vAlign w:val="center"/>
          </w:tcPr>
          <w:p w14:paraId="530CC57E"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Autovehicule de marfă</w:t>
            </w:r>
          </w:p>
        </w:tc>
        <w:tc>
          <w:tcPr>
            <w:tcW w:w="1974" w:type="dxa"/>
            <w:gridSpan w:val="2"/>
            <w:vMerge w:val="restart"/>
            <w:vAlign w:val="center"/>
          </w:tcPr>
          <w:p w14:paraId="2C014E30"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Originea cursei</w:t>
            </w:r>
          </w:p>
        </w:tc>
        <w:tc>
          <w:tcPr>
            <w:tcW w:w="1843" w:type="dxa"/>
            <w:gridSpan w:val="2"/>
            <w:vMerge w:val="restart"/>
            <w:vAlign w:val="center"/>
          </w:tcPr>
          <w:p w14:paraId="492151FE"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Destinația cursei</w:t>
            </w:r>
          </w:p>
        </w:tc>
        <w:tc>
          <w:tcPr>
            <w:tcW w:w="2265" w:type="dxa"/>
            <w:gridSpan w:val="2"/>
            <w:vMerge w:val="restart"/>
            <w:vAlign w:val="center"/>
          </w:tcPr>
          <w:p w14:paraId="1E534CDA"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Ruta</w:t>
            </w:r>
          </w:p>
        </w:tc>
        <w:tc>
          <w:tcPr>
            <w:tcW w:w="2546" w:type="dxa"/>
            <w:gridSpan w:val="2"/>
            <w:vMerge w:val="restart"/>
            <w:vAlign w:val="center"/>
          </w:tcPr>
          <w:p w14:paraId="7CB7F6EC" w14:textId="77777777" w:rsidR="003268BE" w:rsidRPr="005A4D18" w:rsidRDefault="003268BE" w:rsidP="00E731ED">
            <w:pPr>
              <w:jc w:val="center"/>
              <w:rPr>
                <w:rFonts w:ascii="Arial" w:eastAsia="Verdana" w:hAnsi="Arial" w:cs="Arial"/>
                <w:b/>
                <w:sz w:val="18"/>
                <w:szCs w:val="18"/>
              </w:rPr>
            </w:pPr>
            <w:r w:rsidRPr="005A4D18">
              <w:rPr>
                <w:rFonts w:ascii="Arial" w:eastAsia="Verdana" w:hAnsi="Arial" w:cs="Arial"/>
                <w:b/>
                <w:sz w:val="18"/>
                <w:szCs w:val="18"/>
              </w:rPr>
              <w:t>Scop călătorie:</w:t>
            </w:r>
          </w:p>
          <w:p w14:paraId="3888B0A0" w14:textId="77777777" w:rsidR="003268BE" w:rsidRPr="005A4D18" w:rsidRDefault="003268BE" w:rsidP="00E731ED">
            <w:pPr>
              <w:jc w:val="center"/>
              <w:rPr>
                <w:rFonts w:ascii="Arial" w:eastAsia="Verdana" w:hAnsi="Arial" w:cs="Arial"/>
                <w:b/>
                <w:sz w:val="18"/>
                <w:szCs w:val="18"/>
              </w:rPr>
            </w:pPr>
            <w:r w:rsidRPr="005A4D18">
              <w:rPr>
                <w:rFonts w:ascii="Arial" w:eastAsia="Verdana" w:hAnsi="Arial" w:cs="Arial"/>
                <w:b/>
                <w:sz w:val="18"/>
                <w:szCs w:val="18"/>
              </w:rPr>
              <w:t>Vehicule călători</w:t>
            </w:r>
          </w:p>
          <w:p w14:paraId="6EECAB63" w14:textId="77777777" w:rsidR="003268BE" w:rsidRPr="005A4D18" w:rsidRDefault="003268BE" w:rsidP="00E731ED">
            <w:pPr>
              <w:ind w:left="460"/>
              <w:rPr>
                <w:rFonts w:ascii="Arial" w:eastAsia="Verdana" w:hAnsi="Arial" w:cs="Arial"/>
                <w:b/>
                <w:sz w:val="18"/>
                <w:szCs w:val="18"/>
              </w:rPr>
            </w:pPr>
            <w:r w:rsidRPr="005A4D18">
              <w:rPr>
                <w:rFonts w:ascii="Arial" w:eastAsia="Verdana" w:hAnsi="Arial" w:cs="Arial"/>
                <w:b/>
                <w:sz w:val="18"/>
                <w:szCs w:val="18"/>
              </w:rPr>
              <w:t>1. Turism și plăcere</w:t>
            </w:r>
          </w:p>
          <w:p w14:paraId="0877D6D3" w14:textId="77777777" w:rsidR="003268BE" w:rsidRPr="005A4D18" w:rsidRDefault="003268BE" w:rsidP="00E731ED">
            <w:pPr>
              <w:ind w:left="460"/>
              <w:rPr>
                <w:rFonts w:ascii="Arial" w:eastAsia="Verdana" w:hAnsi="Arial" w:cs="Arial"/>
                <w:b/>
                <w:sz w:val="18"/>
                <w:szCs w:val="18"/>
              </w:rPr>
            </w:pPr>
            <w:r w:rsidRPr="005A4D18">
              <w:rPr>
                <w:rFonts w:ascii="Arial" w:eastAsia="Verdana" w:hAnsi="Arial" w:cs="Arial"/>
                <w:b/>
                <w:sz w:val="18"/>
                <w:szCs w:val="18"/>
              </w:rPr>
              <w:t>2. Afaceri</w:t>
            </w:r>
          </w:p>
          <w:p w14:paraId="787918D1" w14:textId="77777777" w:rsidR="003268BE" w:rsidRPr="005A4D18" w:rsidRDefault="003268BE" w:rsidP="00E731ED">
            <w:pPr>
              <w:ind w:left="460"/>
              <w:rPr>
                <w:rFonts w:ascii="Arial" w:eastAsia="Verdana" w:hAnsi="Arial" w:cs="Arial"/>
                <w:b/>
                <w:sz w:val="18"/>
                <w:szCs w:val="18"/>
              </w:rPr>
            </w:pPr>
            <w:r w:rsidRPr="005A4D18">
              <w:rPr>
                <w:rFonts w:ascii="Arial" w:eastAsia="Verdana" w:hAnsi="Arial" w:cs="Arial"/>
                <w:b/>
                <w:sz w:val="18"/>
                <w:szCs w:val="18"/>
              </w:rPr>
              <w:t>3. Navetă</w:t>
            </w:r>
          </w:p>
          <w:p w14:paraId="58BA04A8" w14:textId="77777777" w:rsidR="003268BE" w:rsidRPr="005A4D18" w:rsidRDefault="003268BE" w:rsidP="00E731ED">
            <w:pPr>
              <w:ind w:left="460"/>
              <w:rPr>
                <w:rFonts w:ascii="Arial" w:eastAsia="Verdana" w:hAnsi="Arial" w:cs="Arial"/>
                <w:b/>
                <w:sz w:val="18"/>
                <w:szCs w:val="18"/>
              </w:rPr>
            </w:pPr>
            <w:r w:rsidRPr="005A4D18">
              <w:rPr>
                <w:rFonts w:ascii="Arial" w:eastAsia="Verdana" w:hAnsi="Arial" w:cs="Arial"/>
                <w:b/>
                <w:sz w:val="18"/>
                <w:szCs w:val="18"/>
              </w:rPr>
              <w:t>4. Alte scopuri</w:t>
            </w:r>
          </w:p>
          <w:p w14:paraId="73518F3F" w14:textId="77777777" w:rsidR="003268BE" w:rsidRPr="005A4D18" w:rsidRDefault="003268BE" w:rsidP="00E731ED">
            <w:pPr>
              <w:jc w:val="center"/>
              <w:rPr>
                <w:rFonts w:ascii="Arial" w:eastAsia="Verdana" w:hAnsi="Arial" w:cs="Arial"/>
                <w:b/>
                <w:sz w:val="18"/>
                <w:szCs w:val="18"/>
              </w:rPr>
            </w:pPr>
          </w:p>
          <w:p w14:paraId="1AF16B82" w14:textId="77777777" w:rsidR="003268BE" w:rsidRPr="005A4D18" w:rsidRDefault="003268BE" w:rsidP="00E731ED">
            <w:pPr>
              <w:jc w:val="center"/>
              <w:rPr>
                <w:rFonts w:ascii="Arial" w:eastAsia="Verdana" w:hAnsi="Arial" w:cs="Arial"/>
                <w:b/>
                <w:sz w:val="18"/>
                <w:szCs w:val="18"/>
              </w:rPr>
            </w:pPr>
          </w:p>
          <w:p w14:paraId="3AB62B60" w14:textId="77777777" w:rsidR="003268BE" w:rsidRPr="005A4D18" w:rsidRDefault="003268BE" w:rsidP="00E731ED">
            <w:pPr>
              <w:jc w:val="center"/>
              <w:rPr>
                <w:rFonts w:ascii="Arial" w:eastAsia="Verdana" w:hAnsi="Arial" w:cs="Arial"/>
                <w:b/>
                <w:sz w:val="18"/>
                <w:szCs w:val="18"/>
              </w:rPr>
            </w:pPr>
            <w:r w:rsidRPr="005A4D18">
              <w:rPr>
                <w:rFonts w:ascii="Arial" w:eastAsia="Verdana" w:hAnsi="Arial" w:cs="Arial"/>
                <w:b/>
                <w:sz w:val="18"/>
                <w:szCs w:val="18"/>
              </w:rPr>
              <w:t>Vehicule marfă:</w:t>
            </w:r>
          </w:p>
          <w:p w14:paraId="79AAD0D9" w14:textId="77777777" w:rsidR="003268BE" w:rsidRPr="005A4D18" w:rsidRDefault="003268BE" w:rsidP="00E731ED">
            <w:pPr>
              <w:jc w:val="center"/>
              <w:rPr>
                <w:rFonts w:ascii="Arial" w:eastAsia="Verdana" w:hAnsi="Arial" w:cs="Arial"/>
                <w:b/>
                <w:sz w:val="18"/>
                <w:szCs w:val="18"/>
              </w:rPr>
            </w:pPr>
            <w:r w:rsidRPr="005A4D18">
              <w:rPr>
                <w:rFonts w:ascii="Arial" w:eastAsia="Verdana" w:hAnsi="Arial" w:cs="Arial"/>
                <w:b/>
                <w:sz w:val="18"/>
                <w:szCs w:val="18"/>
              </w:rPr>
              <w:t>5-20</w:t>
            </w:r>
          </w:p>
          <w:p w14:paraId="291AFFE8" w14:textId="77777777" w:rsidR="003268BE" w:rsidRPr="005A4D18" w:rsidRDefault="003268BE" w:rsidP="00E731ED">
            <w:pPr>
              <w:jc w:val="center"/>
              <w:rPr>
                <w:rFonts w:ascii="Arial" w:eastAsia="Verdana" w:hAnsi="Arial" w:cs="Arial"/>
                <w:b/>
                <w:sz w:val="18"/>
                <w:szCs w:val="18"/>
              </w:rPr>
            </w:pPr>
            <w:r w:rsidRPr="005A4D18">
              <w:rPr>
                <w:rFonts w:ascii="Arial" w:eastAsia="Verdana" w:hAnsi="Arial" w:cs="Arial"/>
                <w:b/>
                <w:sz w:val="18"/>
                <w:szCs w:val="18"/>
              </w:rPr>
              <w:t>Denumirea marfă /grad încărcare</w:t>
            </w:r>
          </w:p>
        </w:tc>
        <w:tc>
          <w:tcPr>
            <w:tcW w:w="550" w:type="dxa"/>
            <w:gridSpan w:val="2"/>
            <w:vMerge w:val="restart"/>
            <w:textDirection w:val="btLr"/>
            <w:vAlign w:val="center"/>
          </w:tcPr>
          <w:p w14:paraId="0BD8307D" w14:textId="77777777" w:rsidR="003268BE" w:rsidRPr="005A4D18" w:rsidRDefault="003268BE" w:rsidP="00E731ED">
            <w:pPr>
              <w:ind w:left="113" w:right="113"/>
              <w:jc w:val="center"/>
              <w:rPr>
                <w:rFonts w:ascii="Arial" w:eastAsia="Verdana" w:hAnsi="Arial" w:cs="Arial"/>
                <w:b/>
                <w:sz w:val="18"/>
                <w:szCs w:val="18"/>
              </w:rPr>
            </w:pPr>
            <w:r w:rsidRPr="005A4D18">
              <w:rPr>
                <w:rFonts w:ascii="Arial" w:eastAsia="Verdana" w:hAnsi="Arial" w:cs="Arial"/>
                <w:b/>
                <w:sz w:val="18"/>
                <w:szCs w:val="18"/>
              </w:rPr>
              <w:t>Număr pasageri fără șofer</w:t>
            </w:r>
          </w:p>
        </w:tc>
        <w:tc>
          <w:tcPr>
            <w:tcW w:w="849" w:type="dxa"/>
            <w:gridSpan w:val="2"/>
            <w:vMerge w:val="restart"/>
            <w:vAlign w:val="center"/>
          </w:tcPr>
          <w:p w14:paraId="7FC8F0A4"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ora</w:t>
            </w:r>
          </w:p>
        </w:tc>
      </w:tr>
      <w:tr w:rsidR="003268BE" w:rsidRPr="00DF0BD6" w14:paraId="1E16EB1D" w14:textId="77777777" w:rsidTr="00900A39">
        <w:tc>
          <w:tcPr>
            <w:tcW w:w="4737" w:type="dxa"/>
            <w:gridSpan w:val="11"/>
            <w:vAlign w:val="center"/>
          </w:tcPr>
          <w:p w14:paraId="48A62C44" w14:textId="77777777" w:rsidR="003268BE" w:rsidRPr="00DF0BD6" w:rsidRDefault="003268BE" w:rsidP="00E731ED">
            <w:pPr>
              <w:jc w:val="center"/>
              <w:rPr>
                <w:rFonts w:ascii="Arial" w:eastAsia="Verdana" w:hAnsi="Arial" w:cs="Arial"/>
                <w:b/>
                <w:sz w:val="20"/>
                <w:szCs w:val="20"/>
              </w:rPr>
            </w:pPr>
            <w:r w:rsidRPr="00DF0BD6">
              <w:rPr>
                <w:rFonts w:ascii="Arial" w:eastAsia="Verdana" w:hAnsi="Arial" w:cs="Arial"/>
                <w:b/>
                <w:sz w:val="20"/>
                <w:szCs w:val="20"/>
              </w:rPr>
              <w:t>Grupe de vehicule</w:t>
            </w:r>
          </w:p>
        </w:tc>
        <w:tc>
          <w:tcPr>
            <w:tcW w:w="1974" w:type="dxa"/>
            <w:gridSpan w:val="2"/>
            <w:vMerge/>
            <w:vAlign w:val="center"/>
          </w:tcPr>
          <w:p w14:paraId="29FD0DF6" w14:textId="77777777" w:rsidR="003268BE" w:rsidRPr="00DF0BD6" w:rsidRDefault="003268BE" w:rsidP="00E731ED">
            <w:pPr>
              <w:jc w:val="center"/>
              <w:rPr>
                <w:rFonts w:ascii="Arial" w:eastAsia="Verdana" w:hAnsi="Arial" w:cs="Arial"/>
                <w:b/>
                <w:sz w:val="20"/>
                <w:szCs w:val="20"/>
              </w:rPr>
            </w:pPr>
          </w:p>
        </w:tc>
        <w:tc>
          <w:tcPr>
            <w:tcW w:w="1843" w:type="dxa"/>
            <w:gridSpan w:val="2"/>
            <w:vMerge/>
            <w:vAlign w:val="center"/>
          </w:tcPr>
          <w:p w14:paraId="6C0D675D" w14:textId="77777777" w:rsidR="003268BE" w:rsidRPr="00DF0BD6" w:rsidRDefault="003268BE" w:rsidP="00E731ED">
            <w:pPr>
              <w:jc w:val="center"/>
              <w:rPr>
                <w:rFonts w:ascii="Arial" w:eastAsia="Verdana" w:hAnsi="Arial" w:cs="Arial"/>
                <w:b/>
                <w:sz w:val="20"/>
                <w:szCs w:val="20"/>
              </w:rPr>
            </w:pPr>
          </w:p>
        </w:tc>
        <w:tc>
          <w:tcPr>
            <w:tcW w:w="2265" w:type="dxa"/>
            <w:gridSpan w:val="2"/>
            <w:vMerge/>
            <w:vAlign w:val="center"/>
          </w:tcPr>
          <w:p w14:paraId="5943422F" w14:textId="77777777" w:rsidR="003268BE" w:rsidRPr="00DF0BD6" w:rsidRDefault="003268BE" w:rsidP="00E731ED">
            <w:pPr>
              <w:jc w:val="center"/>
              <w:rPr>
                <w:rFonts w:ascii="Arial" w:eastAsia="Verdana" w:hAnsi="Arial" w:cs="Arial"/>
                <w:b/>
                <w:sz w:val="20"/>
                <w:szCs w:val="20"/>
              </w:rPr>
            </w:pPr>
          </w:p>
        </w:tc>
        <w:tc>
          <w:tcPr>
            <w:tcW w:w="2546" w:type="dxa"/>
            <w:gridSpan w:val="2"/>
            <w:vMerge/>
            <w:vAlign w:val="center"/>
          </w:tcPr>
          <w:p w14:paraId="044EF865" w14:textId="77777777" w:rsidR="003268BE" w:rsidRPr="00DF0BD6" w:rsidRDefault="003268BE" w:rsidP="00E731ED">
            <w:pPr>
              <w:jc w:val="center"/>
              <w:rPr>
                <w:rFonts w:ascii="Arial" w:eastAsia="Verdana" w:hAnsi="Arial" w:cs="Arial"/>
                <w:b/>
                <w:sz w:val="20"/>
                <w:szCs w:val="20"/>
              </w:rPr>
            </w:pPr>
          </w:p>
        </w:tc>
        <w:tc>
          <w:tcPr>
            <w:tcW w:w="550" w:type="dxa"/>
            <w:gridSpan w:val="2"/>
            <w:vMerge/>
            <w:vAlign w:val="center"/>
          </w:tcPr>
          <w:p w14:paraId="649BDCB5" w14:textId="77777777" w:rsidR="003268BE" w:rsidRPr="00DF0BD6" w:rsidRDefault="003268BE" w:rsidP="00E731ED">
            <w:pPr>
              <w:jc w:val="center"/>
              <w:rPr>
                <w:rFonts w:ascii="Arial" w:eastAsia="Verdana" w:hAnsi="Arial" w:cs="Arial"/>
                <w:b/>
                <w:sz w:val="20"/>
                <w:szCs w:val="20"/>
              </w:rPr>
            </w:pPr>
          </w:p>
        </w:tc>
        <w:tc>
          <w:tcPr>
            <w:tcW w:w="849" w:type="dxa"/>
            <w:gridSpan w:val="2"/>
            <w:vMerge/>
            <w:vAlign w:val="center"/>
          </w:tcPr>
          <w:p w14:paraId="4A6EF76D" w14:textId="77777777" w:rsidR="003268BE" w:rsidRPr="00DF0BD6" w:rsidRDefault="003268BE" w:rsidP="00E731ED">
            <w:pPr>
              <w:jc w:val="center"/>
              <w:rPr>
                <w:rFonts w:ascii="Arial" w:eastAsia="Verdana" w:hAnsi="Arial" w:cs="Arial"/>
                <w:b/>
                <w:sz w:val="20"/>
                <w:szCs w:val="20"/>
              </w:rPr>
            </w:pPr>
          </w:p>
        </w:tc>
      </w:tr>
      <w:tr w:rsidR="003268BE" w:rsidRPr="00DF0BD6" w14:paraId="48731CA8" w14:textId="77777777" w:rsidTr="00900A39">
        <w:trPr>
          <w:gridAfter w:val="1"/>
          <w:wAfter w:w="6" w:type="dxa"/>
          <w:cantSplit/>
          <w:trHeight w:val="3615"/>
        </w:trPr>
        <w:tc>
          <w:tcPr>
            <w:tcW w:w="454" w:type="dxa"/>
            <w:tcMar>
              <w:left w:w="28" w:type="dxa"/>
              <w:right w:w="28" w:type="dxa"/>
            </w:tcMar>
            <w:textDirection w:val="btLr"/>
            <w:vAlign w:val="center"/>
          </w:tcPr>
          <w:p w14:paraId="70467B31" w14:textId="77777777" w:rsidR="003268BE" w:rsidRPr="00900A39" w:rsidRDefault="003268BE" w:rsidP="00E731ED">
            <w:pPr>
              <w:ind w:left="113" w:right="113"/>
              <w:jc w:val="center"/>
              <w:rPr>
                <w:rFonts w:ascii="Arial" w:eastAsia="Verdana" w:hAnsi="Arial" w:cs="Arial"/>
                <w:b/>
                <w:sz w:val="16"/>
                <w:szCs w:val="16"/>
              </w:rPr>
            </w:pPr>
            <w:r w:rsidRPr="00900A39">
              <w:rPr>
                <w:rFonts w:ascii="Arial" w:eastAsia="Verdana" w:hAnsi="Arial" w:cs="Arial"/>
                <w:b/>
                <w:sz w:val="16"/>
                <w:szCs w:val="16"/>
              </w:rPr>
              <w:t>Biciclete, motociclete</w:t>
            </w:r>
          </w:p>
        </w:tc>
        <w:tc>
          <w:tcPr>
            <w:tcW w:w="455" w:type="dxa"/>
            <w:tcMar>
              <w:left w:w="28" w:type="dxa"/>
              <w:right w:w="28" w:type="dxa"/>
            </w:tcMar>
            <w:textDirection w:val="btLr"/>
            <w:vAlign w:val="center"/>
          </w:tcPr>
          <w:p w14:paraId="5AF107D3" w14:textId="77777777" w:rsidR="003268BE" w:rsidRPr="00900A39" w:rsidRDefault="003268BE" w:rsidP="00E731ED">
            <w:pPr>
              <w:ind w:left="113" w:right="113"/>
              <w:jc w:val="center"/>
              <w:rPr>
                <w:rFonts w:ascii="Arial" w:eastAsia="Verdana" w:hAnsi="Arial" w:cs="Arial"/>
                <w:b/>
                <w:sz w:val="16"/>
                <w:szCs w:val="16"/>
              </w:rPr>
            </w:pPr>
            <w:r w:rsidRPr="00900A39">
              <w:rPr>
                <w:rFonts w:ascii="Arial" w:eastAsia="Verdana" w:hAnsi="Arial" w:cs="Arial"/>
                <w:b/>
                <w:sz w:val="16"/>
                <w:szCs w:val="16"/>
              </w:rPr>
              <w:t>Autoturisme</w:t>
            </w:r>
          </w:p>
        </w:tc>
        <w:tc>
          <w:tcPr>
            <w:tcW w:w="454" w:type="dxa"/>
            <w:tcMar>
              <w:left w:w="28" w:type="dxa"/>
              <w:right w:w="28" w:type="dxa"/>
            </w:tcMar>
            <w:textDirection w:val="btLr"/>
            <w:vAlign w:val="center"/>
          </w:tcPr>
          <w:p w14:paraId="6BC621C3" w14:textId="77777777" w:rsidR="003268BE" w:rsidRPr="00900A39" w:rsidRDefault="003268BE" w:rsidP="00E731ED">
            <w:pPr>
              <w:ind w:left="113" w:right="113"/>
              <w:jc w:val="center"/>
              <w:rPr>
                <w:rFonts w:ascii="Arial" w:eastAsia="Verdana" w:hAnsi="Arial" w:cs="Arial"/>
                <w:b/>
                <w:sz w:val="16"/>
                <w:szCs w:val="16"/>
              </w:rPr>
            </w:pPr>
            <w:r w:rsidRPr="00900A39">
              <w:rPr>
                <w:rFonts w:ascii="Arial" w:eastAsia="Times New Roman" w:hAnsi="Arial" w:cs="Arial"/>
                <w:b/>
                <w:bCs/>
                <w:sz w:val="16"/>
                <w:szCs w:val="16"/>
                <w:lang w:eastAsia="ru-RU" w:bidi="ar-SA"/>
              </w:rPr>
              <w:t>Microbuze cu max. 8+1 locuri</w:t>
            </w:r>
          </w:p>
        </w:tc>
        <w:tc>
          <w:tcPr>
            <w:tcW w:w="453" w:type="dxa"/>
            <w:tcMar>
              <w:left w:w="28" w:type="dxa"/>
              <w:right w:w="28" w:type="dxa"/>
            </w:tcMar>
            <w:textDirection w:val="btLr"/>
            <w:vAlign w:val="center"/>
          </w:tcPr>
          <w:p w14:paraId="2B0A1633" w14:textId="77777777" w:rsidR="003268BE" w:rsidRPr="00900A39" w:rsidRDefault="003268BE" w:rsidP="00E731ED">
            <w:pPr>
              <w:ind w:left="113" w:right="113"/>
              <w:jc w:val="center"/>
              <w:rPr>
                <w:rFonts w:ascii="Arial" w:eastAsia="Verdana" w:hAnsi="Arial" w:cs="Arial"/>
                <w:b/>
                <w:sz w:val="16"/>
                <w:szCs w:val="16"/>
              </w:rPr>
            </w:pPr>
            <w:r w:rsidRPr="00900A39">
              <w:rPr>
                <w:rFonts w:ascii="Arial" w:eastAsia="Times New Roman" w:hAnsi="Arial" w:cs="Arial"/>
                <w:b/>
                <w:bCs/>
                <w:sz w:val="16"/>
                <w:szCs w:val="16"/>
                <w:lang w:eastAsia="ru-RU" w:bidi="ar-SA"/>
              </w:rPr>
              <w:t>Autobuze, autocare și microbuze cu peste 8+1 locuri</w:t>
            </w:r>
          </w:p>
        </w:tc>
        <w:tc>
          <w:tcPr>
            <w:tcW w:w="453" w:type="dxa"/>
            <w:tcMar>
              <w:left w:w="28" w:type="dxa"/>
              <w:right w:w="28" w:type="dxa"/>
            </w:tcMar>
            <w:textDirection w:val="btLr"/>
            <w:vAlign w:val="center"/>
          </w:tcPr>
          <w:p w14:paraId="3D026CC8" w14:textId="19B8FE4D" w:rsidR="003268BE" w:rsidRPr="00900A39" w:rsidRDefault="003268BE" w:rsidP="00E731ED">
            <w:pPr>
              <w:ind w:left="113" w:right="113"/>
              <w:jc w:val="center"/>
              <w:rPr>
                <w:rFonts w:ascii="Arial" w:eastAsia="Verdana" w:hAnsi="Arial" w:cs="Arial"/>
                <w:b/>
                <w:sz w:val="16"/>
                <w:szCs w:val="16"/>
              </w:rPr>
            </w:pPr>
            <w:r w:rsidRPr="00900A39">
              <w:rPr>
                <w:rFonts w:ascii="Arial" w:eastAsia="Times New Roman" w:hAnsi="Arial" w:cs="Arial"/>
                <w:b/>
                <w:bCs/>
                <w:sz w:val="16"/>
                <w:szCs w:val="16"/>
                <w:lang w:eastAsia="ru-RU" w:bidi="ar-SA"/>
              </w:rPr>
              <w:t xml:space="preserve">Autocamionete și autospeciale cu MTMA </w:t>
            </w:r>
            <w:r w:rsidR="00B21E0C">
              <w:rPr>
                <w:rFonts w:ascii="Arial" w:eastAsia="Times New Roman" w:hAnsi="Arial" w:cs="Arial"/>
                <w:b/>
                <w:bCs/>
                <w:sz w:val="16"/>
                <w:szCs w:val="16"/>
                <w:lang w:eastAsia="ru-RU" w:bidi="ar-SA"/>
              </w:rPr>
              <w:t>de până la</w:t>
            </w:r>
            <w:r w:rsidRPr="00900A39">
              <w:rPr>
                <w:rFonts w:ascii="Arial" w:eastAsia="Times New Roman" w:hAnsi="Arial" w:cs="Arial"/>
                <w:b/>
                <w:bCs/>
                <w:sz w:val="16"/>
                <w:szCs w:val="16"/>
                <w:lang w:eastAsia="ru-RU" w:bidi="ar-SA"/>
              </w:rPr>
              <w:t xml:space="preserve"> 3,5 tone</w:t>
            </w:r>
          </w:p>
        </w:tc>
        <w:tc>
          <w:tcPr>
            <w:tcW w:w="453" w:type="dxa"/>
            <w:tcMar>
              <w:left w:w="28" w:type="dxa"/>
              <w:right w:w="28" w:type="dxa"/>
            </w:tcMar>
            <w:textDirection w:val="btLr"/>
            <w:vAlign w:val="center"/>
          </w:tcPr>
          <w:p w14:paraId="21140EB9" w14:textId="77777777" w:rsidR="003268BE" w:rsidRPr="00900A39" w:rsidRDefault="003268BE" w:rsidP="00E731ED">
            <w:pPr>
              <w:ind w:left="113" w:right="113"/>
              <w:jc w:val="center"/>
              <w:rPr>
                <w:rFonts w:ascii="Arial" w:eastAsia="Verdana" w:hAnsi="Arial" w:cs="Arial"/>
                <w:b/>
                <w:sz w:val="16"/>
                <w:szCs w:val="16"/>
              </w:rPr>
            </w:pPr>
            <w:r w:rsidRPr="00900A39">
              <w:rPr>
                <w:rFonts w:ascii="Arial" w:eastAsia="Times New Roman" w:hAnsi="Arial" w:cs="Arial"/>
                <w:b/>
                <w:bCs/>
                <w:sz w:val="16"/>
                <w:szCs w:val="16"/>
                <w:lang w:eastAsia="ru-RU" w:bidi="ar-SA"/>
              </w:rPr>
              <w:t>Autocamioane și derivate cu 2 axe</w:t>
            </w:r>
          </w:p>
        </w:tc>
        <w:tc>
          <w:tcPr>
            <w:tcW w:w="453" w:type="dxa"/>
            <w:tcMar>
              <w:left w:w="28" w:type="dxa"/>
              <w:right w:w="28" w:type="dxa"/>
            </w:tcMar>
            <w:textDirection w:val="btLr"/>
            <w:vAlign w:val="center"/>
          </w:tcPr>
          <w:p w14:paraId="19858F6C" w14:textId="77777777" w:rsidR="003268BE" w:rsidRPr="00900A39" w:rsidRDefault="003268BE" w:rsidP="00E731ED">
            <w:pPr>
              <w:ind w:left="113" w:right="113"/>
              <w:jc w:val="center"/>
              <w:rPr>
                <w:rFonts w:ascii="Arial" w:eastAsia="Verdana" w:hAnsi="Arial" w:cs="Arial"/>
                <w:b/>
                <w:sz w:val="16"/>
                <w:szCs w:val="16"/>
              </w:rPr>
            </w:pPr>
            <w:r w:rsidRPr="00900A39">
              <w:rPr>
                <w:rFonts w:ascii="Arial" w:eastAsia="Times New Roman" w:hAnsi="Arial" w:cs="Arial"/>
                <w:b/>
                <w:bCs/>
                <w:sz w:val="16"/>
                <w:szCs w:val="16"/>
                <w:lang w:eastAsia="ru-RU" w:bidi="ar-SA"/>
              </w:rPr>
              <w:t>Autocamioane și derivate cu 3 axe sau 4 axe</w:t>
            </w:r>
          </w:p>
        </w:tc>
        <w:tc>
          <w:tcPr>
            <w:tcW w:w="648" w:type="dxa"/>
            <w:tcMar>
              <w:left w:w="28" w:type="dxa"/>
              <w:right w:w="28" w:type="dxa"/>
            </w:tcMar>
            <w:textDirection w:val="btLr"/>
            <w:vAlign w:val="center"/>
          </w:tcPr>
          <w:p w14:paraId="33DBEF43" w14:textId="77777777" w:rsidR="003268BE" w:rsidRPr="00900A39" w:rsidRDefault="003268BE" w:rsidP="00E731ED">
            <w:pPr>
              <w:ind w:left="113" w:right="113"/>
              <w:jc w:val="center"/>
              <w:rPr>
                <w:rFonts w:ascii="Arial" w:eastAsia="Verdana" w:hAnsi="Arial" w:cs="Arial"/>
                <w:b/>
                <w:sz w:val="16"/>
                <w:szCs w:val="16"/>
              </w:rPr>
            </w:pPr>
            <w:r w:rsidRPr="00900A39">
              <w:rPr>
                <w:rFonts w:ascii="Arial" w:eastAsia="Times New Roman" w:hAnsi="Arial" w:cs="Arial"/>
                <w:b/>
                <w:bCs/>
                <w:sz w:val="16"/>
                <w:szCs w:val="16"/>
                <w:lang w:eastAsia="ru-RU" w:bidi="ar-SA"/>
              </w:rPr>
              <w:t xml:space="preserve">Autovehicule articulate (tip TIR), </w:t>
            </w:r>
            <w:r w:rsidRPr="00900A39">
              <w:rPr>
                <w:rFonts w:ascii="Arial" w:hAnsi="Arial" w:cs="Arial"/>
                <w:b/>
                <w:sz w:val="16"/>
                <w:szCs w:val="16"/>
              </w:rPr>
              <w:t>remorchere cu trailer</w:t>
            </w:r>
            <w:r w:rsidRPr="00900A39">
              <w:rPr>
                <w:rFonts w:ascii="Arial" w:eastAsia="Times New Roman" w:hAnsi="Arial" w:cs="Arial"/>
                <w:b/>
                <w:bCs/>
                <w:sz w:val="16"/>
                <w:szCs w:val="16"/>
                <w:lang w:eastAsia="ru-RU" w:bidi="ar-SA"/>
              </w:rPr>
              <w:t xml:space="preserve"> vehicule cu peste 4 axe</w:t>
            </w:r>
          </w:p>
        </w:tc>
        <w:tc>
          <w:tcPr>
            <w:tcW w:w="453" w:type="dxa"/>
            <w:tcMar>
              <w:left w:w="28" w:type="dxa"/>
              <w:right w:w="28" w:type="dxa"/>
            </w:tcMar>
            <w:textDirection w:val="btLr"/>
            <w:vAlign w:val="center"/>
          </w:tcPr>
          <w:p w14:paraId="1776ACB1" w14:textId="211EA74A" w:rsidR="003268BE" w:rsidRPr="00900A39" w:rsidRDefault="003268BE" w:rsidP="00E731ED">
            <w:pPr>
              <w:ind w:left="113" w:right="113"/>
              <w:jc w:val="center"/>
              <w:rPr>
                <w:rFonts w:ascii="Arial" w:eastAsia="Verdana" w:hAnsi="Arial" w:cs="Arial"/>
                <w:b/>
                <w:sz w:val="16"/>
                <w:szCs w:val="16"/>
              </w:rPr>
            </w:pPr>
            <w:r w:rsidRPr="00900A39">
              <w:rPr>
                <w:rFonts w:ascii="Arial" w:eastAsia="Times New Roman" w:hAnsi="Arial" w:cs="Arial"/>
                <w:b/>
                <w:bCs/>
                <w:sz w:val="16"/>
                <w:szCs w:val="16"/>
                <w:lang w:eastAsia="ru-RU" w:bidi="ar-SA"/>
              </w:rPr>
              <w:t>Tractoare cu/fără remorcă</w:t>
            </w:r>
            <w:r w:rsidR="00CC63C0">
              <w:rPr>
                <w:rFonts w:ascii="Arial" w:eastAsia="Times New Roman" w:hAnsi="Arial" w:cs="Arial"/>
                <w:b/>
                <w:bCs/>
                <w:sz w:val="16"/>
                <w:szCs w:val="16"/>
                <w:lang w:eastAsia="ru-RU" w:bidi="ar-SA"/>
              </w:rPr>
              <w:t>,</w:t>
            </w:r>
            <w:r w:rsidRPr="00900A39">
              <w:rPr>
                <w:rFonts w:ascii="Arial" w:eastAsia="Times New Roman" w:hAnsi="Arial" w:cs="Arial"/>
                <w:b/>
                <w:bCs/>
                <w:sz w:val="16"/>
                <w:szCs w:val="16"/>
                <w:lang w:eastAsia="ru-RU" w:bidi="ar-SA"/>
              </w:rPr>
              <w:t xml:space="preserve"> vehicule speciale</w:t>
            </w:r>
          </w:p>
        </w:tc>
        <w:tc>
          <w:tcPr>
            <w:tcW w:w="455" w:type="dxa"/>
            <w:tcMar>
              <w:left w:w="28" w:type="dxa"/>
              <w:right w:w="28" w:type="dxa"/>
            </w:tcMar>
            <w:textDirection w:val="btLr"/>
            <w:vAlign w:val="center"/>
          </w:tcPr>
          <w:p w14:paraId="3ECBC37D" w14:textId="77777777" w:rsidR="003268BE" w:rsidRPr="00900A39" w:rsidRDefault="003268BE" w:rsidP="00E731ED">
            <w:pPr>
              <w:ind w:left="113" w:right="113"/>
              <w:jc w:val="center"/>
              <w:rPr>
                <w:rFonts w:ascii="Arial" w:eastAsia="Verdana" w:hAnsi="Arial" w:cs="Arial"/>
                <w:b/>
                <w:sz w:val="16"/>
                <w:szCs w:val="16"/>
              </w:rPr>
            </w:pPr>
            <w:r w:rsidRPr="00900A39">
              <w:rPr>
                <w:rFonts w:ascii="Arial" w:eastAsia="Times New Roman" w:hAnsi="Arial" w:cs="Arial"/>
                <w:b/>
                <w:bCs/>
                <w:sz w:val="16"/>
                <w:szCs w:val="16"/>
                <w:lang w:eastAsia="ru-RU" w:bidi="ar-SA"/>
              </w:rPr>
              <w:t>Autocamioane cu 2,3,și 4 axe, cu remorcă (Tren rutier)</w:t>
            </w:r>
          </w:p>
        </w:tc>
        <w:tc>
          <w:tcPr>
            <w:tcW w:w="1974" w:type="dxa"/>
            <w:gridSpan w:val="2"/>
            <w:vMerge w:val="restart"/>
            <w:vAlign w:val="center"/>
          </w:tcPr>
          <w:p w14:paraId="2A176D4D" w14:textId="77777777" w:rsidR="003268BE" w:rsidRPr="00DF0BD6" w:rsidRDefault="003268BE" w:rsidP="00E731ED">
            <w:pPr>
              <w:jc w:val="center"/>
              <w:rPr>
                <w:rFonts w:ascii="Arial" w:eastAsia="Verdana" w:hAnsi="Arial" w:cs="Arial"/>
                <w:b/>
                <w:sz w:val="18"/>
                <w:szCs w:val="18"/>
              </w:rPr>
            </w:pPr>
          </w:p>
        </w:tc>
        <w:tc>
          <w:tcPr>
            <w:tcW w:w="1843" w:type="dxa"/>
            <w:gridSpan w:val="2"/>
            <w:vMerge w:val="restart"/>
            <w:vAlign w:val="center"/>
          </w:tcPr>
          <w:p w14:paraId="5FC8E31C" w14:textId="77777777" w:rsidR="003268BE" w:rsidRPr="00DF0BD6" w:rsidRDefault="003268BE" w:rsidP="00E731ED">
            <w:pPr>
              <w:jc w:val="center"/>
              <w:rPr>
                <w:rFonts w:ascii="Arial" w:eastAsia="Verdana" w:hAnsi="Arial" w:cs="Arial"/>
                <w:b/>
                <w:sz w:val="18"/>
                <w:szCs w:val="18"/>
              </w:rPr>
            </w:pPr>
          </w:p>
        </w:tc>
        <w:tc>
          <w:tcPr>
            <w:tcW w:w="2265" w:type="dxa"/>
            <w:gridSpan w:val="2"/>
            <w:vMerge w:val="restart"/>
            <w:vAlign w:val="center"/>
          </w:tcPr>
          <w:p w14:paraId="38BD9598" w14:textId="77777777" w:rsidR="003268BE" w:rsidRPr="00DF0BD6" w:rsidRDefault="003268BE" w:rsidP="00E731ED">
            <w:pPr>
              <w:jc w:val="center"/>
              <w:rPr>
                <w:rFonts w:ascii="Arial" w:eastAsia="Verdana" w:hAnsi="Arial" w:cs="Arial"/>
                <w:b/>
                <w:sz w:val="18"/>
                <w:szCs w:val="18"/>
              </w:rPr>
            </w:pPr>
          </w:p>
        </w:tc>
        <w:tc>
          <w:tcPr>
            <w:tcW w:w="2546" w:type="dxa"/>
            <w:gridSpan w:val="2"/>
            <w:vMerge w:val="restart"/>
            <w:vAlign w:val="center"/>
          </w:tcPr>
          <w:p w14:paraId="5C20BBB0" w14:textId="77777777" w:rsidR="003268BE" w:rsidRPr="00DF0BD6" w:rsidRDefault="003268BE" w:rsidP="00E731ED">
            <w:pPr>
              <w:jc w:val="center"/>
              <w:rPr>
                <w:rFonts w:ascii="Arial" w:eastAsia="Verdana" w:hAnsi="Arial" w:cs="Arial"/>
                <w:b/>
                <w:sz w:val="18"/>
                <w:szCs w:val="18"/>
              </w:rPr>
            </w:pPr>
          </w:p>
        </w:tc>
        <w:tc>
          <w:tcPr>
            <w:tcW w:w="550" w:type="dxa"/>
            <w:gridSpan w:val="2"/>
            <w:vMerge w:val="restart"/>
            <w:vAlign w:val="center"/>
          </w:tcPr>
          <w:p w14:paraId="6ECD361C" w14:textId="77777777" w:rsidR="003268BE" w:rsidRPr="00DF0BD6" w:rsidRDefault="003268BE" w:rsidP="00E731ED">
            <w:pPr>
              <w:jc w:val="center"/>
              <w:rPr>
                <w:rFonts w:ascii="Arial" w:eastAsia="Verdana" w:hAnsi="Arial" w:cs="Arial"/>
                <w:b/>
                <w:sz w:val="18"/>
                <w:szCs w:val="18"/>
              </w:rPr>
            </w:pPr>
          </w:p>
        </w:tc>
        <w:tc>
          <w:tcPr>
            <w:tcW w:w="849" w:type="dxa"/>
            <w:gridSpan w:val="2"/>
            <w:vMerge w:val="restart"/>
            <w:vAlign w:val="center"/>
          </w:tcPr>
          <w:p w14:paraId="51A1D4F2" w14:textId="77777777" w:rsidR="003268BE" w:rsidRPr="00DF0BD6" w:rsidRDefault="003268BE" w:rsidP="00E731ED">
            <w:pPr>
              <w:jc w:val="center"/>
              <w:rPr>
                <w:rFonts w:ascii="Arial" w:eastAsia="Verdana" w:hAnsi="Arial" w:cs="Arial"/>
                <w:b/>
                <w:sz w:val="18"/>
                <w:szCs w:val="18"/>
              </w:rPr>
            </w:pPr>
          </w:p>
        </w:tc>
      </w:tr>
      <w:tr w:rsidR="003268BE" w:rsidRPr="00DF0BD6" w14:paraId="70967E1B" w14:textId="77777777" w:rsidTr="00900A39">
        <w:trPr>
          <w:gridAfter w:val="1"/>
          <w:wAfter w:w="6" w:type="dxa"/>
        </w:trPr>
        <w:tc>
          <w:tcPr>
            <w:tcW w:w="454" w:type="dxa"/>
          </w:tcPr>
          <w:p w14:paraId="031F4395"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1</w:t>
            </w:r>
          </w:p>
        </w:tc>
        <w:tc>
          <w:tcPr>
            <w:tcW w:w="455" w:type="dxa"/>
          </w:tcPr>
          <w:p w14:paraId="617069D8"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2</w:t>
            </w:r>
          </w:p>
        </w:tc>
        <w:tc>
          <w:tcPr>
            <w:tcW w:w="454" w:type="dxa"/>
          </w:tcPr>
          <w:p w14:paraId="30995E96"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3</w:t>
            </w:r>
          </w:p>
        </w:tc>
        <w:tc>
          <w:tcPr>
            <w:tcW w:w="453" w:type="dxa"/>
          </w:tcPr>
          <w:p w14:paraId="06CE662E"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4</w:t>
            </w:r>
          </w:p>
        </w:tc>
        <w:tc>
          <w:tcPr>
            <w:tcW w:w="453" w:type="dxa"/>
          </w:tcPr>
          <w:p w14:paraId="3732A357"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5</w:t>
            </w:r>
          </w:p>
        </w:tc>
        <w:tc>
          <w:tcPr>
            <w:tcW w:w="453" w:type="dxa"/>
          </w:tcPr>
          <w:p w14:paraId="2CB11606"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6</w:t>
            </w:r>
          </w:p>
        </w:tc>
        <w:tc>
          <w:tcPr>
            <w:tcW w:w="453" w:type="dxa"/>
          </w:tcPr>
          <w:p w14:paraId="20A6C0B8"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7</w:t>
            </w:r>
          </w:p>
        </w:tc>
        <w:tc>
          <w:tcPr>
            <w:tcW w:w="648" w:type="dxa"/>
          </w:tcPr>
          <w:p w14:paraId="383C12D5"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8</w:t>
            </w:r>
          </w:p>
        </w:tc>
        <w:tc>
          <w:tcPr>
            <w:tcW w:w="453" w:type="dxa"/>
          </w:tcPr>
          <w:p w14:paraId="73AB53DC"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9</w:t>
            </w:r>
          </w:p>
        </w:tc>
        <w:tc>
          <w:tcPr>
            <w:tcW w:w="455" w:type="dxa"/>
          </w:tcPr>
          <w:p w14:paraId="0EBD2100" w14:textId="77777777" w:rsidR="003268BE" w:rsidRPr="00DF0BD6" w:rsidRDefault="003268BE" w:rsidP="00E731ED">
            <w:pPr>
              <w:rPr>
                <w:rFonts w:ascii="Arial" w:eastAsia="Verdana" w:hAnsi="Arial" w:cs="Arial"/>
                <w:b/>
                <w:sz w:val="20"/>
                <w:szCs w:val="20"/>
              </w:rPr>
            </w:pPr>
            <w:r w:rsidRPr="00DF0BD6">
              <w:rPr>
                <w:rFonts w:ascii="Arial" w:eastAsia="Verdana" w:hAnsi="Arial" w:cs="Arial"/>
                <w:b/>
                <w:sz w:val="20"/>
                <w:szCs w:val="20"/>
              </w:rPr>
              <w:t>10</w:t>
            </w:r>
          </w:p>
        </w:tc>
        <w:tc>
          <w:tcPr>
            <w:tcW w:w="1974" w:type="dxa"/>
            <w:gridSpan w:val="2"/>
            <w:vMerge/>
          </w:tcPr>
          <w:p w14:paraId="08A7BD11" w14:textId="77777777" w:rsidR="003268BE" w:rsidRPr="00DF0BD6" w:rsidRDefault="003268BE" w:rsidP="00E731ED">
            <w:pPr>
              <w:rPr>
                <w:rFonts w:ascii="Arial" w:eastAsia="Verdana" w:hAnsi="Arial" w:cs="Arial"/>
                <w:sz w:val="20"/>
                <w:szCs w:val="20"/>
              </w:rPr>
            </w:pPr>
          </w:p>
        </w:tc>
        <w:tc>
          <w:tcPr>
            <w:tcW w:w="1843" w:type="dxa"/>
            <w:gridSpan w:val="2"/>
            <w:vMerge/>
          </w:tcPr>
          <w:p w14:paraId="260CF444" w14:textId="77777777" w:rsidR="003268BE" w:rsidRPr="00DF0BD6" w:rsidRDefault="003268BE" w:rsidP="00E731ED">
            <w:pPr>
              <w:rPr>
                <w:rFonts w:ascii="Arial" w:eastAsia="Verdana" w:hAnsi="Arial" w:cs="Arial"/>
                <w:sz w:val="20"/>
                <w:szCs w:val="20"/>
              </w:rPr>
            </w:pPr>
          </w:p>
        </w:tc>
        <w:tc>
          <w:tcPr>
            <w:tcW w:w="2265" w:type="dxa"/>
            <w:gridSpan w:val="2"/>
            <w:vMerge/>
          </w:tcPr>
          <w:p w14:paraId="5A03AC4B" w14:textId="77777777" w:rsidR="003268BE" w:rsidRPr="00DF0BD6" w:rsidRDefault="003268BE" w:rsidP="00E731ED">
            <w:pPr>
              <w:rPr>
                <w:rFonts w:ascii="Arial" w:eastAsia="Verdana" w:hAnsi="Arial" w:cs="Arial"/>
                <w:sz w:val="20"/>
                <w:szCs w:val="20"/>
              </w:rPr>
            </w:pPr>
          </w:p>
        </w:tc>
        <w:tc>
          <w:tcPr>
            <w:tcW w:w="2546" w:type="dxa"/>
            <w:gridSpan w:val="2"/>
            <w:vMerge/>
          </w:tcPr>
          <w:p w14:paraId="59F5A00C" w14:textId="77777777" w:rsidR="003268BE" w:rsidRPr="00DF0BD6" w:rsidRDefault="003268BE" w:rsidP="00E731ED">
            <w:pPr>
              <w:rPr>
                <w:rFonts w:ascii="Arial" w:eastAsia="Verdana" w:hAnsi="Arial" w:cs="Arial"/>
                <w:sz w:val="20"/>
                <w:szCs w:val="20"/>
              </w:rPr>
            </w:pPr>
          </w:p>
        </w:tc>
        <w:tc>
          <w:tcPr>
            <w:tcW w:w="550" w:type="dxa"/>
            <w:gridSpan w:val="2"/>
            <w:vMerge/>
          </w:tcPr>
          <w:p w14:paraId="3F09CE4B" w14:textId="77777777" w:rsidR="003268BE" w:rsidRPr="00DF0BD6" w:rsidRDefault="003268BE" w:rsidP="00E731ED">
            <w:pPr>
              <w:rPr>
                <w:rFonts w:ascii="Arial" w:eastAsia="Verdana" w:hAnsi="Arial" w:cs="Arial"/>
                <w:sz w:val="20"/>
                <w:szCs w:val="20"/>
              </w:rPr>
            </w:pPr>
          </w:p>
        </w:tc>
        <w:tc>
          <w:tcPr>
            <w:tcW w:w="849" w:type="dxa"/>
            <w:gridSpan w:val="2"/>
            <w:vMerge/>
          </w:tcPr>
          <w:p w14:paraId="763BD63B" w14:textId="77777777" w:rsidR="003268BE" w:rsidRPr="00DF0BD6" w:rsidRDefault="003268BE" w:rsidP="00E731ED">
            <w:pPr>
              <w:rPr>
                <w:rFonts w:ascii="Arial" w:eastAsia="Verdana" w:hAnsi="Arial" w:cs="Arial"/>
                <w:sz w:val="20"/>
                <w:szCs w:val="20"/>
              </w:rPr>
            </w:pPr>
          </w:p>
        </w:tc>
      </w:tr>
      <w:tr w:rsidR="003268BE" w:rsidRPr="00DF0BD6" w14:paraId="40C4D4A2" w14:textId="77777777" w:rsidTr="00900A39">
        <w:trPr>
          <w:gridAfter w:val="1"/>
          <w:wAfter w:w="6" w:type="dxa"/>
        </w:trPr>
        <w:tc>
          <w:tcPr>
            <w:tcW w:w="454" w:type="dxa"/>
          </w:tcPr>
          <w:p w14:paraId="5870C892" w14:textId="77777777" w:rsidR="003268BE" w:rsidRPr="00DF0BD6" w:rsidRDefault="003268BE" w:rsidP="00E731ED">
            <w:pPr>
              <w:rPr>
                <w:rFonts w:ascii="Arial" w:eastAsia="Verdana" w:hAnsi="Arial" w:cs="Arial"/>
                <w:sz w:val="20"/>
                <w:szCs w:val="20"/>
              </w:rPr>
            </w:pPr>
          </w:p>
        </w:tc>
        <w:tc>
          <w:tcPr>
            <w:tcW w:w="455" w:type="dxa"/>
          </w:tcPr>
          <w:p w14:paraId="79CB5F21" w14:textId="4A2F265D" w:rsidR="003268BE" w:rsidRPr="00DF0BD6" w:rsidRDefault="008D0EF5" w:rsidP="00E731ED">
            <w:pPr>
              <w:rPr>
                <w:rFonts w:ascii="Arial" w:eastAsia="Verdana" w:hAnsi="Arial" w:cs="Arial"/>
                <w:sz w:val="20"/>
                <w:szCs w:val="20"/>
              </w:rPr>
            </w:pPr>
            <w:r w:rsidRPr="00DF0BD6">
              <w:rPr>
                <w:rFonts w:ascii="Arial" w:eastAsia="Verdana" w:hAnsi="Arial" w:cs="Arial"/>
                <w:sz w:val="20"/>
                <w:szCs w:val="20"/>
              </w:rPr>
              <w:t>1</w:t>
            </w:r>
          </w:p>
        </w:tc>
        <w:tc>
          <w:tcPr>
            <w:tcW w:w="454" w:type="dxa"/>
          </w:tcPr>
          <w:p w14:paraId="0A0D69E1" w14:textId="77777777" w:rsidR="003268BE" w:rsidRPr="00DF0BD6" w:rsidRDefault="003268BE" w:rsidP="00E731ED">
            <w:pPr>
              <w:rPr>
                <w:rFonts w:ascii="Arial" w:eastAsia="Verdana" w:hAnsi="Arial" w:cs="Arial"/>
                <w:sz w:val="20"/>
                <w:szCs w:val="20"/>
              </w:rPr>
            </w:pPr>
          </w:p>
        </w:tc>
        <w:tc>
          <w:tcPr>
            <w:tcW w:w="453" w:type="dxa"/>
          </w:tcPr>
          <w:p w14:paraId="3FA39E00" w14:textId="77777777" w:rsidR="003268BE" w:rsidRPr="00DF0BD6" w:rsidRDefault="003268BE" w:rsidP="00E731ED">
            <w:pPr>
              <w:rPr>
                <w:rFonts w:ascii="Arial" w:eastAsia="Verdana" w:hAnsi="Arial" w:cs="Arial"/>
                <w:sz w:val="20"/>
                <w:szCs w:val="20"/>
              </w:rPr>
            </w:pPr>
          </w:p>
        </w:tc>
        <w:tc>
          <w:tcPr>
            <w:tcW w:w="453" w:type="dxa"/>
          </w:tcPr>
          <w:p w14:paraId="02F147DC" w14:textId="77777777" w:rsidR="003268BE" w:rsidRPr="00DF0BD6" w:rsidRDefault="003268BE" w:rsidP="00E731ED">
            <w:pPr>
              <w:rPr>
                <w:rFonts w:ascii="Arial" w:eastAsia="Verdana" w:hAnsi="Arial" w:cs="Arial"/>
                <w:sz w:val="20"/>
                <w:szCs w:val="20"/>
              </w:rPr>
            </w:pPr>
          </w:p>
        </w:tc>
        <w:tc>
          <w:tcPr>
            <w:tcW w:w="453" w:type="dxa"/>
          </w:tcPr>
          <w:p w14:paraId="7D5E7EF0" w14:textId="77777777" w:rsidR="003268BE" w:rsidRPr="00DF0BD6" w:rsidRDefault="003268BE" w:rsidP="00E731ED">
            <w:pPr>
              <w:rPr>
                <w:rFonts w:ascii="Arial" w:eastAsia="Verdana" w:hAnsi="Arial" w:cs="Arial"/>
                <w:sz w:val="20"/>
                <w:szCs w:val="20"/>
              </w:rPr>
            </w:pPr>
          </w:p>
        </w:tc>
        <w:tc>
          <w:tcPr>
            <w:tcW w:w="453" w:type="dxa"/>
          </w:tcPr>
          <w:p w14:paraId="2D38A9FD" w14:textId="77777777" w:rsidR="003268BE" w:rsidRPr="00DF0BD6" w:rsidRDefault="003268BE" w:rsidP="00E731ED">
            <w:pPr>
              <w:rPr>
                <w:rFonts w:ascii="Arial" w:eastAsia="Verdana" w:hAnsi="Arial" w:cs="Arial"/>
                <w:sz w:val="20"/>
                <w:szCs w:val="20"/>
              </w:rPr>
            </w:pPr>
          </w:p>
        </w:tc>
        <w:tc>
          <w:tcPr>
            <w:tcW w:w="648" w:type="dxa"/>
          </w:tcPr>
          <w:p w14:paraId="71DE0F92" w14:textId="77777777" w:rsidR="003268BE" w:rsidRPr="00DF0BD6" w:rsidRDefault="003268BE" w:rsidP="00E731ED">
            <w:pPr>
              <w:rPr>
                <w:rFonts w:ascii="Arial" w:eastAsia="Verdana" w:hAnsi="Arial" w:cs="Arial"/>
                <w:sz w:val="20"/>
                <w:szCs w:val="20"/>
              </w:rPr>
            </w:pPr>
          </w:p>
        </w:tc>
        <w:tc>
          <w:tcPr>
            <w:tcW w:w="453" w:type="dxa"/>
          </w:tcPr>
          <w:p w14:paraId="6F084ADF" w14:textId="77777777" w:rsidR="003268BE" w:rsidRPr="00DF0BD6" w:rsidRDefault="003268BE" w:rsidP="00E731ED">
            <w:pPr>
              <w:rPr>
                <w:rFonts w:ascii="Arial" w:eastAsia="Verdana" w:hAnsi="Arial" w:cs="Arial"/>
                <w:sz w:val="20"/>
                <w:szCs w:val="20"/>
              </w:rPr>
            </w:pPr>
          </w:p>
        </w:tc>
        <w:tc>
          <w:tcPr>
            <w:tcW w:w="455" w:type="dxa"/>
          </w:tcPr>
          <w:p w14:paraId="2C2D5083" w14:textId="77777777" w:rsidR="003268BE" w:rsidRPr="00DF0BD6" w:rsidRDefault="003268BE" w:rsidP="00E731ED">
            <w:pPr>
              <w:rPr>
                <w:rFonts w:ascii="Arial" w:eastAsia="Verdana" w:hAnsi="Arial" w:cs="Arial"/>
                <w:sz w:val="20"/>
                <w:szCs w:val="20"/>
              </w:rPr>
            </w:pPr>
          </w:p>
        </w:tc>
        <w:tc>
          <w:tcPr>
            <w:tcW w:w="1974" w:type="dxa"/>
            <w:gridSpan w:val="2"/>
          </w:tcPr>
          <w:p w14:paraId="61768309" w14:textId="0DDF9AA0" w:rsidR="003268BE" w:rsidRPr="00DF0BD6" w:rsidRDefault="00EB4AEC" w:rsidP="00E731ED">
            <w:pPr>
              <w:ind w:left="168"/>
              <w:rPr>
                <w:rFonts w:ascii="Arial" w:eastAsia="Verdana" w:hAnsi="Arial" w:cs="Arial"/>
                <w:sz w:val="20"/>
                <w:szCs w:val="20"/>
              </w:rPr>
            </w:pPr>
            <w:r w:rsidRPr="00DF0BD6">
              <w:rPr>
                <w:rFonts w:ascii="Arial" w:eastAsia="Verdana" w:hAnsi="Arial" w:cs="Arial"/>
                <w:sz w:val="20"/>
                <w:szCs w:val="20"/>
              </w:rPr>
              <w:t>Criva (frontiera</w:t>
            </w:r>
            <w:r w:rsidR="00AA6813" w:rsidRPr="00DF0BD6">
              <w:rPr>
                <w:rFonts w:ascii="Arial" w:eastAsia="Verdana" w:hAnsi="Arial" w:cs="Arial"/>
                <w:sz w:val="20"/>
                <w:szCs w:val="20"/>
              </w:rPr>
              <w:t xml:space="preserve"> cu UA</w:t>
            </w:r>
            <w:r w:rsidRPr="00DF0BD6">
              <w:rPr>
                <w:rFonts w:ascii="Arial" w:eastAsia="Verdana" w:hAnsi="Arial" w:cs="Arial"/>
                <w:sz w:val="20"/>
                <w:szCs w:val="20"/>
              </w:rPr>
              <w:t>)</w:t>
            </w:r>
          </w:p>
        </w:tc>
        <w:tc>
          <w:tcPr>
            <w:tcW w:w="1843" w:type="dxa"/>
            <w:gridSpan w:val="2"/>
          </w:tcPr>
          <w:p w14:paraId="1A8DDB1F" w14:textId="563BA19F" w:rsidR="003268BE" w:rsidRPr="00DF0BD6" w:rsidRDefault="00AA6813" w:rsidP="00E731ED">
            <w:pPr>
              <w:ind w:left="178"/>
              <w:rPr>
                <w:rFonts w:ascii="Arial" w:eastAsia="Verdana" w:hAnsi="Arial" w:cs="Arial"/>
                <w:sz w:val="20"/>
                <w:szCs w:val="20"/>
              </w:rPr>
            </w:pPr>
            <w:r w:rsidRPr="00DF0BD6">
              <w:rPr>
                <w:rFonts w:ascii="Arial" w:eastAsia="Verdana" w:hAnsi="Arial" w:cs="Arial"/>
                <w:sz w:val="20"/>
                <w:szCs w:val="20"/>
              </w:rPr>
              <w:t>Chișinău</w:t>
            </w:r>
          </w:p>
        </w:tc>
        <w:tc>
          <w:tcPr>
            <w:tcW w:w="2265" w:type="dxa"/>
            <w:gridSpan w:val="2"/>
          </w:tcPr>
          <w:p w14:paraId="4F1BE87C" w14:textId="48B44520" w:rsidR="003268BE" w:rsidRPr="00BD69F0" w:rsidRDefault="00496CC5" w:rsidP="00E731ED">
            <w:pPr>
              <w:rPr>
                <w:rFonts w:ascii="Arial" w:eastAsia="Verdana" w:hAnsi="Arial" w:cs="Arial"/>
                <w:sz w:val="20"/>
                <w:szCs w:val="20"/>
              </w:rPr>
            </w:pPr>
            <w:r w:rsidRPr="00BD69F0">
              <w:rPr>
                <w:rFonts w:ascii="Arial" w:eastAsia="Verdana" w:hAnsi="Arial" w:cs="Arial"/>
                <w:sz w:val="20"/>
                <w:szCs w:val="20"/>
              </w:rPr>
              <w:t>M5</w:t>
            </w:r>
          </w:p>
        </w:tc>
        <w:tc>
          <w:tcPr>
            <w:tcW w:w="2546" w:type="dxa"/>
            <w:gridSpan w:val="2"/>
          </w:tcPr>
          <w:p w14:paraId="7CB2CE09" w14:textId="46CCB9D6" w:rsidR="003268BE" w:rsidRPr="00DF0BD6" w:rsidRDefault="00B94E14" w:rsidP="00E731ED">
            <w:pPr>
              <w:rPr>
                <w:rFonts w:ascii="Arial" w:eastAsia="Verdana" w:hAnsi="Arial" w:cs="Arial"/>
                <w:sz w:val="20"/>
                <w:szCs w:val="20"/>
              </w:rPr>
            </w:pPr>
            <w:r w:rsidRPr="00DF0BD6">
              <w:rPr>
                <w:rFonts w:ascii="Arial" w:eastAsia="Verdana" w:hAnsi="Arial" w:cs="Arial"/>
                <w:sz w:val="20"/>
                <w:szCs w:val="20"/>
              </w:rPr>
              <w:t>Turism și plăcere</w:t>
            </w:r>
          </w:p>
        </w:tc>
        <w:tc>
          <w:tcPr>
            <w:tcW w:w="550" w:type="dxa"/>
            <w:gridSpan w:val="2"/>
          </w:tcPr>
          <w:p w14:paraId="72972C2C" w14:textId="37021F15" w:rsidR="003268BE" w:rsidRPr="00DF0BD6" w:rsidRDefault="009A6199" w:rsidP="00E731ED">
            <w:pPr>
              <w:rPr>
                <w:rFonts w:ascii="Arial" w:eastAsia="Verdana" w:hAnsi="Arial" w:cs="Arial"/>
                <w:sz w:val="20"/>
                <w:szCs w:val="20"/>
              </w:rPr>
            </w:pPr>
            <w:r w:rsidRPr="00DF0BD6">
              <w:rPr>
                <w:rFonts w:ascii="Arial" w:eastAsia="Verdana" w:hAnsi="Arial" w:cs="Arial"/>
                <w:sz w:val="20"/>
                <w:szCs w:val="20"/>
              </w:rPr>
              <w:t>3</w:t>
            </w:r>
          </w:p>
        </w:tc>
        <w:tc>
          <w:tcPr>
            <w:tcW w:w="849" w:type="dxa"/>
            <w:gridSpan w:val="2"/>
          </w:tcPr>
          <w:p w14:paraId="2C868C65" w14:textId="77777777" w:rsidR="003268BE" w:rsidRPr="00DF0BD6" w:rsidRDefault="006316A5" w:rsidP="00E731ED">
            <w:pPr>
              <w:rPr>
                <w:rFonts w:ascii="Arial" w:eastAsia="Verdana" w:hAnsi="Arial" w:cs="Arial"/>
                <w:sz w:val="20"/>
                <w:szCs w:val="20"/>
              </w:rPr>
            </w:pPr>
            <w:r w:rsidRPr="00DF0BD6">
              <w:rPr>
                <w:rFonts w:ascii="Arial" w:eastAsia="Verdana" w:hAnsi="Arial" w:cs="Arial"/>
                <w:sz w:val="20"/>
                <w:szCs w:val="20"/>
              </w:rPr>
              <w:t>9</w:t>
            </w:r>
            <w:r w:rsidRPr="00DF0BD6">
              <w:rPr>
                <w:rFonts w:ascii="Arial" w:eastAsia="Verdana" w:hAnsi="Arial" w:cs="Arial"/>
                <w:sz w:val="20"/>
                <w:szCs w:val="20"/>
                <w:vertAlign w:val="superscript"/>
              </w:rPr>
              <w:t>50</w:t>
            </w:r>
          </w:p>
        </w:tc>
      </w:tr>
      <w:tr w:rsidR="004866C9" w:rsidRPr="00DF0BD6" w14:paraId="40FEF028" w14:textId="77777777" w:rsidTr="00900A39">
        <w:trPr>
          <w:gridAfter w:val="1"/>
          <w:wAfter w:w="6" w:type="dxa"/>
        </w:trPr>
        <w:tc>
          <w:tcPr>
            <w:tcW w:w="454" w:type="dxa"/>
          </w:tcPr>
          <w:p w14:paraId="5A1E31CD" w14:textId="77777777" w:rsidR="004866C9" w:rsidRPr="00DF0BD6" w:rsidRDefault="004866C9" w:rsidP="00E731ED">
            <w:pPr>
              <w:rPr>
                <w:rFonts w:ascii="Arial" w:eastAsia="Verdana" w:hAnsi="Arial" w:cs="Arial"/>
                <w:sz w:val="20"/>
                <w:szCs w:val="20"/>
              </w:rPr>
            </w:pPr>
          </w:p>
        </w:tc>
        <w:tc>
          <w:tcPr>
            <w:tcW w:w="455" w:type="dxa"/>
          </w:tcPr>
          <w:p w14:paraId="53697557" w14:textId="77777777" w:rsidR="004866C9" w:rsidRPr="00DF0BD6" w:rsidRDefault="004866C9" w:rsidP="00E731ED">
            <w:pPr>
              <w:rPr>
                <w:rFonts w:ascii="Arial" w:eastAsia="Verdana" w:hAnsi="Arial" w:cs="Arial"/>
                <w:sz w:val="20"/>
                <w:szCs w:val="20"/>
              </w:rPr>
            </w:pPr>
          </w:p>
        </w:tc>
        <w:tc>
          <w:tcPr>
            <w:tcW w:w="454" w:type="dxa"/>
          </w:tcPr>
          <w:p w14:paraId="0FC76BB7" w14:textId="77777777" w:rsidR="004866C9" w:rsidRPr="00DF0BD6" w:rsidRDefault="004866C9" w:rsidP="00E731ED">
            <w:pPr>
              <w:rPr>
                <w:rFonts w:ascii="Arial" w:eastAsia="Verdana" w:hAnsi="Arial" w:cs="Arial"/>
                <w:sz w:val="20"/>
                <w:szCs w:val="20"/>
              </w:rPr>
            </w:pPr>
          </w:p>
        </w:tc>
        <w:tc>
          <w:tcPr>
            <w:tcW w:w="453" w:type="dxa"/>
          </w:tcPr>
          <w:p w14:paraId="707C0E8A" w14:textId="77777777" w:rsidR="004866C9" w:rsidRPr="00DF0BD6" w:rsidRDefault="004866C9" w:rsidP="00E731ED">
            <w:pPr>
              <w:rPr>
                <w:rFonts w:ascii="Arial" w:eastAsia="Verdana" w:hAnsi="Arial" w:cs="Arial"/>
                <w:sz w:val="20"/>
                <w:szCs w:val="20"/>
              </w:rPr>
            </w:pPr>
            <w:r w:rsidRPr="00DF0BD6">
              <w:rPr>
                <w:rFonts w:ascii="Arial" w:eastAsia="Verdana" w:hAnsi="Arial" w:cs="Arial"/>
                <w:sz w:val="20"/>
                <w:szCs w:val="20"/>
              </w:rPr>
              <w:t>1</w:t>
            </w:r>
          </w:p>
        </w:tc>
        <w:tc>
          <w:tcPr>
            <w:tcW w:w="453" w:type="dxa"/>
          </w:tcPr>
          <w:p w14:paraId="6246B3C6" w14:textId="77777777" w:rsidR="004866C9" w:rsidRPr="00DF0BD6" w:rsidRDefault="004866C9" w:rsidP="00E731ED">
            <w:pPr>
              <w:rPr>
                <w:rFonts w:ascii="Arial" w:eastAsia="Verdana" w:hAnsi="Arial" w:cs="Arial"/>
                <w:sz w:val="20"/>
                <w:szCs w:val="20"/>
              </w:rPr>
            </w:pPr>
          </w:p>
        </w:tc>
        <w:tc>
          <w:tcPr>
            <w:tcW w:w="453" w:type="dxa"/>
          </w:tcPr>
          <w:p w14:paraId="4D6BA5A5" w14:textId="77777777" w:rsidR="004866C9" w:rsidRPr="00DF0BD6" w:rsidRDefault="004866C9" w:rsidP="00E731ED">
            <w:pPr>
              <w:rPr>
                <w:rFonts w:ascii="Arial" w:eastAsia="Verdana" w:hAnsi="Arial" w:cs="Arial"/>
                <w:sz w:val="20"/>
                <w:szCs w:val="20"/>
              </w:rPr>
            </w:pPr>
          </w:p>
        </w:tc>
        <w:tc>
          <w:tcPr>
            <w:tcW w:w="453" w:type="dxa"/>
          </w:tcPr>
          <w:p w14:paraId="35BE884E" w14:textId="77777777" w:rsidR="004866C9" w:rsidRPr="00DF0BD6" w:rsidRDefault="004866C9" w:rsidP="00E731ED">
            <w:pPr>
              <w:rPr>
                <w:rFonts w:ascii="Arial" w:eastAsia="Verdana" w:hAnsi="Arial" w:cs="Arial"/>
                <w:sz w:val="20"/>
                <w:szCs w:val="20"/>
              </w:rPr>
            </w:pPr>
          </w:p>
        </w:tc>
        <w:tc>
          <w:tcPr>
            <w:tcW w:w="648" w:type="dxa"/>
          </w:tcPr>
          <w:p w14:paraId="697FD83F" w14:textId="77777777" w:rsidR="004866C9" w:rsidRPr="00DF0BD6" w:rsidRDefault="004866C9" w:rsidP="00E731ED">
            <w:pPr>
              <w:rPr>
                <w:rFonts w:ascii="Arial" w:eastAsia="Verdana" w:hAnsi="Arial" w:cs="Arial"/>
                <w:sz w:val="20"/>
                <w:szCs w:val="20"/>
              </w:rPr>
            </w:pPr>
          </w:p>
        </w:tc>
        <w:tc>
          <w:tcPr>
            <w:tcW w:w="453" w:type="dxa"/>
          </w:tcPr>
          <w:p w14:paraId="6897E6C4" w14:textId="77777777" w:rsidR="004866C9" w:rsidRPr="00DF0BD6" w:rsidRDefault="004866C9" w:rsidP="00E731ED">
            <w:pPr>
              <w:rPr>
                <w:rFonts w:ascii="Arial" w:eastAsia="Verdana" w:hAnsi="Arial" w:cs="Arial"/>
                <w:sz w:val="20"/>
                <w:szCs w:val="20"/>
              </w:rPr>
            </w:pPr>
          </w:p>
        </w:tc>
        <w:tc>
          <w:tcPr>
            <w:tcW w:w="455" w:type="dxa"/>
          </w:tcPr>
          <w:p w14:paraId="267CCD0A" w14:textId="77777777" w:rsidR="004866C9" w:rsidRPr="00DF0BD6" w:rsidRDefault="004866C9" w:rsidP="00E731ED">
            <w:pPr>
              <w:rPr>
                <w:rFonts w:ascii="Arial" w:eastAsia="Verdana" w:hAnsi="Arial" w:cs="Arial"/>
                <w:sz w:val="20"/>
                <w:szCs w:val="20"/>
              </w:rPr>
            </w:pPr>
          </w:p>
        </w:tc>
        <w:tc>
          <w:tcPr>
            <w:tcW w:w="1974" w:type="dxa"/>
            <w:gridSpan w:val="2"/>
          </w:tcPr>
          <w:p w14:paraId="1CD2B853" w14:textId="676F4863" w:rsidR="004866C9" w:rsidRPr="00DF0BD6" w:rsidRDefault="004866C9" w:rsidP="00E731ED">
            <w:pPr>
              <w:ind w:left="168"/>
              <w:rPr>
                <w:rFonts w:ascii="Arial" w:eastAsia="Verdana" w:hAnsi="Arial" w:cs="Arial"/>
                <w:sz w:val="20"/>
                <w:szCs w:val="20"/>
              </w:rPr>
            </w:pPr>
            <w:r w:rsidRPr="00DF0BD6">
              <w:rPr>
                <w:rFonts w:ascii="Arial" w:eastAsia="Verdana" w:hAnsi="Arial" w:cs="Arial"/>
                <w:sz w:val="20"/>
                <w:szCs w:val="20"/>
              </w:rPr>
              <w:t>Criva (frontiera cu UA)</w:t>
            </w:r>
          </w:p>
        </w:tc>
        <w:tc>
          <w:tcPr>
            <w:tcW w:w="1843" w:type="dxa"/>
            <w:gridSpan w:val="2"/>
          </w:tcPr>
          <w:p w14:paraId="5AF60AC3" w14:textId="3338DD0D" w:rsidR="004866C9" w:rsidRPr="00DF0BD6" w:rsidRDefault="004866C9" w:rsidP="00E731ED">
            <w:pPr>
              <w:ind w:left="178"/>
              <w:rPr>
                <w:rFonts w:ascii="Arial" w:eastAsia="Verdana" w:hAnsi="Arial" w:cs="Arial"/>
                <w:sz w:val="20"/>
                <w:szCs w:val="20"/>
              </w:rPr>
            </w:pPr>
            <w:r w:rsidRPr="00DF0BD6">
              <w:rPr>
                <w:rFonts w:ascii="Arial" w:eastAsia="Verdana" w:hAnsi="Arial" w:cs="Arial"/>
                <w:sz w:val="20"/>
                <w:szCs w:val="20"/>
              </w:rPr>
              <w:t>Chișinău</w:t>
            </w:r>
          </w:p>
        </w:tc>
        <w:tc>
          <w:tcPr>
            <w:tcW w:w="2265" w:type="dxa"/>
            <w:gridSpan w:val="2"/>
          </w:tcPr>
          <w:p w14:paraId="2C07C70A" w14:textId="069526BD" w:rsidR="004866C9" w:rsidRPr="00BD69F0" w:rsidRDefault="004866C9" w:rsidP="00E731ED">
            <w:pPr>
              <w:rPr>
                <w:rFonts w:ascii="Arial" w:eastAsia="Verdana" w:hAnsi="Arial" w:cs="Arial"/>
                <w:sz w:val="20"/>
                <w:szCs w:val="20"/>
              </w:rPr>
            </w:pPr>
            <w:r w:rsidRPr="00BD69F0">
              <w:rPr>
                <w:rFonts w:ascii="Arial" w:eastAsia="Verdana" w:hAnsi="Arial" w:cs="Arial"/>
                <w:sz w:val="20"/>
                <w:szCs w:val="20"/>
              </w:rPr>
              <w:t>M</w:t>
            </w:r>
            <w:r w:rsidR="009A6199" w:rsidRPr="00BD69F0">
              <w:rPr>
                <w:rFonts w:ascii="Arial" w:eastAsia="Verdana" w:hAnsi="Arial" w:cs="Arial"/>
                <w:sz w:val="20"/>
                <w:szCs w:val="20"/>
              </w:rPr>
              <w:t>5, R6</w:t>
            </w:r>
          </w:p>
        </w:tc>
        <w:tc>
          <w:tcPr>
            <w:tcW w:w="2546" w:type="dxa"/>
            <w:gridSpan w:val="2"/>
          </w:tcPr>
          <w:p w14:paraId="416B8933" w14:textId="77777777" w:rsidR="004866C9" w:rsidRPr="00DF0BD6" w:rsidRDefault="004866C9" w:rsidP="00E731ED">
            <w:pPr>
              <w:rPr>
                <w:rFonts w:ascii="Arial" w:eastAsia="Verdana" w:hAnsi="Arial" w:cs="Arial"/>
                <w:sz w:val="20"/>
                <w:szCs w:val="20"/>
              </w:rPr>
            </w:pPr>
            <w:r w:rsidRPr="00DF0BD6">
              <w:rPr>
                <w:rFonts w:ascii="Arial" w:eastAsia="Verdana" w:hAnsi="Arial" w:cs="Arial"/>
                <w:sz w:val="20"/>
                <w:szCs w:val="20"/>
              </w:rPr>
              <w:t>prod. de orig. vegetală/50</w:t>
            </w:r>
          </w:p>
        </w:tc>
        <w:tc>
          <w:tcPr>
            <w:tcW w:w="550" w:type="dxa"/>
            <w:gridSpan w:val="2"/>
          </w:tcPr>
          <w:p w14:paraId="557B36B4" w14:textId="27850275" w:rsidR="004866C9" w:rsidRPr="00DF0BD6" w:rsidRDefault="00ED61B1" w:rsidP="00E731ED">
            <w:pPr>
              <w:rPr>
                <w:rFonts w:ascii="Arial" w:eastAsia="Verdana" w:hAnsi="Arial" w:cs="Arial"/>
                <w:sz w:val="20"/>
                <w:szCs w:val="20"/>
              </w:rPr>
            </w:pPr>
            <w:r w:rsidRPr="00DF0BD6">
              <w:rPr>
                <w:rFonts w:ascii="Arial" w:eastAsia="Verdana" w:hAnsi="Arial" w:cs="Arial"/>
                <w:sz w:val="20"/>
                <w:szCs w:val="20"/>
              </w:rPr>
              <w:t>21</w:t>
            </w:r>
          </w:p>
        </w:tc>
        <w:tc>
          <w:tcPr>
            <w:tcW w:w="849" w:type="dxa"/>
            <w:gridSpan w:val="2"/>
          </w:tcPr>
          <w:p w14:paraId="72EE74AC" w14:textId="62AA8379" w:rsidR="004866C9" w:rsidRPr="00DF0BD6" w:rsidRDefault="004866C9" w:rsidP="00E731ED">
            <w:pPr>
              <w:rPr>
                <w:rFonts w:ascii="Arial" w:eastAsia="Verdana" w:hAnsi="Arial" w:cs="Arial"/>
                <w:sz w:val="20"/>
                <w:szCs w:val="20"/>
                <w:vertAlign w:val="superscript"/>
              </w:rPr>
            </w:pPr>
            <w:r w:rsidRPr="00DF0BD6">
              <w:rPr>
                <w:rFonts w:ascii="Arial" w:eastAsia="Verdana" w:hAnsi="Arial" w:cs="Arial"/>
                <w:sz w:val="20"/>
                <w:szCs w:val="20"/>
              </w:rPr>
              <w:t>10</w:t>
            </w:r>
            <w:r w:rsidR="009A6199" w:rsidRPr="00DF0BD6">
              <w:rPr>
                <w:rFonts w:ascii="Arial" w:eastAsia="Verdana" w:hAnsi="Arial" w:cs="Arial"/>
                <w:sz w:val="20"/>
                <w:szCs w:val="20"/>
                <w:vertAlign w:val="superscript"/>
              </w:rPr>
              <w:t>30</w:t>
            </w:r>
          </w:p>
        </w:tc>
      </w:tr>
      <w:tr w:rsidR="003268BE" w:rsidRPr="00DF0BD6" w14:paraId="54F28F2B" w14:textId="77777777" w:rsidTr="00900A39">
        <w:trPr>
          <w:gridAfter w:val="1"/>
          <w:wAfter w:w="6" w:type="dxa"/>
        </w:trPr>
        <w:tc>
          <w:tcPr>
            <w:tcW w:w="454" w:type="dxa"/>
          </w:tcPr>
          <w:p w14:paraId="0F500A2C" w14:textId="77777777" w:rsidR="003268BE" w:rsidRPr="00DF0BD6" w:rsidRDefault="003268BE" w:rsidP="00E731ED">
            <w:pPr>
              <w:rPr>
                <w:rFonts w:ascii="Arial" w:eastAsia="Verdana" w:hAnsi="Arial" w:cs="Arial"/>
                <w:sz w:val="20"/>
                <w:szCs w:val="20"/>
              </w:rPr>
            </w:pPr>
          </w:p>
        </w:tc>
        <w:tc>
          <w:tcPr>
            <w:tcW w:w="455" w:type="dxa"/>
          </w:tcPr>
          <w:p w14:paraId="0CA2F315" w14:textId="77777777" w:rsidR="003268BE" w:rsidRPr="00DF0BD6" w:rsidRDefault="003268BE" w:rsidP="00E731ED">
            <w:pPr>
              <w:rPr>
                <w:rFonts w:ascii="Arial" w:eastAsia="Verdana" w:hAnsi="Arial" w:cs="Arial"/>
                <w:sz w:val="20"/>
                <w:szCs w:val="20"/>
              </w:rPr>
            </w:pPr>
          </w:p>
        </w:tc>
        <w:tc>
          <w:tcPr>
            <w:tcW w:w="454" w:type="dxa"/>
          </w:tcPr>
          <w:p w14:paraId="62542FD6" w14:textId="77777777" w:rsidR="003268BE" w:rsidRPr="00DF0BD6" w:rsidRDefault="003268BE" w:rsidP="00E731ED">
            <w:pPr>
              <w:rPr>
                <w:rFonts w:ascii="Arial" w:eastAsia="Verdana" w:hAnsi="Arial" w:cs="Arial"/>
                <w:sz w:val="20"/>
                <w:szCs w:val="20"/>
              </w:rPr>
            </w:pPr>
          </w:p>
        </w:tc>
        <w:tc>
          <w:tcPr>
            <w:tcW w:w="453" w:type="dxa"/>
          </w:tcPr>
          <w:p w14:paraId="52BC2252" w14:textId="77777777" w:rsidR="003268BE" w:rsidRPr="00DF0BD6" w:rsidRDefault="003268BE" w:rsidP="00E731ED">
            <w:pPr>
              <w:rPr>
                <w:rFonts w:ascii="Arial" w:eastAsia="Verdana" w:hAnsi="Arial" w:cs="Arial"/>
                <w:sz w:val="20"/>
                <w:szCs w:val="20"/>
              </w:rPr>
            </w:pPr>
          </w:p>
        </w:tc>
        <w:tc>
          <w:tcPr>
            <w:tcW w:w="453" w:type="dxa"/>
          </w:tcPr>
          <w:p w14:paraId="167D8E1D" w14:textId="77777777" w:rsidR="003268BE" w:rsidRPr="00DF0BD6" w:rsidRDefault="003268BE" w:rsidP="00E731ED">
            <w:pPr>
              <w:rPr>
                <w:rFonts w:ascii="Arial" w:eastAsia="Verdana" w:hAnsi="Arial" w:cs="Arial"/>
                <w:sz w:val="20"/>
                <w:szCs w:val="20"/>
              </w:rPr>
            </w:pPr>
          </w:p>
        </w:tc>
        <w:tc>
          <w:tcPr>
            <w:tcW w:w="453" w:type="dxa"/>
          </w:tcPr>
          <w:p w14:paraId="69C1BEB5" w14:textId="34BC07F7" w:rsidR="003268BE" w:rsidRPr="00DF0BD6" w:rsidRDefault="00EB0E45" w:rsidP="00E731ED">
            <w:pPr>
              <w:rPr>
                <w:rFonts w:ascii="Arial" w:eastAsia="Verdana" w:hAnsi="Arial" w:cs="Arial"/>
                <w:sz w:val="20"/>
                <w:szCs w:val="20"/>
              </w:rPr>
            </w:pPr>
            <w:r w:rsidRPr="00DF0BD6">
              <w:rPr>
                <w:rFonts w:ascii="Arial" w:eastAsia="Verdana" w:hAnsi="Arial" w:cs="Arial"/>
                <w:sz w:val="20"/>
                <w:szCs w:val="20"/>
              </w:rPr>
              <w:t>1</w:t>
            </w:r>
          </w:p>
        </w:tc>
        <w:tc>
          <w:tcPr>
            <w:tcW w:w="453" w:type="dxa"/>
          </w:tcPr>
          <w:p w14:paraId="48BE0D3B" w14:textId="77777777" w:rsidR="003268BE" w:rsidRPr="00DF0BD6" w:rsidRDefault="003268BE" w:rsidP="00E731ED">
            <w:pPr>
              <w:rPr>
                <w:rFonts w:ascii="Arial" w:eastAsia="Verdana" w:hAnsi="Arial" w:cs="Arial"/>
                <w:sz w:val="20"/>
                <w:szCs w:val="20"/>
              </w:rPr>
            </w:pPr>
          </w:p>
        </w:tc>
        <w:tc>
          <w:tcPr>
            <w:tcW w:w="648" w:type="dxa"/>
          </w:tcPr>
          <w:p w14:paraId="3E0E645B" w14:textId="77777777" w:rsidR="003268BE" w:rsidRPr="00DF0BD6" w:rsidRDefault="003268BE" w:rsidP="00E731ED">
            <w:pPr>
              <w:rPr>
                <w:rFonts w:ascii="Arial" w:eastAsia="Verdana" w:hAnsi="Arial" w:cs="Arial"/>
                <w:sz w:val="20"/>
                <w:szCs w:val="20"/>
              </w:rPr>
            </w:pPr>
          </w:p>
        </w:tc>
        <w:tc>
          <w:tcPr>
            <w:tcW w:w="453" w:type="dxa"/>
          </w:tcPr>
          <w:p w14:paraId="492CBB51" w14:textId="77777777" w:rsidR="003268BE" w:rsidRPr="00DF0BD6" w:rsidRDefault="003268BE" w:rsidP="00E731ED">
            <w:pPr>
              <w:rPr>
                <w:rFonts w:ascii="Arial" w:eastAsia="Verdana" w:hAnsi="Arial" w:cs="Arial"/>
                <w:sz w:val="20"/>
                <w:szCs w:val="20"/>
              </w:rPr>
            </w:pPr>
          </w:p>
        </w:tc>
        <w:tc>
          <w:tcPr>
            <w:tcW w:w="455" w:type="dxa"/>
          </w:tcPr>
          <w:p w14:paraId="541AFE79" w14:textId="77777777" w:rsidR="003268BE" w:rsidRPr="00DF0BD6" w:rsidRDefault="003268BE" w:rsidP="00E731ED">
            <w:pPr>
              <w:rPr>
                <w:rFonts w:ascii="Arial" w:eastAsia="Verdana" w:hAnsi="Arial" w:cs="Arial"/>
                <w:sz w:val="20"/>
                <w:szCs w:val="20"/>
              </w:rPr>
            </w:pPr>
          </w:p>
        </w:tc>
        <w:tc>
          <w:tcPr>
            <w:tcW w:w="1974" w:type="dxa"/>
            <w:gridSpan w:val="2"/>
          </w:tcPr>
          <w:p w14:paraId="2AA13EF3" w14:textId="2C8A50D2" w:rsidR="003268BE" w:rsidRPr="00DF0BD6" w:rsidRDefault="00EB0E45" w:rsidP="00E731ED">
            <w:pPr>
              <w:ind w:left="168"/>
              <w:rPr>
                <w:rFonts w:ascii="Arial" w:eastAsia="Verdana" w:hAnsi="Arial" w:cs="Arial"/>
                <w:sz w:val="20"/>
                <w:szCs w:val="20"/>
              </w:rPr>
            </w:pPr>
            <w:r w:rsidRPr="00DF0BD6">
              <w:rPr>
                <w:rFonts w:ascii="Arial" w:eastAsia="Verdana" w:hAnsi="Arial" w:cs="Arial"/>
                <w:sz w:val="20"/>
                <w:szCs w:val="20"/>
              </w:rPr>
              <w:t>Lipcani (Frontiera cu RO)</w:t>
            </w:r>
          </w:p>
        </w:tc>
        <w:tc>
          <w:tcPr>
            <w:tcW w:w="1843" w:type="dxa"/>
            <w:gridSpan w:val="2"/>
          </w:tcPr>
          <w:p w14:paraId="06F8C5B3" w14:textId="514B43B5" w:rsidR="003268BE" w:rsidRPr="00DF0BD6" w:rsidRDefault="00EB0E45" w:rsidP="00E731ED">
            <w:pPr>
              <w:ind w:left="178"/>
              <w:rPr>
                <w:rFonts w:ascii="Arial" w:eastAsia="Verdana" w:hAnsi="Arial" w:cs="Arial"/>
                <w:sz w:val="20"/>
                <w:szCs w:val="20"/>
              </w:rPr>
            </w:pPr>
            <w:r w:rsidRPr="00DF0BD6">
              <w:rPr>
                <w:rFonts w:ascii="Arial" w:eastAsia="Verdana" w:hAnsi="Arial" w:cs="Arial"/>
                <w:sz w:val="20"/>
                <w:szCs w:val="20"/>
              </w:rPr>
              <w:t>Bălți</w:t>
            </w:r>
          </w:p>
        </w:tc>
        <w:tc>
          <w:tcPr>
            <w:tcW w:w="2265" w:type="dxa"/>
            <w:gridSpan w:val="2"/>
          </w:tcPr>
          <w:p w14:paraId="10C51A34" w14:textId="4F71522A" w:rsidR="003268BE" w:rsidRPr="00BD69F0" w:rsidRDefault="00EB0E45" w:rsidP="00E731ED">
            <w:pPr>
              <w:rPr>
                <w:rFonts w:ascii="Arial" w:eastAsia="Verdana" w:hAnsi="Arial" w:cs="Arial"/>
                <w:sz w:val="20"/>
                <w:szCs w:val="20"/>
              </w:rPr>
            </w:pPr>
            <w:r w:rsidRPr="00BD69F0">
              <w:rPr>
                <w:rFonts w:ascii="Arial" w:eastAsia="Verdana" w:hAnsi="Arial" w:cs="Arial"/>
                <w:sz w:val="20"/>
                <w:szCs w:val="20"/>
              </w:rPr>
              <w:t>M5</w:t>
            </w:r>
          </w:p>
        </w:tc>
        <w:tc>
          <w:tcPr>
            <w:tcW w:w="2546" w:type="dxa"/>
            <w:gridSpan w:val="2"/>
          </w:tcPr>
          <w:p w14:paraId="748AFCE0" w14:textId="77777777" w:rsidR="003268BE" w:rsidRPr="00DF0BD6" w:rsidRDefault="006316A5" w:rsidP="00E731ED">
            <w:pPr>
              <w:rPr>
                <w:rFonts w:ascii="Arial" w:eastAsia="Verdana" w:hAnsi="Arial" w:cs="Arial"/>
                <w:sz w:val="20"/>
                <w:szCs w:val="20"/>
              </w:rPr>
            </w:pPr>
            <w:r w:rsidRPr="00DF0BD6">
              <w:rPr>
                <w:rFonts w:ascii="Arial" w:eastAsia="Verdana" w:hAnsi="Arial" w:cs="Arial"/>
                <w:sz w:val="20"/>
                <w:szCs w:val="20"/>
              </w:rPr>
              <w:t>diverse mărfuri/75</w:t>
            </w:r>
          </w:p>
        </w:tc>
        <w:tc>
          <w:tcPr>
            <w:tcW w:w="550" w:type="dxa"/>
            <w:gridSpan w:val="2"/>
          </w:tcPr>
          <w:p w14:paraId="1314223A" w14:textId="77777777" w:rsidR="003268BE" w:rsidRPr="00DF0BD6" w:rsidRDefault="006316A5" w:rsidP="00E731ED">
            <w:pPr>
              <w:rPr>
                <w:rFonts w:ascii="Arial" w:eastAsia="Verdana" w:hAnsi="Arial" w:cs="Arial"/>
                <w:sz w:val="20"/>
                <w:szCs w:val="20"/>
              </w:rPr>
            </w:pPr>
            <w:r w:rsidRPr="00DF0BD6">
              <w:rPr>
                <w:rFonts w:ascii="Arial" w:eastAsia="Verdana" w:hAnsi="Arial" w:cs="Arial"/>
                <w:sz w:val="20"/>
                <w:szCs w:val="20"/>
              </w:rPr>
              <w:t>2</w:t>
            </w:r>
          </w:p>
        </w:tc>
        <w:tc>
          <w:tcPr>
            <w:tcW w:w="849" w:type="dxa"/>
            <w:gridSpan w:val="2"/>
          </w:tcPr>
          <w:p w14:paraId="0671C07F" w14:textId="1021AB5F" w:rsidR="003268BE" w:rsidRPr="00DF0BD6" w:rsidRDefault="004B3619" w:rsidP="00E731ED">
            <w:pPr>
              <w:rPr>
                <w:rFonts w:ascii="Arial" w:eastAsia="Verdana" w:hAnsi="Arial" w:cs="Arial"/>
                <w:sz w:val="20"/>
                <w:szCs w:val="20"/>
                <w:vertAlign w:val="superscript"/>
              </w:rPr>
            </w:pPr>
            <w:r w:rsidRPr="00DF0BD6">
              <w:rPr>
                <w:rFonts w:ascii="Arial" w:eastAsia="Verdana" w:hAnsi="Arial" w:cs="Arial"/>
                <w:sz w:val="20"/>
                <w:szCs w:val="20"/>
              </w:rPr>
              <w:t>11</w:t>
            </w:r>
            <w:r w:rsidRPr="00DF0BD6">
              <w:rPr>
                <w:rFonts w:ascii="Arial" w:eastAsia="Verdana" w:hAnsi="Arial" w:cs="Arial"/>
                <w:sz w:val="20"/>
                <w:szCs w:val="20"/>
                <w:vertAlign w:val="superscript"/>
              </w:rPr>
              <w:t>45</w:t>
            </w:r>
          </w:p>
        </w:tc>
      </w:tr>
    </w:tbl>
    <w:p w14:paraId="682D13F7" w14:textId="77777777" w:rsidR="003268BE" w:rsidRPr="00DF0BD6" w:rsidRDefault="003268BE" w:rsidP="00E731ED">
      <w:pPr>
        <w:rPr>
          <w:rFonts w:ascii="Arial" w:eastAsia="Verdana" w:hAnsi="Arial" w:cs="Arial"/>
          <w:sz w:val="20"/>
          <w:szCs w:val="20"/>
        </w:rPr>
      </w:pPr>
    </w:p>
    <w:p w14:paraId="55C67E07" w14:textId="6344EA95" w:rsidR="006316A5" w:rsidRPr="00DF0BD6" w:rsidRDefault="005A28D0" w:rsidP="00E731ED">
      <w:pPr>
        <w:jc w:val="center"/>
        <w:rPr>
          <w:rFonts w:ascii="Arial" w:hAnsi="Arial" w:cs="Arial"/>
          <w:b/>
        </w:rPr>
      </w:pPr>
      <w:bookmarkStart w:id="20" w:name="_Ref99297031"/>
      <w:r w:rsidRPr="00DF0BD6">
        <w:rPr>
          <w:rFonts w:ascii="Arial" w:hAnsi="Arial" w:cs="Arial"/>
          <w:b/>
          <w:color w:val="auto"/>
        </w:rPr>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I</w:t>
      </w:r>
      <w:r w:rsidRPr="00DF0BD6">
        <w:rPr>
          <w:rFonts w:ascii="Arial" w:hAnsi="Arial" w:cs="Arial"/>
          <w:b/>
          <w:color w:val="auto"/>
        </w:rPr>
        <w:fldChar w:fldCharType="end"/>
      </w:r>
      <w:bookmarkEnd w:id="20"/>
    </w:p>
    <w:p w14:paraId="3ADDB7B2" w14:textId="77777777" w:rsidR="006316A5" w:rsidRPr="00DF0BD6" w:rsidRDefault="006316A5" w:rsidP="00E731ED">
      <w:pPr>
        <w:jc w:val="center"/>
        <w:rPr>
          <w:rStyle w:val="Tableofcontents695ptBold"/>
          <w:rFonts w:ascii="Arial" w:hAnsi="Arial" w:cs="Arial"/>
          <w:sz w:val="20"/>
          <w:szCs w:val="20"/>
        </w:rPr>
      </w:pPr>
      <w:r w:rsidRPr="00DF0BD6">
        <w:rPr>
          <w:rStyle w:val="Tableofcontents695ptBold"/>
          <w:rFonts w:ascii="Arial" w:hAnsi="Arial" w:cs="Arial"/>
          <w:sz w:val="20"/>
          <w:szCs w:val="20"/>
        </w:rPr>
        <w:t xml:space="preserve">(informativă) </w:t>
      </w:r>
    </w:p>
    <w:p w14:paraId="66DD09BE" w14:textId="77777777" w:rsidR="004665B8" w:rsidRPr="00DF0BD6" w:rsidRDefault="004665B8" w:rsidP="00E731ED">
      <w:pPr>
        <w:rPr>
          <w:rFonts w:ascii="Arial" w:eastAsia="Verdana" w:hAnsi="Arial" w:cs="Arial"/>
          <w:sz w:val="20"/>
          <w:szCs w:val="20"/>
        </w:rPr>
      </w:pPr>
    </w:p>
    <w:p w14:paraId="48CBB54F" w14:textId="77777777" w:rsidR="006316A5" w:rsidRPr="00DF0BD6" w:rsidRDefault="006316A5" w:rsidP="00E731ED">
      <w:pPr>
        <w:rPr>
          <w:rFonts w:ascii="Arial" w:hAnsi="Arial" w:cs="Arial"/>
          <w:sz w:val="20"/>
          <w:szCs w:val="20"/>
        </w:rPr>
      </w:pPr>
    </w:p>
    <w:p w14:paraId="49F77822" w14:textId="77777777" w:rsidR="006316A5" w:rsidRPr="00DF0BD6" w:rsidRDefault="006316A5" w:rsidP="00E731ED">
      <w:pPr>
        <w:pStyle w:val="Tablecaption210"/>
        <w:shd w:val="clear" w:color="auto" w:fill="auto"/>
        <w:spacing w:line="240" w:lineRule="auto"/>
        <w:jc w:val="center"/>
        <w:rPr>
          <w:rFonts w:ascii="Arial" w:hAnsi="Arial" w:cs="Arial"/>
          <w:b/>
          <w:sz w:val="24"/>
          <w:szCs w:val="24"/>
        </w:rPr>
      </w:pPr>
      <w:r w:rsidRPr="00DF0BD6">
        <w:rPr>
          <w:rFonts w:ascii="Arial" w:hAnsi="Arial" w:cs="Arial"/>
          <w:b/>
          <w:sz w:val="24"/>
          <w:szCs w:val="24"/>
        </w:rPr>
        <w:t>TABEL CENTRALIZATOR</w:t>
      </w:r>
    </w:p>
    <w:p w14:paraId="35C8816D" w14:textId="77777777" w:rsidR="006316A5" w:rsidRPr="00DF0BD6" w:rsidRDefault="006316A5" w:rsidP="00E731ED">
      <w:pPr>
        <w:pStyle w:val="Tablecaption210"/>
        <w:shd w:val="clear" w:color="auto" w:fill="auto"/>
        <w:spacing w:line="240" w:lineRule="auto"/>
        <w:rPr>
          <w:rFonts w:ascii="Arial" w:hAnsi="Arial" w:cs="Arial"/>
          <w:sz w:val="20"/>
          <w:szCs w:val="20"/>
        </w:rPr>
      </w:pPr>
    </w:p>
    <w:tbl>
      <w:tblPr>
        <w:tblStyle w:val="aa"/>
        <w:tblW w:w="0" w:type="auto"/>
        <w:tblLook w:val="04A0" w:firstRow="1" w:lastRow="0" w:firstColumn="1" w:lastColumn="0" w:noHBand="0" w:noVBand="1"/>
      </w:tblPr>
      <w:tblGrid>
        <w:gridCol w:w="754"/>
        <w:gridCol w:w="586"/>
        <w:gridCol w:w="549"/>
        <w:gridCol w:w="1117"/>
        <w:gridCol w:w="698"/>
        <w:gridCol w:w="1160"/>
        <w:gridCol w:w="596"/>
        <w:gridCol w:w="1192"/>
        <w:gridCol w:w="661"/>
        <w:gridCol w:w="1057"/>
        <w:gridCol w:w="705"/>
        <w:gridCol w:w="1147"/>
        <w:gridCol w:w="661"/>
        <w:gridCol w:w="1409"/>
        <w:gridCol w:w="536"/>
        <w:gridCol w:w="536"/>
        <w:gridCol w:w="536"/>
        <w:gridCol w:w="662"/>
      </w:tblGrid>
      <w:tr w:rsidR="000832CA" w:rsidRPr="00DF0BD6" w14:paraId="343B9A56" w14:textId="77777777" w:rsidTr="00D53D5E">
        <w:trPr>
          <w:cantSplit/>
          <w:trHeight w:val="1635"/>
        </w:trPr>
        <w:tc>
          <w:tcPr>
            <w:tcW w:w="754" w:type="dxa"/>
            <w:vAlign w:val="center"/>
          </w:tcPr>
          <w:p w14:paraId="6819FA9A"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Post</w:t>
            </w:r>
          </w:p>
        </w:tc>
        <w:tc>
          <w:tcPr>
            <w:tcW w:w="586" w:type="dxa"/>
            <w:vAlign w:val="center"/>
          </w:tcPr>
          <w:p w14:paraId="47AFD524"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Tel</w:t>
            </w:r>
          </w:p>
        </w:tc>
        <w:tc>
          <w:tcPr>
            <w:tcW w:w="549" w:type="dxa"/>
            <w:vAlign w:val="center"/>
          </w:tcPr>
          <w:p w14:paraId="3F908ED5"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Tip</w:t>
            </w:r>
          </w:p>
        </w:tc>
        <w:tc>
          <w:tcPr>
            <w:tcW w:w="1117" w:type="dxa"/>
            <w:vAlign w:val="center"/>
          </w:tcPr>
          <w:p w14:paraId="27C46988"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Localitate origine</w:t>
            </w:r>
          </w:p>
        </w:tc>
        <w:tc>
          <w:tcPr>
            <w:tcW w:w="698" w:type="dxa"/>
            <w:textDirection w:val="btLr"/>
            <w:vAlign w:val="center"/>
          </w:tcPr>
          <w:p w14:paraId="35114C51" w14:textId="77777777" w:rsidR="00676471" w:rsidRPr="00DF0BD6" w:rsidRDefault="00676471" w:rsidP="00E731ED">
            <w:pPr>
              <w:pStyle w:val="Tablecaption210"/>
              <w:shd w:val="clear" w:color="auto" w:fill="auto"/>
              <w:spacing w:line="240" w:lineRule="auto"/>
              <w:ind w:left="113" w:right="113"/>
              <w:jc w:val="center"/>
              <w:rPr>
                <w:rFonts w:ascii="Arial" w:hAnsi="Arial" w:cs="Arial"/>
                <w:b/>
                <w:sz w:val="18"/>
                <w:szCs w:val="18"/>
              </w:rPr>
            </w:pPr>
            <w:r w:rsidRPr="00DF0BD6">
              <w:rPr>
                <w:rFonts w:ascii="Arial" w:hAnsi="Arial" w:cs="Arial"/>
                <w:b/>
                <w:sz w:val="18"/>
                <w:szCs w:val="18"/>
              </w:rPr>
              <w:t>Cod zonă origine</w:t>
            </w:r>
          </w:p>
        </w:tc>
        <w:tc>
          <w:tcPr>
            <w:tcW w:w="1160" w:type="dxa"/>
            <w:vAlign w:val="center"/>
          </w:tcPr>
          <w:p w14:paraId="4EB2A7F8" w14:textId="77777777" w:rsidR="000832CA" w:rsidRDefault="000832CA" w:rsidP="00E731ED">
            <w:pPr>
              <w:pStyle w:val="Tablecaption210"/>
              <w:shd w:val="clear" w:color="auto" w:fill="auto"/>
              <w:spacing w:line="240" w:lineRule="auto"/>
              <w:jc w:val="center"/>
              <w:rPr>
                <w:rFonts w:ascii="Arial" w:hAnsi="Arial" w:cs="Arial"/>
                <w:b/>
                <w:sz w:val="18"/>
                <w:szCs w:val="18"/>
              </w:rPr>
            </w:pPr>
            <w:r>
              <w:rPr>
                <w:rFonts w:ascii="Arial" w:hAnsi="Arial" w:cs="Arial"/>
                <w:b/>
                <w:sz w:val="18"/>
                <w:szCs w:val="18"/>
              </w:rPr>
              <w:t>Raion</w:t>
            </w:r>
          </w:p>
          <w:p w14:paraId="73A984F5" w14:textId="41575708"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origine</w:t>
            </w:r>
          </w:p>
        </w:tc>
        <w:tc>
          <w:tcPr>
            <w:tcW w:w="596" w:type="dxa"/>
            <w:textDirection w:val="btLr"/>
            <w:vAlign w:val="center"/>
          </w:tcPr>
          <w:p w14:paraId="495E9A6C" w14:textId="77777777" w:rsidR="00676471" w:rsidRPr="00DF0BD6" w:rsidRDefault="00676471" w:rsidP="00E731ED">
            <w:pPr>
              <w:pStyle w:val="Tablecaption210"/>
              <w:shd w:val="clear" w:color="auto" w:fill="auto"/>
              <w:spacing w:line="240" w:lineRule="auto"/>
              <w:ind w:left="113" w:right="113"/>
              <w:jc w:val="center"/>
              <w:rPr>
                <w:rFonts w:ascii="Arial" w:hAnsi="Arial" w:cs="Arial"/>
                <w:b/>
                <w:sz w:val="18"/>
                <w:szCs w:val="18"/>
              </w:rPr>
            </w:pPr>
            <w:r w:rsidRPr="00DF0BD6">
              <w:rPr>
                <w:rFonts w:ascii="Arial" w:hAnsi="Arial" w:cs="Arial"/>
                <w:b/>
                <w:sz w:val="18"/>
                <w:szCs w:val="18"/>
              </w:rPr>
              <w:t>Abreviere jud. origine</w:t>
            </w:r>
          </w:p>
        </w:tc>
        <w:tc>
          <w:tcPr>
            <w:tcW w:w="1192" w:type="dxa"/>
            <w:vAlign w:val="center"/>
          </w:tcPr>
          <w:p w14:paraId="4D56FEF8"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Localitate destinație</w:t>
            </w:r>
          </w:p>
        </w:tc>
        <w:tc>
          <w:tcPr>
            <w:tcW w:w="661" w:type="dxa"/>
            <w:textDirection w:val="btLr"/>
            <w:vAlign w:val="center"/>
          </w:tcPr>
          <w:p w14:paraId="1D8052DA" w14:textId="77777777" w:rsidR="00676471" w:rsidRPr="00DF0BD6" w:rsidRDefault="00676471" w:rsidP="00E731ED">
            <w:pPr>
              <w:pStyle w:val="Tablecaption210"/>
              <w:shd w:val="clear" w:color="auto" w:fill="auto"/>
              <w:spacing w:line="240" w:lineRule="auto"/>
              <w:ind w:left="113" w:right="113"/>
              <w:jc w:val="center"/>
              <w:rPr>
                <w:rFonts w:ascii="Arial" w:hAnsi="Arial" w:cs="Arial"/>
                <w:b/>
                <w:sz w:val="18"/>
                <w:szCs w:val="18"/>
              </w:rPr>
            </w:pPr>
            <w:r w:rsidRPr="00DF0BD6">
              <w:rPr>
                <w:rFonts w:ascii="Arial" w:hAnsi="Arial" w:cs="Arial"/>
                <w:b/>
                <w:sz w:val="18"/>
                <w:szCs w:val="18"/>
              </w:rPr>
              <w:t>Abreviere jud. destinație</w:t>
            </w:r>
          </w:p>
        </w:tc>
        <w:tc>
          <w:tcPr>
            <w:tcW w:w="1057" w:type="dxa"/>
            <w:vAlign w:val="center"/>
          </w:tcPr>
          <w:p w14:paraId="5EF7381B" w14:textId="25FC0A5E" w:rsidR="00676471" w:rsidRPr="00DF0BD6" w:rsidRDefault="000832CA" w:rsidP="00E731ED">
            <w:pPr>
              <w:pStyle w:val="Tablecaption210"/>
              <w:shd w:val="clear" w:color="auto" w:fill="auto"/>
              <w:spacing w:line="240" w:lineRule="auto"/>
              <w:jc w:val="center"/>
              <w:rPr>
                <w:rFonts w:ascii="Arial" w:hAnsi="Arial" w:cs="Arial"/>
                <w:b/>
                <w:sz w:val="18"/>
                <w:szCs w:val="18"/>
              </w:rPr>
            </w:pPr>
            <w:r>
              <w:rPr>
                <w:rFonts w:ascii="Arial" w:hAnsi="Arial" w:cs="Arial"/>
                <w:b/>
                <w:sz w:val="18"/>
                <w:szCs w:val="18"/>
              </w:rPr>
              <w:t xml:space="preserve">Raion </w:t>
            </w:r>
            <w:r w:rsidR="00676471" w:rsidRPr="00DF0BD6">
              <w:rPr>
                <w:rFonts w:ascii="Arial" w:hAnsi="Arial" w:cs="Arial"/>
                <w:b/>
                <w:sz w:val="18"/>
                <w:szCs w:val="18"/>
              </w:rPr>
              <w:t>destinație</w:t>
            </w:r>
          </w:p>
        </w:tc>
        <w:tc>
          <w:tcPr>
            <w:tcW w:w="705" w:type="dxa"/>
            <w:textDirection w:val="btLr"/>
            <w:vAlign w:val="center"/>
          </w:tcPr>
          <w:p w14:paraId="4D304584" w14:textId="77777777" w:rsidR="00676471" w:rsidRPr="00DF0BD6" w:rsidRDefault="00676471" w:rsidP="00E731ED">
            <w:pPr>
              <w:pStyle w:val="Tablecaption210"/>
              <w:shd w:val="clear" w:color="auto" w:fill="auto"/>
              <w:spacing w:line="240" w:lineRule="auto"/>
              <w:ind w:left="113" w:right="113"/>
              <w:jc w:val="center"/>
              <w:rPr>
                <w:rFonts w:ascii="Arial" w:hAnsi="Arial" w:cs="Arial"/>
                <w:b/>
                <w:sz w:val="18"/>
                <w:szCs w:val="18"/>
              </w:rPr>
            </w:pPr>
            <w:r w:rsidRPr="00DF0BD6">
              <w:rPr>
                <w:rFonts w:ascii="Arial" w:hAnsi="Arial" w:cs="Arial"/>
                <w:b/>
                <w:sz w:val="18"/>
                <w:szCs w:val="18"/>
              </w:rPr>
              <w:t>Abreviere jud. destinație</w:t>
            </w:r>
          </w:p>
        </w:tc>
        <w:tc>
          <w:tcPr>
            <w:tcW w:w="1147" w:type="dxa"/>
            <w:vAlign w:val="center"/>
          </w:tcPr>
          <w:p w14:paraId="4FE7AD66"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Denumirea rută</w:t>
            </w:r>
          </w:p>
        </w:tc>
        <w:tc>
          <w:tcPr>
            <w:tcW w:w="661" w:type="dxa"/>
            <w:textDirection w:val="btLr"/>
            <w:vAlign w:val="center"/>
          </w:tcPr>
          <w:p w14:paraId="05F3F0BC" w14:textId="77777777" w:rsidR="00676471" w:rsidRPr="00DF0BD6" w:rsidRDefault="00676471" w:rsidP="00E731ED">
            <w:pPr>
              <w:pStyle w:val="Tablecaption210"/>
              <w:shd w:val="clear" w:color="auto" w:fill="auto"/>
              <w:spacing w:line="240" w:lineRule="auto"/>
              <w:ind w:left="113" w:right="113"/>
              <w:jc w:val="center"/>
              <w:rPr>
                <w:rFonts w:ascii="Arial" w:hAnsi="Arial" w:cs="Arial"/>
                <w:b/>
                <w:sz w:val="18"/>
                <w:szCs w:val="18"/>
              </w:rPr>
            </w:pPr>
            <w:r w:rsidRPr="00DF0BD6">
              <w:rPr>
                <w:rFonts w:ascii="Arial" w:hAnsi="Arial" w:cs="Arial"/>
                <w:b/>
                <w:sz w:val="18"/>
                <w:szCs w:val="18"/>
              </w:rPr>
              <w:t>Cod rută</w:t>
            </w:r>
          </w:p>
        </w:tc>
        <w:tc>
          <w:tcPr>
            <w:tcW w:w="1409" w:type="dxa"/>
            <w:vAlign w:val="center"/>
          </w:tcPr>
          <w:p w14:paraId="7A670521"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Denumire scop sau tip marfă transportată</w:t>
            </w:r>
          </w:p>
        </w:tc>
        <w:tc>
          <w:tcPr>
            <w:tcW w:w="536" w:type="dxa"/>
            <w:textDirection w:val="btLr"/>
            <w:vAlign w:val="center"/>
          </w:tcPr>
          <w:p w14:paraId="5D3CC2F7" w14:textId="77777777" w:rsidR="00676471" w:rsidRPr="00DF0BD6" w:rsidRDefault="00676471" w:rsidP="00E731ED">
            <w:pPr>
              <w:pStyle w:val="Tablecaption210"/>
              <w:shd w:val="clear" w:color="auto" w:fill="auto"/>
              <w:spacing w:line="240" w:lineRule="auto"/>
              <w:ind w:left="113" w:right="113"/>
              <w:jc w:val="center"/>
              <w:rPr>
                <w:rFonts w:ascii="Arial" w:hAnsi="Arial" w:cs="Arial"/>
                <w:b/>
                <w:sz w:val="18"/>
                <w:szCs w:val="18"/>
              </w:rPr>
            </w:pPr>
            <w:r w:rsidRPr="00DF0BD6">
              <w:rPr>
                <w:rFonts w:ascii="Arial" w:hAnsi="Arial" w:cs="Arial"/>
                <w:b/>
                <w:sz w:val="18"/>
                <w:szCs w:val="18"/>
              </w:rPr>
              <w:t>Cod scop, tip marfă</w:t>
            </w:r>
          </w:p>
        </w:tc>
        <w:tc>
          <w:tcPr>
            <w:tcW w:w="536" w:type="dxa"/>
            <w:textDirection w:val="btLr"/>
            <w:vAlign w:val="center"/>
          </w:tcPr>
          <w:p w14:paraId="7F1060DB" w14:textId="77777777" w:rsidR="00676471" w:rsidRPr="00DF0BD6" w:rsidRDefault="00676471" w:rsidP="00E731ED">
            <w:pPr>
              <w:pStyle w:val="Tablecaption210"/>
              <w:shd w:val="clear" w:color="auto" w:fill="auto"/>
              <w:spacing w:line="240" w:lineRule="auto"/>
              <w:ind w:left="113" w:right="113"/>
              <w:jc w:val="center"/>
              <w:rPr>
                <w:rFonts w:ascii="Arial" w:hAnsi="Arial" w:cs="Arial"/>
                <w:b/>
                <w:sz w:val="18"/>
                <w:szCs w:val="18"/>
              </w:rPr>
            </w:pPr>
            <w:r w:rsidRPr="00DF0BD6">
              <w:rPr>
                <w:rFonts w:ascii="Arial" w:hAnsi="Arial" w:cs="Arial"/>
                <w:b/>
                <w:sz w:val="18"/>
                <w:szCs w:val="18"/>
              </w:rPr>
              <w:t>Grad încărcare vehicule marfă</w:t>
            </w:r>
          </w:p>
        </w:tc>
        <w:tc>
          <w:tcPr>
            <w:tcW w:w="536" w:type="dxa"/>
            <w:textDirection w:val="btLr"/>
            <w:vAlign w:val="center"/>
          </w:tcPr>
          <w:p w14:paraId="3260BDAD" w14:textId="77777777" w:rsidR="00676471" w:rsidRPr="00DF0BD6" w:rsidRDefault="00676471" w:rsidP="00E731ED">
            <w:pPr>
              <w:pStyle w:val="Tablecaption210"/>
              <w:shd w:val="clear" w:color="auto" w:fill="auto"/>
              <w:spacing w:line="240" w:lineRule="auto"/>
              <w:ind w:left="113" w:right="113"/>
              <w:jc w:val="center"/>
              <w:rPr>
                <w:rFonts w:ascii="Arial" w:hAnsi="Arial" w:cs="Arial"/>
                <w:b/>
                <w:sz w:val="18"/>
                <w:szCs w:val="18"/>
              </w:rPr>
            </w:pPr>
            <w:r w:rsidRPr="00DF0BD6">
              <w:rPr>
                <w:rFonts w:ascii="Arial" w:hAnsi="Arial" w:cs="Arial"/>
                <w:b/>
                <w:sz w:val="18"/>
                <w:szCs w:val="18"/>
              </w:rPr>
              <w:t>Pasageri</w:t>
            </w:r>
          </w:p>
        </w:tc>
        <w:tc>
          <w:tcPr>
            <w:tcW w:w="662" w:type="dxa"/>
            <w:vAlign w:val="center"/>
          </w:tcPr>
          <w:p w14:paraId="44596319"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GRA</w:t>
            </w:r>
          </w:p>
        </w:tc>
      </w:tr>
      <w:tr w:rsidR="000832CA" w:rsidRPr="00DF0BD6" w14:paraId="71BC6EFE" w14:textId="77777777" w:rsidTr="00D53D5E">
        <w:tc>
          <w:tcPr>
            <w:tcW w:w="754" w:type="dxa"/>
          </w:tcPr>
          <w:p w14:paraId="6D9CB06D"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w:t>
            </w:r>
          </w:p>
        </w:tc>
        <w:tc>
          <w:tcPr>
            <w:tcW w:w="586" w:type="dxa"/>
          </w:tcPr>
          <w:p w14:paraId="2F2947F9"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2</w:t>
            </w:r>
          </w:p>
        </w:tc>
        <w:tc>
          <w:tcPr>
            <w:tcW w:w="549" w:type="dxa"/>
          </w:tcPr>
          <w:p w14:paraId="5DBAF764"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3</w:t>
            </w:r>
          </w:p>
        </w:tc>
        <w:tc>
          <w:tcPr>
            <w:tcW w:w="1117" w:type="dxa"/>
          </w:tcPr>
          <w:p w14:paraId="68B1B2A8"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4</w:t>
            </w:r>
          </w:p>
        </w:tc>
        <w:tc>
          <w:tcPr>
            <w:tcW w:w="698" w:type="dxa"/>
          </w:tcPr>
          <w:p w14:paraId="041FD67D"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5</w:t>
            </w:r>
          </w:p>
        </w:tc>
        <w:tc>
          <w:tcPr>
            <w:tcW w:w="1160" w:type="dxa"/>
          </w:tcPr>
          <w:p w14:paraId="54742BC3"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6</w:t>
            </w:r>
          </w:p>
        </w:tc>
        <w:tc>
          <w:tcPr>
            <w:tcW w:w="596" w:type="dxa"/>
          </w:tcPr>
          <w:p w14:paraId="07BFB415"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7</w:t>
            </w:r>
          </w:p>
        </w:tc>
        <w:tc>
          <w:tcPr>
            <w:tcW w:w="1192" w:type="dxa"/>
          </w:tcPr>
          <w:p w14:paraId="606C2DBE"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8</w:t>
            </w:r>
          </w:p>
        </w:tc>
        <w:tc>
          <w:tcPr>
            <w:tcW w:w="661" w:type="dxa"/>
          </w:tcPr>
          <w:p w14:paraId="3123C0FE"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9</w:t>
            </w:r>
          </w:p>
        </w:tc>
        <w:tc>
          <w:tcPr>
            <w:tcW w:w="1057" w:type="dxa"/>
          </w:tcPr>
          <w:p w14:paraId="43AFAA7D"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10</w:t>
            </w:r>
          </w:p>
        </w:tc>
        <w:tc>
          <w:tcPr>
            <w:tcW w:w="705" w:type="dxa"/>
          </w:tcPr>
          <w:p w14:paraId="452C4B8F"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11</w:t>
            </w:r>
          </w:p>
        </w:tc>
        <w:tc>
          <w:tcPr>
            <w:tcW w:w="1147" w:type="dxa"/>
          </w:tcPr>
          <w:p w14:paraId="4F5B9819"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12</w:t>
            </w:r>
          </w:p>
        </w:tc>
        <w:tc>
          <w:tcPr>
            <w:tcW w:w="661" w:type="dxa"/>
          </w:tcPr>
          <w:p w14:paraId="07E6C72F"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13</w:t>
            </w:r>
          </w:p>
        </w:tc>
        <w:tc>
          <w:tcPr>
            <w:tcW w:w="1409" w:type="dxa"/>
          </w:tcPr>
          <w:p w14:paraId="3B741038"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14</w:t>
            </w:r>
          </w:p>
        </w:tc>
        <w:tc>
          <w:tcPr>
            <w:tcW w:w="536" w:type="dxa"/>
          </w:tcPr>
          <w:p w14:paraId="6E9F0C62"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15</w:t>
            </w:r>
          </w:p>
        </w:tc>
        <w:tc>
          <w:tcPr>
            <w:tcW w:w="536" w:type="dxa"/>
          </w:tcPr>
          <w:p w14:paraId="66AAF5D9"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16</w:t>
            </w:r>
          </w:p>
        </w:tc>
        <w:tc>
          <w:tcPr>
            <w:tcW w:w="536" w:type="dxa"/>
          </w:tcPr>
          <w:p w14:paraId="47A6758D"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17</w:t>
            </w:r>
          </w:p>
        </w:tc>
        <w:tc>
          <w:tcPr>
            <w:tcW w:w="662" w:type="dxa"/>
          </w:tcPr>
          <w:p w14:paraId="57F87564" w14:textId="77777777" w:rsidR="00676471" w:rsidRPr="00DF0BD6" w:rsidRDefault="00676471" w:rsidP="00E731ED">
            <w:pPr>
              <w:pStyle w:val="Tablecaption210"/>
              <w:shd w:val="clear" w:color="auto" w:fill="auto"/>
              <w:spacing w:line="240" w:lineRule="auto"/>
              <w:jc w:val="center"/>
              <w:rPr>
                <w:rFonts w:ascii="Arial" w:hAnsi="Arial" w:cs="Arial"/>
                <w:b/>
                <w:sz w:val="18"/>
                <w:szCs w:val="18"/>
              </w:rPr>
            </w:pPr>
            <w:r w:rsidRPr="00DF0BD6">
              <w:rPr>
                <w:rFonts w:ascii="Arial" w:hAnsi="Arial" w:cs="Arial"/>
                <w:b/>
                <w:sz w:val="18"/>
                <w:szCs w:val="18"/>
              </w:rPr>
              <w:t>18</w:t>
            </w:r>
          </w:p>
        </w:tc>
      </w:tr>
      <w:tr w:rsidR="000832CA" w:rsidRPr="00DF0BD6" w14:paraId="0E1A4176" w14:textId="77777777" w:rsidTr="00D53D5E">
        <w:tc>
          <w:tcPr>
            <w:tcW w:w="754" w:type="dxa"/>
            <w:vAlign w:val="center"/>
          </w:tcPr>
          <w:p w14:paraId="64FAF52A" w14:textId="015F7DF3"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586" w:type="dxa"/>
            <w:vAlign w:val="center"/>
          </w:tcPr>
          <w:p w14:paraId="0A9C45DF" w14:textId="476F92D1"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549" w:type="dxa"/>
            <w:vAlign w:val="center"/>
          </w:tcPr>
          <w:p w14:paraId="283127EC" w14:textId="1E6036F8"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1117" w:type="dxa"/>
            <w:vAlign w:val="center"/>
          </w:tcPr>
          <w:p w14:paraId="00D54D26" w14:textId="6C297B44"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698" w:type="dxa"/>
            <w:vAlign w:val="center"/>
          </w:tcPr>
          <w:p w14:paraId="11FD5811" w14:textId="0E6AE23B"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1160" w:type="dxa"/>
            <w:vAlign w:val="center"/>
          </w:tcPr>
          <w:p w14:paraId="3F282C90" w14:textId="3575B518"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596" w:type="dxa"/>
            <w:vAlign w:val="center"/>
          </w:tcPr>
          <w:p w14:paraId="034271FC" w14:textId="7FB13461"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1192" w:type="dxa"/>
            <w:vAlign w:val="center"/>
          </w:tcPr>
          <w:p w14:paraId="271B8E4A" w14:textId="4C336533"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672E7A22" w14:textId="6ABE2805"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1057" w:type="dxa"/>
            <w:vAlign w:val="center"/>
          </w:tcPr>
          <w:p w14:paraId="7D10659B" w14:textId="1C12477F"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705" w:type="dxa"/>
            <w:vAlign w:val="center"/>
          </w:tcPr>
          <w:p w14:paraId="7916E3CA" w14:textId="044D9A66"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1147" w:type="dxa"/>
            <w:vAlign w:val="center"/>
          </w:tcPr>
          <w:p w14:paraId="7E2DBF94" w14:textId="3028E491"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3C1B9311" w14:textId="2BD55A48"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1409" w:type="dxa"/>
            <w:vAlign w:val="center"/>
          </w:tcPr>
          <w:p w14:paraId="08E5C839" w14:textId="32F53A33"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723EEC66" w14:textId="04C6794B"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73000002" w14:textId="77777777"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620D4FC6" w14:textId="4D27DFA7" w:rsidR="00676471" w:rsidRPr="00DF0BD6" w:rsidRDefault="00676471" w:rsidP="00E731ED">
            <w:pPr>
              <w:pStyle w:val="Tablecaption210"/>
              <w:shd w:val="clear" w:color="auto" w:fill="auto"/>
              <w:spacing w:line="240" w:lineRule="auto"/>
              <w:jc w:val="center"/>
              <w:rPr>
                <w:rFonts w:ascii="Arial" w:hAnsi="Arial" w:cs="Arial"/>
                <w:sz w:val="20"/>
                <w:szCs w:val="20"/>
              </w:rPr>
            </w:pPr>
          </w:p>
        </w:tc>
        <w:tc>
          <w:tcPr>
            <w:tcW w:w="662" w:type="dxa"/>
            <w:vAlign w:val="center"/>
          </w:tcPr>
          <w:p w14:paraId="33BA534B" w14:textId="77777777" w:rsidR="00676471" w:rsidRPr="00DF0BD6" w:rsidRDefault="00676471" w:rsidP="00E731ED">
            <w:pPr>
              <w:pStyle w:val="Tablecaption210"/>
              <w:shd w:val="clear" w:color="auto" w:fill="auto"/>
              <w:spacing w:line="240" w:lineRule="auto"/>
              <w:jc w:val="center"/>
              <w:rPr>
                <w:rFonts w:ascii="Arial" w:hAnsi="Arial" w:cs="Arial"/>
                <w:sz w:val="20"/>
                <w:szCs w:val="20"/>
              </w:rPr>
            </w:pPr>
          </w:p>
        </w:tc>
      </w:tr>
      <w:tr w:rsidR="000832CA" w:rsidRPr="00DF0BD6" w14:paraId="503F69E1" w14:textId="77777777" w:rsidTr="00D53D5E">
        <w:tc>
          <w:tcPr>
            <w:tcW w:w="754" w:type="dxa"/>
            <w:vAlign w:val="center"/>
          </w:tcPr>
          <w:p w14:paraId="204DFDD9" w14:textId="0DBBE65C"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86" w:type="dxa"/>
            <w:vAlign w:val="center"/>
          </w:tcPr>
          <w:p w14:paraId="6B10273A" w14:textId="7C80FEFB"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49" w:type="dxa"/>
            <w:vAlign w:val="center"/>
          </w:tcPr>
          <w:p w14:paraId="65BDBB27" w14:textId="7BC2DFC9"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17" w:type="dxa"/>
            <w:vAlign w:val="center"/>
          </w:tcPr>
          <w:p w14:paraId="3AC1B457" w14:textId="7E1024EA"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98" w:type="dxa"/>
            <w:vAlign w:val="center"/>
          </w:tcPr>
          <w:p w14:paraId="34303A09" w14:textId="4C6531CC"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60" w:type="dxa"/>
            <w:vAlign w:val="center"/>
          </w:tcPr>
          <w:p w14:paraId="392F293C" w14:textId="613444A3"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96" w:type="dxa"/>
            <w:vAlign w:val="center"/>
          </w:tcPr>
          <w:p w14:paraId="614DC4F4" w14:textId="2D39FFC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92" w:type="dxa"/>
            <w:vAlign w:val="center"/>
          </w:tcPr>
          <w:p w14:paraId="7F899C87" w14:textId="2516319D"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5D46E9B7" w14:textId="5F7A0FFA"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057" w:type="dxa"/>
            <w:vAlign w:val="center"/>
          </w:tcPr>
          <w:p w14:paraId="0481094B" w14:textId="68C3CFA5"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705" w:type="dxa"/>
            <w:vAlign w:val="center"/>
          </w:tcPr>
          <w:p w14:paraId="654E46BB" w14:textId="3B01E760"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47" w:type="dxa"/>
            <w:vAlign w:val="center"/>
          </w:tcPr>
          <w:p w14:paraId="06FC4E87" w14:textId="7777777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185D3550" w14:textId="7777777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409" w:type="dxa"/>
            <w:vAlign w:val="center"/>
          </w:tcPr>
          <w:p w14:paraId="4AD2EE3E" w14:textId="53162012"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190A927F" w14:textId="12D93659"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45A2E109" w14:textId="3206A5B6"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149FFA60" w14:textId="4410057E"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2" w:type="dxa"/>
            <w:vAlign w:val="center"/>
          </w:tcPr>
          <w:p w14:paraId="58550220" w14:textId="77777777" w:rsidR="00D53D5E" w:rsidRPr="00DF0BD6" w:rsidRDefault="00D53D5E" w:rsidP="00E731ED">
            <w:pPr>
              <w:pStyle w:val="Tablecaption210"/>
              <w:shd w:val="clear" w:color="auto" w:fill="auto"/>
              <w:spacing w:line="240" w:lineRule="auto"/>
              <w:jc w:val="center"/>
              <w:rPr>
                <w:rFonts w:ascii="Arial" w:hAnsi="Arial" w:cs="Arial"/>
                <w:sz w:val="20"/>
                <w:szCs w:val="20"/>
              </w:rPr>
            </w:pPr>
          </w:p>
        </w:tc>
      </w:tr>
      <w:tr w:rsidR="000832CA" w:rsidRPr="00DF0BD6" w14:paraId="718F18DE" w14:textId="77777777" w:rsidTr="00D53D5E">
        <w:tc>
          <w:tcPr>
            <w:tcW w:w="754" w:type="dxa"/>
            <w:vAlign w:val="center"/>
          </w:tcPr>
          <w:p w14:paraId="2BCDB7ED" w14:textId="35AF8C7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86" w:type="dxa"/>
            <w:vAlign w:val="center"/>
          </w:tcPr>
          <w:p w14:paraId="0E15DB1D" w14:textId="2AAC74F8"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49" w:type="dxa"/>
            <w:vAlign w:val="center"/>
          </w:tcPr>
          <w:p w14:paraId="77839D1B" w14:textId="3510095D"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17" w:type="dxa"/>
            <w:vAlign w:val="center"/>
          </w:tcPr>
          <w:p w14:paraId="0F2F1025" w14:textId="43440243"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98" w:type="dxa"/>
            <w:vAlign w:val="center"/>
          </w:tcPr>
          <w:p w14:paraId="1B8B0E52" w14:textId="23179723"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60" w:type="dxa"/>
            <w:vAlign w:val="center"/>
          </w:tcPr>
          <w:p w14:paraId="40B12014" w14:textId="5B0DE88A"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96" w:type="dxa"/>
            <w:vAlign w:val="center"/>
          </w:tcPr>
          <w:p w14:paraId="66287342" w14:textId="3F9ED345"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92" w:type="dxa"/>
            <w:vAlign w:val="center"/>
          </w:tcPr>
          <w:p w14:paraId="38DA9C92" w14:textId="4B1BCF70"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35B54E9A" w14:textId="04F1DF92"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057" w:type="dxa"/>
            <w:vAlign w:val="center"/>
          </w:tcPr>
          <w:p w14:paraId="07954151" w14:textId="4E1A9C62"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705" w:type="dxa"/>
            <w:vAlign w:val="center"/>
          </w:tcPr>
          <w:p w14:paraId="03F76BF7" w14:textId="6DEE4C3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47" w:type="dxa"/>
            <w:vAlign w:val="center"/>
          </w:tcPr>
          <w:p w14:paraId="45F5844C" w14:textId="69EEDA68"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76E13FD5" w14:textId="0B3DAE83"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409" w:type="dxa"/>
            <w:vAlign w:val="center"/>
          </w:tcPr>
          <w:p w14:paraId="3A5AC19F" w14:textId="585C8C30"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46C2B253" w14:textId="717AFAE8"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363FF185" w14:textId="15F87E96"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4E214D36" w14:textId="791CEDF8"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2" w:type="dxa"/>
            <w:vAlign w:val="center"/>
          </w:tcPr>
          <w:p w14:paraId="6E9BFEE9" w14:textId="77777777" w:rsidR="00D53D5E" w:rsidRPr="00DF0BD6" w:rsidRDefault="00D53D5E" w:rsidP="00E731ED">
            <w:pPr>
              <w:pStyle w:val="Tablecaption210"/>
              <w:shd w:val="clear" w:color="auto" w:fill="auto"/>
              <w:spacing w:line="240" w:lineRule="auto"/>
              <w:jc w:val="center"/>
              <w:rPr>
                <w:rFonts w:ascii="Arial" w:hAnsi="Arial" w:cs="Arial"/>
                <w:sz w:val="20"/>
                <w:szCs w:val="20"/>
              </w:rPr>
            </w:pPr>
          </w:p>
        </w:tc>
      </w:tr>
      <w:tr w:rsidR="000832CA" w:rsidRPr="00DF0BD6" w14:paraId="1A11F1BB" w14:textId="77777777" w:rsidTr="00D53D5E">
        <w:tc>
          <w:tcPr>
            <w:tcW w:w="754" w:type="dxa"/>
            <w:vAlign w:val="center"/>
          </w:tcPr>
          <w:p w14:paraId="19B9EFF7" w14:textId="65E24D1C"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86" w:type="dxa"/>
            <w:vAlign w:val="center"/>
          </w:tcPr>
          <w:p w14:paraId="0D379F31" w14:textId="35B51B7E"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49" w:type="dxa"/>
            <w:vAlign w:val="center"/>
          </w:tcPr>
          <w:p w14:paraId="29E2C0B7" w14:textId="7FEC6EF6"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17" w:type="dxa"/>
            <w:vAlign w:val="center"/>
          </w:tcPr>
          <w:p w14:paraId="7B0802DF" w14:textId="2C69CA6E"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98" w:type="dxa"/>
            <w:vAlign w:val="center"/>
          </w:tcPr>
          <w:p w14:paraId="7D630F68" w14:textId="7187A990"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60" w:type="dxa"/>
            <w:vAlign w:val="center"/>
          </w:tcPr>
          <w:p w14:paraId="5C530649" w14:textId="7C80DDB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96" w:type="dxa"/>
            <w:vAlign w:val="center"/>
          </w:tcPr>
          <w:p w14:paraId="782501F2" w14:textId="76C69E9A"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92" w:type="dxa"/>
            <w:vAlign w:val="center"/>
          </w:tcPr>
          <w:p w14:paraId="3EC8A28A" w14:textId="3CBF742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32106B44" w14:textId="17D7DFE6"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057" w:type="dxa"/>
            <w:vAlign w:val="center"/>
          </w:tcPr>
          <w:p w14:paraId="3AEFCF18" w14:textId="4FB54B54"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705" w:type="dxa"/>
            <w:vAlign w:val="center"/>
          </w:tcPr>
          <w:p w14:paraId="1CE898D3" w14:textId="7917A802"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47" w:type="dxa"/>
            <w:vAlign w:val="center"/>
          </w:tcPr>
          <w:p w14:paraId="223B869C" w14:textId="1B955468"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60A7CBBD" w14:textId="4AD3E10A"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409" w:type="dxa"/>
            <w:vAlign w:val="center"/>
          </w:tcPr>
          <w:p w14:paraId="203FECED" w14:textId="3D6D0C82"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4F70FCB7" w14:textId="1B85A2D5"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3C9BD04C" w14:textId="7777777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4092C8F4" w14:textId="70C4836B"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2" w:type="dxa"/>
            <w:vAlign w:val="center"/>
          </w:tcPr>
          <w:p w14:paraId="5A340E35" w14:textId="77777777" w:rsidR="00D53D5E" w:rsidRPr="00DF0BD6" w:rsidRDefault="00D53D5E" w:rsidP="00E731ED">
            <w:pPr>
              <w:pStyle w:val="Tablecaption210"/>
              <w:shd w:val="clear" w:color="auto" w:fill="auto"/>
              <w:spacing w:line="240" w:lineRule="auto"/>
              <w:jc w:val="center"/>
              <w:rPr>
                <w:rFonts w:ascii="Arial" w:hAnsi="Arial" w:cs="Arial"/>
                <w:sz w:val="20"/>
                <w:szCs w:val="20"/>
              </w:rPr>
            </w:pPr>
          </w:p>
        </w:tc>
      </w:tr>
      <w:tr w:rsidR="000832CA" w:rsidRPr="00DF0BD6" w14:paraId="69D970DC" w14:textId="77777777" w:rsidTr="00D53D5E">
        <w:tc>
          <w:tcPr>
            <w:tcW w:w="754" w:type="dxa"/>
            <w:vAlign w:val="center"/>
          </w:tcPr>
          <w:p w14:paraId="3D734AAE" w14:textId="3DF288FF"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86" w:type="dxa"/>
            <w:vAlign w:val="center"/>
          </w:tcPr>
          <w:p w14:paraId="0B04D473" w14:textId="1C7E727C"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49" w:type="dxa"/>
            <w:vAlign w:val="center"/>
          </w:tcPr>
          <w:p w14:paraId="5356EE15" w14:textId="39FABC5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17" w:type="dxa"/>
            <w:vAlign w:val="center"/>
          </w:tcPr>
          <w:p w14:paraId="48F87F35" w14:textId="63181F68"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98" w:type="dxa"/>
            <w:vAlign w:val="center"/>
          </w:tcPr>
          <w:p w14:paraId="0034FD75" w14:textId="2F79D5C3"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60" w:type="dxa"/>
            <w:vAlign w:val="center"/>
          </w:tcPr>
          <w:p w14:paraId="0BEC25E2" w14:textId="700A72C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96" w:type="dxa"/>
            <w:vAlign w:val="center"/>
          </w:tcPr>
          <w:p w14:paraId="7D76014D" w14:textId="5BE22D6F"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92" w:type="dxa"/>
            <w:vAlign w:val="center"/>
          </w:tcPr>
          <w:p w14:paraId="331CEA04" w14:textId="0EF5DFF5"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774A5A2A" w14:textId="099D6B4F"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057" w:type="dxa"/>
            <w:vAlign w:val="center"/>
          </w:tcPr>
          <w:p w14:paraId="7A71FEBB" w14:textId="772A7D1A"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705" w:type="dxa"/>
            <w:vAlign w:val="center"/>
          </w:tcPr>
          <w:p w14:paraId="02464758" w14:textId="340E529F"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147" w:type="dxa"/>
            <w:vAlign w:val="center"/>
          </w:tcPr>
          <w:p w14:paraId="5D2BB4BD" w14:textId="24846120"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1" w:type="dxa"/>
            <w:vAlign w:val="center"/>
          </w:tcPr>
          <w:p w14:paraId="70C19239" w14:textId="058EC76B"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1409" w:type="dxa"/>
            <w:vAlign w:val="center"/>
          </w:tcPr>
          <w:p w14:paraId="4D138433" w14:textId="51850F9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00C37D29" w14:textId="78B3E4C6"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66A53F32" w14:textId="77777777"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536" w:type="dxa"/>
            <w:vAlign w:val="center"/>
          </w:tcPr>
          <w:p w14:paraId="6C764EEF" w14:textId="285C86BA" w:rsidR="00D53D5E" w:rsidRPr="00DF0BD6" w:rsidRDefault="00D53D5E" w:rsidP="00E731ED">
            <w:pPr>
              <w:pStyle w:val="Tablecaption210"/>
              <w:shd w:val="clear" w:color="auto" w:fill="auto"/>
              <w:spacing w:line="240" w:lineRule="auto"/>
              <w:jc w:val="center"/>
              <w:rPr>
                <w:rFonts w:ascii="Arial" w:hAnsi="Arial" w:cs="Arial"/>
                <w:sz w:val="20"/>
                <w:szCs w:val="20"/>
              </w:rPr>
            </w:pPr>
          </w:p>
        </w:tc>
        <w:tc>
          <w:tcPr>
            <w:tcW w:w="662" w:type="dxa"/>
            <w:vAlign w:val="center"/>
          </w:tcPr>
          <w:p w14:paraId="11BF101A" w14:textId="77777777" w:rsidR="00D53D5E" w:rsidRPr="00DF0BD6" w:rsidRDefault="00D53D5E" w:rsidP="00E731ED">
            <w:pPr>
              <w:pStyle w:val="Tablecaption210"/>
              <w:shd w:val="clear" w:color="auto" w:fill="auto"/>
              <w:spacing w:line="240" w:lineRule="auto"/>
              <w:jc w:val="center"/>
              <w:rPr>
                <w:rFonts w:ascii="Arial" w:hAnsi="Arial" w:cs="Arial"/>
                <w:sz w:val="20"/>
                <w:szCs w:val="20"/>
              </w:rPr>
            </w:pPr>
          </w:p>
        </w:tc>
      </w:tr>
    </w:tbl>
    <w:p w14:paraId="55CBA9B2" w14:textId="77777777" w:rsidR="006316A5" w:rsidRPr="00DF0BD6" w:rsidRDefault="006316A5" w:rsidP="00E731ED">
      <w:pPr>
        <w:pStyle w:val="Tablecaption210"/>
        <w:shd w:val="clear" w:color="auto" w:fill="auto"/>
        <w:spacing w:line="240" w:lineRule="auto"/>
        <w:rPr>
          <w:rFonts w:ascii="Arial" w:hAnsi="Arial" w:cs="Arial"/>
          <w:sz w:val="20"/>
          <w:szCs w:val="20"/>
        </w:rPr>
      </w:pPr>
    </w:p>
    <w:p w14:paraId="013A0296" w14:textId="77777777" w:rsidR="006316A5" w:rsidRPr="00DF0BD6" w:rsidRDefault="006316A5" w:rsidP="00E731ED">
      <w:pPr>
        <w:pStyle w:val="Tablecaption210"/>
        <w:shd w:val="clear" w:color="auto" w:fill="auto"/>
        <w:spacing w:line="240" w:lineRule="auto"/>
        <w:rPr>
          <w:rFonts w:ascii="Arial" w:hAnsi="Arial" w:cs="Arial"/>
          <w:sz w:val="20"/>
          <w:szCs w:val="20"/>
        </w:rPr>
      </w:pPr>
    </w:p>
    <w:p w14:paraId="2981DDB4" w14:textId="77777777" w:rsidR="006316A5" w:rsidRPr="00DF0BD6" w:rsidRDefault="00A91EAE" w:rsidP="00E731ED">
      <w:pPr>
        <w:pStyle w:val="Tablecaption210"/>
        <w:shd w:val="clear" w:color="auto" w:fill="auto"/>
        <w:spacing w:line="240" w:lineRule="auto"/>
        <w:rPr>
          <w:rFonts w:ascii="Arial" w:hAnsi="Arial" w:cs="Arial"/>
          <w:sz w:val="18"/>
          <w:szCs w:val="18"/>
        </w:rPr>
      </w:pPr>
      <w:r w:rsidRPr="00DF0BD6">
        <w:rPr>
          <w:rFonts w:ascii="Arial" w:hAnsi="Arial" w:cs="Arial"/>
          <w:sz w:val="18"/>
          <w:szCs w:val="18"/>
        </w:rPr>
        <w:t>NOTĂ - Gradul de încărcare se completează numai pentru vehiculele de marfă (0%, 25%, 30%, 75% sau 100%)</w:t>
      </w:r>
    </w:p>
    <w:p w14:paraId="7623187B" w14:textId="77777777" w:rsidR="006316A5" w:rsidRPr="00DF0BD6" w:rsidRDefault="006316A5" w:rsidP="00E731ED">
      <w:pPr>
        <w:pStyle w:val="Tablecaption210"/>
        <w:shd w:val="clear" w:color="auto" w:fill="auto"/>
        <w:spacing w:line="240" w:lineRule="auto"/>
        <w:rPr>
          <w:rFonts w:ascii="Arial" w:hAnsi="Arial" w:cs="Arial"/>
          <w:sz w:val="20"/>
          <w:szCs w:val="20"/>
        </w:rPr>
      </w:pPr>
    </w:p>
    <w:p w14:paraId="3B6F2713" w14:textId="77777777" w:rsidR="006316A5" w:rsidRPr="00DF0BD6" w:rsidRDefault="006316A5" w:rsidP="00E731ED">
      <w:pPr>
        <w:rPr>
          <w:rFonts w:ascii="Arial" w:eastAsia="Verdana" w:hAnsi="Arial" w:cs="Arial"/>
          <w:sz w:val="20"/>
          <w:szCs w:val="20"/>
        </w:rPr>
      </w:pPr>
    </w:p>
    <w:p w14:paraId="323AD3DA" w14:textId="77777777" w:rsidR="006316A5" w:rsidRPr="00DF0BD6" w:rsidRDefault="006316A5" w:rsidP="00E731ED">
      <w:pPr>
        <w:rPr>
          <w:rFonts w:ascii="Arial" w:eastAsia="Verdana" w:hAnsi="Arial" w:cs="Arial"/>
          <w:sz w:val="20"/>
          <w:szCs w:val="20"/>
        </w:rPr>
      </w:pPr>
    </w:p>
    <w:p w14:paraId="15DE24C5" w14:textId="77777777" w:rsidR="006316A5" w:rsidRPr="00DF0BD6" w:rsidRDefault="006316A5" w:rsidP="00E731ED">
      <w:pPr>
        <w:rPr>
          <w:rFonts w:ascii="Arial" w:eastAsia="Verdana" w:hAnsi="Arial" w:cs="Arial"/>
          <w:sz w:val="20"/>
          <w:szCs w:val="20"/>
        </w:rPr>
      </w:pPr>
    </w:p>
    <w:p w14:paraId="0635537D" w14:textId="77777777" w:rsidR="003268BE" w:rsidRPr="00DF0BD6" w:rsidRDefault="003268BE" w:rsidP="00E731ED">
      <w:pPr>
        <w:rPr>
          <w:rFonts w:ascii="Arial" w:eastAsia="Verdana" w:hAnsi="Arial" w:cs="Arial"/>
          <w:sz w:val="20"/>
          <w:szCs w:val="20"/>
        </w:rPr>
        <w:sectPr w:rsidR="003268BE" w:rsidRPr="00DF0BD6" w:rsidSect="003268BE">
          <w:pgSz w:w="16840" w:h="11907" w:orient="landscape" w:code="9"/>
          <w:pgMar w:top="1418" w:right="1134" w:bottom="851" w:left="1134" w:header="567" w:footer="567" w:gutter="0"/>
          <w:cols w:space="720"/>
          <w:noEndnote/>
          <w:docGrid w:linePitch="360"/>
        </w:sectPr>
      </w:pPr>
    </w:p>
    <w:p w14:paraId="46D0A58C" w14:textId="6B0B5DF4" w:rsidR="009D3384" w:rsidRPr="00DF0BD6" w:rsidRDefault="005A28D0" w:rsidP="00E731ED">
      <w:pPr>
        <w:jc w:val="center"/>
        <w:rPr>
          <w:rFonts w:ascii="Arial" w:hAnsi="Arial" w:cs="Arial"/>
          <w:b/>
        </w:rPr>
      </w:pPr>
      <w:bookmarkStart w:id="21" w:name="_Ref99291739"/>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J</w:t>
      </w:r>
      <w:r w:rsidRPr="00DF0BD6">
        <w:rPr>
          <w:rFonts w:ascii="Arial" w:hAnsi="Arial" w:cs="Arial"/>
          <w:b/>
          <w:color w:val="auto"/>
        </w:rPr>
        <w:fldChar w:fldCharType="end"/>
      </w:r>
      <w:bookmarkEnd w:id="21"/>
    </w:p>
    <w:p w14:paraId="4D6BBC1B" w14:textId="77777777" w:rsidR="009D3384" w:rsidRPr="00DF0BD6" w:rsidRDefault="009D3384" w:rsidP="00E731ED">
      <w:pPr>
        <w:jc w:val="center"/>
        <w:rPr>
          <w:rStyle w:val="Tableofcontents695ptBold"/>
          <w:rFonts w:ascii="Arial" w:hAnsi="Arial" w:cs="Arial"/>
          <w:sz w:val="20"/>
          <w:szCs w:val="20"/>
        </w:rPr>
      </w:pPr>
      <w:r w:rsidRPr="00DF0BD6">
        <w:rPr>
          <w:rStyle w:val="Tableofcontents695ptBold"/>
          <w:rFonts w:ascii="Arial" w:hAnsi="Arial" w:cs="Arial"/>
          <w:sz w:val="20"/>
          <w:szCs w:val="20"/>
        </w:rPr>
        <w:t xml:space="preserve">(informativă) </w:t>
      </w:r>
    </w:p>
    <w:p w14:paraId="391C4641" w14:textId="77777777" w:rsidR="003268BE" w:rsidRPr="00DF0BD6" w:rsidRDefault="003268BE" w:rsidP="00E731ED">
      <w:pPr>
        <w:rPr>
          <w:rFonts w:ascii="Arial" w:eastAsia="Verdana" w:hAnsi="Arial" w:cs="Arial"/>
          <w:sz w:val="20"/>
          <w:szCs w:val="20"/>
        </w:rPr>
      </w:pPr>
    </w:p>
    <w:p w14:paraId="0CBFFB6A" w14:textId="3C01E049" w:rsidR="008E58A1" w:rsidRPr="00DF0BD6" w:rsidRDefault="000F097D" w:rsidP="00E731ED">
      <w:pPr>
        <w:pStyle w:val="Bodytext60"/>
        <w:shd w:val="clear" w:color="auto" w:fill="auto"/>
        <w:spacing w:line="240" w:lineRule="auto"/>
        <w:rPr>
          <w:rFonts w:ascii="Arial" w:hAnsi="Arial" w:cs="Arial"/>
          <w:sz w:val="24"/>
          <w:szCs w:val="24"/>
        </w:rPr>
      </w:pPr>
      <w:r w:rsidRPr="00DF0BD6">
        <w:rPr>
          <w:rFonts w:ascii="Arial" w:hAnsi="Arial" w:cs="Arial"/>
          <w:sz w:val="24"/>
          <w:szCs w:val="24"/>
        </w:rPr>
        <w:t xml:space="preserve">LISTA ÎNTREBĂRILOR </w:t>
      </w:r>
      <w:r w:rsidRPr="00BA6500">
        <w:rPr>
          <w:rFonts w:ascii="Arial" w:hAnsi="Arial" w:cs="Arial"/>
          <w:sz w:val="24"/>
          <w:szCs w:val="24"/>
        </w:rPr>
        <w:t>ÎN LIMB</w:t>
      </w:r>
      <w:r w:rsidR="002858DB" w:rsidRPr="00BA6500">
        <w:rPr>
          <w:rFonts w:ascii="Arial" w:hAnsi="Arial" w:cs="Arial"/>
          <w:sz w:val="24"/>
          <w:szCs w:val="24"/>
        </w:rPr>
        <w:t>A</w:t>
      </w:r>
      <w:r w:rsidRPr="00BA6500">
        <w:rPr>
          <w:rFonts w:ascii="Arial" w:hAnsi="Arial" w:cs="Arial"/>
          <w:sz w:val="24"/>
          <w:szCs w:val="24"/>
        </w:rPr>
        <w:t xml:space="preserve"> </w:t>
      </w:r>
      <w:r w:rsidR="002858DB" w:rsidRPr="00BA6500">
        <w:rPr>
          <w:rFonts w:ascii="Arial" w:hAnsi="Arial" w:cs="Arial"/>
          <w:sz w:val="24"/>
          <w:szCs w:val="24"/>
        </w:rPr>
        <w:t>ENGLEZĂ</w:t>
      </w:r>
    </w:p>
    <w:p w14:paraId="39500B9B" w14:textId="77777777" w:rsidR="003C266D" w:rsidRPr="00DF0BD6" w:rsidRDefault="003C266D" w:rsidP="00E731ED">
      <w:pPr>
        <w:pStyle w:val="Bodytext160"/>
        <w:shd w:val="clear" w:color="auto" w:fill="auto"/>
        <w:spacing w:line="240" w:lineRule="auto"/>
        <w:rPr>
          <w:rFonts w:ascii="Arial" w:hAnsi="Arial" w:cs="Arial"/>
        </w:rPr>
      </w:pPr>
    </w:p>
    <w:p w14:paraId="4ED9FBB2" w14:textId="77777777" w:rsidR="009D3384" w:rsidRPr="00DF0BD6" w:rsidRDefault="009D3384" w:rsidP="00E731ED">
      <w:pPr>
        <w:pStyle w:val="Bodytext160"/>
        <w:shd w:val="clear" w:color="auto" w:fill="auto"/>
        <w:spacing w:line="240" w:lineRule="auto"/>
        <w:rPr>
          <w:rFonts w:ascii="Arial" w:hAnsi="Arial" w:cs="Arial"/>
        </w:rPr>
      </w:pPr>
    </w:p>
    <w:p w14:paraId="1B99B2F5" w14:textId="289E4800" w:rsidR="008E58A1" w:rsidRPr="00DF0BD6" w:rsidRDefault="009D3384" w:rsidP="00E731ED">
      <w:pPr>
        <w:pStyle w:val="Bodytext160"/>
        <w:shd w:val="clear" w:color="auto" w:fill="auto"/>
        <w:spacing w:line="240" w:lineRule="auto"/>
        <w:rPr>
          <w:rFonts w:ascii="Arial" w:hAnsi="Arial" w:cs="Arial"/>
          <w:b/>
          <w:i w:val="0"/>
        </w:rPr>
      </w:pPr>
      <w:r w:rsidRPr="00DF0BD6">
        <w:rPr>
          <w:rFonts w:ascii="Arial" w:hAnsi="Arial" w:cs="Arial"/>
          <w:b/>
          <w:i w:val="0"/>
        </w:rPr>
        <w:t>K.1</w:t>
      </w:r>
      <w:r w:rsidRPr="00DF0BD6">
        <w:rPr>
          <w:rFonts w:ascii="Arial" w:hAnsi="Arial" w:cs="Arial"/>
          <w:b/>
          <w:i w:val="0"/>
        </w:rPr>
        <w:tab/>
      </w:r>
      <w:r w:rsidR="000F097D" w:rsidRPr="00DF0BD6">
        <w:rPr>
          <w:rFonts w:ascii="Arial" w:hAnsi="Arial" w:cs="Arial"/>
          <w:b/>
          <w:i w:val="0"/>
        </w:rPr>
        <w:t>T</w:t>
      </w:r>
      <w:r w:rsidR="00E15BA6" w:rsidRPr="00DF0BD6">
        <w:rPr>
          <w:rFonts w:ascii="Arial" w:hAnsi="Arial" w:cs="Arial"/>
          <w:b/>
          <w:i w:val="0"/>
        </w:rPr>
        <w:t xml:space="preserve">raffic counts – </w:t>
      </w:r>
      <w:r w:rsidR="00FA7318" w:rsidRPr="00DF0BD6">
        <w:rPr>
          <w:rFonts w:ascii="Arial" w:hAnsi="Arial" w:cs="Arial"/>
          <w:b/>
          <w:i w:val="0"/>
        </w:rPr>
        <w:t>English</w:t>
      </w:r>
    </w:p>
    <w:p w14:paraId="72732BEE" w14:textId="77777777" w:rsidR="009D3384" w:rsidRPr="00DF0BD6" w:rsidRDefault="009D3384" w:rsidP="00E731ED">
      <w:pPr>
        <w:pStyle w:val="Bodytext160"/>
        <w:shd w:val="clear" w:color="auto" w:fill="auto"/>
        <w:spacing w:line="240" w:lineRule="auto"/>
        <w:jc w:val="center"/>
        <w:rPr>
          <w:rFonts w:ascii="Arial" w:hAnsi="Arial" w:cs="Arial"/>
        </w:rPr>
      </w:pPr>
    </w:p>
    <w:p w14:paraId="47693BE0" w14:textId="77777777" w:rsidR="008E58A1" w:rsidRPr="00DF0BD6" w:rsidRDefault="000F097D" w:rsidP="00E731ED">
      <w:pPr>
        <w:pStyle w:val="Bodytext60"/>
        <w:numPr>
          <w:ilvl w:val="0"/>
          <w:numId w:val="64"/>
        </w:numPr>
        <w:shd w:val="clear" w:color="auto" w:fill="auto"/>
        <w:tabs>
          <w:tab w:val="left" w:pos="1026"/>
        </w:tabs>
        <w:spacing w:line="240" w:lineRule="auto"/>
        <w:ind w:left="567" w:hanging="567"/>
        <w:jc w:val="left"/>
        <w:rPr>
          <w:rFonts w:ascii="Arial" w:hAnsi="Arial" w:cs="Arial"/>
          <w:b w:val="0"/>
          <w:sz w:val="20"/>
          <w:szCs w:val="20"/>
        </w:rPr>
      </w:pPr>
      <w:r w:rsidRPr="00DF0BD6">
        <w:rPr>
          <w:rFonts w:ascii="Arial" w:hAnsi="Arial" w:cs="Arial"/>
          <w:b w:val="0"/>
          <w:sz w:val="20"/>
          <w:szCs w:val="20"/>
        </w:rPr>
        <w:t>W</w:t>
      </w:r>
      <w:r w:rsidR="00E15BA6" w:rsidRPr="00DF0BD6">
        <w:rPr>
          <w:rFonts w:ascii="Arial" w:hAnsi="Arial" w:cs="Arial"/>
          <w:b w:val="0"/>
          <w:sz w:val="20"/>
          <w:szCs w:val="20"/>
        </w:rPr>
        <w:t>hat town and country are you coming from?</w:t>
      </w:r>
    </w:p>
    <w:p w14:paraId="2B2AE84D" w14:textId="77777777" w:rsidR="009D3384" w:rsidRPr="00DF0BD6" w:rsidRDefault="009D3384" w:rsidP="00E731ED">
      <w:pPr>
        <w:pStyle w:val="Bodytext60"/>
        <w:shd w:val="clear" w:color="auto" w:fill="auto"/>
        <w:tabs>
          <w:tab w:val="left" w:pos="1026"/>
        </w:tabs>
        <w:spacing w:line="240" w:lineRule="auto"/>
        <w:ind w:left="567"/>
        <w:jc w:val="left"/>
        <w:rPr>
          <w:rFonts w:ascii="Arial" w:hAnsi="Arial" w:cs="Arial"/>
          <w:b w:val="0"/>
          <w:sz w:val="20"/>
          <w:szCs w:val="20"/>
        </w:rPr>
      </w:pPr>
    </w:p>
    <w:p w14:paraId="281EA957" w14:textId="77777777" w:rsidR="008E58A1" w:rsidRPr="00DF0BD6" w:rsidRDefault="000F097D" w:rsidP="00E731ED">
      <w:pPr>
        <w:pStyle w:val="Bodytext60"/>
        <w:numPr>
          <w:ilvl w:val="0"/>
          <w:numId w:val="64"/>
        </w:numPr>
        <w:shd w:val="clear" w:color="auto" w:fill="auto"/>
        <w:tabs>
          <w:tab w:val="left" w:pos="1026"/>
        </w:tabs>
        <w:spacing w:line="240" w:lineRule="auto"/>
        <w:ind w:left="567" w:hanging="567"/>
        <w:jc w:val="left"/>
        <w:rPr>
          <w:rFonts w:ascii="Arial" w:hAnsi="Arial" w:cs="Arial"/>
          <w:b w:val="0"/>
          <w:sz w:val="20"/>
          <w:szCs w:val="20"/>
        </w:rPr>
      </w:pPr>
      <w:r w:rsidRPr="00DF0BD6">
        <w:rPr>
          <w:rFonts w:ascii="Arial" w:hAnsi="Arial" w:cs="Arial"/>
          <w:b w:val="0"/>
          <w:sz w:val="20"/>
          <w:szCs w:val="20"/>
        </w:rPr>
        <w:t>W</w:t>
      </w:r>
      <w:r w:rsidR="00E15BA6" w:rsidRPr="00DF0BD6">
        <w:rPr>
          <w:rFonts w:ascii="Arial" w:hAnsi="Arial" w:cs="Arial"/>
          <w:b w:val="0"/>
          <w:sz w:val="20"/>
          <w:szCs w:val="20"/>
        </w:rPr>
        <w:t>here are you going to?</w:t>
      </w:r>
    </w:p>
    <w:p w14:paraId="3B534081" w14:textId="77777777" w:rsidR="009D3384" w:rsidRPr="00DF0BD6" w:rsidRDefault="009D3384" w:rsidP="00E731ED">
      <w:pPr>
        <w:pStyle w:val="Bodytext60"/>
        <w:shd w:val="clear" w:color="auto" w:fill="auto"/>
        <w:tabs>
          <w:tab w:val="left" w:pos="1026"/>
        </w:tabs>
        <w:spacing w:line="240" w:lineRule="auto"/>
        <w:ind w:left="567"/>
        <w:jc w:val="left"/>
        <w:rPr>
          <w:rFonts w:ascii="Arial" w:hAnsi="Arial" w:cs="Arial"/>
          <w:b w:val="0"/>
          <w:sz w:val="20"/>
          <w:szCs w:val="20"/>
        </w:rPr>
      </w:pPr>
    </w:p>
    <w:p w14:paraId="03DE5CCC" w14:textId="5B3CFCBE" w:rsidR="008E58A1" w:rsidRPr="00DF0BD6" w:rsidRDefault="000F097D" w:rsidP="00E731ED">
      <w:pPr>
        <w:pStyle w:val="Bodytext60"/>
        <w:numPr>
          <w:ilvl w:val="0"/>
          <w:numId w:val="64"/>
        </w:numPr>
        <w:shd w:val="clear" w:color="auto" w:fill="auto"/>
        <w:tabs>
          <w:tab w:val="left" w:pos="985"/>
        </w:tabs>
        <w:spacing w:line="240" w:lineRule="auto"/>
        <w:ind w:left="567" w:hanging="567"/>
        <w:jc w:val="left"/>
        <w:rPr>
          <w:rFonts w:ascii="Arial" w:hAnsi="Arial" w:cs="Arial"/>
          <w:b w:val="0"/>
          <w:sz w:val="20"/>
          <w:szCs w:val="20"/>
        </w:rPr>
      </w:pPr>
      <w:r w:rsidRPr="00DF0BD6">
        <w:rPr>
          <w:rFonts w:ascii="Arial" w:hAnsi="Arial" w:cs="Arial"/>
          <w:b w:val="0"/>
          <w:sz w:val="20"/>
          <w:szCs w:val="20"/>
        </w:rPr>
        <w:t>W</w:t>
      </w:r>
      <w:r w:rsidR="00E15BA6" w:rsidRPr="00DF0BD6">
        <w:rPr>
          <w:rFonts w:ascii="Arial" w:hAnsi="Arial" w:cs="Arial"/>
          <w:b w:val="0"/>
          <w:sz w:val="20"/>
          <w:szCs w:val="20"/>
        </w:rPr>
        <w:t xml:space="preserve">hat is the via you travelled through up here and which via do you choose forth? The border - for enter and leave </w:t>
      </w:r>
      <w:r w:rsidR="00FA7318" w:rsidRPr="00DF0BD6">
        <w:rPr>
          <w:rFonts w:ascii="Arial" w:hAnsi="Arial" w:cs="Arial"/>
          <w:b w:val="0"/>
          <w:sz w:val="20"/>
          <w:szCs w:val="20"/>
        </w:rPr>
        <w:t>Republic of Moldova</w:t>
      </w:r>
      <w:r w:rsidR="00E15BA6" w:rsidRPr="00DF0BD6">
        <w:rPr>
          <w:rFonts w:ascii="Arial" w:hAnsi="Arial" w:cs="Arial"/>
          <w:b w:val="0"/>
          <w:sz w:val="20"/>
          <w:szCs w:val="20"/>
        </w:rPr>
        <w:t>.</w:t>
      </w:r>
    </w:p>
    <w:p w14:paraId="049ABFFA" w14:textId="77777777" w:rsidR="009D3384" w:rsidRPr="00DF0BD6" w:rsidRDefault="009D3384" w:rsidP="00E731ED">
      <w:pPr>
        <w:pStyle w:val="Bodytext60"/>
        <w:shd w:val="clear" w:color="auto" w:fill="auto"/>
        <w:tabs>
          <w:tab w:val="left" w:pos="985"/>
        </w:tabs>
        <w:spacing w:line="240" w:lineRule="auto"/>
        <w:ind w:left="567"/>
        <w:jc w:val="left"/>
        <w:rPr>
          <w:rFonts w:ascii="Arial" w:hAnsi="Arial" w:cs="Arial"/>
          <w:b w:val="0"/>
          <w:sz w:val="20"/>
          <w:szCs w:val="20"/>
        </w:rPr>
      </w:pPr>
    </w:p>
    <w:p w14:paraId="3FC38055" w14:textId="77777777" w:rsidR="008E58A1" w:rsidRPr="00DF0BD6" w:rsidRDefault="000F097D" w:rsidP="00E731ED">
      <w:pPr>
        <w:pStyle w:val="Bodytext60"/>
        <w:numPr>
          <w:ilvl w:val="0"/>
          <w:numId w:val="64"/>
        </w:numPr>
        <w:shd w:val="clear" w:color="auto" w:fill="auto"/>
        <w:tabs>
          <w:tab w:val="left" w:pos="1026"/>
        </w:tabs>
        <w:spacing w:line="240" w:lineRule="auto"/>
        <w:ind w:left="567" w:hanging="567"/>
        <w:jc w:val="left"/>
        <w:rPr>
          <w:rFonts w:ascii="Arial" w:hAnsi="Arial" w:cs="Arial"/>
          <w:b w:val="0"/>
          <w:sz w:val="20"/>
          <w:szCs w:val="20"/>
        </w:rPr>
      </w:pPr>
      <w:r w:rsidRPr="00DF0BD6">
        <w:rPr>
          <w:rFonts w:ascii="Arial" w:hAnsi="Arial" w:cs="Arial"/>
          <w:b w:val="0"/>
          <w:sz w:val="20"/>
          <w:szCs w:val="20"/>
        </w:rPr>
        <w:t>T</w:t>
      </w:r>
      <w:r w:rsidR="00E15BA6" w:rsidRPr="00DF0BD6">
        <w:rPr>
          <w:rFonts w:ascii="Arial" w:hAnsi="Arial" w:cs="Arial"/>
          <w:b w:val="0"/>
          <w:sz w:val="20"/>
          <w:szCs w:val="20"/>
        </w:rPr>
        <w:t>he aim of travel:</w:t>
      </w:r>
    </w:p>
    <w:p w14:paraId="4A1F24A8" w14:textId="77777777" w:rsidR="009D3384" w:rsidRPr="00DF0BD6" w:rsidRDefault="009D3384" w:rsidP="00E731ED">
      <w:pPr>
        <w:pStyle w:val="Bodytext60"/>
        <w:shd w:val="clear" w:color="auto" w:fill="auto"/>
        <w:tabs>
          <w:tab w:val="left" w:pos="1026"/>
        </w:tabs>
        <w:spacing w:line="240" w:lineRule="auto"/>
        <w:ind w:left="567"/>
        <w:jc w:val="left"/>
        <w:rPr>
          <w:rFonts w:ascii="Arial" w:hAnsi="Arial" w:cs="Arial"/>
          <w:b w:val="0"/>
          <w:sz w:val="20"/>
          <w:szCs w:val="20"/>
        </w:rPr>
      </w:pPr>
    </w:p>
    <w:p w14:paraId="27CE0A76" w14:textId="77777777" w:rsidR="008E58A1" w:rsidRPr="00DF0BD6" w:rsidRDefault="00E15BA6" w:rsidP="00E731ED">
      <w:pPr>
        <w:pStyle w:val="Bodytext60"/>
        <w:numPr>
          <w:ilvl w:val="0"/>
          <w:numId w:val="68"/>
        </w:numPr>
        <w:shd w:val="clear" w:color="auto" w:fill="auto"/>
        <w:tabs>
          <w:tab w:val="left" w:pos="993"/>
        </w:tabs>
        <w:spacing w:line="240" w:lineRule="auto"/>
        <w:ind w:left="567"/>
        <w:jc w:val="left"/>
        <w:rPr>
          <w:rFonts w:ascii="Arial" w:hAnsi="Arial" w:cs="Arial"/>
          <w:b w:val="0"/>
          <w:sz w:val="20"/>
          <w:szCs w:val="20"/>
        </w:rPr>
      </w:pPr>
      <w:r w:rsidRPr="00DF0BD6">
        <w:rPr>
          <w:rFonts w:ascii="Arial" w:hAnsi="Arial" w:cs="Arial"/>
          <w:b w:val="0"/>
          <w:sz w:val="20"/>
          <w:szCs w:val="20"/>
        </w:rPr>
        <w:t>tourism and pleasure</w:t>
      </w:r>
      <w:r w:rsidR="000F097D" w:rsidRPr="00DF0BD6">
        <w:rPr>
          <w:rFonts w:ascii="Arial" w:hAnsi="Arial" w:cs="Arial"/>
          <w:b w:val="0"/>
          <w:sz w:val="20"/>
          <w:szCs w:val="20"/>
        </w:rPr>
        <w:t>;</w:t>
      </w:r>
    </w:p>
    <w:p w14:paraId="26742B02" w14:textId="77777777" w:rsidR="009D3384" w:rsidRPr="00DF0BD6" w:rsidRDefault="009D3384" w:rsidP="00E731ED">
      <w:pPr>
        <w:pStyle w:val="Bodytext60"/>
        <w:shd w:val="clear" w:color="auto" w:fill="auto"/>
        <w:tabs>
          <w:tab w:val="left" w:pos="993"/>
        </w:tabs>
        <w:spacing w:line="240" w:lineRule="auto"/>
        <w:ind w:left="567"/>
        <w:jc w:val="left"/>
        <w:rPr>
          <w:rFonts w:ascii="Arial" w:hAnsi="Arial" w:cs="Arial"/>
          <w:b w:val="0"/>
          <w:sz w:val="20"/>
          <w:szCs w:val="20"/>
        </w:rPr>
      </w:pPr>
    </w:p>
    <w:p w14:paraId="51A2B2E8" w14:textId="77777777" w:rsidR="008E58A1" w:rsidRPr="00DF0BD6" w:rsidRDefault="00E15BA6" w:rsidP="00E731ED">
      <w:pPr>
        <w:pStyle w:val="Bodytext60"/>
        <w:numPr>
          <w:ilvl w:val="0"/>
          <w:numId w:val="68"/>
        </w:numPr>
        <w:shd w:val="clear" w:color="auto" w:fill="auto"/>
        <w:tabs>
          <w:tab w:val="left" w:pos="993"/>
        </w:tabs>
        <w:spacing w:line="240" w:lineRule="auto"/>
        <w:ind w:left="567"/>
        <w:jc w:val="left"/>
        <w:rPr>
          <w:rFonts w:ascii="Arial" w:hAnsi="Arial" w:cs="Arial"/>
          <w:b w:val="0"/>
          <w:sz w:val="20"/>
          <w:szCs w:val="20"/>
        </w:rPr>
      </w:pPr>
      <w:r w:rsidRPr="00DF0BD6">
        <w:rPr>
          <w:rFonts w:ascii="Arial" w:hAnsi="Arial" w:cs="Arial"/>
          <w:b w:val="0"/>
          <w:sz w:val="20"/>
          <w:szCs w:val="20"/>
        </w:rPr>
        <w:t>business</w:t>
      </w:r>
      <w:r w:rsidR="000F097D" w:rsidRPr="00DF0BD6">
        <w:rPr>
          <w:rFonts w:ascii="Arial" w:hAnsi="Arial" w:cs="Arial"/>
          <w:b w:val="0"/>
          <w:sz w:val="20"/>
          <w:szCs w:val="20"/>
        </w:rPr>
        <w:t>,</w:t>
      </w:r>
    </w:p>
    <w:p w14:paraId="69B65D8C" w14:textId="77777777" w:rsidR="009D3384" w:rsidRPr="00DF0BD6" w:rsidRDefault="009D3384" w:rsidP="00E731ED">
      <w:pPr>
        <w:pStyle w:val="Bodytext60"/>
        <w:shd w:val="clear" w:color="auto" w:fill="auto"/>
        <w:tabs>
          <w:tab w:val="left" w:pos="993"/>
        </w:tabs>
        <w:spacing w:line="240" w:lineRule="auto"/>
        <w:ind w:left="567"/>
        <w:jc w:val="left"/>
        <w:rPr>
          <w:rFonts w:ascii="Arial" w:hAnsi="Arial" w:cs="Arial"/>
          <w:b w:val="0"/>
          <w:sz w:val="20"/>
          <w:szCs w:val="20"/>
        </w:rPr>
      </w:pPr>
    </w:p>
    <w:p w14:paraId="142FB9F3" w14:textId="77777777" w:rsidR="008E58A1" w:rsidRPr="00DF0BD6" w:rsidRDefault="00E15BA6" w:rsidP="00E731ED">
      <w:pPr>
        <w:pStyle w:val="Bodytext60"/>
        <w:numPr>
          <w:ilvl w:val="0"/>
          <w:numId w:val="68"/>
        </w:numPr>
        <w:shd w:val="clear" w:color="auto" w:fill="auto"/>
        <w:tabs>
          <w:tab w:val="left" w:pos="993"/>
        </w:tabs>
        <w:spacing w:line="240" w:lineRule="auto"/>
        <w:ind w:left="567"/>
        <w:jc w:val="left"/>
        <w:rPr>
          <w:rFonts w:ascii="Arial" w:hAnsi="Arial" w:cs="Arial"/>
          <w:b w:val="0"/>
          <w:sz w:val="20"/>
          <w:szCs w:val="20"/>
        </w:rPr>
      </w:pPr>
      <w:r w:rsidRPr="00DF0BD6">
        <w:rPr>
          <w:rFonts w:ascii="Arial" w:hAnsi="Arial" w:cs="Arial"/>
          <w:b w:val="0"/>
          <w:sz w:val="20"/>
          <w:szCs w:val="20"/>
        </w:rPr>
        <w:t>shuttle</w:t>
      </w:r>
      <w:r w:rsidR="000F097D" w:rsidRPr="00DF0BD6">
        <w:rPr>
          <w:rFonts w:ascii="Arial" w:hAnsi="Arial" w:cs="Arial"/>
          <w:b w:val="0"/>
          <w:sz w:val="20"/>
          <w:szCs w:val="20"/>
        </w:rPr>
        <w:t>;</w:t>
      </w:r>
    </w:p>
    <w:p w14:paraId="05FD5CF2" w14:textId="77777777" w:rsidR="009D3384" w:rsidRPr="00DF0BD6" w:rsidRDefault="009D3384" w:rsidP="00E731ED">
      <w:pPr>
        <w:pStyle w:val="Bodytext60"/>
        <w:shd w:val="clear" w:color="auto" w:fill="auto"/>
        <w:tabs>
          <w:tab w:val="left" w:pos="993"/>
        </w:tabs>
        <w:spacing w:line="240" w:lineRule="auto"/>
        <w:ind w:left="567"/>
        <w:jc w:val="left"/>
        <w:rPr>
          <w:rFonts w:ascii="Arial" w:hAnsi="Arial" w:cs="Arial"/>
          <w:b w:val="0"/>
          <w:sz w:val="20"/>
          <w:szCs w:val="20"/>
        </w:rPr>
      </w:pPr>
    </w:p>
    <w:p w14:paraId="63E37632" w14:textId="77777777" w:rsidR="008E58A1" w:rsidRPr="00DF0BD6" w:rsidRDefault="00E15BA6" w:rsidP="00E731ED">
      <w:pPr>
        <w:pStyle w:val="Bodytext60"/>
        <w:numPr>
          <w:ilvl w:val="0"/>
          <w:numId w:val="68"/>
        </w:numPr>
        <w:shd w:val="clear" w:color="auto" w:fill="auto"/>
        <w:tabs>
          <w:tab w:val="left" w:pos="993"/>
        </w:tabs>
        <w:spacing w:line="240" w:lineRule="auto"/>
        <w:ind w:left="567"/>
        <w:jc w:val="left"/>
        <w:rPr>
          <w:rFonts w:ascii="Arial" w:hAnsi="Arial" w:cs="Arial"/>
          <w:b w:val="0"/>
          <w:sz w:val="20"/>
          <w:szCs w:val="20"/>
        </w:rPr>
      </w:pPr>
      <w:r w:rsidRPr="00DF0BD6">
        <w:rPr>
          <w:rFonts w:ascii="Arial" w:hAnsi="Arial" w:cs="Arial"/>
          <w:b w:val="0"/>
          <w:sz w:val="20"/>
          <w:szCs w:val="20"/>
        </w:rPr>
        <w:t>others aim.</w:t>
      </w:r>
    </w:p>
    <w:p w14:paraId="283A448A" w14:textId="77777777" w:rsidR="009D3384" w:rsidRPr="00DF0BD6" w:rsidRDefault="009D3384" w:rsidP="00E731ED">
      <w:pPr>
        <w:pStyle w:val="Bodytext60"/>
        <w:shd w:val="clear" w:color="auto" w:fill="auto"/>
        <w:tabs>
          <w:tab w:val="left" w:pos="993"/>
        </w:tabs>
        <w:spacing w:line="240" w:lineRule="auto"/>
        <w:ind w:left="567"/>
        <w:jc w:val="left"/>
        <w:rPr>
          <w:rFonts w:ascii="Arial" w:hAnsi="Arial" w:cs="Arial"/>
          <w:b w:val="0"/>
          <w:sz w:val="20"/>
          <w:szCs w:val="20"/>
        </w:rPr>
      </w:pPr>
    </w:p>
    <w:p w14:paraId="5E643CF2" w14:textId="77777777" w:rsidR="008E58A1" w:rsidRPr="00DF0BD6" w:rsidRDefault="000F097D" w:rsidP="00E731ED">
      <w:pPr>
        <w:pStyle w:val="Bodytext60"/>
        <w:numPr>
          <w:ilvl w:val="0"/>
          <w:numId w:val="64"/>
        </w:numPr>
        <w:shd w:val="clear" w:color="auto" w:fill="auto"/>
        <w:tabs>
          <w:tab w:val="left" w:pos="1026"/>
        </w:tabs>
        <w:spacing w:line="240" w:lineRule="auto"/>
        <w:ind w:left="567" w:hanging="567"/>
        <w:jc w:val="left"/>
        <w:rPr>
          <w:rFonts w:ascii="Arial" w:hAnsi="Arial" w:cs="Arial"/>
          <w:b w:val="0"/>
          <w:sz w:val="20"/>
          <w:szCs w:val="20"/>
        </w:rPr>
      </w:pPr>
      <w:r w:rsidRPr="00DF0BD6">
        <w:rPr>
          <w:rFonts w:ascii="Arial" w:hAnsi="Arial" w:cs="Arial"/>
          <w:b w:val="0"/>
          <w:sz w:val="20"/>
          <w:szCs w:val="20"/>
        </w:rPr>
        <w:t>T</w:t>
      </w:r>
      <w:r w:rsidR="00E15BA6" w:rsidRPr="00DF0BD6">
        <w:rPr>
          <w:rFonts w:ascii="Arial" w:hAnsi="Arial" w:cs="Arial"/>
          <w:b w:val="0"/>
          <w:sz w:val="20"/>
          <w:szCs w:val="20"/>
        </w:rPr>
        <w:t>he sort of freight</w:t>
      </w:r>
      <w:r w:rsidRPr="00DF0BD6">
        <w:rPr>
          <w:rFonts w:ascii="Arial" w:hAnsi="Arial" w:cs="Arial"/>
          <w:b w:val="0"/>
          <w:sz w:val="20"/>
          <w:szCs w:val="20"/>
        </w:rPr>
        <w:t>.</w:t>
      </w:r>
    </w:p>
    <w:p w14:paraId="4682EF73" w14:textId="77777777" w:rsidR="009D3384" w:rsidRPr="00DF0BD6" w:rsidRDefault="009D3384" w:rsidP="00E731ED">
      <w:pPr>
        <w:pStyle w:val="Bodytext60"/>
        <w:shd w:val="clear" w:color="auto" w:fill="auto"/>
        <w:tabs>
          <w:tab w:val="left" w:pos="1026"/>
        </w:tabs>
        <w:spacing w:line="240" w:lineRule="auto"/>
        <w:ind w:left="567"/>
        <w:jc w:val="left"/>
        <w:rPr>
          <w:rFonts w:ascii="Arial" w:hAnsi="Arial" w:cs="Arial"/>
          <w:b w:val="0"/>
          <w:sz w:val="20"/>
          <w:szCs w:val="20"/>
        </w:rPr>
      </w:pPr>
    </w:p>
    <w:p w14:paraId="2828D8F5" w14:textId="77777777" w:rsidR="003C266D" w:rsidRPr="00DF0BD6" w:rsidRDefault="003C266D" w:rsidP="00E731ED">
      <w:pPr>
        <w:pStyle w:val="Bodytext60"/>
        <w:shd w:val="clear" w:color="auto" w:fill="auto"/>
        <w:tabs>
          <w:tab w:val="left" w:pos="1026"/>
        </w:tabs>
        <w:spacing w:line="240" w:lineRule="auto"/>
        <w:ind w:left="567"/>
        <w:jc w:val="left"/>
        <w:rPr>
          <w:rFonts w:ascii="Arial" w:hAnsi="Arial" w:cs="Arial"/>
          <w:b w:val="0"/>
          <w:sz w:val="20"/>
          <w:szCs w:val="20"/>
        </w:rPr>
      </w:pPr>
    </w:p>
    <w:p w14:paraId="42180219" w14:textId="77777777" w:rsidR="003C266D" w:rsidRPr="00DF0BD6" w:rsidRDefault="003C266D" w:rsidP="00E731ED">
      <w:pPr>
        <w:pStyle w:val="Bodytext60"/>
        <w:shd w:val="clear" w:color="auto" w:fill="auto"/>
        <w:tabs>
          <w:tab w:val="left" w:pos="1026"/>
        </w:tabs>
        <w:spacing w:line="240" w:lineRule="auto"/>
        <w:ind w:left="567"/>
        <w:jc w:val="left"/>
        <w:rPr>
          <w:rFonts w:ascii="Arial" w:hAnsi="Arial" w:cs="Arial"/>
          <w:b w:val="0"/>
          <w:sz w:val="20"/>
          <w:szCs w:val="20"/>
        </w:rPr>
      </w:pPr>
    </w:p>
    <w:p w14:paraId="2F94B5B8" w14:textId="77777777" w:rsidR="00847E32" w:rsidRPr="00DF0BD6" w:rsidRDefault="00847E32" w:rsidP="00E731ED">
      <w:pPr>
        <w:jc w:val="center"/>
        <w:rPr>
          <w:rFonts w:ascii="Arial" w:hAnsi="Arial" w:cs="Arial"/>
          <w:b/>
          <w:color w:val="auto"/>
        </w:rPr>
      </w:pPr>
      <w:bookmarkStart w:id="22" w:name="_Ref99289468"/>
    </w:p>
    <w:p w14:paraId="04D68B76" w14:textId="77777777" w:rsidR="00847E32" w:rsidRPr="00DF0BD6" w:rsidRDefault="00847E32" w:rsidP="00E731ED">
      <w:pPr>
        <w:jc w:val="center"/>
        <w:rPr>
          <w:rFonts w:ascii="Arial" w:hAnsi="Arial" w:cs="Arial"/>
          <w:b/>
          <w:color w:val="auto"/>
        </w:rPr>
      </w:pPr>
    </w:p>
    <w:p w14:paraId="21623500" w14:textId="77777777" w:rsidR="00847E32" w:rsidRPr="00DF0BD6" w:rsidRDefault="00847E32" w:rsidP="00E731ED">
      <w:pPr>
        <w:jc w:val="center"/>
        <w:rPr>
          <w:rFonts w:ascii="Arial" w:hAnsi="Arial" w:cs="Arial"/>
          <w:b/>
          <w:color w:val="auto"/>
        </w:rPr>
      </w:pPr>
    </w:p>
    <w:p w14:paraId="5D02230A" w14:textId="77777777" w:rsidR="00847E32" w:rsidRPr="00DF0BD6" w:rsidRDefault="00847E32" w:rsidP="00E731ED">
      <w:pPr>
        <w:jc w:val="center"/>
        <w:rPr>
          <w:rFonts w:ascii="Arial" w:hAnsi="Arial" w:cs="Arial"/>
          <w:b/>
          <w:color w:val="auto"/>
        </w:rPr>
      </w:pPr>
    </w:p>
    <w:p w14:paraId="7D1E3A91" w14:textId="77777777" w:rsidR="00847E32" w:rsidRPr="00DF0BD6" w:rsidRDefault="00847E32" w:rsidP="00E731ED">
      <w:pPr>
        <w:jc w:val="center"/>
        <w:rPr>
          <w:rFonts w:ascii="Arial" w:hAnsi="Arial" w:cs="Arial"/>
          <w:b/>
          <w:color w:val="auto"/>
        </w:rPr>
      </w:pPr>
    </w:p>
    <w:p w14:paraId="3CEE89A2" w14:textId="77777777" w:rsidR="00847E32" w:rsidRPr="00DF0BD6" w:rsidRDefault="00847E32" w:rsidP="00E731ED">
      <w:pPr>
        <w:jc w:val="center"/>
        <w:rPr>
          <w:rFonts w:ascii="Arial" w:hAnsi="Arial" w:cs="Arial"/>
          <w:b/>
          <w:color w:val="auto"/>
        </w:rPr>
      </w:pPr>
    </w:p>
    <w:p w14:paraId="41EE6142" w14:textId="77777777" w:rsidR="00847E32" w:rsidRPr="00DF0BD6" w:rsidRDefault="00847E32" w:rsidP="00E731ED">
      <w:pPr>
        <w:jc w:val="center"/>
        <w:rPr>
          <w:rFonts w:ascii="Arial" w:hAnsi="Arial" w:cs="Arial"/>
          <w:b/>
          <w:color w:val="auto"/>
        </w:rPr>
      </w:pPr>
    </w:p>
    <w:p w14:paraId="099C0D67" w14:textId="77777777" w:rsidR="00847E32" w:rsidRPr="00DF0BD6" w:rsidRDefault="00847E32" w:rsidP="00E731ED">
      <w:pPr>
        <w:jc w:val="center"/>
        <w:rPr>
          <w:rFonts w:ascii="Arial" w:hAnsi="Arial" w:cs="Arial"/>
          <w:b/>
          <w:color w:val="auto"/>
        </w:rPr>
      </w:pPr>
    </w:p>
    <w:p w14:paraId="65CCCF56" w14:textId="77777777" w:rsidR="00847E32" w:rsidRPr="00DF0BD6" w:rsidRDefault="00847E32" w:rsidP="00E731ED">
      <w:pPr>
        <w:jc w:val="center"/>
        <w:rPr>
          <w:rFonts w:ascii="Arial" w:hAnsi="Arial" w:cs="Arial"/>
          <w:b/>
          <w:color w:val="auto"/>
        </w:rPr>
      </w:pPr>
    </w:p>
    <w:p w14:paraId="2D22F9CC" w14:textId="77777777" w:rsidR="00847E32" w:rsidRPr="00DF0BD6" w:rsidRDefault="00847E32" w:rsidP="00E731ED">
      <w:pPr>
        <w:jc w:val="center"/>
        <w:rPr>
          <w:rFonts w:ascii="Arial" w:hAnsi="Arial" w:cs="Arial"/>
          <w:b/>
          <w:color w:val="auto"/>
        </w:rPr>
      </w:pPr>
    </w:p>
    <w:p w14:paraId="3D69FE68" w14:textId="77777777" w:rsidR="00847E32" w:rsidRPr="00DF0BD6" w:rsidRDefault="00847E32" w:rsidP="00E731ED">
      <w:pPr>
        <w:jc w:val="center"/>
        <w:rPr>
          <w:rFonts w:ascii="Arial" w:hAnsi="Arial" w:cs="Arial"/>
          <w:b/>
          <w:color w:val="auto"/>
        </w:rPr>
      </w:pPr>
    </w:p>
    <w:p w14:paraId="4BD696FA" w14:textId="77777777" w:rsidR="00847E32" w:rsidRPr="00DF0BD6" w:rsidRDefault="00847E32" w:rsidP="00E731ED">
      <w:pPr>
        <w:jc w:val="center"/>
        <w:rPr>
          <w:rFonts w:ascii="Arial" w:hAnsi="Arial" w:cs="Arial"/>
          <w:b/>
          <w:color w:val="auto"/>
        </w:rPr>
      </w:pPr>
    </w:p>
    <w:p w14:paraId="669903C8" w14:textId="77777777" w:rsidR="00847E32" w:rsidRPr="00DF0BD6" w:rsidRDefault="00847E32" w:rsidP="00E731ED">
      <w:pPr>
        <w:jc w:val="center"/>
        <w:rPr>
          <w:rFonts w:ascii="Arial" w:hAnsi="Arial" w:cs="Arial"/>
          <w:b/>
          <w:color w:val="auto"/>
        </w:rPr>
      </w:pPr>
    </w:p>
    <w:p w14:paraId="041E68C5" w14:textId="77777777" w:rsidR="00847E32" w:rsidRPr="00DF0BD6" w:rsidRDefault="00847E32" w:rsidP="00E731ED">
      <w:pPr>
        <w:jc w:val="center"/>
        <w:rPr>
          <w:rFonts w:ascii="Arial" w:hAnsi="Arial" w:cs="Arial"/>
          <w:b/>
          <w:color w:val="auto"/>
        </w:rPr>
      </w:pPr>
    </w:p>
    <w:p w14:paraId="704404F9" w14:textId="77777777" w:rsidR="00847E32" w:rsidRPr="00DF0BD6" w:rsidRDefault="00847E32" w:rsidP="00E731ED">
      <w:pPr>
        <w:jc w:val="center"/>
        <w:rPr>
          <w:rFonts w:ascii="Arial" w:hAnsi="Arial" w:cs="Arial"/>
          <w:b/>
          <w:color w:val="auto"/>
        </w:rPr>
      </w:pPr>
    </w:p>
    <w:p w14:paraId="0D9C2120" w14:textId="77777777" w:rsidR="00847E32" w:rsidRPr="00DF0BD6" w:rsidRDefault="00847E32" w:rsidP="00E731ED">
      <w:pPr>
        <w:jc w:val="center"/>
        <w:rPr>
          <w:rFonts w:ascii="Arial" w:hAnsi="Arial" w:cs="Arial"/>
          <w:b/>
          <w:color w:val="auto"/>
        </w:rPr>
      </w:pPr>
    </w:p>
    <w:p w14:paraId="0C94C28C" w14:textId="77777777" w:rsidR="00847E32" w:rsidRPr="00DF0BD6" w:rsidRDefault="00847E32" w:rsidP="00E731ED">
      <w:pPr>
        <w:jc w:val="center"/>
        <w:rPr>
          <w:rFonts w:ascii="Arial" w:hAnsi="Arial" w:cs="Arial"/>
          <w:b/>
          <w:color w:val="auto"/>
        </w:rPr>
      </w:pPr>
    </w:p>
    <w:p w14:paraId="76BFDBE1" w14:textId="77777777" w:rsidR="00847E32" w:rsidRPr="00DF0BD6" w:rsidRDefault="00847E32" w:rsidP="00E731ED">
      <w:pPr>
        <w:jc w:val="center"/>
        <w:rPr>
          <w:rFonts w:ascii="Arial" w:hAnsi="Arial" w:cs="Arial"/>
          <w:b/>
          <w:color w:val="auto"/>
        </w:rPr>
      </w:pPr>
    </w:p>
    <w:p w14:paraId="34A56EA9" w14:textId="77777777" w:rsidR="00847E32" w:rsidRPr="00DF0BD6" w:rsidRDefault="00847E32" w:rsidP="00E731ED">
      <w:pPr>
        <w:jc w:val="center"/>
        <w:rPr>
          <w:rFonts w:ascii="Arial" w:hAnsi="Arial" w:cs="Arial"/>
          <w:b/>
          <w:color w:val="auto"/>
        </w:rPr>
      </w:pPr>
    </w:p>
    <w:p w14:paraId="4C335622" w14:textId="77777777" w:rsidR="00847E32" w:rsidRPr="00DF0BD6" w:rsidRDefault="00847E32" w:rsidP="00E731ED">
      <w:pPr>
        <w:jc w:val="center"/>
        <w:rPr>
          <w:rFonts w:ascii="Arial" w:hAnsi="Arial" w:cs="Arial"/>
          <w:b/>
          <w:color w:val="auto"/>
        </w:rPr>
      </w:pPr>
    </w:p>
    <w:p w14:paraId="570EF249" w14:textId="77777777" w:rsidR="002002C7" w:rsidRDefault="002002C7">
      <w:pPr>
        <w:rPr>
          <w:rFonts w:ascii="Arial" w:hAnsi="Arial" w:cs="Arial"/>
          <w:b/>
          <w:color w:val="auto"/>
        </w:rPr>
      </w:pPr>
      <w:r>
        <w:rPr>
          <w:rFonts w:ascii="Arial" w:hAnsi="Arial" w:cs="Arial"/>
          <w:b/>
          <w:color w:val="auto"/>
        </w:rPr>
        <w:br w:type="page"/>
      </w:r>
    </w:p>
    <w:p w14:paraId="782B20C0" w14:textId="14EDE9C5" w:rsidR="000D3FCE" w:rsidRPr="00DF0BD6" w:rsidRDefault="005A28D0" w:rsidP="00E731ED">
      <w:pPr>
        <w:jc w:val="center"/>
        <w:rPr>
          <w:rFonts w:ascii="Arial" w:hAnsi="Arial" w:cs="Arial"/>
          <w:b/>
        </w:rPr>
      </w:pPr>
      <w:r w:rsidRPr="00DF0BD6">
        <w:rPr>
          <w:rFonts w:ascii="Arial" w:hAnsi="Arial" w:cs="Arial"/>
          <w:b/>
          <w:color w:val="auto"/>
        </w:rPr>
        <w:lastRenderedPageBreak/>
        <w:t xml:space="preserve">Anexa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K</w:t>
      </w:r>
      <w:r w:rsidRPr="00DF0BD6">
        <w:rPr>
          <w:rFonts w:ascii="Arial" w:hAnsi="Arial" w:cs="Arial"/>
          <w:b/>
          <w:color w:val="auto"/>
        </w:rPr>
        <w:fldChar w:fldCharType="end"/>
      </w:r>
      <w:bookmarkEnd w:id="22"/>
    </w:p>
    <w:p w14:paraId="2994594B" w14:textId="77777777" w:rsidR="000D3FCE" w:rsidRPr="00DF0BD6" w:rsidRDefault="000D3FCE" w:rsidP="00E731ED">
      <w:pPr>
        <w:jc w:val="center"/>
        <w:rPr>
          <w:rStyle w:val="Tableofcontents695ptBold"/>
          <w:rFonts w:ascii="Arial" w:hAnsi="Arial" w:cs="Arial"/>
          <w:sz w:val="20"/>
          <w:szCs w:val="20"/>
        </w:rPr>
      </w:pPr>
      <w:r w:rsidRPr="00DF0BD6">
        <w:rPr>
          <w:rStyle w:val="Tableofcontents695ptBold"/>
          <w:rFonts w:ascii="Arial" w:hAnsi="Arial" w:cs="Arial"/>
          <w:sz w:val="20"/>
          <w:szCs w:val="20"/>
        </w:rPr>
        <w:t xml:space="preserve">(informativă) </w:t>
      </w:r>
    </w:p>
    <w:p w14:paraId="3B324952" w14:textId="77777777" w:rsidR="008E58A1" w:rsidRPr="00DF0BD6" w:rsidRDefault="008E58A1" w:rsidP="00E731ED">
      <w:pPr>
        <w:pStyle w:val="Bodytext60"/>
        <w:shd w:val="clear" w:color="auto" w:fill="auto"/>
        <w:tabs>
          <w:tab w:val="left" w:pos="567"/>
        </w:tabs>
        <w:spacing w:line="240" w:lineRule="auto"/>
        <w:jc w:val="left"/>
        <w:rPr>
          <w:rFonts w:ascii="Arial" w:hAnsi="Arial" w:cs="Arial"/>
          <w:b w:val="0"/>
          <w:sz w:val="20"/>
          <w:szCs w:val="20"/>
        </w:rPr>
      </w:pPr>
    </w:p>
    <w:p w14:paraId="133395AD" w14:textId="77777777" w:rsidR="003C266D" w:rsidRPr="00DF0BD6" w:rsidRDefault="003C266D" w:rsidP="00E731ED">
      <w:pPr>
        <w:pStyle w:val="Bodytext60"/>
        <w:shd w:val="clear" w:color="auto" w:fill="auto"/>
        <w:tabs>
          <w:tab w:val="left" w:pos="567"/>
        </w:tabs>
        <w:spacing w:line="240" w:lineRule="auto"/>
        <w:jc w:val="left"/>
        <w:rPr>
          <w:rFonts w:ascii="Arial" w:hAnsi="Arial" w:cs="Arial"/>
          <w:b w:val="0"/>
          <w:sz w:val="20"/>
          <w:szCs w:val="20"/>
        </w:rPr>
      </w:pPr>
    </w:p>
    <w:p w14:paraId="3D01BAE1" w14:textId="77777777" w:rsidR="000D3FCE" w:rsidRPr="00DF0BD6" w:rsidRDefault="000D3FCE" w:rsidP="00E731ED">
      <w:pPr>
        <w:pStyle w:val="Bodytext60"/>
        <w:shd w:val="clear" w:color="auto" w:fill="auto"/>
        <w:tabs>
          <w:tab w:val="left" w:pos="567"/>
        </w:tabs>
        <w:spacing w:line="240" w:lineRule="auto"/>
        <w:rPr>
          <w:rFonts w:ascii="Arial" w:hAnsi="Arial" w:cs="Arial"/>
          <w:sz w:val="24"/>
          <w:szCs w:val="24"/>
        </w:rPr>
      </w:pPr>
      <w:r w:rsidRPr="00DF0BD6">
        <w:rPr>
          <w:rFonts w:ascii="Arial" w:hAnsi="Arial" w:cs="Arial"/>
          <w:sz w:val="24"/>
          <w:szCs w:val="24"/>
        </w:rPr>
        <w:t>Asigurarea circulației rutiere la desfășurarea anchetei de circulație</w:t>
      </w:r>
    </w:p>
    <w:p w14:paraId="066B29F3" w14:textId="77777777" w:rsidR="000D3FCE" w:rsidRPr="00DF0BD6" w:rsidRDefault="000D3FCE" w:rsidP="00E731ED">
      <w:pPr>
        <w:pStyle w:val="Bodytext60"/>
        <w:shd w:val="clear" w:color="auto" w:fill="auto"/>
        <w:tabs>
          <w:tab w:val="left" w:pos="567"/>
        </w:tabs>
        <w:spacing w:line="240" w:lineRule="auto"/>
        <w:jc w:val="left"/>
        <w:rPr>
          <w:rFonts w:ascii="Arial" w:hAnsi="Arial" w:cs="Arial"/>
          <w:b w:val="0"/>
          <w:sz w:val="20"/>
          <w:szCs w:val="20"/>
        </w:rPr>
      </w:pPr>
    </w:p>
    <w:p w14:paraId="0604E8CA" w14:textId="77777777" w:rsidR="000D3FCE" w:rsidRPr="00DF0BD6" w:rsidRDefault="000D3FCE" w:rsidP="00E731ED">
      <w:pPr>
        <w:pStyle w:val="Bodytext60"/>
        <w:shd w:val="clear" w:color="auto" w:fill="auto"/>
        <w:tabs>
          <w:tab w:val="left" w:pos="567"/>
        </w:tabs>
        <w:spacing w:line="240" w:lineRule="auto"/>
        <w:jc w:val="left"/>
        <w:rPr>
          <w:rFonts w:ascii="Arial" w:hAnsi="Arial" w:cs="Arial"/>
          <w:b w:val="0"/>
          <w:sz w:val="20"/>
          <w:szCs w:val="20"/>
        </w:rPr>
      </w:pPr>
    </w:p>
    <w:p w14:paraId="05632EBB" w14:textId="684DAC2C" w:rsidR="008E58A1" w:rsidRPr="00DF0BD6" w:rsidRDefault="00EE5856" w:rsidP="00E731ED">
      <w:pPr>
        <w:jc w:val="center"/>
        <w:rPr>
          <w:rFonts w:ascii="Arial" w:hAnsi="Arial" w:cs="Arial"/>
          <w:sz w:val="20"/>
          <w:szCs w:val="20"/>
        </w:rPr>
      </w:pPr>
      <w:r w:rsidRPr="00DF0BD6">
        <w:rPr>
          <w:rFonts w:ascii="Arial" w:hAnsi="Arial" w:cs="Arial"/>
          <w:noProof/>
          <w:sz w:val="20"/>
          <w:szCs w:val="20"/>
        </w:rPr>
        <w:drawing>
          <wp:inline distT="0" distB="0" distL="0" distR="0" wp14:anchorId="5C27C801" wp14:editId="43E0E265">
            <wp:extent cx="5053594" cy="7123190"/>
            <wp:effectExtent l="0" t="0" r="0" b="1905"/>
            <wp:docPr id="11" name="Imagine 11" descr="O imagine care conține text, oprire, sem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1" descr="O imagine care conține text, oprire, semn&#10;&#10;Descriere generată automa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053594" cy="7123190"/>
                    </a:xfrm>
                    <a:prstGeom prst="rect">
                      <a:avLst/>
                    </a:prstGeom>
                  </pic:spPr>
                </pic:pic>
              </a:graphicData>
            </a:graphic>
          </wp:inline>
        </w:drawing>
      </w:r>
    </w:p>
    <w:p w14:paraId="490468E4" w14:textId="77777777" w:rsidR="000D3FCE" w:rsidRPr="00DF0BD6" w:rsidRDefault="000D3FCE" w:rsidP="00E731ED">
      <w:pPr>
        <w:rPr>
          <w:rFonts w:ascii="Arial" w:hAnsi="Arial" w:cs="Arial"/>
          <w:sz w:val="20"/>
          <w:szCs w:val="20"/>
        </w:rPr>
      </w:pPr>
    </w:p>
    <w:p w14:paraId="3F6E6847" w14:textId="6FD549A1" w:rsidR="002002C7" w:rsidRPr="00DF0BD6" w:rsidRDefault="002002C7" w:rsidP="002002C7">
      <w:pPr>
        <w:pStyle w:val="af0"/>
        <w:spacing w:after="0"/>
        <w:jc w:val="center"/>
        <w:rPr>
          <w:rFonts w:ascii="Arial" w:hAnsi="Arial" w:cs="Arial"/>
          <w:color w:val="auto"/>
          <w:sz w:val="20"/>
          <w:szCs w:val="20"/>
        </w:rPr>
      </w:pPr>
      <w:bookmarkStart w:id="23" w:name="_Ref99289635"/>
      <w:r>
        <w:rPr>
          <w:rFonts w:ascii="Arial" w:hAnsi="Arial" w:cs="Arial"/>
          <w:b/>
          <w:bCs/>
          <w:i w:val="0"/>
          <w:iCs w:val="0"/>
          <w:color w:val="auto"/>
          <w:sz w:val="20"/>
          <w:szCs w:val="20"/>
        </w:rPr>
        <w:t>Figura</w:t>
      </w:r>
      <w:r w:rsidRPr="00DF0BD6">
        <w:rPr>
          <w:rFonts w:ascii="Arial" w:hAnsi="Arial" w:cs="Arial"/>
          <w:b/>
          <w:bCs/>
          <w:i w:val="0"/>
          <w:iCs w:val="0"/>
          <w:color w:val="auto"/>
          <w:sz w:val="20"/>
          <w:szCs w:val="20"/>
        </w:rPr>
        <w:t xml:space="preserve"> </w:t>
      </w:r>
      <w:r w:rsidRPr="00DF0BD6">
        <w:rPr>
          <w:rFonts w:ascii="Arial" w:hAnsi="Arial" w:cs="Arial"/>
          <w:b/>
          <w:bCs/>
          <w:i w:val="0"/>
          <w:iCs w:val="0"/>
          <w:color w:val="auto"/>
          <w:sz w:val="20"/>
          <w:szCs w:val="20"/>
        </w:rPr>
        <w:fldChar w:fldCharType="begin"/>
      </w:r>
      <w:r w:rsidRPr="00DF0BD6">
        <w:rPr>
          <w:rFonts w:ascii="Arial" w:hAnsi="Arial" w:cs="Arial"/>
          <w:b/>
          <w:bCs/>
          <w:i w:val="0"/>
          <w:iCs w:val="0"/>
          <w:color w:val="auto"/>
          <w:sz w:val="20"/>
          <w:szCs w:val="20"/>
        </w:rPr>
        <w:instrText xml:space="preserve"> SEQ Planșa \* ARABIC </w:instrText>
      </w:r>
      <w:r w:rsidRPr="00DF0BD6">
        <w:rPr>
          <w:rFonts w:ascii="Arial" w:hAnsi="Arial" w:cs="Arial"/>
          <w:b/>
          <w:bCs/>
          <w:i w:val="0"/>
          <w:iCs w:val="0"/>
          <w:color w:val="auto"/>
          <w:sz w:val="20"/>
          <w:szCs w:val="20"/>
        </w:rPr>
        <w:fldChar w:fldCharType="separate"/>
      </w:r>
      <w:r w:rsidR="00402612">
        <w:rPr>
          <w:rFonts w:ascii="Arial" w:hAnsi="Arial" w:cs="Arial"/>
          <w:b/>
          <w:bCs/>
          <w:i w:val="0"/>
          <w:iCs w:val="0"/>
          <w:noProof/>
          <w:color w:val="auto"/>
          <w:sz w:val="20"/>
          <w:szCs w:val="20"/>
        </w:rPr>
        <w:t>1</w:t>
      </w:r>
      <w:r w:rsidRPr="00DF0BD6">
        <w:rPr>
          <w:rFonts w:ascii="Arial" w:hAnsi="Arial" w:cs="Arial"/>
          <w:b/>
          <w:bCs/>
          <w:i w:val="0"/>
          <w:iCs w:val="0"/>
          <w:color w:val="auto"/>
          <w:sz w:val="20"/>
          <w:szCs w:val="20"/>
        </w:rPr>
        <w:fldChar w:fldCharType="end"/>
      </w:r>
      <w:bookmarkEnd w:id="23"/>
      <w:r>
        <w:rPr>
          <w:rFonts w:ascii="Arial" w:hAnsi="Arial" w:cs="Arial"/>
          <w:b/>
          <w:bCs/>
          <w:i w:val="0"/>
          <w:iCs w:val="0"/>
          <w:color w:val="auto"/>
          <w:sz w:val="20"/>
          <w:szCs w:val="20"/>
        </w:rPr>
        <w:t xml:space="preserve"> -</w:t>
      </w:r>
      <w:r w:rsidRPr="00DF0BD6">
        <w:rPr>
          <w:rFonts w:ascii="Arial" w:hAnsi="Arial" w:cs="Arial"/>
          <w:b/>
          <w:bCs/>
          <w:i w:val="0"/>
          <w:iCs w:val="0"/>
          <w:color w:val="auto"/>
          <w:sz w:val="20"/>
          <w:szCs w:val="20"/>
        </w:rPr>
        <w:t xml:space="preserve"> Coperta mapei STOP</w:t>
      </w:r>
    </w:p>
    <w:p w14:paraId="4938CC11" w14:textId="77777777" w:rsidR="000D3FCE" w:rsidRPr="00DF0BD6" w:rsidRDefault="000D3FCE" w:rsidP="00E731ED">
      <w:pPr>
        <w:rPr>
          <w:rFonts w:ascii="Arial" w:hAnsi="Arial" w:cs="Arial"/>
          <w:sz w:val="20"/>
          <w:szCs w:val="20"/>
        </w:rPr>
      </w:pPr>
    </w:p>
    <w:p w14:paraId="22F98ED4" w14:textId="77777777" w:rsidR="000D3FCE" w:rsidRPr="00DF0BD6" w:rsidRDefault="000D3FCE" w:rsidP="00E731ED">
      <w:pPr>
        <w:rPr>
          <w:rFonts w:ascii="Arial" w:hAnsi="Arial" w:cs="Arial"/>
          <w:sz w:val="20"/>
          <w:szCs w:val="20"/>
        </w:rPr>
      </w:pPr>
    </w:p>
    <w:p w14:paraId="5AE92F02" w14:textId="77777777" w:rsidR="000D3FCE" w:rsidRPr="00DF0BD6" w:rsidRDefault="000D3FCE" w:rsidP="00E731ED">
      <w:pPr>
        <w:rPr>
          <w:rFonts w:ascii="Arial" w:hAnsi="Arial" w:cs="Arial"/>
          <w:sz w:val="20"/>
          <w:szCs w:val="20"/>
        </w:rPr>
      </w:pPr>
    </w:p>
    <w:p w14:paraId="3EBD5151" w14:textId="77777777" w:rsidR="000D3FCE" w:rsidRPr="00DF0BD6" w:rsidRDefault="000D3FCE" w:rsidP="00E731ED">
      <w:pPr>
        <w:rPr>
          <w:rFonts w:ascii="Arial" w:hAnsi="Arial" w:cs="Arial"/>
          <w:sz w:val="20"/>
          <w:szCs w:val="20"/>
        </w:rPr>
      </w:pPr>
    </w:p>
    <w:p w14:paraId="7FE57859" w14:textId="77777777" w:rsidR="000D3FCE" w:rsidRPr="00DF0BD6" w:rsidRDefault="000D3FCE" w:rsidP="00E731ED">
      <w:pPr>
        <w:rPr>
          <w:rFonts w:ascii="Arial" w:hAnsi="Arial" w:cs="Arial"/>
          <w:sz w:val="20"/>
          <w:szCs w:val="20"/>
        </w:rPr>
      </w:pPr>
    </w:p>
    <w:p w14:paraId="38DAF3DC" w14:textId="77777777" w:rsidR="000D3FCE" w:rsidRPr="00DF0BD6" w:rsidRDefault="000D3FCE" w:rsidP="00E731ED">
      <w:pPr>
        <w:rPr>
          <w:rFonts w:ascii="Arial" w:hAnsi="Arial" w:cs="Arial"/>
          <w:sz w:val="20"/>
          <w:szCs w:val="20"/>
        </w:rPr>
      </w:pPr>
    </w:p>
    <w:p w14:paraId="5D8C695D" w14:textId="22C7BF31" w:rsidR="000D3FCE" w:rsidRPr="00DF0BD6" w:rsidRDefault="002002C7" w:rsidP="002002C7">
      <w:pPr>
        <w:pStyle w:val="Bodytext60"/>
        <w:shd w:val="clear" w:color="auto" w:fill="auto"/>
        <w:spacing w:line="240" w:lineRule="auto"/>
        <w:ind w:left="1134"/>
        <w:jc w:val="left"/>
        <w:rPr>
          <w:rFonts w:ascii="Arial" w:hAnsi="Arial" w:cs="Arial"/>
          <w:sz w:val="20"/>
          <w:szCs w:val="20"/>
        </w:rPr>
      </w:pPr>
      <w:r>
        <w:rPr>
          <w:rFonts w:ascii="Arial" w:hAnsi="Arial" w:cs="Arial"/>
          <w:sz w:val="20"/>
          <w:szCs w:val="20"/>
        </w:rPr>
        <w:t>a)</w:t>
      </w:r>
    </w:p>
    <w:p w14:paraId="6EB308C6" w14:textId="06D30654" w:rsidR="000D3FCE" w:rsidRPr="00DF0BD6" w:rsidRDefault="006F1BF7" w:rsidP="00E731ED">
      <w:pPr>
        <w:pStyle w:val="Bodytext60"/>
        <w:shd w:val="clear" w:color="auto" w:fill="auto"/>
        <w:spacing w:line="240" w:lineRule="auto"/>
        <w:ind w:left="160"/>
        <w:rPr>
          <w:rFonts w:ascii="Arial" w:hAnsi="Arial" w:cs="Arial"/>
          <w:sz w:val="20"/>
          <w:szCs w:val="20"/>
        </w:rPr>
      </w:pPr>
      <w:r w:rsidRPr="00DF0BD6">
        <w:rPr>
          <w:rFonts w:ascii="Arial" w:hAnsi="Arial" w:cs="Arial"/>
          <w:noProof/>
          <w:sz w:val="20"/>
          <w:szCs w:val="20"/>
        </w:rPr>
        <w:drawing>
          <wp:inline distT="0" distB="0" distL="0" distR="0" wp14:anchorId="6D4BC54B" wp14:editId="1A079297">
            <wp:extent cx="3901513" cy="2488490"/>
            <wp:effectExtent l="0" t="0" r="3810" b="7620"/>
            <wp:docPr id="15" name="Imagine 15" descr="O imagine care conține text, galbe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5" descr="O imagine care conține text, galben&#10;&#10;Descriere generată automa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909912" cy="2493847"/>
                    </a:xfrm>
                    <a:prstGeom prst="rect">
                      <a:avLst/>
                    </a:prstGeom>
                  </pic:spPr>
                </pic:pic>
              </a:graphicData>
            </a:graphic>
          </wp:inline>
        </w:drawing>
      </w:r>
    </w:p>
    <w:p w14:paraId="656474A9" w14:textId="77777777" w:rsidR="000D3FCE" w:rsidRPr="00DF0BD6" w:rsidRDefault="000D3FCE" w:rsidP="00E731ED">
      <w:pPr>
        <w:rPr>
          <w:rFonts w:ascii="Arial" w:hAnsi="Arial" w:cs="Arial"/>
          <w:sz w:val="20"/>
          <w:szCs w:val="20"/>
        </w:rPr>
      </w:pPr>
    </w:p>
    <w:p w14:paraId="3636EF40" w14:textId="77777777" w:rsidR="006F1BF7" w:rsidRPr="00DF0BD6" w:rsidRDefault="006F1BF7" w:rsidP="00E731ED">
      <w:pPr>
        <w:rPr>
          <w:rFonts w:ascii="Arial" w:hAnsi="Arial" w:cs="Arial"/>
          <w:sz w:val="20"/>
          <w:szCs w:val="20"/>
        </w:rPr>
      </w:pPr>
    </w:p>
    <w:p w14:paraId="6DE9FCCA" w14:textId="77777777" w:rsidR="006F1BF7" w:rsidRPr="00DF0BD6" w:rsidRDefault="006F1BF7" w:rsidP="00E731ED">
      <w:pPr>
        <w:rPr>
          <w:rFonts w:ascii="Arial" w:hAnsi="Arial" w:cs="Arial"/>
          <w:sz w:val="20"/>
          <w:szCs w:val="20"/>
        </w:rPr>
      </w:pPr>
    </w:p>
    <w:p w14:paraId="4259F338" w14:textId="77777777" w:rsidR="006F1BF7" w:rsidRPr="00DF0BD6" w:rsidRDefault="006F1BF7" w:rsidP="00E731ED">
      <w:pPr>
        <w:rPr>
          <w:rFonts w:ascii="Arial" w:hAnsi="Arial" w:cs="Arial"/>
          <w:sz w:val="20"/>
          <w:szCs w:val="20"/>
        </w:rPr>
      </w:pPr>
    </w:p>
    <w:p w14:paraId="7E348EB4" w14:textId="77777777" w:rsidR="006F1BF7" w:rsidRPr="00DF0BD6" w:rsidRDefault="006F1BF7" w:rsidP="00E731ED">
      <w:pPr>
        <w:rPr>
          <w:rFonts w:ascii="Arial" w:hAnsi="Arial" w:cs="Arial"/>
          <w:sz w:val="20"/>
          <w:szCs w:val="20"/>
        </w:rPr>
      </w:pPr>
    </w:p>
    <w:p w14:paraId="77051B5C" w14:textId="46C77E5B" w:rsidR="000D3FCE" w:rsidRPr="00DF0BD6" w:rsidRDefault="002002C7" w:rsidP="002002C7">
      <w:pPr>
        <w:pStyle w:val="Bodytext60"/>
        <w:shd w:val="clear" w:color="auto" w:fill="auto"/>
        <w:spacing w:line="240" w:lineRule="auto"/>
        <w:ind w:left="993"/>
        <w:jc w:val="left"/>
        <w:rPr>
          <w:rFonts w:ascii="Arial" w:hAnsi="Arial" w:cs="Arial"/>
          <w:sz w:val="20"/>
          <w:szCs w:val="20"/>
        </w:rPr>
      </w:pPr>
      <w:r>
        <w:rPr>
          <w:rFonts w:ascii="Arial" w:hAnsi="Arial" w:cs="Arial"/>
          <w:sz w:val="20"/>
          <w:szCs w:val="20"/>
        </w:rPr>
        <w:t>b)</w:t>
      </w:r>
    </w:p>
    <w:p w14:paraId="19F784FF" w14:textId="68A67F08" w:rsidR="000D3FCE" w:rsidRPr="00DF0BD6" w:rsidRDefault="006F1BF7" w:rsidP="00E731ED">
      <w:pPr>
        <w:pStyle w:val="Bodytext60"/>
        <w:shd w:val="clear" w:color="auto" w:fill="auto"/>
        <w:spacing w:line="240" w:lineRule="auto"/>
        <w:ind w:left="160"/>
        <w:rPr>
          <w:rFonts w:ascii="Arial" w:hAnsi="Arial" w:cs="Arial"/>
          <w:sz w:val="20"/>
          <w:szCs w:val="20"/>
        </w:rPr>
      </w:pPr>
      <w:r w:rsidRPr="00DF0BD6">
        <w:rPr>
          <w:rFonts w:ascii="Arial" w:hAnsi="Arial" w:cs="Arial"/>
          <w:noProof/>
          <w:sz w:val="20"/>
          <w:szCs w:val="20"/>
        </w:rPr>
        <w:drawing>
          <wp:inline distT="0" distB="0" distL="0" distR="0" wp14:anchorId="1527D7D6" wp14:editId="10FEF762">
            <wp:extent cx="3912399" cy="2495434"/>
            <wp:effectExtent l="0" t="0" r="0" b="635"/>
            <wp:docPr id="16" name="Imagine 16" descr="O imagine care conține text, galbe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6" descr="O imagine care conține text, galben&#10;&#10;Descriere generată automa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33594" cy="2508953"/>
                    </a:xfrm>
                    <a:prstGeom prst="rect">
                      <a:avLst/>
                    </a:prstGeom>
                  </pic:spPr>
                </pic:pic>
              </a:graphicData>
            </a:graphic>
          </wp:inline>
        </w:drawing>
      </w:r>
    </w:p>
    <w:p w14:paraId="47B5E5C1" w14:textId="372659EF" w:rsidR="000D3FCE" w:rsidRDefault="000D3FCE" w:rsidP="00E731ED">
      <w:pPr>
        <w:rPr>
          <w:rFonts w:ascii="Arial" w:hAnsi="Arial" w:cs="Arial"/>
          <w:sz w:val="20"/>
          <w:szCs w:val="20"/>
        </w:rPr>
      </w:pPr>
    </w:p>
    <w:p w14:paraId="3E098CCC" w14:textId="21580B17" w:rsidR="002002C7" w:rsidRPr="002002C7" w:rsidRDefault="002002C7" w:rsidP="002002C7">
      <w:pPr>
        <w:pStyle w:val="Bodytext60"/>
        <w:shd w:val="clear" w:color="auto" w:fill="auto"/>
        <w:spacing w:line="240" w:lineRule="auto"/>
        <w:ind w:left="160"/>
        <w:rPr>
          <w:rFonts w:ascii="Arial" w:hAnsi="Arial" w:cs="Arial"/>
          <w:b w:val="0"/>
          <w:sz w:val="20"/>
          <w:szCs w:val="20"/>
        </w:rPr>
      </w:pPr>
      <w:r w:rsidRPr="002002C7">
        <w:rPr>
          <w:rFonts w:ascii="Arial" w:hAnsi="Arial" w:cs="Arial"/>
          <w:b w:val="0"/>
          <w:sz w:val="20"/>
          <w:szCs w:val="20"/>
        </w:rPr>
        <w:t>a) Indicator aflat la începutul sectorului de anchetă; b) Indicator aflat la începutul sectorului de anchetă</w:t>
      </w:r>
    </w:p>
    <w:p w14:paraId="1C5D7C69" w14:textId="75015820" w:rsidR="002002C7" w:rsidRPr="00DF0BD6" w:rsidRDefault="002002C7" w:rsidP="002002C7">
      <w:pPr>
        <w:pStyle w:val="Bodytext60"/>
        <w:shd w:val="clear" w:color="auto" w:fill="auto"/>
        <w:spacing w:line="240" w:lineRule="auto"/>
        <w:ind w:left="160"/>
        <w:rPr>
          <w:rFonts w:ascii="Arial" w:hAnsi="Arial" w:cs="Arial"/>
          <w:sz w:val="20"/>
          <w:szCs w:val="20"/>
        </w:rPr>
      </w:pPr>
    </w:p>
    <w:p w14:paraId="5EE24E8D" w14:textId="14A9A9CA" w:rsidR="002002C7" w:rsidRPr="00DF0BD6" w:rsidRDefault="002002C7" w:rsidP="002002C7">
      <w:pPr>
        <w:jc w:val="center"/>
        <w:rPr>
          <w:rFonts w:ascii="Arial" w:hAnsi="Arial" w:cs="Arial"/>
          <w:b/>
          <w:sz w:val="20"/>
          <w:szCs w:val="20"/>
        </w:rPr>
      </w:pPr>
      <w:bookmarkStart w:id="24" w:name="_Ref99289521"/>
      <w:r>
        <w:rPr>
          <w:rFonts w:ascii="Arial" w:hAnsi="Arial" w:cs="Arial"/>
          <w:b/>
          <w:bCs/>
          <w:color w:val="auto"/>
          <w:sz w:val="20"/>
          <w:szCs w:val="20"/>
        </w:rPr>
        <w:t>Figura</w:t>
      </w:r>
      <w:r w:rsidRPr="00DF0BD6">
        <w:rPr>
          <w:rFonts w:ascii="Arial" w:hAnsi="Arial" w:cs="Arial"/>
          <w:b/>
          <w:bCs/>
          <w:color w:val="auto"/>
          <w:sz w:val="20"/>
          <w:szCs w:val="20"/>
        </w:rPr>
        <w:t xml:space="preserve"> </w:t>
      </w:r>
      <w:r w:rsidRPr="00DF0BD6">
        <w:rPr>
          <w:rFonts w:ascii="Arial" w:hAnsi="Arial" w:cs="Arial"/>
          <w:b/>
          <w:bCs/>
          <w:color w:val="auto"/>
          <w:sz w:val="20"/>
          <w:szCs w:val="20"/>
        </w:rPr>
        <w:fldChar w:fldCharType="begin"/>
      </w:r>
      <w:r w:rsidRPr="00DF0BD6">
        <w:rPr>
          <w:rFonts w:ascii="Arial" w:hAnsi="Arial" w:cs="Arial"/>
          <w:b/>
          <w:bCs/>
          <w:color w:val="auto"/>
          <w:sz w:val="20"/>
          <w:szCs w:val="20"/>
        </w:rPr>
        <w:instrText xml:space="preserve"> SEQ Planșa \* ARABIC </w:instrText>
      </w:r>
      <w:r w:rsidRPr="00DF0BD6">
        <w:rPr>
          <w:rFonts w:ascii="Arial" w:hAnsi="Arial" w:cs="Arial"/>
          <w:b/>
          <w:bCs/>
          <w:color w:val="auto"/>
          <w:sz w:val="20"/>
          <w:szCs w:val="20"/>
        </w:rPr>
        <w:fldChar w:fldCharType="separate"/>
      </w:r>
      <w:r w:rsidR="00402612">
        <w:rPr>
          <w:rFonts w:ascii="Arial" w:hAnsi="Arial" w:cs="Arial"/>
          <w:b/>
          <w:bCs/>
          <w:noProof/>
          <w:color w:val="auto"/>
          <w:sz w:val="20"/>
          <w:szCs w:val="20"/>
        </w:rPr>
        <w:t>2</w:t>
      </w:r>
      <w:r w:rsidRPr="00DF0BD6">
        <w:rPr>
          <w:rFonts w:ascii="Arial" w:hAnsi="Arial" w:cs="Arial"/>
          <w:b/>
          <w:bCs/>
          <w:color w:val="auto"/>
          <w:sz w:val="20"/>
          <w:szCs w:val="20"/>
        </w:rPr>
        <w:fldChar w:fldCharType="end"/>
      </w:r>
      <w:bookmarkEnd w:id="24"/>
      <w:r>
        <w:rPr>
          <w:rFonts w:ascii="Arial" w:hAnsi="Arial" w:cs="Arial"/>
          <w:b/>
          <w:bCs/>
          <w:color w:val="auto"/>
          <w:sz w:val="20"/>
          <w:szCs w:val="20"/>
        </w:rPr>
        <w:t xml:space="preserve"> - </w:t>
      </w:r>
      <w:r w:rsidRPr="00DF0BD6">
        <w:rPr>
          <w:rFonts w:ascii="Arial" w:hAnsi="Arial" w:cs="Arial"/>
          <w:b/>
          <w:sz w:val="20"/>
          <w:szCs w:val="20"/>
        </w:rPr>
        <w:t>Indicatoare de circulație speciale</w:t>
      </w:r>
    </w:p>
    <w:p w14:paraId="283C0304" w14:textId="77777777" w:rsidR="000D3FCE" w:rsidRPr="00DF0BD6" w:rsidRDefault="000D3FCE" w:rsidP="00E731ED">
      <w:pPr>
        <w:rPr>
          <w:rFonts w:ascii="Arial" w:hAnsi="Arial" w:cs="Arial"/>
          <w:sz w:val="20"/>
          <w:szCs w:val="20"/>
        </w:rPr>
      </w:pPr>
    </w:p>
    <w:p w14:paraId="214C8B7E" w14:textId="77777777" w:rsidR="004F75DC" w:rsidRPr="00DF0BD6" w:rsidRDefault="004F75DC" w:rsidP="00E731ED">
      <w:pPr>
        <w:rPr>
          <w:rFonts w:ascii="Arial" w:hAnsi="Arial" w:cs="Arial"/>
          <w:sz w:val="20"/>
          <w:szCs w:val="20"/>
        </w:rPr>
      </w:pPr>
    </w:p>
    <w:p w14:paraId="10902EDA" w14:textId="77777777" w:rsidR="004F75DC" w:rsidRPr="00DF0BD6" w:rsidRDefault="004F75DC" w:rsidP="00E731ED">
      <w:pPr>
        <w:rPr>
          <w:rFonts w:ascii="Arial" w:hAnsi="Arial" w:cs="Arial"/>
          <w:sz w:val="20"/>
          <w:szCs w:val="20"/>
        </w:rPr>
      </w:pPr>
    </w:p>
    <w:p w14:paraId="06621F04" w14:textId="77777777" w:rsidR="004F75DC" w:rsidRPr="00DF0BD6" w:rsidRDefault="004F75DC" w:rsidP="00E731ED">
      <w:pPr>
        <w:rPr>
          <w:rFonts w:ascii="Arial" w:hAnsi="Arial" w:cs="Arial"/>
          <w:sz w:val="20"/>
          <w:szCs w:val="20"/>
        </w:rPr>
      </w:pPr>
    </w:p>
    <w:p w14:paraId="7D4C8A4E" w14:textId="77777777" w:rsidR="004F75DC" w:rsidRPr="00DF0BD6" w:rsidRDefault="004F75DC" w:rsidP="00E731ED">
      <w:pPr>
        <w:rPr>
          <w:rFonts w:ascii="Arial" w:hAnsi="Arial" w:cs="Arial"/>
          <w:sz w:val="20"/>
          <w:szCs w:val="20"/>
        </w:rPr>
      </w:pPr>
    </w:p>
    <w:p w14:paraId="3E9E793C" w14:textId="77777777" w:rsidR="006F1BF7" w:rsidRPr="00DF0BD6" w:rsidRDefault="006F1BF7" w:rsidP="00E731ED">
      <w:pPr>
        <w:rPr>
          <w:rFonts w:ascii="Arial" w:hAnsi="Arial" w:cs="Arial"/>
          <w:sz w:val="20"/>
          <w:szCs w:val="20"/>
        </w:rPr>
      </w:pPr>
    </w:p>
    <w:p w14:paraId="2FAE9CA1" w14:textId="77777777" w:rsidR="006F1BF7" w:rsidRPr="00DF0BD6" w:rsidRDefault="006F1BF7" w:rsidP="00E731ED">
      <w:pPr>
        <w:rPr>
          <w:rFonts w:ascii="Arial" w:hAnsi="Arial" w:cs="Arial"/>
          <w:sz w:val="20"/>
          <w:szCs w:val="20"/>
        </w:rPr>
      </w:pPr>
    </w:p>
    <w:p w14:paraId="73376260" w14:textId="77777777" w:rsidR="006F1BF7" w:rsidRPr="00DF0BD6" w:rsidRDefault="006F1BF7" w:rsidP="00E731ED">
      <w:pPr>
        <w:rPr>
          <w:rFonts w:ascii="Arial" w:hAnsi="Arial" w:cs="Arial"/>
          <w:sz w:val="20"/>
          <w:szCs w:val="20"/>
        </w:rPr>
      </w:pPr>
    </w:p>
    <w:p w14:paraId="5A2A8306" w14:textId="77777777" w:rsidR="006F1BF7" w:rsidRPr="00DF0BD6" w:rsidRDefault="006F1BF7" w:rsidP="00E731ED">
      <w:pPr>
        <w:rPr>
          <w:rFonts w:ascii="Arial" w:hAnsi="Arial" w:cs="Arial"/>
          <w:sz w:val="20"/>
          <w:szCs w:val="20"/>
        </w:rPr>
      </w:pPr>
    </w:p>
    <w:p w14:paraId="13036AEE" w14:textId="77777777" w:rsidR="004F75DC" w:rsidRPr="00DF0BD6" w:rsidRDefault="004F75DC" w:rsidP="00E731ED">
      <w:pPr>
        <w:rPr>
          <w:rFonts w:ascii="Arial" w:hAnsi="Arial" w:cs="Arial"/>
          <w:sz w:val="20"/>
          <w:szCs w:val="20"/>
        </w:rPr>
      </w:pPr>
    </w:p>
    <w:p w14:paraId="0529DA9F" w14:textId="77777777" w:rsidR="004F75DC" w:rsidRPr="00DF0BD6" w:rsidRDefault="004F75DC" w:rsidP="00E731ED">
      <w:pPr>
        <w:rPr>
          <w:rFonts w:ascii="Arial" w:hAnsi="Arial" w:cs="Arial"/>
          <w:sz w:val="20"/>
          <w:szCs w:val="20"/>
        </w:rPr>
      </w:pPr>
    </w:p>
    <w:p w14:paraId="31B4B50B" w14:textId="79A74FE7" w:rsidR="008E58A1" w:rsidRPr="00DF0BD6" w:rsidRDefault="00225D5A" w:rsidP="002002C7">
      <w:pPr>
        <w:rPr>
          <w:rFonts w:ascii="Arial" w:hAnsi="Arial" w:cs="Arial"/>
          <w:sz w:val="20"/>
          <w:szCs w:val="20"/>
        </w:rPr>
      </w:pPr>
      <w:r w:rsidRPr="00DF0BD6">
        <w:rPr>
          <w:rFonts w:ascii="Arial" w:hAnsi="Arial" w:cs="Arial"/>
          <w:noProof/>
          <w:sz w:val="20"/>
          <w:szCs w:val="20"/>
        </w:rPr>
        <w:lastRenderedPageBreak/>
        <w:drawing>
          <wp:inline distT="0" distB="0" distL="0" distR="0" wp14:anchorId="06881DD7" wp14:editId="782E99E1">
            <wp:extent cx="5786971" cy="7598229"/>
            <wp:effectExtent l="0" t="0" r="4445" b="3175"/>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8"/>
                    <pic:cNvPicPr/>
                  </pic:nvPicPr>
                  <pic:blipFill>
                    <a:blip r:embed="rId35">
                      <a:extLst>
                        <a:ext uri="{28A0092B-C50C-407E-A947-70E740481C1C}">
                          <a14:useLocalDpi xmlns:a14="http://schemas.microsoft.com/office/drawing/2010/main" val="0"/>
                        </a:ext>
                      </a:extLst>
                    </a:blip>
                    <a:stretch>
                      <a:fillRect/>
                    </a:stretch>
                  </pic:blipFill>
                  <pic:spPr>
                    <a:xfrm>
                      <a:off x="0" y="0"/>
                      <a:ext cx="5801894" cy="7617823"/>
                    </a:xfrm>
                    <a:prstGeom prst="rect">
                      <a:avLst/>
                    </a:prstGeom>
                  </pic:spPr>
                </pic:pic>
              </a:graphicData>
            </a:graphic>
          </wp:inline>
        </w:drawing>
      </w:r>
    </w:p>
    <w:p w14:paraId="7C923212" w14:textId="77777777" w:rsidR="004F75DC" w:rsidRPr="00DF0BD6" w:rsidRDefault="004F75DC" w:rsidP="00E731ED">
      <w:pPr>
        <w:rPr>
          <w:rFonts w:ascii="Arial" w:hAnsi="Arial" w:cs="Arial"/>
          <w:sz w:val="20"/>
          <w:szCs w:val="20"/>
        </w:rPr>
      </w:pPr>
    </w:p>
    <w:p w14:paraId="3B3A74DC" w14:textId="188C2F9A" w:rsidR="002002C7" w:rsidRPr="00DF0BD6" w:rsidRDefault="002002C7" w:rsidP="002002C7">
      <w:pPr>
        <w:jc w:val="center"/>
        <w:rPr>
          <w:rFonts w:ascii="Arial" w:hAnsi="Arial" w:cs="Arial"/>
          <w:b/>
          <w:sz w:val="20"/>
          <w:szCs w:val="20"/>
        </w:rPr>
      </w:pPr>
      <w:bookmarkStart w:id="25" w:name="_Ref99289683"/>
      <w:r>
        <w:rPr>
          <w:rFonts w:ascii="Arial" w:hAnsi="Arial" w:cs="Arial"/>
          <w:b/>
          <w:bCs/>
          <w:color w:val="auto"/>
          <w:sz w:val="20"/>
          <w:szCs w:val="20"/>
        </w:rPr>
        <w:t>Figura</w:t>
      </w:r>
      <w:r w:rsidRPr="00DF0BD6">
        <w:rPr>
          <w:rFonts w:ascii="Arial" w:hAnsi="Arial" w:cs="Arial"/>
          <w:b/>
          <w:bCs/>
          <w:color w:val="auto"/>
          <w:sz w:val="20"/>
          <w:szCs w:val="20"/>
        </w:rPr>
        <w:t xml:space="preserve"> </w:t>
      </w:r>
      <w:r w:rsidRPr="00DF0BD6">
        <w:rPr>
          <w:rFonts w:ascii="Arial" w:hAnsi="Arial" w:cs="Arial"/>
          <w:b/>
          <w:bCs/>
          <w:color w:val="auto"/>
          <w:sz w:val="20"/>
          <w:szCs w:val="20"/>
        </w:rPr>
        <w:fldChar w:fldCharType="begin"/>
      </w:r>
      <w:r w:rsidRPr="00DF0BD6">
        <w:rPr>
          <w:rFonts w:ascii="Arial" w:hAnsi="Arial" w:cs="Arial"/>
          <w:b/>
          <w:bCs/>
          <w:color w:val="auto"/>
          <w:sz w:val="20"/>
          <w:szCs w:val="20"/>
        </w:rPr>
        <w:instrText xml:space="preserve"> SEQ Planșa \* ARABIC </w:instrText>
      </w:r>
      <w:r w:rsidRPr="00DF0BD6">
        <w:rPr>
          <w:rFonts w:ascii="Arial" w:hAnsi="Arial" w:cs="Arial"/>
          <w:b/>
          <w:bCs/>
          <w:color w:val="auto"/>
          <w:sz w:val="20"/>
          <w:szCs w:val="20"/>
        </w:rPr>
        <w:fldChar w:fldCharType="separate"/>
      </w:r>
      <w:r w:rsidR="00402612">
        <w:rPr>
          <w:rFonts w:ascii="Arial" w:hAnsi="Arial" w:cs="Arial"/>
          <w:b/>
          <w:bCs/>
          <w:noProof/>
          <w:color w:val="auto"/>
          <w:sz w:val="20"/>
          <w:szCs w:val="20"/>
        </w:rPr>
        <w:t>3</w:t>
      </w:r>
      <w:r w:rsidRPr="00DF0BD6">
        <w:rPr>
          <w:rFonts w:ascii="Arial" w:hAnsi="Arial" w:cs="Arial"/>
          <w:b/>
          <w:bCs/>
          <w:color w:val="auto"/>
          <w:sz w:val="20"/>
          <w:szCs w:val="20"/>
        </w:rPr>
        <w:fldChar w:fldCharType="end"/>
      </w:r>
      <w:bookmarkEnd w:id="25"/>
      <w:r>
        <w:rPr>
          <w:rFonts w:ascii="Arial" w:hAnsi="Arial" w:cs="Arial"/>
          <w:b/>
          <w:bCs/>
          <w:color w:val="auto"/>
          <w:sz w:val="20"/>
          <w:szCs w:val="20"/>
        </w:rPr>
        <w:t xml:space="preserve"> -</w:t>
      </w:r>
      <w:r w:rsidRPr="00DF0BD6">
        <w:rPr>
          <w:rFonts w:ascii="Arial" w:hAnsi="Arial" w:cs="Arial"/>
          <w:b/>
          <w:bCs/>
          <w:color w:val="auto"/>
          <w:sz w:val="20"/>
          <w:szCs w:val="20"/>
        </w:rPr>
        <w:t xml:space="preserve"> </w:t>
      </w:r>
      <w:r w:rsidRPr="00DF0BD6">
        <w:rPr>
          <w:rFonts w:ascii="Arial" w:hAnsi="Arial" w:cs="Arial"/>
          <w:b/>
          <w:sz w:val="20"/>
          <w:szCs w:val="20"/>
        </w:rPr>
        <w:t>Schema de amenajare a postului de anchetă pe drumuri cu două benzi de circulație</w:t>
      </w:r>
    </w:p>
    <w:p w14:paraId="0F97DCE5" w14:textId="77777777" w:rsidR="004F75DC" w:rsidRPr="00DF0BD6" w:rsidRDefault="004F75DC" w:rsidP="00E731ED">
      <w:pPr>
        <w:rPr>
          <w:rFonts w:ascii="Arial" w:hAnsi="Arial" w:cs="Arial"/>
          <w:sz w:val="20"/>
          <w:szCs w:val="20"/>
        </w:rPr>
      </w:pPr>
    </w:p>
    <w:p w14:paraId="51349B5C" w14:textId="77777777" w:rsidR="007A74ED" w:rsidRPr="00DF0BD6" w:rsidRDefault="007A74ED" w:rsidP="00E731ED">
      <w:pPr>
        <w:rPr>
          <w:rFonts w:ascii="Arial" w:hAnsi="Arial" w:cs="Arial"/>
          <w:b/>
          <w:bCs/>
          <w:color w:val="auto"/>
          <w:sz w:val="20"/>
          <w:szCs w:val="20"/>
        </w:rPr>
      </w:pPr>
      <w:bookmarkStart w:id="26" w:name="_Ref99289691"/>
    </w:p>
    <w:p w14:paraId="7C7E80AF" w14:textId="77777777" w:rsidR="007A74ED" w:rsidRPr="00DF0BD6" w:rsidRDefault="007A74ED" w:rsidP="00E731ED">
      <w:pPr>
        <w:rPr>
          <w:rFonts w:ascii="Arial" w:hAnsi="Arial" w:cs="Arial"/>
          <w:b/>
          <w:bCs/>
          <w:color w:val="auto"/>
          <w:sz w:val="20"/>
          <w:szCs w:val="20"/>
        </w:rPr>
      </w:pPr>
    </w:p>
    <w:p w14:paraId="34D6CB20" w14:textId="77777777" w:rsidR="007A74ED" w:rsidRPr="00DF0BD6" w:rsidRDefault="007A74ED" w:rsidP="00E731ED">
      <w:pPr>
        <w:rPr>
          <w:rFonts w:ascii="Arial" w:hAnsi="Arial" w:cs="Arial"/>
          <w:b/>
          <w:bCs/>
          <w:color w:val="auto"/>
          <w:sz w:val="20"/>
          <w:szCs w:val="20"/>
        </w:rPr>
      </w:pPr>
    </w:p>
    <w:bookmarkEnd w:id="26"/>
    <w:p w14:paraId="765AD7B4" w14:textId="77777777" w:rsidR="004F75DC" w:rsidRPr="00DF0BD6" w:rsidRDefault="004F75DC" w:rsidP="00E731ED">
      <w:pPr>
        <w:rPr>
          <w:rFonts w:ascii="Arial" w:hAnsi="Arial" w:cs="Arial"/>
          <w:sz w:val="20"/>
          <w:szCs w:val="20"/>
        </w:rPr>
      </w:pPr>
    </w:p>
    <w:p w14:paraId="1612059C" w14:textId="22B13C5E" w:rsidR="004F75DC" w:rsidRPr="00DF0BD6" w:rsidRDefault="00225D5A" w:rsidP="00E731ED">
      <w:pPr>
        <w:jc w:val="center"/>
        <w:rPr>
          <w:rFonts w:ascii="Arial" w:hAnsi="Arial" w:cs="Arial"/>
          <w:sz w:val="20"/>
          <w:szCs w:val="20"/>
        </w:rPr>
      </w:pPr>
      <w:r w:rsidRPr="00DF0BD6">
        <w:rPr>
          <w:rFonts w:ascii="Arial" w:hAnsi="Arial" w:cs="Arial"/>
          <w:noProof/>
          <w:sz w:val="20"/>
          <w:szCs w:val="20"/>
        </w:rPr>
        <w:lastRenderedPageBreak/>
        <w:drawing>
          <wp:inline distT="0" distB="0" distL="0" distR="0" wp14:anchorId="0AF4268E" wp14:editId="3A1F21E5">
            <wp:extent cx="5769429" cy="7565572"/>
            <wp:effectExtent l="0" t="0" r="3175" b="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9"/>
                    <pic:cNvPicPr/>
                  </pic:nvPicPr>
                  <pic:blipFill>
                    <a:blip r:embed="rId36">
                      <a:extLst>
                        <a:ext uri="{28A0092B-C50C-407E-A947-70E740481C1C}">
                          <a14:useLocalDpi xmlns:a14="http://schemas.microsoft.com/office/drawing/2010/main" val="0"/>
                        </a:ext>
                      </a:extLst>
                    </a:blip>
                    <a:stretch>
                      <a:fillRect/>
                    </a:stretch>
                  </pic:blipFill>
                  <pic:spPr>
                    <a:xfrm>
                      <a:off x="0" y="0"/>
                      <a:ext cx="5784815" cy="7585748"/>
                    </a:xfrm>
                    <a:prstGeom prst="rect">
                      <a:avLst/>
                    </a:prstGeom>
                  </pic:spPr>
                </pic:pic>
              </a:graphicData>
            </a:graphic>
          </wp:inline>
        </w:drawing>
      </w:r>
    </w:p>
    <w:p w14:paraId="4C6DF6D5" w14:textId="77777777" w:rsidR="004F75DC" w:rsidRPr="00DF0BD6" w:rsidRDefault="004F75DC" w:rsidP="00E731ED">
      <w:pPr>
        <w:rPr>
          <w:rFonts w:ascii="Arial" w:hAnsi="Arial" w:cs="Arial"/>
          <w:sz w:val="20"/>
          <w:szCs w:val="20"/>
        </w:rPr>
      </w:pPr>
    </w:p>
    <w:p w14:paraId="0A1932AB" w14:textId="51122E1E" w:rsidR="002002C7" w:rsidRPr="00DF0BD6" w:rsidRDefault="002002C7" w:rsidP="002002C7">
      <w:pPr>
        <w:jc w:val="center"/>
        <w:rPr>
          <w:rFonts w:ascii="Arial" w:hAnsi="Arial" w:cs="Arial"/>
          <w:b/>
          <w:sz w:val="20"/>
          <w:szCs w:val="20"/>
        </w:rPr>
      </w:pPr>
      <w:r>
        <w:rPr>
          <w:rFonts w:ascii="Arial" w:hAnsi="Arial" w:cs="Arial"/>
          <w:b/>
          <w:bCs/>
          <w:color w:val="auto"/>
          <w:sz w:val="20"/>
          <w:szCs w:val="20"/>
        </w:rPr>
        <w:t>Figura</w:t>
      </w:r>
      <w:r w:rsidRPr="00DF0BD6">
        <w:rPr>
          <w:rFonts w:ascii="Arial" w:hAnsi="Arial" w:cs="Arial"/>
          <w:b/>
          <w:bCs/>
          <w:color w:val="auto"/>
          <w:sz w:val="20"/>
          <w:szCs w:val="20"/>
        </w:rPr>
        <w:t xml:space="preserve"> </w:t>
      </w:r>
      <w:r w:rsidRPr="00DF0BD6">
        <w:rPr>
          <w:rFonts w:ascii="Arial" w:hAnsi="Arial" w:cs="Arial"/>
          <w:b/>
          <w:bCs/>
          <w:color w:val="auto"/>
          <w:sz w:val="20"/>
          <w:szCs w:val="20"/>
        </w:rPr>
        <w:fldChar w:fldCharType="begin"/>
      </w:r>
      <w:r w:rsidRPr="00DF0BD6">
        <w:rPr>
          <w:rFonts w:ascii="Arial" w:hAnsi="Arial" w:cs="Arial"/>
          <w:b/>
          <w:bCs/>
          <w:color w:val="auto"/>
          <w:sz w:val="20"/>
          <w:szCs w:val="20"/>
        </w:rPr>
        <w:instrText xml:space="preserve"> SEQ Planșa \* ARABIC </w:instrText>
      </w:r>
      <w:r w:rsidRPr="00DF0BD6">
        <w:rPr>
          <w:rFonts w:ascii="Arial" w:hAnsi="Arial" w:cs="Arial"/>
          <w:b/>
          <w:bCs/>
          <w:color w:val="auto"/>
          <w:sz w:val="20"/>
          <w:szCs w:val="20"/>
        </w:rPr>
        <w:fldChar w:fldCharType="separate"/>
      </w:r>
      <w:r w:rsidR="00402612">
        <w:rPr>
          <w:rFonts w:ascii="Arial" w:hAnsi="Arial" w:cs="Arial"/>
          <w:b/>
          <w:bCs/>
          <w:noProof/>
          <w:color w:val="auto"/>
          <w:sz w:val="20"/>
          <w:szCs w:val="20"/>
        </w:rPr>
        <w:t>4</w:t>
      </w:r>
      <w:r w:rsidRPr="00DF0BD6">
        <w:rPr>
          <w:rFonts w:ascii="Arial" w:hAnsi="Arial" w:cs="Arial"/>
          <w:b/>
          <w:bCs/>
          <w:color w:val="auto"/>
          <w:sz w:val="20"/>
          <w:szCs w:val="20"/>
        </w:rPr>
        <w:fldChar w:fldCharType="end"/>
      </w:r>
      <w:r>
        <w:rPr>
          <w:rFonts w:ascii="Arial" w:hAnsi="Arial" w:cs="Arial"/>
          <w:b/>
          <w:bCs/>
          <w:color w:val="auto"/>
          <w:sz w:val="20"/>
          <w:szCs w:val="20"/>
        </w:rPr>
        <w:t xml:space="preserve"> -</w:t>
      </w:r>
      <w:r w:rsidRPr="00DF0BD6">
        <w:rPr>
          <w:rFonts w:ascii="Arial" w:hAnsi="Arial" w:cs="Arial"/>
          <w:b/>
          <w:bCs/>
          <w:color w:val="auto"/>
          <w:sz w:val="20"/>
          <w:szCs w:val="20"/>
        </w:rPr>
        <w:t xml:space="preserve"> </w:t>
      </w:r>
      <w:r w:rsidRPr="00DF0BD6">
        <w:rPr>
          <w:rFonts w:ascii="Arial" w:hAnsi="Arial" w:cs="Arial"/>
          <w:b/>
          <w:sz w:val="20"/>
          <w:szCs w:val="20"/>
        </w:rPr>
        <w:t>Schema de amenajare a postului de anchetă pe drumuri cu patru benzi de circulație</w:t>
      </w:r>
    </w:p>
    <w:p w14:paraId="31A315F5" w14:textId="77777777" w:rsidR="004F75DC" w:rsidRPr="00DF0BD6" w:rsidRDefault="004F75DC" w:rsidP="00E731ED">
      <w:pPr>
        <w:rPr>
          <w:rFonts w:ascii="Arial" w:hAnsi="Arial" w:cs="Arial"/>
          <w:sz w:val="20"/>
          <w:szCs w:val="20"/>
        </w:rPr>
      </w:pPr>
    </w:p>
    <w:p w14:paraId="588E23E8" w14:textId="77777777" w:rsidR="004F75DC" w:rsidRPr="00DF0BD6" w:rsidRDefault="004F75DC" w:rsidP="00E731ED">
      <w:pPr>
        <w:rPr>
          <w:rFonts w:ascii="Arial" w:hAnsi="Arial" w:cs="Arial"/>
          <w:sz w:val="20"/>
          <w:szCs w:val="20"/>
        </w:rPr>
      </w:pPr>
    </w:p>
    <w:p w14:paraId="0821A1CC" w14:textId="77777777" w:rsidR="00225D5A" w:rsidRPr="00DF0BD6" w:rsidRDefault="00225D5A" w:rsidP="00E731ED">
      <w:pPr>
        <w:rPr>
          <w:rFonts w:ascii="Arial" w:hAnsi="Arial" w:cs="Arial"/>
          <w:sz w:val="20"/>
          <w:szCs w:val="20"/>
        </w:rPr>
      </w:pPr>
    </w:p>
    <w:p w14:paraId="07B796E4" w14:textId="77777777" w:rsidR="00225D5A" w:rsidRPr="00DF0BD6" w:rsidRDefault="00225D5A" w:rsidP="00E731ED">
      <w:pPr>
        <w:rPr>
          <w:rFonts w:ascii="Arial" w:hAnsi="Arial" w:cs="Arial"/>
          <w:sz w:val="20"/>
          <w:szCs w:val="20"/>
        </w:rPr>
      </w:pPr>
    </w:p>
    <w:p w14:paraId="3124E7F3" w14:textId="77777777" w:rsidR="00225D5A" w:rsidRPr="00DF0BD6" w:rsidRDefault="00225D5A" w:rsidP="00E731ED">
      <w:pPr>
        <w:rPr>
          <w:rFonts w:ascii="Arial" w:hAnsi="Arial" w:cs="Arial"/>
          <w:sz w:val="20"/>
          <w:szCs w:val="20"/>
        </w:rPr>
      </w:pPr>
    </w:p>
    <w:p w14:paraId="38F2A2F3" w14:textId="77777777" w:rsidR="00225D5A" w:rsidRPr="00DF0BD6" w:rsidRDefault="00225D5A" w:rsidP="00E731ED">
      <w:pPr>
        <w:rPr>
          <w:rFonts w:ascii="Arial" w:hAnsi="Arial" w:cs="Arial"/>
          <w:sz w:val="20"/>
          <w:szCs w:val="20"/>
        </w:rPr>
      </w:pPr>
    </w:p>
    <w:p w14:paraId="60045532" w14:textId="77777777" w:rsidR="004F75DC" w:rsidRPr="00DF0BD6" w:rsidRDefault="004F75DC" w:rsidP="00E731ED">
      <w:pPr>
        <w:rPr>
          <w:rFonts w:ascii="Arial" w:hAnsi="Arial" w:cs="Arial"/>
          <w:sz w:val="20"/>
          <w:szCs w:val="20"/>
        </w:rPr>
      </w:pPr>
    </w:p>
    <w:p w14:paraId="777AAF1A" w14:textId="77777777" w:rsidR="004F75DC" w:rsidRPr="00DF0BD6" w:rsidRDefault="004F75DC" w:rsidP="00E731ED">
      <w:pPr>
        <w:rPr>
          <w:rFonts w:ascii="Arial" w:hAnsi="Arial" w:cs="Arial"/>
          <w:sz w:val="20"/>
          <w:szCs w:val="20"/>
        </w:rPr>
      </w:pPr>
    </w:p>
    <w:p w14:paraId="389C6D69" w14:textId="0465A7E9" w:rsidR="004F75DC" w:rsidRPr="00DF0BD6" w:rsidRDefault="00225D5A" w:rsidP="00E731ED">
      <w:pPr>
        <w:jc w:val="center"/>
        <w:rPr>
          <w:rFonts w:ascii="Arial" w:hAnsi="Arial" w:cs="Arial"/>
          <w:sz w:val="20"/>
          <w:szCs w:val="20"/>
        </w:rPr>
      </w:pPr>
      <w:r w:rsidRPr="00DF0BD6">
        <w:rPr>
          <w:rFonts w:ascii="Arial" w:hAnsi="Arial" w:cs="Arial"/>
          <w:noProof/>
          <w:sz w:val="20"/>
          <w:szCs w:val="20"/>
        </w:rPr>
        <w:lastRenderedPageBreak/>
        <w:drawing>
          <wp:inline distT="0" distB="0" distL="0" distR="0" wp14:anchorId="0C602D3C" wp14:editId="3F992BF1">
            <wp:extent cx="5729942" cy="8240486"/>
            <wp:effectExtent l="0" t="0" r="4445" b="8255"/>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ine 20"/>
                    <pic:cNvPicPr/>
                  </pic:nvPicPr>
                  <pic:blipFill>
                    <a:blip r:embed="rId37">
                      <a:extLst>
                        <a:ext uri="{28A0092B-C50C-407E-A947-70E740481C1C}">
                          <a14:useLocalDpi xmlns:a14="http://schemas.microsoft.com/office/drawing/2010/main" val="0"/>
                        </a:ext>
                      </a:extLst>
                    </a:blip>
                    <a:stretch>
                      <a:fillRect/>
                    </a:stretch>
                  </pic:blipFill>
                  <pic:spPr>
                    <a:xfrm>
                      <a:off x="0" y="0"/>
                      <a:ext cx="5741811" cy="8257555"/>
                    </a:xfrm>
                    <a:prstGeom prst="rect">
                      <a:avLst/>
                    </a:prstGeom>
                  </pic:spPr>
                </pic:pic>
              </a:graphicData>
            </a:graphic>
          </wp:inline>
        </w:drawing>
      </w:r>
    </w:p>
    <w:p w14:paraId="641E1D73" w14:textId="77777777" w:rsidR="004F75DC" w:rsidRPr="00DF0BD6" w:rsidRDefault="004F75DC" w:rsidP="00E731ED">
      <w:pPr>
        <w:rPr>
          <w:rFonts w:ascii="Arial" w:hAnsi="Arial" w:cs="Arial"/>
          <w:sz w:val="20"/>
          <w:szCs w:val="20"/>
        </w:rPr>
      </w:pPr>
    </w:p>
    <w:p w14:paraId="025D271B" w14:textId="13B6C336" w:rsidR="002002C7" w:rsidRPr="00DF0BD6" w:rsidRDefault="002002C7" w:rsidP="002002C7">
      <w:pPr>
        <w:jc w:val="center"/>
        <w:rPr>
          <w:rFonts w:ascii="Arial" w:hAnsi="Arial" w:cs="Arial"/>
          <w:b/>
          <w:sz w:val="20"/>
          <w:szCs w:val="20"/>
        </w:rPr>
      </w:pPr>
      <w:bookmarkStart w:id="27" w:name="_Ref99289711"/>
      <w:r>
        <w:rPr>
          <w:rFonts w:ascii="Arial" w:hAnsi="Arial" w:cs="Arial"/>
          <w:b/>
          <w:bCs/>
          <w:color w:val="auto"/>
          <w:sz w:val="20"/>
          <w:szCs w:val="20"/>
        </w:rPr>
        <w:t>Figura</w:t>
      </w:r>
      <w:r w:rsidRPr="00DF0BD6">
        <w:rPr>
          <w:rFonts w:ascii="Arial" w:hAnsi="Arial" w:cs="Arial"/>
          <w:b/>
          <w:bCs/>
          <w:color w:val="auto"/>
          <w:sz w:val="20"/>
          <w:szCs w:val="20"/>
        </w:rPr>
        <w:t xml:space="preserve"> </w:t>
      </w:r>
      <w:r w:rsidRPr="00DF0BD6">
        <w:rPr>
          <w:rFonts w:ascii="Arial" w:hAnsi="Arial" w:cs="Arial"/>
          <w:b/>
          <w:bCs/>
          <w:color w:val="auto"/>
          <w:sz w:val="20"/>
          <w:szCs w:val="20"/>
        </w:rPr>
        <w:fldChar w:fldCharType="begin"/>
      </w:r>
      <w:r w:rsidRPr="00DF0BD6">
        <w:rPr>
          <w:rFonts w:ascii="Arial" w:hAnsi="Arial" w:cs="Arial"/>
          <w:b/>
          <w:bCs/>
          <w:color w:val="auto"/>
          <w:sz w:val="20"/>
          <w:szCs w:val="20"/>
        </w:rPr>
        <w:instrText xml:space="preserve"> SEQ Planșa \* ARABIC </w:instrText>
      </w:r>
      <w:r w:rsidRPr="00DF0BD6">
        <w:rPr>
          <w:rFonts w:ascii="Arial" w:hAnsi="Arial" w:cs="Arial"/>
          <w:b/>
          <w:bCs/>
          <w:color w:val="auto"/>
          <w:sz w:val="20"/>
          <w:szCs w:val="20"/>
        </w:rPr>
        <w:fldChar w:fldCharType="separate"/>
      </w:r>
      <w:r w:rsidR="00402612">
        <w:rPr>
          <w:rFonts w:ascii="Arial" w:hAnsi="Arial" w:cs="Arial"/>
          <w:b/>
          <w:bCs/>
          <w:noProof/>
          <w:color w:val="auto"/>
          <w:sz w:val="20"/>
          <w:szCs w:val="20"/>
        </w:rPr>
        <w:t>5</w:t>
      </w:r>
      <w:r w:rsidRPr="00DF0BD6">
        <w:rPr>
          <w:rFonts w:ascii="Arial" w:hAnsi="Arial" w:cs="Arial"/>
          <w:b/>
          <w:bCs/>
          <w:color w:val="auto"/>
          <w:sz w:val="20"/>
          <w:szCs w:val="20"/>
        </w:rPr>
        <w:fldChar w:fldCharType="end"/>
      </w:r>
      <w:bookmarkEnd w:id="27"/>
      <w:r>
        <w:rPr>
          <w:rFonts w:ascii="Arial" w:hAnsi="Arial" w:cs="Arial"/>
          <w:b/>
          <w:bCs/>
          <w:color w:val="auto"/>
          <w:sz w:val="20"/>
          <w:szCs w:val="20"/>
        </w:rPr>
        <w:t xml:space="preserve"> - </w:t>
      </w:r>
      <w:r w:rsidRPr="00DF0BD6">
        <w:rPr>
          <w:rFonts w:ascii="Arial" w:hAnsi="Arial" w:cs="Arial"/>
          <w:b/>
          <w:sz w:val="20"/>
          <w:szCs w:val="20"/>
        </w:rPr>
        <w:t>Schema de amenajare a postului de anchetă pe autostrăzi</w:t>
      </w:r>
    </w:p>
    <w:p w14:paraId="6F456354" w14:textId="77777777" w:rsidR="00225D5A" w:rsidRPr="00DF0BD6" w:rsidRDefault="00225D5A" w:rsidP="00E731ED">
      <w:pPr>
        <w:rPr>
          <w:rFonts w:ascii="Arial" w:hAnsi="Arial" w:cs="Arial"/>
          <w:b/>
        </w:rPr>
      </w:pPr>
    </w:p>
    <w:p w14:paraId="085CA478" w14:textId="77777777" w:rsidR="00225D5A" w:rsidRDefault="00225D5A" w:rsidP="00E731ED">
      <w:pPr>
        <w:rPr>
          <w:rFonts w:ascii="Arial" w:hAnsi="Arial" w:cs="Arial"/>
          <w:b/>
        </w:rPr>
      </w:pPr>
    </w:p>
    <w:p w14:paraId="4CC8AA4C" w14:textId="77777777" w:rsidR="002002C7" w:rsidRDefault="002002C7">
      <w:pPr>
        <w:rPr>
          <w:rFonts w:ascii="Arial" w:hAnsi="Arial" w:cs="Arial"/>
          <w:b/>
          <w:bCs/>
        </w:rPr>
      </w:pPr>
      <w:r>
        <w:rPr>
          <w:rFonts w:ascii="Arial" w:hAnsi="Arial" w:cs="Arial"/>
          <w:b/>
          <w:bCs/>
        </w:rPr>
        <w:br w:type="page"/>
      </w:r>
    </w:p>
    <w:p w14:paraId="2E04FBE6" w14:textId="2D19AB2D" w:rsidR="0018001C" w:rsidRPr="005F1C99" w:rsidRDefault="0018001C" w:rsidP="002002C7">
      <w:pPr>
        <w:rPr>
          <w:rFonts w:ascii="Arial" w:hAnsi="Arial" w:cs="Arial"/>
          <w:b/>
          <w:bCs/>
        </w:rPr>
      </w:pPr>
      <w:r w:rsidRPr="005F1C99">
        <w:rPr>
          <w:rFonts w:ascii="Arial" w:hAnsi="Arial" w:cs="Arial"/>
          <w:b/>
          <w:bCs/>
        </w:rPr>
        <w:lastRenderedPageBreak/>
        <w:t>Bibliografie</w:t>
      </w:r>
    </w:p>
    <w:p w14:paraId="10407A7A" w14:textId="77777777" w:rsidR="0018001C" w:rsidRPr="00DF0BD6" w:rsidRDefault="0018001C" w:rsidP="00E731ED">
      <w:pPr>
        <w:rPr>
          <w:rFonts w:ascii="Arial" w:hAnsi="Arial" w:cs="Arial"/>
          <w:sz w:val="20"/>
          <w:szCs w:val="20"/>
        </w:rPr>
      </w:pPr>
    </w:p>
    <w:p w14:paraId="3B98CFF7" w14:textId="3065A89D" w:rsidR="00065444" w:rsidRPr="005732CC" w:rsidRDefault="00065444" w:rsidP="00065444">
      <w:pPr>
        <w:pStyle w:val="Bodytext550"/>
        <w:shd w:val="clear" w:color="auto" w:fill="auto"/>
        <w:spacing w:before="0" w:line="240" w:lineRule="auto"/>
        <w:ind w:firstLine="0"/>
        <w:rPr>
          <w:rFonts w:ascii="Arial" w:hAnsi="Arial" w:cs="Arial"/>
          <w:sz w:val="20"/>
          <w:szCs w:val="20"/>
        </w:rPr>
      </w:pPr>
      <w:r w:rsidRPr="00D7163B">
        <w:rPr>
          <w:rFonts w:ascii="Arial" w:hAnsi="Arial" w:cs="Arial"/>
          <w:sz w:val="20"/>
          <w:szCs w:val="20"/>
        </w:rPr>
        <w:t>[1] CEE-ONU (ECE/TRANS/WP 6/2013/4)</w:t>
      </w:r>
      <w:r w:rsidR="00FC4250" w:rsidRPr="00D7163B">
        <w:rPr>
          <w:rFonts w:ascii="Arial" w:hAnsi="Arial" w:cs="Arial"/>
          <w:sz w:val="20"/>
          <w:szCs w:val="20"/>
        </w:rPr>
        <w:t xml:space="preserve">. </w:t>
      </w:r>
      <w:r w:rsidRPr="00D7163B">
        <w:rPr>
          <w:rFonts w:ascii="Arial" w:hAnsi="Arial" w:cs="Arial"/>
          <w:sz w:val="20"/>
          <w:szCs w:val="20"/>
        </w:rPr>
        <w:t>Traffic censuses in the United Nations Economic Commission for Europe region: 2015 E-Road traffic census.</w:t>
      </w:r>
    </w:p>
    <w:p w14:paraId="70B5F8E1" w14:textId="77777777" w:rsidR="00065444" w:rsidRDefault="00065444" w:rsidP="002002C7">
      <w:pPr>
        <w:pStyle w:val="Bodytext550"/>
        <w:shd w:val="clear" w:color="auto" w:fill="auto"/>
        <w:spacing w:before="0" w:line="240" w:lineRule="auto"/>
        <w:ind w:firstLine="0"/>
        <w:rPr>
          <w:rFonts w:ascii="Arial" w:hAnsi="Arial" w:cs="Arial"/>
          <w:sz w:val="20"/>
          <w:szCs w:val="20"/>
        </w:rPr>
      </w:pPr>
    </w:p>
    <w:p w14:paraId="14A75E95" w14:textId="3352D3CB" w:rsidR="0018001C" w:rsidRDefault="002002C7" w:rsidP="002002C7">
      <w:pPr>
        <w:pStyle w:val="Bodytext550"/>
        <w:shd w:val="clear" w:color="auto" w:fill="auto"/>
        <w:spacing w:before="0" w:line="240" w:lineRule="auto"/>
        <w:ind w:firstLine="0"/>
        <w:rPr>
          <w:rFonts w:ascii="Arial" w:hAnsi="Arial" w:cs="Arial"/>
          <w:sz w:val="20"/>
          <w:szCs w:val="20"/>
        </w:rPr>
      </w:pPr>
      <w:r>
        <w:rPr>
          <w:rFonts w:ascii="Arial" w:hAnsi="Arial" w:cs="Arial"/>
          <w:sz w:val="20"/>
          <w:szCs w:val="20"/>
        </w:rPr>
        <w:t>[</w:t>
      </w:r>
      <w:r w:rsidR="00FC4250">
        <w:rPr>
          <w:rFonts w:ascii="Arial" w:hAnsi="Arial" w:cs="Arial"/>
          <w:sz w:val="20"/>
          <w:szCs w:val="20"/>
        </w:rPr>
        <w:t>2</w:t>
      </w:r>
      <w:r>
        <w:rPr>
          <w:rFonts w:ascii="Arial" w:hAnsi="Arial" w:cs="Arial"/>
          <w:sz w:val="20"/>
          <w:szCs w:val="20"/>
        </w:rPr>
        <w:t xml:space="preserve">] </w:t>
      </w:r>
      <w:r w:rsidR="0018001C">
        <w:rPr>
          <w:rFonts w:ascii="Arial" w:hAnsi="Arial" w:cs="Arial"/>
          <w:sz w:val="20"/>
          <w:szCs w:val="20"/>
        </w:rPr>
        <w:t>Legea drumurilor nr. 509/1995 cu modificările și completările ulterioare.</w:t>
      </w:r>
    </w:p>
    <w:p w14:paraId="542BAC5E" w14:textId="77777777" w:rsidR="002002C7" w:rsidRDefault="002002C7" w:rsidP="002002C7">
      <w:pPr>
        <w:pStyle w:val="Bodytext550"/>
        <w:shd w:val="clear" w:color="auto" w:fill="auto"/>
        <w:spacing w:before="0" w:line="240" w:lineRule="auto"/>
        <w:ind w:firstLine="0"/>
        <w:rPr>
          <w:rFonts w:ascii="Arial" w:hAnsi="Arial" w:cs="Arial"/>
          <w:sz w:val="20"/>
          <w:szCs w:val="20"/>
        </w:rPr>
      </w:pPr>
    </w:p>
    <w:p w14:paraId="73E43FCF" w14:textId="760B3684" w:rsidR="0018001C" w:rsidRDefault="002002C7" w:rsidP="002002C7">
      <w:pPr>
        <w:pStyle w:val="Bodytext550"/>
        <w:shd w:val="clear" w:color="auto" w:fill="auto"/>
        <w:spacing w:before="0" w:line="240" w:lineRule="auto"/>
        <w:ind w:firstLine="0"/>
        <w:rPr>
          <w:rFonts w:ascii="Arial" w:hAnsi="Arial" w:cs="Arial"/>
          <w:sz w:val="20"/>
          <w:szCs w:val="20"/>
        </w:rPr>
      </w:pPr>
      <w:r>
        <w:rPr>
          <w:rFonts w:ascii="Arial" w:hAnsi="Arial" w:cs="Arial"/>
          <w:sz w:val="20"/>
          <w:szCs w:val="20"/>
        </w:rPr>
        <w:t>[</w:t>
      </w:r>
      <w:r w:rsidR="00D7163B">
        <w:rPr>
          <w:rFonts w:ascii="Arial" w:hAnsi="Arial" w:cs="Arial"/>
          <w:sz w:val="20"/>
          <w:szCs w:val="20"/>
        </w:rPr>
        <w:t>3</w:t>
      </w:r>
      <w:r>
        <w:rPr>
          <w:rFonts w:ascii="Arial" w:hAnsi="Arial" w:cs="Arial"/>
          <w:sz w:val="20"/>
          <w:szCs w:val="20"/>
        </w:rPr>
        <w:t xml:space="preserve">] </w:t>
      </w:r>
      <w:r w:rsidR="0018001C" w:rsidRPr="00DF0BD6">
        <w:rPr>
          <w:rFonts w:ascii="Arial" w:hAnsi="Arial" w:cs="Arial"/>
          <w:sz w:val="20"/>
          <w:szCs w:val="20"/>
        </w:rPr>
        <w:t>Hotărârea Guvernului nr. 906/2020 privind aprobarea cerințelor minime de securitate și sănătate pentru utilizarea de către lucrători a echipamentelor individuale de protecție la locul de muncă.</w:t>
      </w:r>
    </w:p>
    <w:p w14:paraId="213BEAB1" w14:textId="77777777" w:rsidR="002002C7" w:rsidRDefault="002002C7" w:rsidP="002002C7">
      <w:pPr>
        <w:pStyle w:val="Bodytext550"/>
        <w:shd w:val="clear" w:color="auto" w:fill="auto"/>
        <w:spacing w:before="0" w:line="240" w:lineRule="auto"/>
        <w:ind w:firstLine="0"/>
        <w:rPr>
          <w:rFonts w:ascii="Arial" w:hAnsi="Arial" w:cs="Arial"/>
          <w:sz w:val="20"/>
          <w:szCs w:val="20"/>
        </w:rPr>
      </w:pPr>
    </w:p>
    <w:p w14:paraId="79C3E963" w14:textId="77777777" w:rsidR="002002C7" w:rsidRDefault="002002C7" w:rsidP="002002C7">
      <w:pPr>
        <w:pStyle w:val="Bodytext550"/>
        <w:shd w:val="clear" w:color="auto" w:fill="auto"/>
        <w:spacing w:before="0" w:line="240" w:lineRule="auto"/>
        <w:ind w:firstLine="0"/>
        <w:rPr>
          <w:rFonts w:ascii="Arial" w:hAnsi="Arial" w:cs="Arial"/>
          <w:sz w:val="20"/>
          <w:szCs w:val="20"/>
        </w:rPr>
      </w:pPr>
    </w:p>
    <w:p w14:paraId="597738C5" w14:textId="02644042" w:rsidR="00F65E8D" w:rsidRDefault="00F65E8D">
      <w:pPr>
        <w:rPr>
          <w:rFonts w:ascii="Arial" w:hAnsi="Arial" w:cs="Arial"/>
          <w:sz w:val="20"/>
          <w:szCs w:val="20"/>
        </w:rPr>
      </w:pPr>
      <w:r>
        <w:rPr>
          <w:rFonts w:ascii="Arial" w:hAnsi="Arial" w:cs="Arial"/>
          <w:sz w:val="20"/>
          <w:szCs w:val="20"/>
        </w:rPr>
        <w:br w:type="page"/>
      </w:r>
    </w:p>
    <w:p w14:paraId="2E26C6F2" w14:textId="77777777" w:rsidR="00F65E8D" w:rsidRPr="006B68F6" w:rsidRDefault="00F65E8D" w:rsidP="00F65E8D">
      <w:pPr>
        <w:tabs>
          <w:tab w:val="left" w:pos="5424"/>
        </w:tabs>
        <w:jc w:val="center"/>
        <w:rPr>
          <w:rFonts w:ascii="Arial" w:hAnsi="Arial" w:cs="Arial"/>
          <w:b/>
          <w:lang w:val="en-US"/>
        </w:rPr>
      </w:pPr>
      <w:bookmarkStart w:id="28" w:name="_Hlk152577707"/>
      <w:r w:rsidRPr="006B68F6">
        <w:rPr>
          <w:rFonts w:ascii="Arial" w:hAnsi="Arial" w:cs="Arial"/>
          <w:b/>
          <w:lang w:val="en-US"/>
        </w:rPr>
        <w:lastRenderedPageBreak/>
        <w:t>Traducerea autentică a documentului normativ in limba rusă</w:t>
      </w:r>
    </w:p>
    <w:p w14:paraId="20AAF79A" w14:textId="77777777" w:rsidR="00F65E8D" w:rsidRPr="006B68F6" w:rsidRDefault="00F65E8D" w:rsidP="00F65E8D">
      <w:pPr>
        <w:tabs>
          <w:tab w:val="left" w:pos="426"/>
        </w:tabs>
        <w:rPr>
          <w:lang w:val="en-US"/>
        </w:rPr>
      </w:pPr>
    </w:p>
    <w:p w14:paraId="59E97F93" w14:textId="77777777" w:rsidR="00F65E8D" w:rsidRPr="001C2057" w:rsidRDefault="00F65E8D" w:rsidP="00F65E8D">
      <w:pPr>
        <w:tabs>
          <w:tab w:val="left" w:pos="426"/>
        </w:tabs>
        <w:jc w:val="center"/>
        <w:rPr>
          <w:rFonts w:ascii="Arial" w:hAnsi="Arial" w:cs="Arial"/>
          <w:b/>
          <w:sz w:val="20"/>
          <w:szCs w:val="20"/>
          <w:lang w:val="ru-RU"/>
        </w:rPr>
      </w:pPr>
      <w:r w:rsidRPr="001C2057">
        <w:rPr>
          <w:rFonts w:ascii="Arial" w:hAnsi="Arial" w:cs="Arial"/>
          <w:b/>
          <w:sz w:val="20"/>
          <w:szCs w:val="20"/>
          <w:lang w:val="ru-RU"/>
        </w:rPr>
        <w:t>Начало Перевода</w:t>
      </w:r>
    </w:p>
    <w:bookmarkEnd w:id="28"/>
    <w:p w14:paraId="6DCFFFD1" w14:textId="77777777" w:rsidR="00F65E8D" w:rsidRPr="001C2057" w:rsidRDefault="00F65E8D" w:rsidP="00F65E8D">
      <w:pPr>
        <w:tabs>
          <w:tab w:val="left" w:pos="709"/>
          <w:tab w:val="left" w:pos="1418"/>
          <w:tab w:val="left" w:pos="2127"/>
          <w:tab w:val="left" w:pos="2836"/>
          <w:tab w:val="left" w:pos="6240"/>
        </w:tabs>
        <w:jc w:val="both"/>
        <w:rPr>
          <w:rFonts w:ascii="Arial" w:hAnsi="Arial" w:cs="Arial"/>
          <w:bCs/>
          <w:snapToGrid w:val="0"/>
          <w:sz w:val="20"/>
          <w:szCs w:val="20"/>
          <w:lang w:val="ru-RU"/>
        </w:rPr>
      </w:pPr>
    </w:p>
    <w:p w14:paraId="5B01E5EA" w14:textId="77777777" w:rsidR="0018001C" w:rsidRPr="00DF0BD6" w:rsidRDefault="0018001C" w:rsidP="00F65E8D">
      <w:pPr>
        <w:jc w:val="both"/>
        <w:rPr>
          <w:rFonts w:ascii="Arial" w:hAnsi="Arial" w:cs="Arial"/>
          <w:sz w:val="20"/>
          <w:szCs w:val="20"/>
        </w:rPr>
      </w:pPr>
    </w:p>
    <w:p w14:paraId="7A20EF2A" w14:textId="77777777" w:rsidR="00F65E8D" w:rsidRPr="009B24C6" w:rsidRDefault="00F65E8D" w:rsidP="00F65E8D">
      <w:pPr>
        <w:tabs>
          <w:tab w:val="left" w:pos="709"/>
          <w:tab w:val="left" w:pos="1418"/>
          <w:tab w:val="left" w:pos="2127"/>
          <w:tab w:val="left" w:pos="2836"/>
          <w:tab w:val="left" w:pos="6240"/>
        </w:tabs>
        <w:rPr>
          <w:rFonts w:ascii="Arial" w:hAnsi="Arial" w:cs="Arial"/>
          <w:b/>
          <w:lang w:val="ru-RU"/>
        </w:rPr>
      </w:pPr>
      <w:r w:rsidRPr="009B24C6">
        <w:rPr>
          <w:rFonts w:ascii="Arial" w:hAnsi="Arial" w:cs="Arial"/>
          <w:b/>
          <w:snapToGrid w:val="0"/>
          <w:lang w:val="ru-RU"/>
        </w:rPr>
        <w:t>1</w:t>
      </w:r>
      <w:r w:rsidRPr="009B24C6">
        <w:rPr>
          <w:rFonts w:ascii="Arial" w:hAnsi="Arial" w:cs="Arial"/>
          <w:b/>
          <w:snapToGrid w:val="0"/>
          <w:lang w:val="ru-RU"/>
        </w:rPr>
        <w:tab/>
      </w:r>
      <w:r w:rsidRPr="001C2057">
        <w:rPr>
          <w:rFonts w:ascii="Arial" w:hAnsi="Arial" w:cs="Arial"/>
          <w:b/>
          <w:lang w:val="ru-RU"/>
        </w:rPr>
        <w:t>Область</w:t>
      </w:r>
      <w:r w:rsidRPr="009B24C6">
        <w:rPr>
          <w:rFonts w:ascii="Arial" w:hAnsi="Arial" w:cs="Arial"/>
          <w:b/>
          <w:lang w:val="ru-RU"/>
        </w:rPr>
        <w:t xml:space="preserve"> </w:t>
      </w:r>
      <w:r w:rsidRPr="001C2057">
        <w:rPr>
          <w:rFonts w:ascii="Arial" w:hAnsi="Arial" w:cs="Arial"/>
          <w:b/>
          <w:lang w:val="ru-RU"/>
        </w:rPr>
        <w:t>применения</w:t>
      </w:r>
    </w:p>
    <w:p w14:paraId="48AF2D41" w14:textId="77777777" w:rsidR="0018001C" w:rsidRDefault="0018001C" w:rsidP="00F65E8D">
      <w:pPr>
        <w:jc w:val="both"/>
        <w:rPr>
          <w:rFonts w:ascii="Arial" w:hAnsi="Arial" w:cs="Arial"/>
          <w:sz w:val="20"/>
          <w:szCs w:val="20"/>
        </w:rPr>
      </w:pPr>
    </w:p>
    <w:p w14:paraId="3B81E3B3" w14:textId="35CF6637" w:rsidR="00ED0C4D" w:rsidRPr="00A71203" w:rsidRDefault="00ED0C4D" w:rsidP="00ED0C4D">
      <w:pPr>
        <w:pStyle w:val="Bodytext550"/>
        <w:shd w:val="clear" w:color="auto" w:fill="auto"/>
        <w:spacing w:before="0" w:line="240" w:lineRule="auto"/>
        <w:ind w:firstLine="0"/>
        <w:rPr>
          <w:rFonts w:ascii="Arial" w:hAnsi="Arial" w:cs="Arial"/>
          <w:sz w:val="20"/>
          <w:szCs w:val="20"/>
          <w:lang w:val="ru-MD"/>
        </w:rPr>
      </w:pPr>
      <w:r w:rsidRPr="00A71203">
        <w:rPr>
          <w:rStyle w:val="Bodytext5595ptBold"/>
          <w:rFonts w:ascii="Arial" w:hAnsi="Arial" w:cs="Arial"/>
          <w:sz w:val="20"/>
          <w:szCs w:val="20"/>
          <w:lang w:val="ru-MD"/>
        </w:rPr>
        <w:t>1.1</w:t>
      </w:r>
      <w:r w:rsidRPr="00A71203">
        <w:rPr>
          <w:rStyle w:val="Bodytext5595ptBold"/>
          <w:rFonts w:ascii="Arial" w:hAnsi="Arial" w:cs="Arial"/>
          <w:sz w:val="20"/>
          <w:szCs w:val="20"/>
          <w:lang w:val="ru-MD"/>
        </w:rPr>
        <w:tab/>
      </w:r>
      <w:r w:rsidRPr="00A71203">
        <w:rPr>
          <w:rFonts w:ascii="Arial" w:hAnsi="Arial" w:cs="Arial"/>
          <w:sz w:val="20"/>
          <w:szCs w:val="20"/>
          <w:lang w:val="ru-MD"/>
        </w:rPr>
        <w:t xml:space="preserve">Настоящий </w:t>
      </w:r>
      <w:r w:rsidR="00A71203" w:rsidRPr="00A71203">
        <w:rPr>
          <w:rFonts w:ascii="Arial" w:hAnsi="Arial" w:cs="Arial"/>
          <w:sz w:val="20"/>
          <w:szCs w:val="20"/>
          <w:lang w:val="ru-RU"/>
        </w:rPr>
        <w:t>Кодекс практик (далее - Кодекс)</w:t>
      </w:r>
      <w:r w:rsidRPr="00A71203">
        <w:rPr>
          <w:rFonts w:ascii="Arial" w:hAnsi="Arial" w:cs="Arial"/>
          <w:sz w:val="20"/>
          <w:szCs w:val="20"/>
          <w:lang w:val="ru-MD"/>
        </w:rPr>
        <w:t xml:space="preserve"> устанавливает действия, которые необходимо </w:t>
      </w:r>
      <w:r w:rsidR="00A71203">
        <w:rPr>
          <w:rFonts w:ascii="Arial" w:hAnsi="Arial" w:cs="Arial"/>
          <w:sz w:val="20"/>
          <w:szCs w:val="20"/>
          <w:lang w:val="ru-MD"/>
        </w:rPr>
        <w:t>предпринять</w:t>
      </w:r>
      <w:r w:rsidRPr="00A71203">
        <w:rPr>
          <w:rFonts w:ascii="Arial" w:hAnsi="Arial" w:cs="Arial"/>
          <w:sz w:val="20"/>
          <w:szCs w:val="20"/>
          <w:lang w:val="ru-MD"/>
        </w:rPr>
        <w:t xml:space="preserve">, правила и обязанности, которые необходимо соблюдать при учете дорожного движения, а также при организации и проведении обследований движения </w:t>
      </w:r>
      <w:r w:rsidR="00A71203">
        <w:rPr>
          <w:rFonts w:ascii="Arial" w:hAnsi="Arial" w:cs="Arial"/>
          <w:sz w:val="20"/>
          <w:szCs w:val="20"/>
          <w:lang w:val="ru-MD"/>
        </w:rPr>
        <w:t xml:space="preserve">из пункта </w:t>
      </w:r>
      <w:r w:rsidRPr="00A71203">
        <w:rPr>
          <w:rFonts w:ascii="Arial" w:hAnsi="Arial" w:cs="Arial"/>
          <w:sz w:val="20"/>
          <w:szCs w:val="20"/>
          <w:lang w:val="ru-MD"/>
        </w:rPr>
        <w:t xml:space="preserve">отправления </w:t>
      </w:r>
      <w:r w:rsidR="00A71203">
        <w:rPr>
          <w:rFonts w:ascii="Arial" w:hAnsi="Arial" w:cs="Arial"/>
          <w:sz w:val="20"/>
          <w:szCs w:val="20"/>
          <w:lang w:val="ru-MD"/>
        </w:rPr>
        <w:t xml:space="preserve">– в пункт </w:t>
      </w:r>
      <w:r w:rsidRPr="00A71203">
        <w:rPr>
          <w:rFonts w:ascii="Arial" w:hAnsi="Arial" w:cs="Arial"/>
          <w:sz w:val="20"/>
          <w:szCs w:val="20"/>
          <w:lang w:val="ru-MD"/>
        </w:rPr>
        <w:t xml:space="preserve">назначения </w:t>
      </w:r>
      <w:r w:rsidR="00CB53B3">
        <w:rPr>
          <w:rFonts w:ascii="Arial" w:hAnsi="Arial" w:cs="Arial"/>
          <w:sz w:val="20"/>
          <w:szCs w:val="20"/>
          <w:lang w:val="ru-MD"/>
        </w:rPr>
        <w:t xml:space="preserve">(далее </w:t>
      </w:r>
      <w:r w:rsidR="004A496F">
        <w:rPr>
          <w:rFonts w:ascii="Arial" w:hAnsi="Arial" w:cs="Arial"/>
          <w:sz w:val="20"/>
          <w:szCs w:val="20"/>
          <w:lang w:val="ru-MD"/>
        </w:rPr>
        <w:t>анкетирование</w:t>
      </w:r>
      <w:r w:rsidR="00CB53B3">
        <w:rPr>
          <w:rFonts w:ascii="Arial" w:hAnsi="Arial" w:cs="Arial"/>
          <w:sz w:val="20"/>
          <w:szCs w:val="20"/>
          <w:lang w:val="ru-MD"/>
        </w:rPr>
        <w:t xml:space="preserve"> отправление-назначение) </w:t>
      </w:r>
      <w:r w:rsidRPr="00A71203">
        <w:rPr>
          <w:rFonts w:ascii="Arial" w:hAnsi="Arial" w:cs="Arial"/>
          <w:sz w:val="20"/>
          <w:szCs w:val="20"/>
          <w:lang w:val="ru-MD"/>
        </w:rPr>
        <w:t>с целью определения интенсивности и потоков дорожного движения по дорогам общего пользования.</w:t>
      </w:r>
    </w:p>
    <w:p w14:paraId="01091C9A" w14:textId="77777777" w:rsidR="00ED0C4D" w:rsidRPr="00A71203" w:rsidRDefault="00ED0C4D" w:rsidP="00ED0C4D">
      <w:pPr>
        <w:pStyle w:val="Bodytext550"/>
        <w:shd w:val="clear" w:color="auto" w:fill="auto"/>
        <w:spacing w:before="0" w:line="240" w:lineRule="auto"/>
        <w:ind w:firstLine="0"/>
        <w:rPr>
          <w:rFonts w:ascii="Arial" w:hAnsi="Arial" w:cs="Arial"/>
          <w:sz w:val="20"/>
          <w:szCs w:val="20"/>
          <w:lang w:val="ru-MD"/>
        </w:rPr>
      </w:pPr>
    </w:p>
    <w:p w14:paraId="559AF9DD" w14:textId="0DDBA65A" w:rsidR="00ED0C4D" w:rsidRPr="00A71203" w:rsidRDefault="00ED0C4D" w:rsidP="00ED0C4D">
      <w:pPr>
        <w:pStyle w:val="Bodytext550"/>
        <w:shd w:val="clear" w:color="auto" w:fill="auto"/>
        <w:spacing w:before="0" w:line="240" w:lineRule="auto"/>
        <w:ind w:firstLine="0"/>
        <w:rPr>
          <w:rFonts w:ascii="Arial" w:hAnsi="Arial" w:cs="Arial"/>
          <w:sz w:val="20"/>
          <w:szCs w:val="20"/>
          <w:lang w:val="ru-MD"/>
        </w:rPr>
      </w:pPr>
      <w:r w:rsidRPr="00A71203">
        <w:rPr>
          <w:rStyle w:val="Bodytext5595ptBold"/>
          <w:rFonts w:ascii="Arial" w:hAnsi="Arial" w:cs="Arial"/>
          <w:sz w:val="20"/>
          <w:szCs w:val="20"/>
          <w:lang w:val="ru-MD"/>
        </w:rPr>
        <w:t>1.2</w:t>
      </w:r>
      <w:r w:rsidRPr="00A71203">
        <w:rPr>
          <w:rStyle w:val="Bodytext5595ptBold"/>
          <w:rFonts w:ascii="Arial" w:hAnsi="Arial" w:cs="Arial"/>
          <w:sz w:val="20"/>
          <w:szCs w:val="20"/>
          <w:lang w:val="ru-MD"/>
        </w:rPr>
        <w:tab/>
      </w:r>
      <w:r w:rsidR="00A71203">
        <w:rPr>
          <w:rFonts w:ascii="Arial" w:hAnsi="Arial" w:cs="Arial"/>
          <w:sz w:val="20"/>
          <w:szCs w:val="20"/>
          <w:lang w:val="ru-MD"/>
        </w:rPr>
        <w:t>К</w:t>
      </w:r>
      <w:r w:rsidRPr="00A71203">
        <w:rPr>
          <w:rFonts w:ascii="Arial" w:hAnsi="Arial" w:cs="Arial"/>
          <w:sz w:val="20"/>
          <w:szCs w:val="20"/>
          <w:lang w:val="ru-MD"/>
        </w:rPr>
        <w:t xml:space="preserve">одекс обязателен при </w:t>
      </w:r>
      <w:r w:rsidR="00A71203">
        <w:rPr>
          <w:rFonts w:ascii="Arial" w:hAnsi="Arial" w:cs="Arial"/>
          <w:sz w:val="20"/>
          <w:szCs w:val="20"/>
          <w:lang w:val="ru-MD"/>
        </w:rPr>
        <w:t xml:space="preserve">проведении </w:t>
      </w:r>
      <w:r w:rsidRPr="00A71203">
        <w:rPr>
          <w:rFonts w:ascii="Arial" w:hAnsi="Arial" w:cs="Arial"/>
          <w:sz w:val="20"/>
          <w:szCs w:val="20"/>
          <w:lang w:val="ru-MD"/>
        </w:rPr>
        <w:t>учет</w:t>
      </w:r>
      <w:r w:rsidR="00A71203">
        <w:rPr>
          <w:rFonts w:ascii="Arial" w:hAnsi="Arial" w:cs="Arial"/>
          <w:sz w:val="20"/>
          <w:szCs w:val="20"/>
          <w:lang w:val="ru-MD"/>
        </w:rPr>
        <w:t>а</w:t>
      </w:r>
      <w:r w:rsidRPr="00A71203">
        <w:rPr>
          <w:rFonts w:ascii="Arial" w:hAnsi="Arial" w:cs="Arial"/>
          <w:sz w:val="20"/>
          <w:szCs w:val="20"/>
          <w:lang w:val="ru-MD"/>
        </w:rPr>
        <w:t xml:space="preserve"> дорожного движения на дорогах общего пользования, а также при проведении обследований движения транспорта отправлени</w:t>
      </w:r>
      <w:r w:rsidR="00CB53B3">
        <w:rPr>
          <w:rFonts w:ascii="Arial" w:hAnsi="Arial" w:cs="Arial"/>
          <w:sz w:val="20"/>
          <w:szCs w:val="20"/>
          <w:lang w:val="ru-MD"/>
        </w:rPr>
        <w:t>е</w:t>
      </w:r>
      <w:r w:rsidRPr="00A71203">
        <w:rPr>
          <w:rFonts w:ascii="Arial" w:hAnsi="Arial" w:cs="Arial"/>
          <w:sz w:val="20"/>
          <w:szCs w:val="20"/>
          <w:lang w:val="ru-MD"/>
        </w:rPr>
        <w:t xml:space="preserve"> –назначени</w:t>
      </w:r>
      <w:r w:rsidR="00CB53B3">
        <w:rPr>
          <w:rFonts w:ascii="Arial" w:hAnsi="Arial" w:cs="Arial"/>
          <w:sz w:val="20"/>
          <w:szCs w:val="20"/>
          <w:lang w:val="ru-MD"/>
        </w:rPr>
        <w:t>е</w:t>
      </w:r>
      <w:r w:rsidRPr="00A71203">
        <w:rPr>
          <w:rFonts w:ascii="Arial" w:hAnsi="Arial" w:cs="Arial"/>
          <w:sz w:val="20"/>
          <w:szCs w:val="20"/>
          <w:lang w:val="ru-MD"/>
        </w:rPr>
        <w:t>.</w:t>
      </w:r>
    </w:p>
    <w:p w14:paraId="35707CC9" w14:textId="77777777" w:rsidR="00ED0C4D" w:rsidRPr="00A71203" w:rsidRDefault="00ED0C4D" w:rsidP="00ED0C4D">
      <w:pPr>
        <w:pStyle w:val="Bodytext550"/>
        <w:shd w:val="clear" w:color="auto" w:fill="auto"/>
        <w:spacing w:before="0" w:line="240" w:lineRule="auto"/>
        <w:ind w:firstLine="0"/>
        <w:rPr>
          <w:rFonts w:ascii="Arial" w:hAnsi="Arial" w:cs="Arial"/>
          <w:sz w:val="20"/>
          <w:szCs w:val="20"/>
          <w:lang w:val="ru-MD"/>
        </w:rPr>
      </w:pPr>
    </w:p>
    <w:p w14:paraId="377006BC" w14:textId="77777777" w:rsidR="00ED0C4D" w:rsidRPr="00A71203" w:rsidRDefault="00ED0C4D" w:rsidP="00ED0C4D">
      <w:pPr>
        <w:pStyle w:val="Bodytext550"/>
        <w:shd w:val="clear" w:color="auto" w:fill="auto"/>
        <w:spacing w:before="0" w:line="240" w:lineRule="auto"/>
        <w:ind w:firstLine="0"/>
        <w:rPr>
          <w:rFonts w:ascii="Arial" w:hAnsi="Arial" w:cs="Arial"/>
          <w:sz w:val="20"/>
          <w:szCs w:val="20"/>
          <w:lang w:val="ru-MD"/>
        </w:rPr>
      </w:pPr>
    </w:p>
    <w:p w14:paraId="5FBF1A5C" w14:textId="77777777" w:rsidR="00ED0C4D" w:rsidRPr="0018161C" w:rsidRDefault="00ED0C4D" w:rsidP="00ED0C4D">
      <w:pPr>
        <w:pStyle w:val="Bodytext550"/>
        <w:shd w:val="clear" w:color="auto" w:fill="auto"/>
        <w:spacing w:before="0" w:line="240" w:lineRule="auto"/>
        <w:ind w:firstLine="0"/>
        <w:rPr>
          <w:rFonts w:ascii="Arial" w:hAnsi="Arial" w:cs="Arial"/>
          <w:b/>
          <w:sz w:val="24"/>
          <w:szCs w:val="24"/>
          <w:lang w:val="ru-MD"/>
        </w:rPr>
      </w:pPr>
      <w:r w:rsidRPr="0018161C">
        <w:rPr>
          <w:rFonts w:ascii="Arial" w:hAnsi="Arial" w:cs="Arial"/>
          <w:b/>
          <w:sz w:val="24"/>
          <w:szCs w:val="24"/>
          <w:lang w:val="ru-MD"/>
        </w:rPr>
        <w:t>2</w:t>
      </w:r>
      <w:r w:rsidRPr="0018161C">
        <w:rPr>
          <w:rFonts w:ascii="Arial" w:hAnsi="Arial" w:cs="Arial"/>
          <w:b/>
          <w:sz w:val="24"/>
          <w:szCs w:val="24"/>
          <w:lang w:val="ru-MD"/>
        </w:rPr>
        <w:tab/>
        <w:t>Нормативные ссылки</w:t>
      </w:r>
    </w:p>
    <w:p w14:paraId="416320E0"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12F108F8" w14:textId="77777777" w:rsidR="00ED0C4D" w:rsidRPr="0018161C" w:rsidRDefault="00ED0C4D" w:rsidP="00ED0C4D">
      <w:pPr>
        <w:pStyle w:val="Bodytext44"/>
        <w:tabs>
          <w:tab w:val="left" w:pos="2552"/>
        </w:tabs>
        <w:spacing w:before="0" w:line="240" w:lineRule="auto"/>
        <w:ind w:left="2552" w:hanging="2552"/>
        <w:rPr>
          <w:rStyle w:val="Bodytext5565ptBold"/>
          <w:rFonts w:ascii="Arial" w:hAnsi="Arial" w:cs="Arial"/>
          <w:sz w:val="20"/>
          <w:szCs w:val="20"/>
          <w:lang w:val="ru-MD"/>
        </w:rPr>
      </w:pPr>
      <w:r w:rsidRPr="0079369C">
        <w:rPr>
          <w:rStyle w:val="Bodytext5565ptBold"/>
          <w:rFonts w:ascii="Arial" w:hAnsi="Arial" w:cs="Arial"/>
          <w:sz w:val="20"/>
          <w:szCs w:val="20"/>
          <w:lang w:val="ru-MD"/>
        </w:rPr>
        <w:t>NCM D.02.01:2015</w:t>
      </w:r>
      <w:r w:rsidRPr="0018161C">
        <w:rPr>
          <w:rStyle w:val="Bodytext5565ptBold"/>
          <w:rFonts w:ascii="Arial" w:hAnsi="Arial" w:cs="Arial"/>
          <w:sz w:val="20"/>
          <w:szCs w:val="20"/>
          <w:lang w:val="ru-MD"/>
        </w:rPr>
        <w:tab/>
        <w:t>Проектирование автомобильных дорог общего пользования</w:t>
      </w:r>
    </w:p>
    <w:p w14:paraId="43F1D288" w14:textId="77777777" w:rsidR="00ED0C4D" w:rsidRPr="0018161C" w:rsidRDefault="00ED0C4D" w:rsidP="00ED0C4D">
      <w:pPr>
        <w:pStyle w:val="Bodytext44"/>
        <w:shd w:val="clear" w:color="auto" w:fill="auto"/>
        <w:tabs>
          <w:tab w:val="left" w:pos="2552"/>
        </w:tabs>
        <w:spacing w:before="0" w:line="240" w:lineRule="auto"/>
        <w:ind w:left="2552" w:hanging="2552"/>
        <w:rPr>
          <w:rStyle w:val="Bodytext5565ptBold"/>
          <w:rFonts w:ascii="Arial" w:hAnsi="Arial" w:cs="Arial"/>
          <w:sz w:val="20"/>
          <w:szCs w:val="20"/>
          <w:highlight w:val="yellow"/>
          <w:lang w:val="ru-MD"/>
        </w:rPr>
      </w:pPr>
    </w:p>
    <w:p w14:paraId="2F268D57" w14:textId="77777777" w:rsidR="00ED0C4D" w:rsidRPr="0018161C" w:rsidRDefault="00ED0C4D" w:rsidP="00ED0C4D">
      <w:pPr>
        <w:pStyle w:val="Bodytext44"/>
        <w:shd w:val="clear" w:color="auto" w:fill="auto"/>
        <w:tabs>
          <w:tab w:val="left" w:pos="2552"/>
        </w:tabs>
        <w:spacing w:before="0" w:line="240" w:lineRule="auto"/>
        <w:ind w:left="2552" w:hanging="2552"/>
        <w:rPr>
          <w:rStyle w:val="Bodytext5565ptBold"/>
          <w:rFonts w:ascii="Arial" w:hAnsi="Arial" w:cs="Arial"/>
          <w:b/>
          <w:bCs/>
          <w:sz w:val="20"/>
          <w:szCs w:val="20"/>
          <w:lang w:val="ru-MD"/>
        </w:rPr>
      </w:pPr>
      <w:r w:rsidRPr="0079369C">
        <w:rPr>
          <w:rStyle w:val="Bodytext5565ptBold"/>
          <w:rFonts w:ascii="Arial" w:hAnsi="Arial" w:cs="Arial"/>
          <w:sz w:val="20"/>
          <w:szCs w:val="20"/>
          <w:lang w:val="ru-MD"/>
        </w:rPr>
        <w:t>SM STAS 4032-1:2012</w:t>
      </w:r>
      <w:r w:rsidRPr="0018161C">
        <w:rPr>
          <w:rStyle w:val="Bodytext5565ptBold"/>
          <w:rFonts w:ascii="Arial" w:hAnsi="Arial" w:cs="Arial"/>
          <w:sz w:val="20"/>
          <w:szCs w:val="20"/>
          <w:lang w:val="ru-MD"/>
        </w:rPr>
        <w:tab/>
        <w:t>Дорожны</w:t>
      </w:r>
      <w:r>
        <w:rPr>
          <w:rStyle w:val="Bodytext5565ptBold"/>
          <w:rFonts w:ascii="Arial" w:hAnsi="Arial" w:cs="Arial"/>
          <w:sz w:val="20"/>
          <w:szCs w:val="20"/>
          <w:lang w:val="ru-MD"/>
        </w:rPr>
        <w:t>е</w:t>
      </w:r>
      <w:r w:rsidRPr="0018161C">
        <w:rPr>
          <w:rStyle w:val="Bodytext5565ptBold"/>
          <w:rFonts w:ascii="Arial" w:hAnsi="Arial" w:cs="Arial"/>
          <w:sz w:val="20"/>
          <w:szCs w:val="20"/>
          <w:lang w:val="ru-MD"/>
        </w:rPr>
        <w:t xml:space="preserve"> работ</w:t>
      </w:r>
      <w:r>
        <w:rPr>
          <w:rStyle w:val="Bodytext5565ptBold"/>
          <w:rFonts w:ascii="Arial" w:hAnsi="Arial" w:cs="Arial"/>
          <w:sz w:val="20"/>
          <w:szCs w:val="20"/>
          <w:lang w:val="ru-MD"/>
        </w:rPr>
        <w:t>ы</w:t>
      </w:r>
      <w:r w:rsidRPr="0018161C">
        <w:rPr>
          <w:rStyle w:val="Bodytext5565ptBold"/>
          <w:rFonts w:ascii="Arial" w:hAnsi="Arial" w:cs="Arial"/>
          <w:sz w:val="20"/>
          <w:szCs w:val="20"/>
          <w:lang w:val="ru-MD"/>
        </w:rPr>
        <w:t>. Терминология.</w:t>
      </w:r>
    </w:p>
    <w:p w14:paraId="75090597" w14:textId="77777777" w:rsidR="00ED0C4D" w:rsidRPr="0018161C" w:rsidRDefault="00ED0C4D" w:rsidP="00ED0C4D">
      <w:pPr>
        <w:pStyle w:val="Bodytext44"/>
        <w:shd w:val="clear" w:color="auto" w:fill="auto"/>
        <w:tabs>
          <w:tab w:val="left" w:pos="2552"/>
        </w:tabs>
        <w:spacing w:before="0" w:line="240" w:lineRule="auto"/>
        <w:ind w:left="2552" w:hanging="2552"/>
        <w:rPr>
          <w:rStyle w:val="Bodytext5565ptBold"/>
          <w:rFonts w:ascii="Arial" w:hAnsi="Arial" w:cs="Arial"/>
          <w:sz w:val="20"/>
          <w:szCs w:val="20"/>
          <w:lang w:val="ru-MD"/>
        </w:rPr>
      </w:pPr>
    </w:p>
    <w:p w14:paraId="76285A87" w14:textId="77777777" w:rsidR="00ED0C4D" w:rsidRPr="0018161C" w:rsidRDefault="00ED0C4D" w:rsidP="00ED0C4D">
      <w:pPr>
        <w:pStyle w:val="Bodytext44"/>
        <w:shd w:val="clear" w:color="auto" w:fill="auto"/>
        <w:tabs>
          <w:tab w:val="left" w:pos="2552"/>
        </w:tabs>
        <w:spacing w:before="0" w:line="240" w:lineRule="auto"/>
        <w:ind w:left="2552" w:hanging="2552"/>
        <w:rPr>
          <w:rStyle w:val="Bodytext5565ptBold"/>
          <w:rFonts w:ascii="Arial" w:hAnsi="Arial" w:cs="Arial"/>
          <w:sz w:val="20"/>
          <w:szCs w:val="20"/>
          <w:lang w:val="ru-MD"/>
        </w:rPr>
      </w:pPr>
      <w:r w:rsidRPr="0079369C">
        <w:rPr>
          <w:rStyle w:val="Bodytext5565ptBold"/>
          <w:rFonts w:ascii="Arial" w:hAnsi="Arial" w:cs="Arial"/>
          <w:sz w:val="20"/>
          <w:szCs w:val="20"/>
          <w:lang w:val="ru-MD"/>
        </w:rPr>
        <w:t>SM STAS 4032/ 2-92</w:t>
      </w:r>
      <w:r w:rsidRPr="0018161C">
        <w:rPr>
          <w:rStyle w:val="Bodytext5565ptBold"/>
          <w:rFonts w:ascii="Arial" w:hAnsi="Arial" w:cs="Arial"/>
          <w:sz w:val="20"/>
          <w:szCs w:val="20"/>
          <w:lang w:val="ru-MD"/>
        </w:rPr>
        <w:tab/>
        <w:t>Техн</w:t>
      </w:r>
      <w:r>
        <w:rPr>
          <w:rStyle w:val="Bodytext5565ptBold"/>
          <w:rFonts w:ascii="Arial" w:hAnsi="Arial" w:cs="Arial"/>
          <w:sz w:val="20"/>
          <w:szCs w:val="20"/>
          <w:lang w:val="ru-MD"/>
        </w:rPr>
        <w:t>ика</w:t>
      </w:r>
      <w:r w:rsidRPr="0018161C">
        <w:rPr>
          <w:rStyle w:val="Bodytext5565ptBold"/>
          <w:rFonts w:ascii="Arial" w:hAnsi="Arial" w:cs="Arial"/>
          <w:sz w:val="20"/>
          <w:szCs w:val="20"/>
          <w:lang w:val="ru-MD"/>
        </w:rPr>
        <w:t xml:space="preserve"> дорожного движения. Терминология.</w:t>
      </w:r>
    </w:p>
    <w:p w14:paraId="0525E3CF" w14:textId="77777777" w:rsidR="00ED0C4D" w:rsidRPr="0018161C" w:rsidRDefault="00ED0C4D" w:rsidP="00ED0C4D">
      <w:pPr>
        <w:pStyle w:val="Bodytext44"/>
        <w:shd w:val="clear" w:color="auto" w:fill="auto"/>
        <w:tabs>
          <w:tab w:val="left" w:pos="2552"/>
        </w:tabs>
        <w:spacing w:before="0" w:line="240" w:lineRule="auto"/>
        <w:ind w:left="2552" w:hanging="2552"/>
        <w:rPr>
          <w:rStyle w:val="Bodytext5565ptBold"/>
          <w:rFonts w:ascii="Arial" w:hAnsi="Arial" w:cs="Arial"/>
          <w:sz w:val="20"/>
          <w:szCs w:val="20"/>
          <w:lang w:val="ru-MD"/>
        </w:rPr>
      </w:pPr>
    </w:p>
    <w:p w14:paraId="19A12BEE" w14:textId="77777777" w:rsidR="00ED0C4D" w:rsidRPr="0018161C" w:rsidRDefault="00ED0C4D" w:rsidP="00ED0C4D">
      <w:pPr>
        <w:pStyle w:val="Bodytext44"/>
        <w:shd w:val="clear" w:color="auto" w:fill="auto"/>
        <w:tabs>
          <w:tab w:val="left" w:pos="2552"/>
        </w:tabs>
        <w:spacing w:before="0" w:line="240" w:lineRule="auto"/>
        <w:ind w:left="2552" w:hanging="2552"/>
        <w:rPr>
          <w:rStyle w:val="Bodytext5565ptBold"/>
          <w:rFonts w:ascii="Arial" w:hAnsi="Arial" w:cs="Arial"/>
          <w:sz w:val="20"/>
          <w:szCs w:val="20"/>
          <w:lang w:val="ru-MD"/>
        </w:rPr>
      </w:pPr>
    </w:p>
    <w:p w14:paraId="571F17FC" w14:textId="77777777" w:rsidR="00ED0C4D" w:rsidRPr="00A71203" w:rsidRDefault="00ED0C4D" w:rsidP="00ED0C4D">
      <w:pPr>
        <w:pStyle w:val="Bodytext550"/>
        <w:shd w:val="clear" w:color="auto" w:fill="auto"/>
        <w:spacing w:before="0" w:line="240" w:lineRule="auto"/>
        <w:ind w:firstLine="0"/>
        <w:rPr>
          <w:rFonts w:ascii="Arial" w:hAnsi="Arial" w:cs="Arial"/>
          <w:b/>
          <w:sz w:val="24"/>
          <w:szCs w:val="24"/>
          <w:lang w:val="ru-MD"/>
        </w:rPr>
      </w:pPr>
      <w:r w:rsidRPr="00A71203">
        <w:rPr>
          <w:rFonts w:ascii="Arial" w:hAnsi="Arial" w:cs="Arial"/>
          <w:b/>
          <w:sz w:val="24"/>
          <w:szCs w:val="24"/>
          <w:lang w:val="ru-MD"/>
        </w:rPr>
        <w:t>3</w:t>
      </w:r>
      <w:r w:rsidRPr="00A71203">
        <w:rPr>
          <w:rFonts w:ascii="Arial" w:hAnsi="Arial" w:cs="Arial"/>
          <w:b/>
          <w:sz w:val="24"/>
          <w:szCs w:val="24"/>
          <w:lang w:val="ru-MD"/>
        </w:rPr>
        <w:tab/>
      </w:r>
      <w:bookmarkStart w:id="29" w:name="_Hlk146800831"/>
      <w:r w:rsidRPr="00A71203">
        <w:rPr>
          <w:rFonts w:ascii="Arial" w:hAnsi="Arial" w:cs="Arial"/>
          <w:b/>
          <w:sz w:val="24"/>
          <w:szCs w:val="24"/>
          <w:lang w:val="ru-MD"/>
        </w:rPr>
        <w:t>Термины и определения</w:t>
      </w:r>
      <w:bookmarkEnd w:id="29"/>
    </w:p>
    <w:p w14:paraId="5EE8062C"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641A7D8" w14:textId="0E4A85E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 xml:space="preserve">В настоящем </w:t>
      </w:r>
      <w:r w:rsidR="00A71203">
        <w:rPr>
          <w:rFonts w:ascii="Arial" w:hAnsi="Arial" w:cs="Arial"/>
          <w:sz w:val="20"/>
          <w:szCs w:val="20"/>
          <w:lang w:val="ru-MD"/>
        </w:rPr>
        <w:t>К</w:t>
      </w:r>
      <w:r w:rsidRPr="003806BF">
        <w:rPr>
          <w:rFonts w:ascii="Arial" w:hAnsi="Arial" w:cs="Arial"/>
          <w:sz w:val="20"/>
          <w:szCs w:val="20"/>
          <w:lang w:val="ru-MD"/>
        </w:rPr>
        <w:t>одекс</w:t>
      </w:r>
      <w:r>
        <w:rPr>
          <w:rFonts w:ascii="Arial" w:hAnsi="Arial" w:cs="Arial"/>
          <w:sz w:val="20"/>
          <w:szCs w:val="20"/>
          <w:lang w:val="ru-MD"/>
        </w:rPr>
        <w:t>е</w:t>
      </w:r>
      <w:r w:rsidRPr="003806BF">
        <w:rPr>
          <w:rFonts w:ascii="Arial" w:hAnsi="Arial" w:cs="Arial"/>
          <w:sz w:val="20"/>
          <w:szCs w:val="20"/>
          <w:lang w:val="ru-MD"/>
        </w:rPr>
        <w:t xml:space="preserve"> </w:t>
      </w:r>
      <w:r w:rsidRPr="0018161C">
        <w:rPr>
          <w:rFonts w:ascii="Arial" w:hAnsi="Arial" w:cs="Arial"/>
          <w:sz w:val="20"/>
          <w:szCs w:val="20"/>
          <w:lang w:val="ru-MD"/>
        </w:rPr>
        <w:t>термины и определения используются в соответствии с SM STAS 4032-1 и SM STAS 4032/2.</w:t>
      </w:r>
    </w:p>
    <w:p w14:paraId="1FD0C57D"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73512D8"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3A20B86B" w14:textId="77777777" w:rsidR="00ED0C4D" w:rsidRPr="0018161C" w:rsidRDefault="00ED0C4D" w:rsidP="00ED0C4D">
      <w:pPr>
        <w:rPr>
          <w:rFonts w:ascii="Arial" w:hAnsi="Arial" w:cs="Arial"/>
          <w:b/>
          <w:lang w:val="ru-MD"/>
        </w:rPr>
      </w:pPr>
      <w:r w:rsidRPr="0018161C">
        <w:rPr>
          <w:rFonts w:ascii="Arial" w:hAnsi="Arial" w:cs="Arial"/>
          <w:b/>
          <w:lang w:val="ru-MD"/>
        </w:rPr>
        <w:t>4</w:t>
      </w:r>
      <w:r w:rsidRPr="0018161C">
        <w:rPr>
          <w:rFonts w:ascii="Arial" w:hAnsi="Arial" w:cs="Arial"/>
          <w:b/>
          <w:lang w:val="ru-MD"/>
        </w:rPr>
        <w:tab/>
        <w:t>Общие положения</w:t>
      </w:r>
    </w:p>
    <w:p w14:paraId="144FB372" w14:textId="77777777" w:rsidR="00ED0C4D" w:rsidRPr="0018161C" w:rsidRDefault="00ED0C4D" w:rsidP="00ED0C4D">
      <w:pPr>
        <w:rPr>
          <w:rFonts w:ascii="Arial" w:hAnsi="Arial" w:cs="Arial"/>
          <w:sz w:val="20"/>
          <w:szCs w:val="20"/>
          <w:lang w:val="ru-MD"/>
        </w:rPr>
      </w:pPr>
    </w:p>
    <w:p w14:paraId="50A3D655" w14:textId="1A44495F"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4.1</w:t>
      </w:r>
      <w:r w:rsidRPr="0018161C">
        <w:rPr>
          <w:rFonts w:ascii="Arial" w:hAnsi="Arial" w:cs="Arial"/>
          <w:b/>
          <w:sz w:val="20"/>
          <w:szCs w:val="20"/>
          <w:lang w:val="ru-MD"/>
        </w:rPr>
        <w:tab/>
      </w:r>
      <w:r w:rsidRPr="0018161C">
        <w:rPr>
          <w:rFonts w:ascii="Arial" w:hAnsi="Arial" w:cs="Arial"/>
          <w:sz w:val="20"/>
          <w:szCs w:val="20"/>
          <w:lang w:val="ru-MD"/>
        </w:rPr>
        <w:t xml:space="preserve">Кодекс </w:t>
      </w:r>
      <w:r w:rsidR="00A71203">
        <w:rPr>
          <w:rFonts w:ascii="Arial" w:hAnsi="Arial" w:cs="Arial"/>
          <w:sz w:val="20"/>
          <w:szCs w:val="20"/>
          <w:lang w:val="ru-MD"/>
        </w:rPr>
        <w:t>касается</w:t>
      </w:r>
      <w:r w:rsidRPr="0018161C">
        <w:rPr>
          <w:rFonts w:ascii="Arial" w:hAnsi="Arial" w:cs="Arial"/>
          <w:sz w:val="20"/>
          <w:szCs w:val="20"/>
          <w:lang w:val="ru-MD"/>
        </w:rPr>
        <w:t xml:space="preserve"> </w:t>
      </w:r>
      <w:r w:rsidR="00A71203" w:rsidRPr="00A71203">
        <w:rPr>
          <w:rFonts w:ascii="Arial" w:hAnsi="Arial" w:cs="Arial"/>
          <w:sz w:val="20"/>
          <w:szCs w:val="20"/>
          <w:lang w:val="ru-MD"/>
        </w:rPr>
        <w:t>регистрации дорожного движения</w:t>
      </w:r>
      <w:r w:rsidR="00A71203">
        <w:rPr>
          <w:rFonts w:ascii="Arial" w:hAnsi="Arial" w:cs="Arial"/>
          <w:sz w:val="20"/>
          <w:szCs w:val="20"/>
          <w:lang w:val="ru-MD"/>
        </w:rPr>
        <w:t xml:space="preserve"> </w:t>
      </w:r>
      <w:r w:rsidRPr="0018161C">
        <w:rPr>
          <w:rFonts w:ascii="Arial" w:hAnsi="Arial" w:cs="Arial"/>
          <w:sz w:val="20"/>
          <w:szCs w:val="20"/>
          <w:lang w:val="ru-MD"/>
        </w:rPr>
        <w:t>на дорогах общего пользования (главы 5-9) и проведени</w:t>
      </w:r>
      <w:r w:rsidR="00A71203">
        <w:rPr>
          <w:rFonts w:ascii="Arial" w:hAnsi="Arial" w:cs="Arial"/>
          <w:sz w:val="20"/>
          <w:szCs w:val="20"/>
          <w:lang w:val="ru-MD"/>
        </w:rPr>
        <w:t>я</w:t>
      </w:r>
      <w:r w:rsidRPr="0018161C">
        <w:rPr>
          <w:rFonts w:ascii="Arial" w:hAnsi="Arial" w:cs="Arial"/>
          <w:sz w:val="20"/>
          <w:szCs w:val="20"/>
          <w:lang w:val="ru-MD"/>
        </w:rPr>
        <w:t xml:space="preserve"> </w:t>
      </w:r>
      <w:r w:rsidR="004A496F">
        <w:rPr>
          <w:rFonts w:ascii="Arial" w:hAnsi="Arial" w:cs="Arial"/>
          <w:sz w:val="20"/>
          <w:szCs w:val="20"/>
          <w:lang w:val="ru-MD"/>
        </w:rPr>
        <w:t>анкетирования</w:t>
      </w:r>
      <w:r w:rsidR="00CB53B3">
        <w:rPr>
          <w:rFonts w:ascii="Arial" w:hAnsi="Arial" w:cs="Arial"/>
          <w:sz w:val="20"/>
          <w:szCs w:val="20"/>
          <w:lang w:val="ru-MD"/>
        </w:rPr>
        <w:t xml:space="preserve"> отправление-назначение</w:t>
      </w:r>
      <w:r w:rsidR="00CB53B3" w:rsidRPr="0018161C">
        <w:rPr>
          <w:rFonts w:ascii="Arial" w:hAnsi="Arial" w:cs="Arial"/>
          <w:sz w:val="20"/>
          <w:szCs w:val="20"/>
          <w:lang w:val="ru-MD"/>
        </w:rPr>
        <w:t xml:space="preserve"> </w:t>
      </w:r>
      <w:r w:rsidRPr="0018161C">
        <w:rPr>
          <w:rFonts w:ascii="Arial" w:hAnsi="Arial" w:cs="Arial"/>
          <w:sz w:val="20"/>
          <w:szCs w:val="20"/>
          <w:lang w:val="ru-MD"/>
        </w:rPr>
        <w:t>(главы 9-12).</w:t>
      </w:r>
    </w:p>
    <w:p w14:paraId="38626461"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31B1AD7D" w14:textId="5B7B7C35"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4.2</w:t>
      </w:r>
      <w:r w:rsidRPr="0018161C">
        <w:rPr>
          <w:rFonts w:ascii="Arial" w:hAnsi="Arial" w:cs="Arial"/>
          <w:sz w:val="20"/>
          <w:szCs w:val="20"/>
          <w:lang w:val="ru-MD"/>
        </w:rPr>
        <w:tab/>
      </w:r>
      <w:r w:rsidR="00CB53B3">
        <w:rPr>
          <w:rFonts w:ascii="Arial" w:hAnsi="Arial" w:cs="Arial"/>
          <w:sz w:val="20"/>
          <w:szCs w:val="20"/>
          <w:lang w:val="ru-MD"/>
        </w:rPr>
        <w:t>Учет</w:t>
      </w:r>
      <w:r>
        <w:rPr>
          <w:rFonts w:ascii="Arial" w:hAnsi="Arial" w:cs="Arial"/>
          <w:sz w:val="20"/>
          <w:szCs w:val="20"/>
          <w:lang w:val="ru-MD"/>
        </w:rPr>
        <w:t xml:space="preserve"> дорожного</w:t>
      </w:r>
      <w:r w:rsidRPr="0018161C">
        <w:rPr>
          <w:rFonts w:ascii="Arial" w:hAnsi="Arial" w:cs="Arial"/>
          <w:sz w:val="20"/>
          <w:szCs w:val="20"/>
          <w:lang w:val="ru-MD"/>
        </w:rPr>
        <w:t xml:space="preserve"> движения осуществляется периодически, один раз в 5 (пять) лет, и направлен на определение распределения и </w:t>
      </w:r>
      <w:r w:rsidR="00CB53B3">
        <w:rPr>
          <w:rFonts w:ascii="Arial" w:hAnsi="Arial" w:cs="Arial"/>
          <w:sz w:val="20"/>
          <w:szCs w:val="20"/>
          <w:lang w:val="ru-MD"/>
        </w:rPr>
        <w:t>изменения</w:t>
      </w:r>
      <w:r w:rsidRPr="0018161C">
        <w:rPr>
          <w:rFonts w:ascii="Arial" w:hAnsi="Arial" w:cs="Arial"/>
          <w:sz w:val="20"/>
          <w:szCs w:val="20"/>
          <w:lang w:val="ru-MD"/>
        </w:rPr>
        <w:t xml:space="preserve"> с течением времени дорожного движения </w:t>
      </w:r>
      <w:r w:rsidR="00CB53B3">
        <w:rPr>
          <w:rFonts w:ascii="Arial" w:hAnsi="Arial" w:cs="Arial"/>
          <w:sz w:val="20"/>
          <w:szCs w:val="20"/>
          <w:lang w:val="ru-MD"/>
        </w:rPr>
        <w:t>по</w:t>
      </w:r>
      <w:r w:rsidRPr="0018161C">
        <w:rPr>
          <w:rFonts w:ascii="Arial" w:hAnsi="Arial" w:cs="Arial"/>
          <w:sz w:val="20"/>
          <w:szCs w:val="20"/>
          <w:lang w:val="ru-MD"/>
        </w:rPr>
        <w:t xml:space="preserve"> дорожной сети общего пользования и на установление степени</w:t>
      </w:r>
      <w:r w:rsidR="00CB53B3">
        <w:rPr>
          <w:rFonts w:ascii="Arial" w:hAnsi="Arial" w:cs="Arial"/>
          <w:sz w:val="20"/>
          <w:szCs w:val="20"/>
          <w:lang w:val="ru-MD"/>
        </w:rPr>
        <w:t xml:space="preserve"> ее</w:t>
      </w:r>
      <w:r w:rsidRPr="0018161C">
        <w:rPr>
          <w:rFonts w:ascii="Arial" w:hAnsi="Arial" w:cs="Arial"/>
          <w:sz w:val="20"/>
          <w:szCs w:val="20"/>
          <w:lang w:val="ru-MD"/>
        </w:rPr>
        <w:t xml:space="preserve"> </w:t>
      </w:r>
      <w:r w:rsidR="00CB53B3" w:rsidRPr="00CB53B3">
        <w:rPr>
          <w:rFonts w:ascii="Arial" w:hAnsi="Arial" w:cs="Arial"/>
          <w:sz w:val="20"/>
          <w:szCs w:val="20"/>
          <w:lang w:val="ru-MD"/>
        </w:rPr>
        <w:t>транспортной востребованности.</w:t>
      </w:r>
    </w:p>
    <w:p w14:paraId="08595C7F" w14:textId="77777777" w:rsidR="00ED0C4D" w:rsidRPr="0018161C" w:rsidRDefault="00ED0C4D" w:rsidP="00ED0C4D">
      <w:pPr>
        <w:pStyle w:val="Bodytext550"/>
        <w:shd w:val="clear" w:color="auto" w:fill="auto"/>
        <w:tabs>
          <w:tab w:val="left" w:pos="709"/>
        </w:tabs>
        <w:spacing w:before="0" w:line="240" w:lineRule="auto"/>
        <w:ind w:firstLine="0"/>
        <w:jc w:val="left"/>
        <w:rPr>
          <w:rFonts w:ascii="Arial" w:hAnsi="Arial" w:cs="Arial"/>
          <w:sz w:val="20"/>
          <w:szCs w:val="20"/>
          <w:lang w:val="ru-MD"/>
        </w:rPr>
      </w:pPr>
    </w:p>
    <w:p w14:paraId="673E1D92" w14:textId="60DB6635"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4.3</w:t>
      </w:r>
      <w:r w:rsidRPr="0018161C">
        <w:rPr>
          <w:rStyle w:val="Bodytext5595ptBold"/>
          <w:rFonts w:ascii="Arial" w:hAnsi="Arial" w:cs="Arial"/>
          <w:sz w:val="20"/>
          <w:szCs w:val="20"/>
          <w:lang w:val="ru-MD"/>
        </w:rPr>
        <w:tab/>
      </w:r>
      <w:r w:rsidR="00CB53B3">
        <w:rPr>
          <w:rFonts w:ascii="Arial" w:hAnsi="Arial" w:cs="Arial"/>
          <w:sz w:val="20"/>
          <w:szCs w:val="20"/>
          <w:lang w:val="ru-MD"/>
        </w:rPr>
        <w:t>Учет</w:t>
      </w:r>
      <w:r w:rsidR="00CB53B3" w:rsidRPr="00CB53B3">
        <w:rPr>
          <w:rFonts w:ascii="Arial" w:hAnsi="Arial" w:cs="Arial"/>
          <w:sz w:val="20"/>
          <w:szCs w:val="20"/>
          <w:lang w:val="ru-MD"/>
        </w:rPr>
        <w:t xml:space="preserve"> дорожного движения осуществляется на основе специального метода </w:t>
      </w:r>
      <w:r w:rsidR="00CB53B3">
        <w:rPr>
          <w:rFonts w:ascii="Arial" w:hAnsi="Arial" w:cs="Arial"/>
          <w:sz w:val="20"/>
          <w:szCs w:val="20"/>
          <w:lang w:val="ru-MD"/>
        </w:rPr>
        <w:t>регистрации</w:t>
      </w:r>
      <w:r w:rsidR="00CB53B3" w:rsidRPr="00CB53B3">
        <w:rPr>
          <w:rFonts w:ascii="Arial" w:hAnsi="Arial" w:cs="Arial"/>
          <w:sz w:val="20"/>
          <w:szCs w:val="20"/>
          <w:lang w:val="ru-MD"/>
        </w:rPr>
        <w:t xml:space="preserve"> дорожного движения, соответствующего рекомендациям Европейской экономической комиссии </w:t>
      </w:r>
      <w:r w:rsidR="00CB53B3" w:rsidRPr="003A7FC2">
        <w:rPr>
          <w:rFonts w:ascii="Arial" w:hAnsi="Arial" w:cs="Arial"/>
          <w:sz w:val="20"/>
          <w:szCs w:val="20"/>
          <w:lang w:val="ru-MD"/>
        </w:rPr>
        <w:t>ООН.</w:t>
      </w:r>
      <w:r w:rsidRPr="003A7FC2">
        <w:rPr>
          <w:rFonts w:ascii="Arial" w:hAnsi="Arial" w:cs="Arial"/>
          <w:sz w:val="20"/>
          <w:szCs w:val="20"/>
          <w:lang w:val="ru-MD"/>
        </w:rPr>
        <w:t xml:space="preserve"> [1].</w:t>
      </w:r>
    </w:p>
    <w:p w14:paraId="55015509"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F2822CC" w14:textId="0C4E701E"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4.4</w:t>
      </w:r>
      <w:r w:rsidRPr="0018161C">
        <w:rPr>
          <w:rFonts w:ascii="Arial" w:hAnsi="Arial" w:cs="Arial"/>
          <w:sz w:val="20"/>
          <w:szCs w:val="20"/>
          <w:lang w:val="ru-MD"/>
        </w:rPr>
        <w:tab/>
      </w:r>
      <w:r w:rsidR="00CB53B3">
        <w:rPr>
          <w:rFonts w:ascii="Arial" w:hAnsi="Arial" w:cs="Arial"/>
          <w:sz w:val="20"/>
          <w:szCs w:val="20"/>
          <w:lang w:val="ru-MD"/>
        </w:rPr>
        <w:t>Учет</w:t>
      </w:r>
      <w:r>
        <w:rPr>
          <w:rFonts w:ascii="Arial" w:hAnsi="Arial" w:cs="Arial"/>
          <w:sz w:val="20"/>
          <w:szCs w:val="20"/>
          <w:lang w:val="ru-MD"/>
        </w:rPr>
        <w:t xml:space="preserve"> дорожного</w:t>
      </w:r>
      <w:r w:rsidRPr="0018161C">
        <w:rPr>
          <w:rFonts w:ascii="Arial" w:hAnsi="Arial" w:cs="Arial"/>
          <w:sz w:val="20"/>
          <w:szCs w:val="20"/>
          <w:lang w:val="ru-MD"/>
        </w:rPr>
        <w:t xml:space="preserve"> движения проводится для того, чтобы как можно точнее определить наиболее важные характеристики </w:t>
      </w:r>
      <w:r>
        <w:rPr>
          <w:rFonts w:ascii="Arial" w:hAnsi="Arial" w:cs="Arial"/>
          <w:sz w:val="20"/>
          <w:szCs w:val="20"/>
          <w:lang w:val="ru-MD"/>
        </w:rPr>
        <w:t>дорожного движения</w:t>
      </w:r>
      <w:r w:rsidRPr="0018161C">
        <w:rPr>
          <w:rFonts w:ascii="Arial" w:hAnsi="Arial" w:cs="Arial"/>
          <w:sz w:val="20"/>
          <w:szCs w:val="20"/>
          <w:lang w:val="ru-MD"/>
        </w:rPr>
        <w:t>: интенсивность и состав</w:t>
      </w:r>
      <w:r>
        <w:rPr>
          <w:rFonts w:ascii="Arial" w:hAnsi="Arial" w:cs="Arial"/>
          <w:sz w:val="20"/>
          <w:szCs w:val="20"/>
          <w:lang w:val="ru-MD"/>
        </w:rPr>
        <w:t xml:space="preserve"> движения</w:t>
      </w:r>
      <w:r w:rsidRPr="0018161C">
        <w:rPr>
          <w:rFonts w:ascii="Arial" w:hAnsi="Arial" w:cs="Arial"/>
          <w:sz w:val="20"/>
          <w:szCs w:val="20"/>
          <w:lang w:val="ru-MD"/>
        </w:rPr>
        <w:t>.</w:t>
      </w:r>
    </w:p>
    <w:p w14:paraId="31CBAE7F"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6DF2156D" w14:textId="5C4C9AD5"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4.5</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Знание характеристик </w:t>
      </w:r>
      <w:r>
        <w:rPr>
          <w:rFonts w:ascii="Arial" w:hAnsi="Arial" w:cs="Arial"/>
          <w:sz w:val="20"/>
          <w:szCs w:val="20"/>
          <w:lang w:val="ru-MD"/>
        </w:rPr>
        <w:t xml:space="preserve">дорожного </w:t>
      </w:r>
      <w:r w:rsidRPr="0018161C">
        <w:rPr>
          <w:rFonts w:ascii="Arial" w:hAnsi="Arial" w:cs="Arial"/>
          <w:sz w:val="20"/>
          <w:szCs w:val="20"/>
          <w:lang w:val="ru-MD"/>
        </w:rPr>
        <w:t xml:space="preserve">движения на улично-дорожной сети абсолютно необходимо для обоснования и проектирования дорожных инвестиций и </w:t>
      </w:r>
      <w:r w:rsidR="004A496F">
        <w:rPr>
          <w:rFonts w:ascii="Arial" w:hAnsi="Arial" w:cs="Arial"/>
          <w:sz w:val="20"/>
          <w:szCs w:val="20"/>
          <w:lang w:val="ru-MD"/>
        </w:rPr>
        <w:t xml:space="preserve">проведения </w:t>
      </w:r>
      <w:r w:rsidRPr="0018161C">
        <w:rPr>
          <w:rFonts w:ascii="Arial" w:hAnsi="Arial" w:cs="Arial"/>
          <w:sz w:val="20"/>
          <w:szCs w:val="20"/>
          <w:lang w:val="ru-MD"/>
        </w:rPr>
        <w:t>работ</w:t>
      </w:r>
      <w:r>
        <w:rPr>
          <w:rFonts w:ascii="Arial" w:hAnsi="Arial" w:cs="Arial"/>
          <w:sz w:val="20"/>
          <w:szCs w:val="20"/>
          <w:lang w:val="ru-MD"/>
        </w:rPr>
        <w:t xml:space="preserve"> п</w:t>
      </w:r>
      <w:r w:rsidR="00CB53B3">
        <w:rPr>
          <w:rFonts w:ascii="Arial" w:hAnsi="Arial" w:cs="Arial"/>
          <w:sz w:val="20"/>
          <w:szCs w:val="20"/>
          <w:lang w:val="ru-MD"/>
        </w:rPr>
        <w:t>о</w:t>
      </w:r>
      <w:r w:rsidRPr="0018161C">
        <w:rPr>
          <w:rFonts w:ascii="Arial" w:hAnsi="Arial" w:cs="Arial"/>
          <w:sz w:val="20"/>
          <w:szCs w:val="20"/>
          <w:lang w:val="ru-MD"/>
        </w:rPr>
        <w:t xml:space="preserve">: </w:t>
      </w:r>
    </w:p>
    <w:p w14:paraId="7B2CE7E3"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4C8E1E2" w14:textId="637BA47A" w:rsidR="00ED0C4D" w:rsidRPr="0018161C" w:rsidRDefault="00ED0C4D" w:rsidP="00ED0C4D">
      <w:pPr>
        <w:pStyle w:val="Bodytext550"/>
        <w:numPr>
          <w:ilvl w:val="0"/>
          <w:numId w:val="69"/>
        </w:numPr>
        <w:shd w:val="clear" w:color="auto" w:fill="auto"/>
        <w:spacing w:before="0" w:line="240" w:lineRule="auto"/>
        <w:ind w:left="392"/>
        <w:rPr>
          <w:rFonts w:ascii="Arial" w:hAnsi="Arial" w:cs="Arial"/>
          <w:sz w:val="20"/>
          <w:szCs w:val="20"/>
          <w:lang w:val="ru-MD"/>
        </w:rPr>
      </w:pPr>
      <w:r w:rsidRPr="0018161C">
        <w:rPr>
          <w:rFonts w:ascii="Arial" w:hAnsi="Arial" w:cs="Arial"/>
          <w:sz w:val="20"/>
          <w:szCs w:val="20"/>
          <w:lang w:val="ru-MD"/>
        </w:rPr>
        <w:t>содержани</w:t>
      </w:r>
      <w:r w:rsidR="00CB53B3">
        <w:rPr>
          <w:rFonts w:ascii="Arial" w:hAnsi="Arial" w:cs="Arial"/>
          <w:sz w:val="20"/>
          <w:szCs w:val="20"/>
          <w:lang w:val="ru-MD"/>
        </w:rPr>
        <w:t>ю</w:t>
      </w:r>
      <w:r w:rsidRPr="0018161C">
        <w:rPr>
          <w:rFonts w:ascii="Arial" w:hAnsi="Arial" w:cs="Arial"/>
          <w:sz w:val="20"/>
          <w:szCs w:val="20"/>
          <w:lang w:val="ru-MD"/>
        </w:rPr>
        <w:t xml:space="preserve"> и ремонт</w:t>
      </w:r>
      <w:r w:rsidR="00CB53B3">
        <w:rPr>
          <w:rFonts w:ascii="Arial" w:hAnsi="Arial" w:cs="Arial"/>
          <w:sz w:val="20"/>
          <w:szCs w:val="20"/>
          <w:lang w:val="ru-MD"/>
        </w:rPr>
        <w:t>у</w:t>
      </w:r>
      <w:r w:rsidRPr="0018161C">
        <w:rPr>
          <w:rFonts w:ascii="Arial" w:hAnsi="Arial" w:cs="Arial"/>
          <w:sz w:val="20"/>
          <w:szCs w:val="20"/>
          <w:lang w:val="ru-MD"/>
        </w:rPr>
        <w:t xml:space="preserve"> дорог;</w:t>
      </w:r>
    </w:p>
    <w:p w14:paraId="298E5CAA" w14:textId="561D02FA" w:rsidR="00ED0C4D" w:rsidRPr="0018161C" w:rsidRDefault="00ED0C4D" w:rsidP="00ED0C4D">
      <w:pPr>
        <w:pStyle w:val="Bodytext550"/>
        <w:numPr>
          <w:ilvl w:val="0"/>
          <w:numId w:val="69"/>
        </w:numPr>
        <w:shd w:val="clear" w:color="auto" w:fill="auto"/>
        <w:spacing w:before="0" w:line="240" w:lineRule="auto"/>
        <w:ind w:left="392"/>
        <w:rPr>
          <w:rFonts w:ascii="Arial" w:hAnsi="Arial" w:cs="Arial"/>
          <w:sz w:val="20"/>
          <w:szCs w:val="20"/>
          <w:lang w:val="ru-MD"/>
        </w:rPr>
      </w:pPr>
      <w:r w:rsidRPr="0018161C">
        <w:rPr>
          <w:rFonts w:ascii="Arial" w:hAnsi="Arial" w:cs="Arial"/>
          <w:sz w:val="20"/>
          <w:szCs w:val="20"/>
          <w:lang w:val="ru-MD"/>
        </w:rPr>
        <w:t>обосновани</w:t>
      </w:r>
      <w:r w:rsidR="00CB53B3">
        <w:rPr>
          <w:rFonts w:ascii="Arial" w:hAnsi="Arial" w:cs="Arial"/>
          <w:sz w:val="20"/>
          <w:szCs w:val="20"/>
          <w:lang w:val="ru-MD"/>
        </w:rPr>
        <w:t>ю</w:t>
      </w:r>
      <w:r w:rsidRPr="0018161C">
        <w:rPr>
          <w:rFonts w:ascii="Arial" w:hAnsi="Arial" w:cs="Arial"/>
          <w:sz w:val="20"/>
          <w:szCs w:val="20"/>
          <w:lang w:val="ru-MD"/>
        </w:rPr>
        <w:t xml:space="preserve"> мероприятий по организации дорожного движения;</w:t>
      </w:r>
    </w:p>
    <w:p w14:paraId="5585BD20" w14:textId="1F089595" w:rsidR="00ED0C4D" w:rsidRPr="0018161C" w:rsidRDefault="00ED0C4D" w:rsidP="00ED0C4D">
      <w:pPr>
        <w:pStyle w:val="Bodytext550"/>
        <w:numPr>
          <w:ilvl w:val="0"/>
          <w:numId w:val="69"/>
        </w:numPr>
        <w:shd w:val="clear" w:color="auto" w:fill="auto"/>
        <w:spacing w:before="0" w:line="240" w:lineRule="auto"/>
        <w:ind w:left="392"/>
        <w:rPr>
          <w:rFonts w:ascii="Arial" w:hAnsi="Arial" w:cs="Arial"/>
          <w:sz w:val="20"/>
          <w:szCs w:val="20"/>
          <w:lang w:val="ru-MD"/>
        </w:rPr>
      </w:pPr>
      <w:r w:rsidRPr="0018161C">
        <w:rPr>
          <w:rFonts w:ascii="Arial" w:hAnsi="Arial" w:cs="Arial"/>
          <w:sz w:val="20"/>
          <w:szCs w:val="20"/>
          <w:lang w:val="ru-MD"/>
        </w:rPr>
        <w:t>мониторинг</w:t>
      </w:r>
      <w:r w:rsidR="00CB53B3">
        <w:rPr>
          <w:rFonts w:ascii="Arial" w:hAnsi="Arial" w:cs="Arial"/>
          <w:sz w:val="20"/>
          <w:szCs w:val="20"/>
          <w:lang w:val="ru-MD"/>
        </w:rPr>
        <w:t>у</w:t>
      </w:r>
      <w:r w:rsidRPr="0018161C">
        <w:rPr>
          <w:rFonts w:ascii="Arial" w:hAnsi="Arial" w:cs="Arial"/>
          <w:sz w:val="20"/>
          <w:szCs w:val="20"/>
          <w:lang w:val="ru-MD"/>
        </w:rPr>
        <w:t xml:space="preserve"> динамики </w:t>
      </w:r>
      <w:r w:rsidR="00CB53B3">
        <w:rPr>
          <w:rFonts w:ascii="Arial" w:hAnsi="Arial" w:cs="Arial"/>
          <w:sz w:val="20"/>
          <w:szCs w:val="20"/>
          <w:lang w:val="ru-MD"/>
        </w:rPr>
        <w:t xml:space="preserve">развития </w:t>
      </w:r>
      <w:r w:rsidRPr="0018161C">
        <w:rPr>
          <w:rFonts w:ascii="Arial" w:hAnsi="Arial" w:cs="Arial"/>
          <w:sz w:val="20"/>
          <w:szCs w:val="20"/>
          <w:lang w:val="ru-MD"/>
        </w:rPr>
        <w:t xml:space="preserve">движения транспорта на улично-дорожной сети; </w:t>
      </w:r>
    </w:p>
    <w:p w14:paraId="06B54687" w14:textId="15B73FB6" w:rsidR="00ED0C4D" w:rsidRPr="0018161C" w:rsidRDefault="004026BC" w:rsidP="00ED0C4D">
      <w:pPr>
        <w:pStyle w:val="Bodytext550"/>
        <w:numPr>
          <w:ilvl w:val="0"/>
          <w:numId w:val="69"/>
        </w:numPr>
        <w:shd w:val="clear" w:color="auto" w:fill="auto"/>
        <w:spacing w:before="0" w:line="240" w:lineRule="auto"/>
        <w:ind w:left="392"/>
        <w:rPr>
          <w:rFonts w:ascii="Arial" w:hAnsi="Arial" w:cs="Arial"/>
          <w:sz w:val="20"/>
          <w:szCs w:val="20"/>
          <w:lang w:val="ru-MD"/>
        </w:rPr>
      </w:pPr>
      <w:r>
        <w:rPr>
          <w:rFonts w:ascii="Arial" w:hAnsi="Arial" w:cs="Arial"/>
          <w:sz w:val="20"/>
          <w:szCs w:val="20"/>
          <w:lang w:val="ru-MD"/>
        </w:rPr>
        <w:t>р</w:t>
      </w:r>
      <w:r w:rsidR="00ED0C4D" w:rsidRPr="0018161C">
        <w:rPr>
          <w:rFonts w:ascii="Arial" w:hAnsi="Arial" w:cs="Arial"/>
          <w:sz w:val="20"/>
          <w:szCs w:val="20"/>
          <w:lang w:val="ru-MD"/>
        </w:rPr>
        <w:t>азработк</w:t>
      </w:r>
      <w:r>
        <w:rPr>
          <w:rFonts w:ascii="Arial" w:hAnsi="Arial" w:cs="Arial"/>
          <w:sz w:val="20"/>
          <w:szCs w:val="20"/>
          <w:lang w:val="ru-MD"/>
        </w:rPr>
        <w:t>е</w:t>
      </w:r>
      <w:r w:rsidR="00ED0C4D" w:rsidRPr="0018161C">
        <w:rPr>
          <w:rFonts w:ascii="Arial" w:hAnsi="Arial" w:cs="Arial"/>
          <w:sz w:val="20"/>
          <w:szCs w:val="20"/>
          <w:lang w:val="ru-MD"/>
        </w:rPr>
        <w:t xml:space="preserve"> исследований для: </w:t>
      </w:r>
    </w:p>
    <w:p w14:paraId="735F4A9C" w14:textId="77777777" w:rsidR="00ED0C4D" w:rsidRPr="0018161C" w:rsidRDefault="00ED0C4D" w:rsidP="00ED0C4D">
      <w:pPr>
        <w:pStyle w:val="Bodytext550"/>
        <w:numPr>
          <w:ilvl w:val="0"/>
          <w:numId w:val="71"/>
        </w:numPr>
        <w:shd w:val="clear" w:color="auto" w:fill="auto"/>
        <w:spacing w:before="0" w:line="240" w:lineRule="auto"/>
        <w:ind w:left="851"/>
        <w:rPr>
          <w:rFonts w:ascii="Arial" w:hAnsi="Arial" w:cs="Arial"/>
          <w:sz w:val="20"/>
          <w:szCs w:val="20"/>
          <w:lang w:val="ru-MD"/>
        </w:rPr>
      </w:pPr>
      <w:r w:rsidRPr="0018161C">
        <w:rPr>
          <w:rFonts w:ascii="Arial" w:hAnsi="Arial" w:cs="Arial"/>
          <w:sz w:val="20"/>
          <w:szCs w:val="20"/>
          <w:lang w:val="ru-MD"/>
        </w:rPr>
        <w:t>оценк</w:t>
      </w:r>
      <w:r>
        <w:rPr>
          <w:rFonts w:ascii="Arial" w:hAnsi="Arial" w:cs="Arial"/>
          <w:sz w:val="20"/>
          <w:szCs w:val="20"/>
          <w:lang w:val="ru-MD"/>
        </w:rPr>
        <w:t>и</w:t>
      </w:r>
      <w:r w:rsidRPr="0018161C">
        <w:rPr>
          <w:rFonts w:ascii="Arial" w:hAnsi="Arial" w:cs="Arial"/>
          <w:sz w:val="20"/>
          <w:szCs w:val="20"/>
          <w:lang w:val="ru-MD"/>
        </w:rPr>
        <w:t xml:space="preserve"> качества воздуха путем оценки выбросов от дорожного движения, а также,</w:t>
      </w:r>
    </w:p>
    <w:p w14:paraId="29BE2AE6" w14:textId="77777777" w:rsidR="00ED0C4D" w:rsidRPr="0018161C" w:rsidRDefault="00ED0C4D" w:rsidP="00ED0C4D">
      <w:pPr>
        <w:pStyle w:val="Bodytext550"/>
        <w:numPr>
          <w:ilvl w:val="0"/>
          <w:numId w:val="71"/>
        </w:numPr>
        <w:shd w:val="clear" w:color="auto" w:fill="auto"/>
        <w:spacing w:before="0" w:line="240" w:lineRule="auto"/>
        <w:ind w:left="851"/>
        <w:rPr>
          <w:rFonts w:ascii="Arial" w:hAnsi="Arial" w:cs="Arial"/>
          <w:sz w:val="20"/>
          <w:szCs w:val="20"/>
          <w:lang w:val="ru-MD"/>
        </w:rPr>
      </w:pPr>
      <w:r>
        <w:rPr>
          <w:rFonts w:ascii="Arial" w:hAnsi="Arial" w:cs="Arial"/>
          <w:sz w:val="20"/>
          <w:szCs w:val="20"/>
          <w:lang w:val="ru-MD"/>
        </w:rPr>
        <w:t>о</w:t>
      </w:r>
      <w:r w:rsidRPr="0018161C">
        <w:rPr>
          <w:rFonts w:ascii="Arial" w:hAnsi="Arial" w:cs="Arial"/>
          <w:sz w:val="20"/>
          <w:szCs w:val="20"/>
          <w:lang w:val="ru-MD"/>
        </w:rPr>
        <w:t>ценк</w:t>
      </w:r>
      <w:r>
        <w:rPr>
          <w:rFonts w:ascii="Arial" w:hAnsi="Arial" w:cs="Arial"/>
          <w:sz w:val="20"/>
          <w:szCs w:val="20"/>
          <w:lang w:val="ru-MD"/>
        </w:rPr>
        <w:t>и</w:t>
      </w:r>
      <w:r w:rsidRPr="0018161C">
        <w:rPr>
          <w:rFonts w:ascii="Arial" w:hAnsi="Arial" w:cs="Arial"/>
          <w:sz w:val="20"/>
          <w:szCs w:val="20"/>
          <w:lang w:val="ru-MD"/>
        </w:rPr>
        <w:t xml:space="preserve"> воздействия на окружающую среду.</w:t>
      </w:r>
    </w:p>
    <w:p w14:paraId="7F808681"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0B4F19D" w14:textId="1629921B"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4.6</w:t>
      </w:r>
      <w:r w:rsidRPr="0018161C">
        <w:rPr>
          <w:rFonts w:ascii="Arial" w:hAnsi="Arial" w:cs="Arial"/>
          <w:sz w:val="20"/>
          <w:szCs w:val="20"/>
          <w:lang w:val="ru-MD"/>
        </w:rPr>
        <w:tab/>
        <w:t xml:space="preserve">Для определения характеристик </w:t>
      </w:r>
      <w:r w:rsidR="004A496F">
        <w:rPr>
          <w:rFonts w:ascii="Arial" w:hAnsi="Arial" w:cs="Arial"/>
          <w:sz w:val="20"/>
          <w:szCs w:val="20"/>
          <w:lang w:val="ru-MD"/>
        </w:rPr>
        <w:t>дорожного движения</w:t>
      </w:r>
      <w:r w:rsidRPr="0018161C">
        <w:rPr>
          <w:rFonts w:ascii="Arial" w:hAnsi="Arial" w:cs="Arial"/>
          <w:sz w:val="20"/>
          <w:szCs w:val="20"/>
          <w:lang w:val="ru-MD"/>
        </w:rPr>
        <w:t xml:space="preserve"> и транспортных потоков, которые будут влиять на перспективную дорожную сеть </w:t>
      </w:r>
      <w:r w:rsidR="004026BC">
        <w:rPr>
          <w:rFonts w:ascii="Arial" w:hAnsi="Arial" w:cs="Arial"/>
          <w:sz w:val="20"/>
          <w:szCs w:val="20"/>
          <w:lang w:val="ru-MD"/>
        </w:rPr>
        <w:t xml:space="preserve">определенной </w:t>
      </w:r>
      <w:r w:rsidRPr="0018161C">
        <w:rPr>
          <w:rFonts w:ascii="Arial" w:hAnsi="Arial" w:cs="Arial"/>
          <w:sz w:val="20"/>
          <w:szCs w:val="20"/>
          <w:lang w:val="ru-MD"/>
        </w:rPr>
        <w:t xml:space="preserve">территории, необходимы </w:t>
      </w:r>
      <w:r w:rsidR="004A496F">
        <w:rPr>
          <w:rFonts w:ascii="Arial" w:hAnsi="Arial" w:cs="Arial"/>
          <w:sz w:val="20"/>
          <w:szCs w:val="20"/>
          <w:lang w:val="ru-MD"/>
        </w:rPr>
        <w:lastRenderedPageBreak/>
        <w:t xml:space="preserve">следующие </w:t>
      </w:r>
      <w:r w:rsidRPr="0018161C">
        <w:rPr>
          <w:rFonts w:ascii="Arial" w:hAnsi="Arial" w:cs="Arial"/>
          <w:sz w:val="20"/>
          <w:szCs w:val="20"/>
          <w:lang w:val="ru-MD"/>
        </w:rPr>
        <w:t>данные:</w:t>
      </w:r>
    </w:p>
    <w:p w14:paraId="38A5B322"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7D5E170" w14:textId="3ACBFA07" w:rsidR="00ED0C4D" w:rsidRPr="0018161C" w:rsidRDefault="00ED0C4D" w:rsidP="00ED0C4D">
      <w:pPr>
        <w:pStyle w:val="Bodytext550"/>
        <w:numPr>
          <w:ilvl w:val="0"/>
          <w:numId w:val="84"/>
        </w:numPr>
        <w:shd w:val="clear" w:color="auto" w:fill="auto"/>
        <w:tabs>
          <w:tab w:val="left" w:pos="567"/>
        </w:tabs>
        <w:spacing w:before="0" w:line="240" w:lineRule="auto"/>
        <w:ind w:left="284" w:hanging="283"/>
        <w:rPr>
          <w:rFonts w:ascii="Arial" w:hAnsi="Arial" w:cs="Arial"/>
          <w:sz w:val="20"/>
          <w:szCs w:val="20"/>
          <w:lang w:val="ru-MD"/>
        </w:rPr>
      </w:pPr>
      <w:r w:rsidRPr="0018161C">
        <w:rPr>
          <w:rFonts w:ascii="Arial" w:hAnsi="Arial" w:cs="Arial"/>
          <w:sz w:val="20"/>
          <w:szCs w:val="20"/>
          <w:lang w:val="ru-MD"/>
        </w:rPr>
        <w:t>текущ</w:t>
      </w:r>
      <w:r w:rsidR="004A496F">
        <w:rPr>
          <w:rFonts w:ascii="Arial" w:hAnsi="Arial" w:cs="Arial"/>
          <w:sz w:val="20"/>
          <w:szCs w:val="20"/>
          <w:lang w:val="ru-MD"/>
        </w:rPr>
        <w:t>е</w:t>
      </w:r>
      <w:r w:rsidRPr="0018161C">
        <w:rPr>
          <w:rFonts w:ascii="Arial" w:hAnsi="Arial" w:cs="Arial"/>
          <w:sz w:val="20"/>
          <w:szCs w:val="20"/>
          <w:lang w:val="ru-MD"/>
        </w:rPr>
        <w:t xml:space="preserve">е </w:t>
      </w:r>
      <w:r w:rsidR="004A496F">
        <w:rPr>
          <w:rFonts w:ascii="Arial" w:hAnsi="Arial" w:cs="Arial"/>
          <w:sz w:val="20"/>
          <w:szCs w:val="20"/>
          <w:lang w:val="ru-MD"/>
        </w:rPr>
        <w:t>дорожное движение</w:t>
      </w:r>
      <w:r w:rsidRPr="0018161C">
        <w:rPr>
          <w:rFonts w:ascii="Arial" w:hAnsi="Arial" w:cs="Arial"/>
          <w:sz w:val="20"/>
          <w:szCs w:val="20"/>
          <w:lang w:val="ru-MD"/>
        </w:rPr>
        <w:t>;</w:t>
      </w:r>
    </w:p>
    <w:p w14:paraId="733672EE" w14:textId="77777777" w:rsidR="00ED0C4D" w:rsidRPr="0018161C" w:rsidRDefault="00ED0C4D" w:rsidP="00ED0C4D">
      <w:pPr>
        <w:pStyle w:val="Bodytext550"/>
        <w:numPr>
          <w:ilvl w:val="0"/>
          <w:numId w:val="84"/>
        </w:numPr>
        <w:shd w:val="clear" w:color="auto" w:fill="auto"/>
        <w:tabs>
          <w:tab w:val="left" w:pos="567"/>
        </w:tabs>
        <w:spacing w:before="0" w:line="240" w:lineRule="auto"/>
        <w:ind w:left="284" w:hanging="283"/>
        <w:rPr>
          <w:rFonts w:ascii="Arial" w:hAnsi="Arial" w:cs="Arial"/>
          <w:sz w:val="20"/>
          <w:szCs w:val="20"/>
          <w:lang w:val="ru-MD"/>
        </w:rPr>
      </w:pPr>
      <w:r w:rsidRPr="0018161C">
        <w:rPr>
          <w:rFonts w:ascii="Arial" w:hAnsi="Arial" w:cs="Arial"/>
          <w:sz w:val="20"/>
          <w:szCs w:val="20"/>
          <w:lang w:val="ru-MD"/>
        </w:rPr>
        <w:t>данные о социально-экономическом развитии территории;</w:t>
      </w:r>
    </w:p>
    <w:p w14:paraId="0AE40E39" w14:textId="7C47DA8B" w:rsidR="00ED0C4D" w:rsidRPr="0018161C" w:rsidRDefault="004A496F" w:rsidP="00ED0C4D">
      <w:pPr>
        <w:pStyle w:val="Bodytext550"/>
        <w:numPr>
          <w:ilvl w:val="0"/>
          <w:numId w:val="84"/>
        </w:numPr>
        <w:shd w:val="clear" w:color="auto" w:fill="auto"/>
        <w:tabs>
          <w:tab w:val="left" w:pos="567"/>
        </w:tabs>
        <w:spacing w:before="0" w:line="240" w:lineRule="auto"/>
        <w:ind w:left="284" w:hanging="283"/>
        <w:rPr>
          <w:rFonts w:ascii="Arial" w:hAnsi="Arial" w:cs="Arial"/>
          <w:sz w:val="20"/>
          <w:szCs w:val="20"/>
          <w:lang w:val="ru-MD"/>
        </w:rPr>
      </w:pPr>
      <w:r>
        <w:rPr>
          <w:rFonts w:ascii="Arial" w:hAnsi="Arial" w:cs="Arial"/>
          <w:sz w:val="20"/>
          <w:szCs w:val="20"/>
          <w:lang w:val="ru-MD"/>
        </w:rPr>
        <w:t>причины</w:t>
      </w:r>
      <w:r w:rsidR="00ED0C4D" w:rsidRPr="0018161C">
        <w:rPr>
          <w:rFonts w:ascii="Arial" w:hAnsi="Arial" w:cs="Arial"/>
          <w:sz w:val="20"/>
          <w:szCs w:val="20"/>
          <w:lang w:val="ru-MD"/>
        </w:rPr>
        <w:t xml:space="preserve"> поезд</w:t>
      </w:r>
      <w:r>
        <w:rPr>
          <w:rFonts w:ascii="Arial" w:hAnsi="Arial" w:cs="Arial"/>
          <w:sz w:val="20"/>
          <w:szCs w:val="20"/>
          <w:lang w:val="ru-MD"/>
        </w:rPr>
        <w:t>о</w:t>
      </w:r>
      <w:r w:rsidR="00ED0C4D" w:rsidRPr="0018161C">
        <w:rPr>
          <w:rFonts w:ascii="Arial" w:hAnsi="Arial" w:cs="Arial"/>
          <w:sz w:val="20"/>
          <w:szCs w:val="20"/>
          <w:lang w:val="ru-MD"/>
        </w:rPr>
        <w:t>к;</w:t>
      </w:r>
    </w:p>
    <w:p w14:paraId="6A025AA0" w14:textId="77777777" w:rsidR="00ED0C4D" w:rsidRPr="0018161C" w:rsidRDefault="00ED0C4D" w:rsidP="00ED0C4D">
      <w:pPr>
        <w:pStyle w:val="Bodytext550"/>
        <w:numPr>
          <w:ilvl w:val="0"/>
          <w:numId w:val="84"/>
        </w:numPr>
        <w:shd w:val="clear" w:color="auto" w:fill="auto"/>
        <w:tabs>
          <w:tab w:val="left" w:pos="567"/>
        </w:tabs>
        <w:spacing w:before="0" w:line="240" w:lineRule="auto"/>
        <w:ind w:left="284" w:hanging="283"/>
        <w:rPr>
          <w:rFonts w:ascii="Arial" w:hAnsi="Arial" w:cs="Arial"/>
          <w:sz w:val="20"/>
          <w:szCs w:val="20"/>
          <w:lang w:val="ru-MD"/>
        </w:rPr>
      </w:pPr>
      <w:r w:rsidRPr="0018161C">
        <w:rPr>
          <w:rFonts w:ascii="Arial" w:hAnsi="Arial" w:cs="Arial"/>
          <w:sz w:val="20"/>
          <w:szCs w:val="20"/>
          <w:lang w:val="ru-MD"/>
        </w:rPr>
        <w:t>различные возможные варианты развития улично-дорожной сети,</w:t>
      </w:r>
    </w:p>
    <w:p w14:paraId="775B959F"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F87EB60" w14:textId="05ECFADB"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Fonts w:ascii="Arial" w:hAnsi="Arial" w:cs="Arial"/>
          <w:b/>
          <w:sz w:val="20"/>
          <w:szCs w:val="20"/>
          <w:lang w:val="ru-MD"/>
        </w:rPr>
        <w:t>4.7</w:t>
      </w:r>
      <w:r w:rsidRPr="0018161C">
        <w:rPr>
          <w:rFonts w:ascii="Arial" w:hAnsi="Arial" w:cs="Arial"/>
          <w:sz w:val="20"/>
          <w:szCs w:val="20"/>
          <w:lang w:val="ru-MD"/>
        </w:rPr>
        <w:tab/>
      </w:r>
      <w:r w:rsidR="004A496F">
        <w:rPr>
          <w:rFonts w:ascii="Arial" w:hAnsi="Arial" w:cs="Arial"/>
          <w:sz w:val="20"/>
          <w:szCs w:val="20"/>
          <w:lang w:val="ru-MD"/>
        </w:rPr>
        <w:t>Анкетирование</w:t>
      </w:r>
      <w:r w:rsidRPr="0018161C">
        <w:rPr>
          <w:rFonts w:ascii="Arial" w:hAnsi="Arial" w:cs="Arial"/>
          <w:sz w:val="20"/>
          <w:szCs w:val="20"/>
          <w:lang w:val="ru-MD"/>
        </w:rPr>
        <w:t xml:space="preserve"> отправлени</w:t>
      </w:r>
      <w:r w:rsidR="004A496F">
        <w:rPr>
          <w:rFonts w:ascii="Arial" w:hAnsi="Arial" w:cs="Arial"/>
          <w:sz w:val="20"/>
          <w:szCs w:val="20"/>
          <w:lang w:val="ru-MD"/>
        </w:rPr>
        <w:t>е</w:t>
      </w:r>
      <w:r w:rsidRPr="0018161C">
        <w:rPr>
          <w:rFonts w:ascii="Arial" w:hAnsi="Arial" w:cs="Arial"/>
          <w:sz w:val="20"/>
          <w:szCs w:val="20"/>
          <w:lang w:val="ru-MD"/>
        </w:rPr>
        <w:t xml:space="preserve"> </w:t>
      </w:r>
      <w:r w:rsidR="004A496F">
        <w:rPr>
          <w:rFonts w:ascii="Arial" w:hAnsi="Arial" w:cs="Arial"/>
          <w:sz w:val="20"/>
          <w:szCs w:val="20"/>
          <w:lang w:val="ru-MD"/>
        </w:rPr>
        <w:t>-</w:t>
      </w:r>
      <w:r w:rsidRPr="0018161C">
        <w:rPr>
          <w:rFonts w:ascii="Arial" w:hAnsi="Arial" w:cs="Arial"/>
          <w:sz w:val="20"/>
          <w:szCs w:val="20"/>
          <w:lang w:val="ru-MD"/>
        </w:rPr>
        <w:t xml:space="preserve"> назначени</w:t>
      </w:r>
      <w:r w:rsidR="004A496F">
        <w:rPr>
          <w:rFonts w:ascii="Arial" w:hAnsi="Arial" w:cs="Arial"/>
          <w:sz w:val="20"/>
          <w:szCs w:val="20"/>
          <w:lang w:val="ru-MD"/>
        </w:rPr>
        <w:t>е</w:t>
      </w:r>
      <w:r w:rsidRPr="0018161C">
        <w:rPr>
          <w:rFonts w:ascii="Arial" w:hAnsi="Arial" w:cs="Arial"/>
          <w:sz w:val="20"/>
          <w:szCs w:val="20"/>
          <w:lang w:val="ru-MD"/>
        </w:rPr>
        <w:t xml:space="preserve"> (О-</w:t>
      </w:r>
      <w:r>
        <w:rPr>
          <w:rFonts w:ascii="Arial" w:hAnsi="Arial" w:cs="Arial"/>
          <w:sz w:val="20"/>
          <w:szCs w:val="20"/>
          <w:lang w:val="ru-MD"/>
        </w:rPr>
        <w:t>Н</w:t>
      </w:r>
      <w:r w:rsidRPr="0018161C">
        <w:rPr>
          <w:rFonts w:ascii="Arial" w:hAnsi="Arial" w:cs="Arial"/>
          <w:sz w:val="20"/>
          <w:szCs w:val="20"/>
          <w:lang w:val="ru-MD"/>
        </w:rPr>
        <w:t>) охватывает следующее:</w:t>
      </w:r>
    </w:p>
    <w:p w14:paraId="6C5D8A07" w14:textId="77777777"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rPr>
      </w:pPr>
    </w:p>
    <w:p w14:paraId="5B852BAC" w14:textId="5BF81CF6" w:rsidR="00ED0C4D" w:rsidRPr="0018161C" w:rsidRDefault="00ED0C4D" w:rsidP="00ED0C4D">
      <w:pPr>
        <w:pStyle w:val="Bodytext550"/>
        <w:numPr>
          <w:ilvl w:val="0"/>
          <w:numId w:val="85"/>
        </w:numPr>
        <w:shd w:val="clear" w:color="auto" w:fill="auto"/>
        <w:spacing w:before="0" w:line="240" w:lineRule="auto"/>
        <w:ind w:left="284"/>
        <w:rPr>
          <w:rFonts w:ascii="Arial" w:hAnsi="Arial" w:cs="Arial"/>
          <w:sz w:val="20"/>
          <w:szCs w:val="20"/>
          <w:lang w:val="ru-MD"/>
        </w:rPr>
      </w:pPr>
      <w:r w:rsidRPr="0018161C">
        <w:rPr>
          <w:rFonts w:ascii="Arial" w:hAnsi="Arial" w:cs="Arial"/>
          <w:sz w:val="20"/>
          <w:szCs w:val="20"/>
          <w:lang w:val="ru-MD"/>
        </w:rPr>
        <w:t>определение общего количества и категори</w:t>
      </w:r>
      <w:r w:rsidR="004A496F">
        <w:rPr>
          <w:rFonts w:ascii="Arial" w:hAnsi="Arial" w:cs="Arial"/>
          <w:sz w:val="20"/>
          <w:szCs w:val="20"/>
          <w:lang w:val="ru-MD"/>
        </w:rPr>
        <w:t>й</w:t>
      </w:r>
      <w:r w:rsidRPr="0018161C">
        <w:rPr>
          <w:rFonts w:ascii="Arial" w:hAnsi="Arial" w:cs="Arial"/>
          <w:sz w:val="20"/>
          <w:szCs w:val="20"/>
          <w:lang w:val="ru-MD"/>
        </w:rPr>
        <w:t xml:space="preserve"> транспортных средств, находящихся в данный момент времени в движении по соответствующей дорожной сети;</w:t>
      </w:r>
    </w:p>
    <w:p w14:paraId="1EE94C83" w14:textId="399ABA88" w:rsidR="00ED0C4D" w:rsidRPr="0018161C" w:rsidRDefault="004A496F" w:rsidP="00ED0C4D">
      <w:pPr>
        <w:pStyle w:val="Bodytext550"/>
        <w:numPr>
          <w:ilvl w:val="0"/>
          <w:numId w:val="85"/>
        </w:numPr>
        <w:shd w:val="clear" w:color="auto" w:fill="auto"/>
        <w:tabs>
          <w:tab w:val="left" w:pos="567"/>
        </w:tabs>
        <w:spacing w:before="0" w:line="240" w:lineRule="auto"/>
        <w:ind w:left="284"/>
        <w:rPr>
          <w:rFonts w:ascii="Arial" w:hAnsi="Arial" w:cs="Arial"/>
          <w:sz w:val="20"/>
          <w:szCs w:val="20"/>
          <w:lang w:val="ru-MD"/>
        </w:rPr>
      </w:pPr>
      <w:r>
        <w:rPr>
          <w:rFonts w:ascii="Arial" w:hAnsi="Arial" w:cs="Arial"/>
          <w:sz w:val="20"/>
          <w:szCs w:val="20"/>
          <w:lang w:val="ru-MD"/>
        </w:rPr>
        <w:t xml:space="preserve">сбор </w:t>
      </w:r>
      <w:r w:rsidR="00ED0C4D" w:rsidRPr="0018161C">
        <w:rPr>
          <w:rFonts w:ascii="Arial" w:hAnsi="Arial" w:cs="Arial"/>
          <w:sz w:val="20"/>
          <w:szCs w:val="20"/>
          <w:lang w:val="ru-MD"/>
        </w:rPr>
        <w:t>информ</w:t>
      </w:r>
      <w:r>
        <w:rPr>
          <w:rFonts w:ascii="Arial" w:hAnsi="Arial" w:cs="Arial"/>
          <w:sz w:val="20"/>
          <w:szCs w:val="20"/>
          <w:lang w:val="ru-MD"/>
        </w:rPr>
        <w:t>ации</w:t>
      </w:r>
      <w:r w:rsidR="00ED0C4D" w:rsidRPr="0018161C">
        <w:rPr>
          <w:rFonts w:ascii="Arial" w:hAnsi="Arial" w:cs="Arial"/>
          <w:sz w:val="20"/>
          <w:szCs w:val="20"/>
          <w:lang w:val="ru-MD"/>
        </w:rPr>
        <w:t xml:space="preserve"> путем опроса</w:t>
      </w:r>
      <w:r>
        <w:rPr>
          <w:rFonts w:ascii="Arial" w:hAnsi="Arial" w:cs="Arial"/>
          <w:sz w:val="20"/>
          <w:szCs w:val="20"/>
          <w:lang w:val="ru-MD"/>
        </w:rPr>
        <w:t xml:space="preserve"> (фнкетирования)</w:t>
      </w:r>
      <w:r w:rsidR="00ED0C4D" w:rsidRPr="0018161C">
        <w:rPr>
          <w:rFonts w:ascii="Arial" w:hAnsi="Arial" w:cs="Arial"/>
          <w:sz w:val="20"/>
          <w:szCs w:val="20"/>
          <w:lang w:val="ru-MD"/>
        </w:rPr>
        <w:t xml:space="preserve"> водителей о пункте отправления, пункте назначения и цели поездки или о типе груза транспортных средств (включая степень загрузки), движущихся в данный момент времени по соответствующей сети, а также о количестве пассажиров этих транспортных средств.</w:t>
      </w:r>
    </w:p>
    <w:p w14:paraId="77290E0F" w14:textId="77777777" w:rsidR="00ED0C4D" w:rsidRPr="0018161C" w:rsidRDefault="00ED0C4D" w:rsidP="00ED0C4D">
      <w:pPr>
        <w:rPr>
          <w:rFonts w:ascii="Arial" w:hAnsi="Arial" w:cs="Arial"/>
          <w:b/>
          <w:sz w:val="20"/>
          <w:szCs w:val="20"/>
          <w:lang w:val="ru-MD"/>
        </w:rPr>
      </w:pPr>
    </w:p>
    <w:p w14:paraId="7D0D58CC" w14:textId="77777777" w:rsidR="00ED0C4D" w:rsidRPr="0018161C" w:rsidRDefault="00ED0C4D" w:rsidP="00ED0C4D">
      <w:pPr>
        <w:rPr>
          <w:rFonts w:ascii="Arial" w:hAnsi="Arial" w:cs="Arial"/>
          <w:sz w:val="20"/>
          <w:szCs w:val="20"/>
          <w:lang w:val="ru-MD"/>
        </w:rPr>
      </w:pPr>
    </w:p>
    <w:p w14:paraId="041473FD" w14:textId="1B7EE15C" w:rsidR="00ED0C4D" w:rsidRPr="0018161C" w:rsidRDefault="00ED0C4D" w:rsidP="00ED0C4D">
      <w:pPr>
        <w:rPr>
          <w:rFonts w:ascii="Arial" w:hAnsi="Arial" w:cs="Arial"/>
          <w:b/>
          <w:lang w:val="ru-MD"/>
        </w:rPr>
      </w:pPr>
      <w:r w:rsidRPr="0018161C">
        <w:rPr>
          <w:rFonts w:ascii="Arial" w:hAnsi="Arial" w:cs="Arial"/>
          <w:b/>
          <w:lang w:val="ru-MD"/>
        </w:rPr>
        <w:t>5</w:t>
      </w:r>
      <w:r w:rsidRPr="0018161C">
        <w:rPr>
          <w:rFonts w:ascii="Arial" w:hAnsi="Arial" w:cs="Arial"/>
          <w:b/>
          <w:lang w:val="ru-MD"/>
        </w:rPr>
        <w:tab/>
        <w:t xml:space="preserve">Метод </w:t>
      </w:r>
      <w:r>
        <w:rPr>
          <w:rFonts w:ascii="Arial" w:hAnsi="Arial" w:cs="Arial"/>
          <w:b/>
          <w:lang w:val="ru-MD"/>
        </w:rPr>
        <w:t>регистрации</w:t>
      </w:r>
      <w:r w:rsidRPr="0018161C">
        <w:rPr>
          <w:rFonts w:ascii="Arial" w:hAnsi="Arial" w:cs="Arial"/>
          <w:b/>
          <w:lang w:val="ru-MD"/>
        </w:rPr>
        <w:t xml:space="preserve"> дорожного движения</w:t>
      </w:r>
    </w:p>
    <w:p w14:paraId="1FB2575A" w14:textId="77777777" w:rsidR="00ED0C4D" w:rsidRPr="0018161C" w:rsidRDefault="00ED0C4D" w:rsidP="00ED0C4D">
      <w:pPr>
        <w:rPr>
          <w:rFonts w:ascii="Arial" w:hAnsi="Arial" w:cs="Arial"/>
          <w:sz w:val="20"/>
          <w:szCs w:val="20"/>
          <w:lang w:val="ru-MD"/>
        </w:rPr>
      </w:pPr>
    </w:p>
    <w:p w14:paraId="17CDD224" w14:textId="77777777" w:rsidR="00ED0C4D" w:rsidRPr="0018161C" w:rsidRDefault="00ED0C4D" w:rsidP="00ED0C4D">
      <w:pPr>
        <w:rPr>
          <w:rFonts w:ascii="Arial" w:hAnsi="Arial" w:cs="Arial"/>
          <w:b/>
          <w:sz w:val="20"/>
          <w:szCs w:val="20"/>
          <w:lang w:val="ru-MD"/>
        </w:rPr>
      </w:pPr>
      <w:r w:rsidRPr="0018161C">
        <w:rPr>
          <w:rFonts w:ascii="Arial" w:hAnsi="Arial" w:cs="Arial"/>
          <w:b/>
          <w:sz w:val="20"/>
          <w:szCs w:val="20"/>
          <w:lang w:val="ru-MD"/>
        </w:rPr>
        <w:t>5.1</w:t>
      </w:r>
      <w:r w:rsidRPr="0018161C">
        <w:rPr>
          <w:rFonts w:ascii="Arial" w:hAnsi="Arial" w:cs="Arial"/>
          <w:b/>
          <w:sz w:val="20"/>
          <w:szCs w:val="20"/>
          <w:lang w:val="ru-MD"/>
        </w:rPr>
        <w:tab/>
        <w:t>Принцип метода</w:t>
      </w:r>
    </w:p>
    <w:p w14:paraId="4E037CA1" w14:textId="77777777" w:rsidR="00ED0C4D" w:rsidRPr="0018161C" w:rsidRDefault="00ED0C4D" w:rsidP="00ED0C4D">
      <w:pPr>
        <w:rPr>
          <w:rFonts w:ascii="Arial" w:hAnsi="Arial" w:cs="Arial"/>
          <w:sz w:val="20"/>
          <w:szCs w:val="20"/>
          <w:lang w:val="ru-MD"/>
        </w:rPr>
      </w:pPr>
    </w:p>
    <w:p w14:paraId="76D10640" w14:textId="3577D356" w:rsidR="00ED0C4D" w:rsidRPr="0018161C" w:rsidRDefault="00ED0C4D" w:rsidP="00446BF3">
      <w:pPr>
        <w:jc w:val="both"/>
        <w:rPr>
          <w:rFonts w:ascii="Arial" w:hAnsi="Arial" w:cs="Arial"/>
          <w:sz w:val="20"/>
          <w:szCs w:val="20"/>
          <w:lang w:val="ru-MD"/>
        </w:rPr>
      </w:pPr>
      <w:r w:rsidRPr="0018161C">
        <w:rPr>
          <w:rFonts w:ascii="Arial" w:hAnsi="Arial" w:cs="Arial"/>
          <w:b/>
          <w:sz w:val="20"/>
          <w:szCs w:val="20"/>
          <w:lang w:val="ru-MD"/>
        </w:rPr>
        <w:t>5.1.1</w:t>
      </w:r>
      <w:r w:rsidRPr="0018161C">
        <w:rPr>
          <w:rFonts w:ascii="Arial" w:hAnsi="Arial" w:cs="Arial"/>
          <w:sz w:val="20"/>
          <w:szCs w:val="20"/>
          <w:lang w:val="ru-MD"/>
        </w:rPr>
        <w:tab/>
      </w:r>
      <w:r w:rsidR="00446BF3">
        <w:rPr>
          <w:rFonts w:ascii="Arial" w:hAnsi="Arial" w:cs="Arial"/>
          <w:sz w:val="20"/>
          <w:szCs w:val="20"/>
          <w:lang w:val="ru-MD"/>
        </w:rPr>
        <w:t>Р</w:t>
      </w:r>
      <w:r w:rsidRPr="0080233F">
        <w:rPr>
          <w:rFonts w:ascii="Arial" w:hAnsi="Arial" w:cs="Arial"/>
          <w:sz w:val="20"/>
          <w:szCs w:val="20"/>
          <w:lang w:val="ru-MD"/>
        </w:rPr>
        <w:t>егистраци</w:t>
      </w:r>
      <w:r>
        <w:rPr>
          <w:rFonts w:ascii="Arial" w:hAnsi="Arial" w:cs="Arial"/>
          <w:sz w:val="20"/>
          <w:szCs w:val="20"/>
          <w:lang w:val="ru-MD"/>
        </w:rPr>
        <w:t>я</w:t>
      </w:r>
      <w:r w:rsidRPr="0018161C">
        <w:rPr>
          <w:rFonts w:ascii="Arial" w:hAnsi="Arial" w:cs="Arial"/>
          <w:sz w:val="20"/>
          <w:szCs w:val="20"/>
          <w:lang w:val="ru-MD"/>
        </w:rPr>
        <w:t xml:space="preserve"> </w:t>
      </w:r>
      <w:r>
        <w:rPr>
          <w:rFonts w:ascii="Arial" w:hAnsi="Arial" w:cs="Arial"/>
          <w:sz w:val="20"/>
          <w:szCs w:val="20"/>
          <w:lang w:val="ru-MD"/>
        </w:rPr>
        <w:t xml:space="preserve">дорожного </w:t>
      </w:r>
      <w:r w:rsidRPr="0018161C">
        <w:rPr>
          <w:rFonts w:ascii="Arial" w:hAnsi="Arial" w:cs="Arial"/>
          <w:sz w:val="20"/>
          <w:szCs w:val="20"/>
          <w:lang w:val="ru-MD"/>
        </w:rPr>
        <w:t>движения на дорожной сети общего пользования осуществляется комбинированн</w:t>
      </w:r>
      <w:r w:rsidR="00446BF3">
        <w:rPr>
          <w:rFonts w:ascii="Arial" w:hAnsi="Arial" w:cs="Arial"/>
          <w:sz w:val="20"/>
          <w:szCs w:val="20"/>
          <w:lang w:val="ru-MD"/>
        </w:rPr>
        <w:t>о</w:t>
      </w:r>
      <w:r w:rsidRPr="0018161C">
        <w:rPr>
          <w:rFonts w:ascii="Arial" w:hAnsi="Arial" w:cs="Arial"/>
          <w:sz w:val="20"/>
          <w:szCs w:val="20"/>
          <w:lang w:val="ru-MD"/>
        </w:rPr>
        <w:t>: ручным и автоматическим</w:t>
      </w:r>
      <w:r w:rsidR="00446BF3">
        <w:rPr>
          <w:rFonts w:ascii="Arial" w:hAnsi="Arial" w:cs="Arial"/>
          <w:sz w:val="20"/>
          <w:szCs w:val="20"/>
          <w:lang w:val="ru-MD"/>
        </w:rPr>
        <w:t xml:space="preserve"> способом</w:t>
      </w:r>
      <w:r w:rsidRPr="0018161C">
        <w:rPr>
          <w:rFonts w:ascii="Arial" w:hAnsi="Arial" w:cs="Arial"/>
          <w:sz w:val="20"/>
          <w:szCs w:val="20"/>
          <w:lang w:val="ru-MD"/>
        </w:rPr>
        <w:t>.</w:t>
      </w:r>
    </w:p>
    <w:p w14:paraId="4BE9B651" w14:textId="77777777" w:rsidR="00ED0C4D" w:rsidRPr="0018161C" w:rsidRDefault="00ED0C4D" w:rsidP="00ED0C4D">
      <w:pPr>
        <w:rPr>
          <w:rFonts w:ascii="Arial" w:hAnsi="Arial" w:cs="Arial"/>
          <w:sz w:val="20"/>
          <w:szCs w:val="20"/>
          <w:lang w:val="ru-MD"/>
        </w:rPr>
      </w:pPr>
    </w:p>
    <w:p w14:paraId="60041F02" w14:textId="77777777" w:rsidR="00ED0C4D" w:rsidRPr="0018161C" w:rsidRDefault="00ED0C4D" w:rsidP="00ED0C4D">
      <w:pPr>
        <w:rPr>
          <w:rFonts w:ascii="Arial" w:hAnsi="Arial" w:cs="Arial"/>
          <w:sz w:val="20"/>
          <w:szCs w:val="20"/>
          <w:lang w:val="ru-MD"/>
        </w:rPr>
      </w:pPr>
      <w:r w:rsidRPr="0018161C">
        <w:rPr>
          <w:rFonts w:ascii="Arial" w:hAnsi="Arial" w:cs="Arial"/>
          <w:b/>
          <w:sz w:val="20"/>
          <w:szCs w:val="20"/>
          <w:lang w:val="ru-MD"/>
        </w:rPr>
        <w:t>5.1.2</w:t>
      </w:r>
      <w:r w:rsidRPr="0018161C">
        <w:rPr>
          <w:rFonts w:ascii="Arial" w:hAnsi="Arial" w:cs="Arial"/>
          <w:sz w:val="20"/>
          <w:szCs w:val="20"/>
          <w:lang w:val="ru-MD"/>
        </w:rPr>
        <w:tab/>
        <w:t>Данный метод предусматривает выполнение:</w:t>
      </w:r>
    </w:p>
    <w:p w14:paraId="19268AE9" w14:textId="77777777" w:rsidR="00ED0C4D" w:rsidRPr="0018161C" w:rsidRDefault="00ED0C4D" w:rsidP="00ED0C4D">
      <w:pPr>
        <w:rPr>
          <w:rFonts w:ascii="Arial" w:hAnsi="Arial" w:cs="Arial"/>
          <w:sz w:val="20"/>
          <w:szCs w:val="20"/>
          <w:lang w:val="ru-MD"/>
        </w:rPr>
      </w:pPr>
    </w:p>
    <w:p w14:paraId="76ABD7CB" w14:textId="35D08A2D" w:rsidR="00ED0C4D" w:rsidRPr="0018161C" w:rsidRDefault="00ED0C4D" w:rsidP="00ED0C4D">
      <w:pPr>
        <w:pStyle w:val="Bodytext550"/>
        <w:numPr>
          <w:ilvl w:val="0"/>
          <w:numId w:val="86"/>
        </w:numPr>
        <w:shd w:val="clear" w:color="auto" w:fill="auto"/>
        <w:spacing w:before="0" w:line="240" w:lineRule="auto"/>
        <w:ind w:left="284" w:hanging="283"/>
        <w:rPr>
          <w:rFonts w:ascii="Arial" w:hAnsi="Arial" w:cs="Arial"/>
          <w:sz w:val="20"/>
          <w:szCs w:val="20"/>
          <w:lang w:val="ru-MD"/>
        </w:rPr>
      </w:pPr>
      <w:r w:rsidRPr="0018161C">
        <w:rPr>
          <w:rFonts w:ascii="Arial" w:hAnsi="Arial" w:cs="Arial"/>
          <w:sz w:val="20"/>
          <w:szCs w:val="20"/>
          <w:lang w:val="ru-MD"/>
        </w:rPr>
        <w:t>автоматическ</w:t>
      </w:r>
      <w:r>
        <w:rPr>
          <w:rFonts w:ascii="Arial" w:hAnsi="Arial" w:cs="Arial"/>
          <w:sz w:val="20"/>
          <w:szCs w:val="20"/>
          <w:lang w:val="ru-MD"/>
        </w:rPr>
        <w:t>о</w:t>
      </w:r>
      <w:r w:rsidR="00446BF3">
        <w:rPr>
          <w:rFonts w:ascii="Arial" w:hAnsi="Arial" w:cs="Arial"/>
          <w:sz w:val="20"/>
          <w:szCs w:val="20"/>
          <w:lang w:val="ru-MD"/>
        </w:rPr>
        <w:t>й</w:t>
      </w:r>
      <w:r w:rsidRPr="0018161C">
        <w:rPr>
          <w:rFonts w:ascii="Arial" w:hAnsi="Arial" w:cs="Arial"/>
          <w:sz w:val="20"/>
          <w:szCs w:val="20"/>
          <w:lang w:val="ru-MD"/>
        </w:rPr>
        <w:t xml:space="preserve"> </w:t>
      </w:r>
      <w:r w:rsidRPr="0080233F">
        <w:rPr>
          <w:rFonts w:ascii="Arial" w:hAnsi="Arial" w:cs="Arial"/>
          <w:sz w:val="20"/>
          <w:szCs w:val="20"/>
          <w:lang w:val="ru-MD"/>
        </w:rPr>
        <w:t>регистрации</w:t>
      </w:r>
      <w:r w:rsidRPr="0018161C">
        <w:rPr>
          <w:rFonts w:ascii="Arial" w:hAnsi="Arial" w:cs="Arial"/>
          <w:sz w:val="20"/>
          <w:szCs w:val="20"/>
          <w:lang w:val="ru-MD"/>
        </w:rPr>
        <w:t xml:space="preserve"> </w:t>
      </w:r>
      <w:r>
        <w:rPr>
          <w:rFonts w:ascii="Arial" w:hAnsi="Arial" w:cs="Arial"/>
          <w:sz w:val="20"/>
          <w:szCs w:val="20"/>
          <w:lang w:val="ru-MD"/>
        </w:rPr>
        <w:t xml:space="preserve">дорожного </w:t>
      </w:r>
      <w:r w:rsidRPr="0018161C">
        <w:rPr>
          <w:rFonts w:ascii="Arial" w:hAnsi="Arial" w:cs="Arial"/>
          <w:sz w:val="20"/>
          <w:szCs w:val="20"/>
          <w:lang w:val="ru-MD"/>
        </w:rPr>
        <w:t xml:space="preserve">движения постоянного характера с использованием счетчиков </w:t>
      </w:r>
      <w:r w:rsidR="00446BF3">
        <w:rPr>
          <w:rFonts w:ascii="Arial" w:hAnsi="Arial" w:cs="Arial"/>
          <w:sz w:val="20"/>
          <w:szCs w:val="20"/>
          <w:lang w:val="ru-MD"/>
        </w:rPr>
        <w:t xml:space="preserve">дорожного </w:t>
      </w:r>
      <w:r>
        <w:rPr>
          <w:rFonts w:ascii="Arial" w:hAnsi="Arial" w:cs="Arial"/>
          <w:sz w:val="20"/>
          <w:szCs w:val="20"/>
          <w:lang w:val="ru-MD"/>
        </w:rPr>
        <w:t>движения</w:t>
      </w:r>
      <w:r w:rsidRPr="0018161C">
        <w:rPr>
          <w:rFonts w:ascii="Arial" w:hAnsi="Arial" w:cs="Arial"/>
          <w:sz w:val="20"/>
          <w:szCs w:val="20"/>
          <w:lang w:val="ru-MD"/>
        </w:rPr>
        <w:t xml:space="preserve">, типа </w:t>
      </w:r>
      <w:r>
        <w:rPr>
          <w:rFonts w:ascii="Arial" w:hAnsi="Arial" w:cs="Arial"/>
          <w:sz w:val="20"/>
          <w:szCs w:val="20"/>
          <w:lang w:val="ru-MD"/>
        </w:rPr>
        <w:t>тотализатора</w:t>
      </w:r>
      <w:r w:rsidRPr="0018161C">
        <w:rPr>
          <w:rFonts w:ascii="Arial" w:hAnsi="Arial" w:cs="Arial"/>
          <w:sz w:val="20"/>
          <w:szCs w:val="20"/>
          <w:lang w:val="ru-MD"/>
        </w:rPr>
        <w:t xml:space="preserve">, типа классификатора и типа взвешивания </w:t>
      </w:r>
      <w:r>
        <w:rPr>
          <w:rFonts w:ascii="Arial" w:hAnsi="Arial" w:cs="Arial"/>
          <w:sz w:val="20"/>
          <w:szCs w:val="20"/>
          <w:lang w:val="ru-MD"/>
        </w:rPr>
        <w:t>в</w:t>
      </w:r>
      <w:r w:rsidR="00446BF3">
        <w:rPr>
          <w:rFonts w:ascii="Arial" w:hAnsi="Arial" w:cs="Arial"/>
          <w:sz w:val="20"/>
          <w:szCs w:val="20"/>
          <w:lang w:val="ru-MD"/>
        </w:rPr>
        <w:t>о</w:t>
      </w:r>
      <w:r>
        <w:rPr>
          <w:rFonts w:ascii="Arial" w:hAnsi="Arial" w:cs="Arial"/>
          <w:sz w:val="20"/>
          <w:szCs w:val="20"/>
          <w:lang w:val="ru-MD"/>
        </w:rPr>
        <w:t xml:space="preserve"> </w:t>
      </w:r>
      <w:r w:rsidR="00446BF3">
        <w:rPr>
          <w:rFonts w:ascii="Arial" w:hAnsi="Arial" w:cs="Arial"/>
          <w:sz w:val="20"/>
          <w:szCs w:val="20"/>
          <w:lang w:val="ru-MD"/>
        </w:rPr>
        <w:t xml:space="preserve">время </w:t>
      </w:r>
      <w:r>
        <w:rPr>
          <w:rFonts w:ascii="Arial" w:hAnsi="Arial" w:cs="Arial"/>
          <w:sz w:val="20"/>
          <w:szCs w:val="20"/>
          <w:lang w:val="ru-MD"/>
        </w:rPr>
        <w:t>движени</w:t>
      </w:r>
      <w:r w:rsidR="00446BF3">
        <w:rPr>
          <w:rFonts w:ascii="Arial" w:hAnsi="Arial" w:cs="Arial"/>
          <w:sz w:val="20"/>
          <w:szCs w:val="20"/>
          <w:lang w:val="ru-MD"/>
        </w:rPr>
        <w:t xml:space="preserve">я </w:t>
      </w:r>
      <w:r>
        <w:rPr>
          <w:rFonts w:ascii="Arial" w:hAnsi="Arial" w:cs="Arial"/>
          <w:sz w:val="20"/>
          <w:szCs w:val="20"/>
          <w:lang w:val="ru-MD"/>
        </w:rPr>
        <w:t>и</w:t>
      </w:r>
      <w:r w:rsidRPr="0018161C">
        <w:rPr>
          <w:rFonts w:ascii="Arial" w:hAnsi="Arial" w:cs="Arial"/>
          <w:sz w:val="20"/>
          <w:szCs w:val="20"/>
          <w:lang w:val="ru-MD"/>
        </w:rPr>
        <w:t xml:space="preserve"> или классификатора, который должен охватывать около 45% национальной дорожной сети, за исключением региональных дорог;</w:t>
      </w:r>
    </w:p>
    <w:p w14:paraId="39828E11" w14:textId="3292E052" w:rsidR="00ED0C4D" w:rsidRPr="0018161C" w:rsidRDefault="00ED0C4D" w:rsidP="00ED0C4D">
      <w:pPr>
        <w:pStyle w:val="Bodytext550"/>
        <w:numPr>
          <w:ilvl w:val="0"/>
          <w:numId w:val="86"/>
        </w:numPr>
        <w:shd w:val="clear" w:color="auto" w:fill="auto"/>
        <w:spacing w:before="0" w:line="240" w:lineRule="auto"/>
        <w:ind w:left="284" w:hanging="283"/>
        <w:rPr>
          <w:rFonts w:ascii="Arial" w:hAnsi="Arial" w:cs="Arial"/>
          <w:sz w:val="20"/>
          <w:szCs w:val="20"/>
          <w:lang w:val="ru-MD"/>
        </w:rPr>
      </w:pPr>
      <w:r w:rsidRPr="0080233F">
        <w:rPr>
          <w:rFonts w:ascii="Arial" w:hAnsi="Arial" w:cs="Arial"/>
          <w:sz w:val="20"/>
          <w:szCs w:val="20"/>
          <w:lang w:val="ru-MD"/>
        </w:rPr>
        <w:t>регистрации дорожного движения</w:t>
      </w:r>
      <w:r w:rsidR="002C4DA9">
        <w:rPr>
          <w:rFonts w:ascii="Arial" w:hAnsi="Arial" w:cs="Arial"/>
          <w:sz w:val="20"/>
          <w:szCs w:val="20"/>
          <w:lang w:val="ru-MD"/>
        </w:rPr>
        <w:t xml:space="preserve"> вручную</w:t>
      </w:r>
      <w:r w:rsidRPr="0018161C">
        <w:rPr>
          <w:rFonts w:ascii="Arial" w:hAnsi="Arial" w:cs="Arial"/>
          <w:sz w:val="20"/>
          <w:szCs w:val="20"/>
          <w:lang w:val="ru-MD"/>
        </w:rPr>
        <w:t>, проводим</w:t>
      </w:r>
      <w:r>
        <w:rPr>
          <w:rFonts w:ascii="Arial" w:hAnsi="Arial" w:cs="Arial"/>
          <w:sz w:val="20"/>
          <w:szCs w:val="20"/>
          <w:lang w:val="ru-MD"/>
        </w:rPr>
        <w:t>ого</w:t>
      </w:r>
      <w:r w:rsidRPr="0018161C">
        <w:rPr>
          <w:rFonts w:ascii="Arial" w:hAnsi="Arial" w:cs="Arial"/>
          <w:sz w:val="20"/>
          <w:szCs w:val="20"/>
          <w:lang w:val="ru-MD"/>
        </w:rPr>
        <w:t xml:space="preserve"> каждые 5 (пять) лет, на основе плана </w:t>
      </w:r>
      <w:r w:rsidR="00446BF3">
        <w:rPr>
          <w:rFonts w:ascii="Arial" w:hAnsi="Arial" w:cs="Arial"/>
          <w:sz w:val="20"/>
          <w:szCs w:val="20"/>
          <w:lang w:val="ru-MD"/>
        </w:rPr>
        <w:t>обследования</w:t>
      </w:r>
      <w:r w:rsidRPr="0018161C">
        <w:rPr>
          <w:rFonts w:ascii="Arial" w:hAnsi="Arial" w:cs="Arial"/>
          <w:sz w:val="20"/>
          <w:szCs w:val="20"/>
          <w:lang w:val="ru-MD"/>
        </w:rPr>
        <w:t>, охватывающего региональную и местную сеть дорог общего пользования.</w:t>
      </w:r>
    </w:p>
    <w:p w14:paraId="6090FDD0"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3565F406" w14:textId="5244780B"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EF5293">
        <w:rPr>
          <w:rFonts w:ascii="Arial" w:hAnsi="Arial" w:cs="Arial"/>
          <w:b/>
          <w:sz w:val="20"/>
          <w:szCs w:val="20"/>
          <w:lang w:val="ru-MD"/>
        </w:rPr>
        <w:t>5.1.3</w:t>
      </w:r>
      <w:r w:rsidRPr="00EF5293">
        <w:rPr>
          <w:rFonts w:ascii="Arial" w:hAnsi="Arial" w:cs="Arial"/>
          <w:sz w:val="20"/>
          <w:szCs w:val="20"/>
          <w:lang w:val="ru-MD"/>
        </w:rPr>
        <w:tab/>
        <w:t xml:space="preserve"> Среднегодовая суточная интенсивность движения (</w:t>
      </w:r>
      <w:r>
        <w:rPr>
          <w:rFonts w:ascii="Arial" w:hAnsi="Arial" w:cs="Arial"/>
          <w:sz w:val="20"/>
          <w:szCs w:val="20"/>
          <w:lang w:val="en-GB"/>
        </w:rPr>
        <w:t>MZA</w:t>
      </w:r>
      <w:r w:rsidRPr="00EF5293">
        <w:rPr>
          <w:rFonts w:ascii="Arial" w:hAnsi="Arial" w:cs="Arial"/>
          <w:sz w:val="20"/>
          <w:szCs w:val="20"/>
          <w:lang w:val="ru-MD"/>
        </w:rPr>
        <w:t>) определяется на основе данных, полученных в результате учета движения</w:t>
      </w:r>
      <w:r w:rsidR="002C4DA9" w:rsidRPr="002C4DA9">
        <w:rPr>
          <w:rFonts w:ascii="Arial" w:hAnsi="Arial" w:cs="Arial"/>
          <w:sz w:val="20"/>
          <w:szCs w:val="20"/>
          <w:lang w:val="ru-MD"/>
        </w:rPr>
        <w:t xml:space="preserve"> </w:t>
      </w:r>
      <w:r w:rsidR="002C4DA9">
        <w:rPr>
          <w:rFonts w:ascii="Arial" w:hAnsi="Arial" w:cs="Arial"/>
          <w:sz w:val="20"/>
          <w:szCs w:val="20"/>
          <w:lang w:val="ru-MD"/>
        </w:rPr>
        <w:t>в</w:t>
      </w:r>
      <w:r w:rsidR="002C4DA9" w:rsidRPr="00EF5293">
        <w:rPr>
          <w:rFonts w:ascii="Arial" w:hAnsi="Arial" w:cs="Arial"/>
          <w:sz w:val="20"/>
          <w:szCs w:val="20"/>
          <w:lang w:val="ru-MD"/>
        </w:rPr>
        <w:t>ручн</w:t>
      </w:r>
      <w:r w:rsidR="002C4DA9">
        <w:rPr>
          <w:rFonts w:ascii="Arial" w:hAnsi="Arial" w:cs="Arial"/>
          <w:sz w:val="20"/>
          <w:szCs w:val="20"/>
          <w:lang w:val="ru-MD"/>
        </w:rPr>
        <w:t>ую</w:t>
      </w:r>
      <w:r w:rsidRPr="00EF5293">
        <w:rPr>
          <w:rFonts w:ascii="Arial" w:hAnsi="Arial" w:cs="Arial"/>
          <w:sz w:val="20"/>
          <w:szCs w:val="20"/>
          <w:lang w:val="ru-MD"/>
        </w:rPr>
        <w:t xml:space="preserve">, </w:t>
      </w:r>
      <w:r w:rsidR="002C4DA9">
        <w:rPr>
          <w:rFonts w:ascii="Arial" w:hAnsi="Arial" w:cs="Arial"/>
          <w:sz w:val="20"/>
          <w:szCs w:val="20"/>
          <w:lang w:val="ru-MD"/>
        </w:rPr>
        <w:t>приведенных к</w:t>
      </w:r>
      <w:r w:rsidRPr="00EF5293">
        <w:rPr>
          <w:rFonts w:ascii="Arial" w:hAnsi="Arial" w:cs="Arial"/>
          <w:sz w:val="20"/>
          <w:szCs w:val="20"/>
          <w:lang w:val="ru-MD"/>
        </w:rPr>
        <w:t xml:space="preserve"> </w:t>
      </w:r>
      <w:r>
        <w:rPr>
          <w:rFonts w:ascii="Arial" w:hAnsi="Arial" w:cs="Arial"/>
          <w:sz w:val="20"/>
          <w:szCs w:val="20"/>
          <w:lang w:val="en-GB"/>
        </w:rPr>
        <w:t>MZA</w:t>
      </w:r>
      <w:r w:rsidRPr="00EF5293">
        <w:rPr>
          <w:rFonts w:ascii="Arial" w:hAnsi="Arial" w:cs="Arial"/>
          <w:sz w:val="20"/>
          <w:szCs w:val="20"/>
          <w:lang w:val="ru-MD"/>
        </w:rPr>
        <w:t>, с использованием поправочных коэффициентов, определяемых путем обработки автоматическ</w:t>
      </w:r>
      <w:r>
        <w:rPr>
          <w:rFonts w:ascii="Arial" w:hAnsi="Arial" w:cs="Arial"/>
          <w:sz w:val="20"/>
          <w:szCs w:val="20"/>
          <w:lang w:val="ru-MD"/>
        </w:rPr>
        <w:t>ого</w:t>
      </w:r>
      <w:r w:rsidRPr="00EF5293">
        <w:rPr>
          <w:rFonts w:ascii="Arial" w:hAnsi="Arial" w:cs="Arial"/>
          <w:sz w:val="20"/>
          <w:szCs w:val="20"/>
          <w:lang w:val="ru-MD"/>
        </w:rPr>
        <w:t xml:space="preserve"> </w:t>
      </w:r>
      <w:r>
        <w:rPr>
          <w:rFonts w:ascii="Arial" w:hAnsi="Arial" w:cs="Arial"/>
          <w:sz w:val="20"/>
          <w:szCs w:val="20"/>
          <w:lang w:val="ru-MD"/>
        </w:rPr>
        <w:t>мониторинга и регистрации</w:t>
      </w:r>
      <w:r w:rsidRPr="00EF5293">
        <w:rPr>
          <w:rFonts w:ascii="Arial" w:hAnsi="Arial" w:cs="Arial"/>
          <w:sz w:val="20"/>
          <w:szCs w:val="20"/>
          <w:lang w:val="ru-MD"/>
        </w:rPr>
        <w:t xml:space="preserve"> дорожного движения.</w:t>
      </w:r>
    </w:p>
    <w:p w14:paraId="234F4D64" w14:textId="77777777" w:rsidR="00ED0C4D" w:rsidRPr="0018161C" w:rsidRDefault="00ED0C4D" w:rsidP="00ED0C4D">
      <w:pPr>
        <w:rPr>
          <w:rFonts w:ascii="Arial" w:hAnsi="Arial" w:cs="Arial"/>
          <w:sz w:val="20"/>
          <w:szCs w:val="20"/>
          <w:lang w:val="ru-MD"/>
        </w:rPr>
      </w:pPr>
    </w:p>
    <w:p w14:paraId="3458CC8C" w14:textId="77777777" w:rsidR="00ED0C4D" w:rsidRPr="0018161C" w:rsidRDefault="00ED0C4D" w:rsidP="00ED0C4D">
      <w:pPr>
        <w:rPr>
          <w:rFonts w:ascii="Arial" w:hAnsi="Arial" w:cs="Arial"/>
          <w:b/>
          <w:sz w:val="20"/>
          <w:szCs w:val="20"/>
          <w:lang w:val="ru-MD"/>
        </w:rPr>
      </w:pPr>
      <w:r w:rsidRPr="0018161C">
        <w:rPr>
          <w:rFonts w:ascii="Arial" w:hAnsi="Arial" w:cs="Arial"/>
          <w:b/>
          <w:sz w:val="20"/>
          <w:szCs w:val="20"/>
          <w:lang w:val="ru-MD"/>
        </w:rPr>
        <w:t>5.2</w:t>
      </w:r>
      <w:r w:rsidRPr="0018161C">
        <w:rPr>
          <w:rFonts w:ascii="Arial" w:hAnsi="Arial" w:cs="Arial"/>
          <w:b/>
          <w:sz w:val="20"/>
          <w:szCs w:val="20"/>
          <w:lang w:val="ru-MD"/>
        </w:rPr>
        <w:tab/>
      </w:r>
      <w:bookmarkStart w:id="30" w:name="_Hlk146800890"/>
      <w:r w:rsidRPr="0018161C">
        <w:rPr>
          <w:rFonts w:ascii="Arial" w:hAnsi="Arial" w:cs="Arial"/>
          <w:b/>
          <w:sz w:val="20"/>
          <w:szCs w:val="20"/>
          <w:lang w:val="ru-MD"/>
        </w:rPr>
        <w:t xml:space="preserve">Категории </w:t>
      </w:r>
      <w:r>
        <w:rPr>
          <w:rFonts w:ascii="Arial" w:hAnsi="Arial" w:cs="Arial"/>
          <w:b/>
          <w:sz w:val="20"/>
          <w:szCs w:val="20"/>
          <w:lang w:val="ru-MD"/>
        </w:rPr>
        <w:t>точек</w:t>
      </w:r>
      <w:r w:rsidRPr="0018161C">
        <w:rPr>
          <w:rFonts w:ascii="Arial" w:hAnsi="Arial" w:cs="Arial"/>
          <w:b/>
          <w:sz w:val="20"/>
          <w:szCs w:val="20"/>
          <w:lang w:val="ru-MD"/>
        </w:rPr>
        <w:t xml:space="preserve"> регистрации </w:t>
      </w:r>
      <w:r>
        <w:rPr>
          <w:rFonts w:ascii="Arial" w:hAnsi="Arial" w:cs="Arial"/>
          <w:b/>
          <w:sz w:val="20"/>
          <w:szCs w:val="20"/>
          <w:lang w:val="ru-MD"/>
        </w:rPr>
        <w:t>дорожного движения</w:t>
      </w:r>
      <w:bookmarkEnd w:id="30"/>
    </w:p>
    <w:p w14:paraId="4DABDAD2" w14:textId="77777777" w:rsidR="00ED0C4D" w:rsidRPr="0018161C" w:rsidRDefault="00ED0C4D" w:rsidP="00ED0C4D">
      <w:pPr>
        <w:rPr>
          <w:rFonts w:ascii="Arial" w:hAnsi="Arial" w:cs="Arial"/>
          <w:sz w:val="20"/>
          <w:szCs w:val="20"/>
          <w:lang w:val="ru-MD"/>
        </w:rPr>
      </w:pPr>
    </w:p>
    <w:p w14:paraId="54F67A76" w14:textId="77777777" w:rsidR="00ED0C4D" w:rsidRPr="006B0800" w:rsidRDefault="00ED0C4D" w:rsidP="00ED0C4D">
      <w:pPr>
        <w:pStyle w:val="Bodytext550"/>
        <w:shd w:val="clear" w:color="auto" w:fill="auto"/>
        <w:spacing w:before="0" w:line="240" w:lineRule="auto"/>
        <w:ind w:firstLine="0"/>
        <w:rPr>
          <w:rFonts w:ascii="Arial" w:hAnsi="Arial" w:cs="Arial"/>
          <w:color w:val="auto"/>
          <w:sz w:val="20"/>
          <w:szCs w:val="20"/>
          <w:lang w:val="ru-MD"/>
        </w:rPr>
      </w:pPr>
      <w:r w:rsidRPr="0018161C">
        <w:rPr>
          <w:rStyle w:val="Bodytext5595ptBold"/>
          <w:rFonts w:ascii="Arial" w:hAnsi="Arial" w:cs="Arial"/>
          <w:sz w:val="20"/>
          <w:szCs w:val="20"/>
          <w:lang w:val="ru-MD"/>
        </w:rPr>
        <w:t>5.2.1</w:t>
      </w:r>
      <w:r w:rsidRPr="0018161C">
        <w:rPr>
          <w:rStyle w:val="Bodytext5595ptBold"/>
          <w:rFonts w:ascii="Arial" w:hAnsi="Arial" w:cs="Arial"/>
          <w:sz w:val="20"/>
          <w:szCs w:val="20"/>
          <w:lang w:val="ru-MD"/>
        </w:rPr>
        <w:tab/>
      </w:r>
      <w:r>
        <w:rPr>
          <w:rFonts w:ascii="Arial" w:hAnsi="Arial" w:cs="Arial"/>
          <w:color w:val="auto"/>
          <w:sz w:val="20"/>
          <w:szCs w:val="20"/>
          <w:lang w:val="ru-MD"/>
        </w:rPr>
        <w:t>Точки</w:t>
      </w:r>
      <w:r w:rsidRPr="006B0800">
        <w:rPr>
          <w:rFonts w:ascii="Arial" w:hAnsi="Arial" w:cs="Arial"/>
          <w:color w:val="auto"/>
          <w:sz w:val="20"/>
          <w:szCs w:val="20"/>
          <w:lang w:val="ru-MD"/>
        </w:rPr>
        <w:t xml:space="preserve"> регистрации </w:t>
      </w:r>
      <w:r>
        <w:rPr>
          <w:rFonts w:ascii="Arial" w:hAnsi="Arial" w:cs="Arial"/>
          <w:color w:val="auto"/>
          <w:sz w:val="20"/>
          <w:szCs w:val="20"/>
          <w:lang w:val="ru-MD"/>
        </w:rPr>
        <w:t xml:space="preserve">дорожного </w:t>
      </w:r>
      <w:r w:rsidRPr="006B0800">
        <w:rPr>
          <w:rFonts w:ascii="Arial" w:hAnsi="Arial" w:cs="Arial"/>
          <w:color w:val="auto"/>
          <w:sz w:val="20"/>
          <w:szCs w:val="20"/>
          <w:lang w:val="ru-MD"/>
        </w:rPr>
        <w:t xml:space="preserve">движения (далее - </w:t>
      </w:r>
      <w:r>
        <w:rPr>
          <w:rFonts w:ascii="Arial" w:hAnsi="Arial" w:cs="Arial"/>
          <w:color w:val="auto"/>
          <w:sz w:val="20"/>
          <w:szCs w:val="20"/>
          <w:lang w:val="ru-MD"/>
        </w:rPr>
        <w:t>точки</w:t>
      </w:r>
      <w:r w:rsidRPr="006B0800">
        <w:rPr>
          <w:rFonts w:ascii="Arial" w:hAnsi="Arial" w:cs="Arial"/>
          <w:color w:val="auto"/>
          <w:sz w:val="20"/>
          <w:szCs w:val="20"/>
          <w:lang w:val="ru-MD"/>
        </w:rPr>
        <w:t>) делятся на три категории в зависимости от того, как ведется учет дорожного движения:</w:t>
      </w:r>
    </w:p>
    <w:p w14:paraId="0EC4E859"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33124BE4" w14:textId="68A9D80D" w:rsidR="00ED0C4D" w:rsidRPr="0018161C" w:rsidRDefault="00446BF3" w:rsidP="00446BF3">
      <w:pPr>
        <w:pStyle w:val="Bodytext550"/>
        <w:shd w:val="clear" w:color="auto" w:fill="auto"/>
        <w:spacing w:before="0" w:line="240" w:lineRule="auto"/>
        <w:ind w:left="284" w:hanging="283"/>
        <w:rPr>
          <w:rFonts w:ascii="Arial" w:hAnsi="Arial" w:cs="Arial"/>
          <w:sz w:val="20"/>
          <w:szCs w:val="20"/>
          <w:lang w:val="ru-MD"/>
        </w:rPr>
      </w:pPr>
      <w:r>
        <w:rPr>
          <w:rFonts w:ascii="Arial" w:hAnsi="Arial" w:cs="Arial"/>
          <w:sz w:val="20"/>
          <w:szCs w:val="20"/>
        </w:rPr>
        <w:t>a)</w:t>
      </w:r>
      <w:r>
        <w:rPr>
          <w:rFonts w:ascii="Arial" w:hAnsi="Arial" w:cs="Arial"/>
          <w:sz w:val="20"/>
          <w:szCs w:val="20"/>
        </w:rPr>
        <w:tab/>
      </w:r>
      <w:r w:rsidR="00ED0C4D" w:rsidRPr="0018161C">
        <w:rPr>
          <w:rFonts w:ascii="Arial" w:hAnsi="Arial" w:cs="Arial"/>
          <w:sz w:val="20"/>
          <w:szCs w:val="20"/>
          <w:lang w:val="ru-MD"/>
        </w:rPr>
        <w:t>категория</w:t>
      </w:r>
      <w:r w:rsidR="00ED0C4D">
        <w:rPr>
          <w:rFonts w:ascii="Arial" w:hAnsi="Arial" w:cs="Arial"/>
          <w:sz w:val="20"/>
          <w:szCs w:val="20"/>
          <w:lang w:val="ru-MD"/>
        </w:rPr>
        <w:t xml:space="preserve"> 1</w:t>
      </w:r>
      <w:r w:rsidR="00ED0C4D" w:rsidRPr="0018161C">
        <w:rPr>
          <w:rFonts w:ascii="Arial" w:hAnsi="Arial" w:cs="Arial"/>
          <w:sz w:val="20"/>
          <w:szCs w:val="20"/>
          <w:lang w:val="ru-MD"/>
        </w:rPr>
        <w:t xml:space="preserve"> - основные </w:t>
      </w:r>
      <w:r w:rsidR="00ED0C4D">
        <w:rPr>
          <w:rFonts w:ascii="Arial" w:hAnsi="Arial" w:cs="Arial"/>
          <w:sz w:val="20"/>
          <w:szCs w:val="20"/>
          <w:lang w:val="ru-MD"/>
        </w:rPr>
        <w:t>точки</w:t>
      </w:r>
      <w:r w:rsidR="00ED0C4D" w:rsidRPr="0018161C">
        <w:rPr>
          <w:rFonts w:ascii="Arial" w:hAnsi="Arial" w:cs="Arial"/>
          <w:sz w:val="20"/>
          <w:szCs w:val="20"/>
          <w:lang w:val="ru-MD"/>
        </w:rPr>
        <w:t xml:space="preserve">, на которых осуществляется постоянный автоматический учет </w:t>
      </w:r>
      <w:r w:rsidR="00ED0C4D" w:rsidRPr="000B41ED">
        <w:rPr>
          <w:rFonts w:ascii="Arial" w:hAnsi="Arial" w:cs="Arial"/>
          <w:sz w:val="20"/>
          <w:szCs w:val="20"/>
          <w:lang w:val="ru-MD"/>
        </w:rPr>
        <w:t xml:space="preserve">типа </w:t>
      </w:r>
      <w:r w:rsidR="00ED0C4D" w:rsidRPr="000B41ED">
        <w:rPr>
          <w:rFonts w:ascii="Arial" w:hAnsi="Arial" w:cs="Arial"/>
          <w:sz w:val="20"/>
          <w:szCs w:val="20"/>
          <w:lang w:val="en-GB"/>
        </w:rPr>
        <w:t>WiM</w:t>
      </w:r>
      <w:r w:rsidR="00ED0C4D" w:rsidRPr="00986D2E">
        <w:rPr>
          <w:rFonts w:ascii="Arial" w:hAnsi="Arial" w:cs="Arial"/>
          <w:sz w:val="20"/>
          <w:szCs w:val="20"/>
          <w:lang w:val="ru-MD"/>
        </w:rPr>
        <w:t xml:space="preserve"> (</w:t>
      </w:r>
      <w:r w:rsidR="00ED0C4D">
        <w:rPr>
          <w:rFonts w:ascii="Arial" w:hAnsi="Arial" w:cs="Arial"/>
          <w:sz w:val="20"/>
          <w:szCs w:val="20"/>
          <w:lang w:val="en-GB"/>
        </w:rPr>
        <w:t>Weight</w:t>
      </w:r>
      <w:r w:rsidR="00ED0C4D" w:rsidRPr="00986D2E">
        <w:rPr>
          <w:rFonts w:ascii="Arial" w:hAnsi="Arial" w:cs="Arial"/>
          <w:sz w:val="20"/>
          <w:szCs w:val="20"/>
          <w:lang w:val="ru-MD"/>
        </w:rPr>
        <w:t xml:space="preserve"> </w:t>
      </w:r>
      <w:r w:rsidR="00ED0C4D">
        <w:rPr>
          <w:rFonts w:ascii="Arial" w:hAnsi="Arial" w:cs="Arial"/>
          <w:sz w:val="20"/>
          <w:szCs w:val="20"/>
          <w:lang w:val="en-GB"/>
        </w:rPr>
        <w:t>in</w:t>
      </w:r>
      <w:r w:rsidR="00ED0C4D" w:rsidRPr="00986D2E">
        <w:rPr>
          <w:rFonts w:ascii="Arial" w:hAnsi="Arial" w:cs="Arial"/>
          <w:sz w:val="20"/>
          <w:szCs w:val="20"/>
          <w:lang w:val="ru-MD"/>
        </w:rPr>
        <w:t xml:space="preserve"> </w:t>
      </w:r>
      <w:r w:rsidR="00ED0C4D">
        <w:rPr>
          <w:rFonts w:ascii="Arial" w:hAnsi="Arial" w:cs="Arial"/>
          <w:sz w:val="20"/>
          <w:szCs w:val="20"/>
          <w:lang w:val="en-GB"/>
        </w:rPr>
        <w:t>Motion</w:t>
      </w:r>
      <w:r w:rsidR="00ED0C4D" w:rsidRPr="00986D2E">
        <w:rPr>
          <w:rFonts w:ascii="Arial" w:hAnsi="Arial" w:cs="Arial"/>
          <w:sz w:val="20"/>
          <w:szCs w:val="20"/>
          <w:lang w:val="ru-MD"/>
        </w:rPr>
        <w:t xml:space="preserve"> </w:t>
      </w:r>
      <w:r w:rsidR="00ED0C4D">
        <w:rPr>
          <w:rFonts w:ascii="Arial" w:hAnsi="Arial" w:cs="Arial"/>
          <w:sz w:val="20"/>
          <w:szCs w:val="20"/>
          <w:lang w:val="ru-MD"/>
        </w:rPr>
        <w:t>–</w:t>
      </w:r>
      <w:r w:rsidR="00ED0C4D" w:rsidRPr="00986D2E">
        <w:rPr>
          <w:rFonts w:ascii="Arial" w:hAnsi="Arial" w:cs="Arial"/>
          <w:sz w:val="20"/>
          <w:szCs w:val="20"/>
          <w:lang w:val="ru-MD"/>
        </w:rPr>
        <w:t xml:space="preserve"> </w:t>
      </w:r>
      <w:r w:rsidR="00ED0C4D">
        <w:rPr>
          <w:rFonts w:ascii="Arial" w:hAnsi="Arial" w:cs="Arial"/>
          <w:sz w:val="20"/>
          <w:szCs w:val="20"/>
          <w:lang w:val="ru-MD"/>
        </w:rPr>
        <w:t>взвешивание в движении</w:t>
      </w:r>
      <w:r w:rsidR="00ED0C4D" w:rsidRPr="00986D2E">
        <w:rPr>
          <w:rFonts w:ascii="Arial" w:hAnsi="Arial" w:cs="Arial"/>
          <w:sz w:val="20"/>
          <w:szCs w:val="20"/>
          <w:lang w:val="ru-MD"/>
        </w:rPr>
        <w:t>)</w:t>
      </w:r>
      <w:r w:rsidR="00ED0C4D" w:rsidRPr="0018161C">
        <w:rPr>
          <w:rFonts w:ascii="Arial" w:hAnsi="Arial" w:cs="Arial"/>
          <w:sz w:val="20"/>
          <w:szCs w:val="20"/>
          <w:lang w:val="ru-MD"/>
        </w:rPr>
        <w:t xml:space="preserve">, с использованием оборудования для классификации и взвешивания </w:t>
      </w:r>
      <w:r w:rsidR="00ED0C4D">
        <w:rPr>
          <w:rFonts w:ascii="Arial" w:hAnsi="Arial" w:cs="Arial"/>
          <w:sz w:val="20"/>
          <w:szCs w:val="20"/>
          <w:lang w:val="ru-MD"/>
        </w:rPr>
        <w:t xml:space="preserve">в движении </w:t>
      </w:r>
      <w:r w:rsidR="00ED0C4D" w:rsidRPr="0018161C">
        <w:rPr>
          <w:rFonts w:ascii="Arial" w:hAnsi="Arial" w:cs="Arial"/>
          <w:sz w:val="20"/>
          <w:szCs w:val="20"/>
          <w:lang w:val="ru-MD"/>
        </w:rPr>
        <w:t>транспортных средств и оборудования для классификации транспортных средств;</w:t>
      </w:r>
    </w:p>
    <w:p w14:paraId="5FF62E16" w14:textId="69CA1CF1" w:rsidR="00ED0C4D" w:rsidRPr="0018161C" w:rsidRDefault="00446BF3" w:rsidP="00446BF3">
      <w:pPr>
        <w:pStyle w:val="Bodytext550"/>
        <w:shd w:val="clear" w:color="auto" w:fill="auto"/>
        <w:spacing w:before="0" w:line="240" w:lineRule="auto"/>
        <w:ind w:left="284" w:hanging="283"/>
        <w:rPr>
          <w:rFonts w:ascii="Arial" w:hAnsi="Arial" w:cs="Arial"/>
          <w:sz w:val="20"/>
          <w:szCs w:val="20"/>
          <w:lang w:val="ru-MD"/>
        </w:rPr>
      </w:pPr>
      <w:r>
        <w:rPr>
          <w:rFonts w:ascii="Arial" w:hAnsi="Arial" w:cs="Arial"/>
          <w:sz w:val="20"/>
          <w:szCs w:val="20"/>
        </w:rPr>
        <w:t>b)</w:t>
      </w:r>
      <w:r>
        <w:rPr>
          <w:rFonts w:ascii="Arial" w:hAnsi="Arial" w:cs="Arial"/>
          <w:sz w:val="20"/>
          <w:szCs w:val="20"/>
        </w:rPr>
        <w:tab/>
      </w:r>
      <w:r w:rsidR="00ED0C4D" w:rsidRPr="0018161C">
        <w:rPr>
          <w:rFonts w:ascii="Arial" w:hAnsi="Arial" w:cs="Arial"/>
          <w:sz w:val="20"/>
          <w:szCs w:val="20"/>
          <w:lang w:val="ru-MD"/>
        </w:rPr>
        <w:t>категория</w:t>
      </w:r>
      <w:r w:rsidR="00ED0C4D">
        <w:rPr>
          <w:rFonts w:ascii="Arial" w:hAnsi="Arial" w:cs="Arial"/>
          <w:sz w:val="20"/>
          <w:szCs w:val="20"/>
          <w:lang w:val="ru-MD"/>
        </w:rPr>
        <w:t xml:space="preserve"> 2</w:t>
      </w:r>
      <w:r w:rsidR="00ED0C4D" w:rsidRPr="0018161C">
        <w:rPr>
          <w:rFonts w:ascii="Arial" w:hAnsi="Arial" w:cs="Arial"/>
          <w:sz w:val="20"/>
          <w:szCs w:val="20"/>
          <w:lang w:val="ru-MD"/>
        </w:rPr>
        <w:t xml:space="preserve"> - втор</w:t>
      </w:r>
      <w:r w:rsidR="00ED0C4D">
        <w:rPr>
          <w:rFonts w:ascii="Arial" w:hAnsi="Arial" w:cs="Arial"/>
          <w:sz w:val="20"/>
          <w:szCs w:val="20"/>
          <w:lang w:val="ru-MD"/>
        </w:rPr>
        <w:t>остепенные</w:t>
      </w:r>
      <w:r w:rsidR="00ED0C4D" w:rsidRPr="0018161C">
        <w:rPr>
          <w:rFonts w:ascii="Arial" w:hAnsi="Arial" w:cs="Arial"/>
          <w:sz w:val="20"/>
          <w:szCs w:val="20"/>
          <w:lang w:val="ru-MD"/>
        </w:rPr>
        <w:t xml:space="preserve"> </w:t>
      </w:r>
      <w:r w:rsidR="00ED0C4D">
        <w:rPr>
          <w:rFonts w:ascii="Arial" w:hAnsi="Arial" w:cs="Arial"/>
          <w:sz w:val="20"/>
          <w:szCs w:val="20"/>
          <w:lang w:val="ru-MD"/>
        </w:rPr>
        <w:t>точки</w:t>
      </w:r>
      <w:r w:rsidR="00ED0C4D" w:rsidRPr="0018161C">
        <w:rPr>
          <w:rFonts w:ascii="Arial" w:hAnsi="Arial" w:cs="Arial"/>
          <w:sz w:val="20"/>
          <w:szCs w:val="20"/>
          <w:lang w:val="ru-MD"/>
        </w:rPr>
        <w:t xml:space="preserve">, на которых производится постоянная автоматическая </w:t>
      </w:r>
      <w:r w:rsidR="00ED0C4D">
        <w:rPr>
          <w:rFonts w:ascii="Arial" w:hAnsi="Arial" w:cs="Arial"/>
          <w:sz w:val="20"/>
          <w:szCs w:val="20"/>
          <w:lang w:val="ru-MD"/>
        </w:rPr>
        <w:t>регистрация</w:t>
      </w:r>
      <w:r w:rsidR="00ED0C4D" w:rsidRPr="0018161C">
        <w:rPr>
          <w:rFonts w:ascii="Arial" w:hAnsi="Arial" w:cs="Arial"/>
          <w:sz w:val="20"/>
          <w:szCs w:val="20"/>
          <w:lang w:val="ru-MD"/>
        </w:rPr>
        <w:t xml:space="preserve">, с использованием </w:t>
      </w:r>
      <w:r w:rsidR="00ED0C4D">
        <w:rPr>
          <w:rFonts w:ascii="Arial" w:hAnsi="Arial" w:cs="Arial"/>
          <w:sz w:val="20"/>
          <w:szCs w:val="20"/>
          <w:lang w:val="ru-MD"/>
        </w:rPr>
        <w:t>тотализаторов</w:t>
      </w:r>
      <w:r w:rsidR="00ED0C4D" w:rsidRPr="0018161C">
        <w:rPr>
          <w:rFonts w:ascii="Arial" w:hAnsi="Arial" w:cs="Arial"/>
          <w:sz w:val="20"/>
          <w:szCs w:val="20"/>
          <w:lang w:val="ru-MD"/>
        </w:rPr>
        <w:t xml:space="preserve"> </w:t>
      </w:r>
      <w:r w:rsidR="00ED0C4D">
        <w:rPr>
          <w:rFonts w:ascii="Arial" w:hAnsi="Arial" w:cs="Arial"/>
          <w:sz w:val="20"/>
          <w:szCs w:val="20"/>
          <w:lang w:val="ru-MD"/>
        </w:rPr>
        <w:t>движения</w:t>
      </w:r>
      <w:r w:rsidR="00ED0C4D" w:rsidRPr="0018161C">
        <w:rPr>
          <w:rFonts w:ascii="Arial" w:hAnsi="Arial" w:cs="Arial"/>
          <w:sz w:val="20"/>
          <w:szCs w:val="20"/>
          <w:lang w:val="ru-MD"/>
        </w:rPr>
        <w:t xml:space="preserve"> с электромагнитным обнаружением;</w:t>
      </w:r>
    </w:p>
    <w:p w14:paraId="0252EE0B" w14:textId="4581C463" w:rsidR="00ED0C4D" w:rsidRPr="0018161C" w:rsidRDefault="00446BF3" w:rsidP="00446BF3">
      <w:pPr>
        <w:pStyle w:val="Bodytext550"/>
        <w:shd w:val="clear" w:color="auto" w:fill="auto"/>
        <w:spacing w:before="0" w:line="240" w:lineRule="auto"/>
        <w:ind w:left="284" w:hanging="283"/>
        <w:rPr>
          <w:rFonts w:ascii="Arial" w:hAnsi="Arial" w:cs="Arial"/>
          <w:sz w:val="20"/>
          <w:szCs w:val="20"/>
          <w:lang w:val="ru-MD"/>
        </w:rPr>
      </w:pPr>
      <w:r>
        <w:rPr>
          <w:rFonts w:ascii="Arial" w:hAnsi="Arial" w:cs="Arial"/>
          <w:sz w:val="20"/>
          <w:szCs w:val="20"/>
        </w:rPr>
        <w:t>c)</w:t>
      </w:r>
      <w:r>
        <w:rPr>
          <w:rFonts w:ascii="Arial" w:hAnsi="Arial" w:cs="Arial"/>
          <w:sz w:val="20"/>
          <w:szCs w:val="20"/>
        </w:rPr>
        <w:tab/>
      </w:r>
      <w:r w:rsidR="009B24C6" w:rsidRPr="0018161C">
        <w:rPr>
          <w:rFonts w:ascii="Arial" w:hAnsi="Arial" w:cs="Arial"/>
          <w:sz w:val="20"/>
          <w:szCs w:val="20"/>
          <w:lang w:val="ru-MD"/>
        </w:rPr>
        <w:t>к</w:t>
      </w:r>
      <w:r w:rsidR="00ED0C4D" w:rsidRPr="0018161C">
        <w:rPr>
          <w:rFonts w:ascii="Arial" w:hAnsi="Arial" w:cs="Arial"/>
          <w:sz w:val="20"/>
          <w:szCs w:val="20"/>
          <w:lang w:val="ru-MD"/>
        </w:rPr>
        <w:t xml:space="preserve">атегория 3 </w:t>
      </w:r>
      <w:r w:rsidR="00ED0C4D">
        <w:rPr>
          <w:rFonts w:ascii="Arial" w:hAnsi="Arial" w:cs="Arial"/>
          <w:sz w:val="20"/>
          <w:szCs w:val="20"/>
          <w:lang w:val="ru-MD"/>
        </w:rPr>
        <w:t>–</w:t>
      </w:r>
      <w:r w:rsidR="00ED0C4D" w:rsidRPr="0018161C">
        <w:rPr>
          <w:rFonts w:ascii="Arial" w:hAnsi="Arial" w:cs="Arial"/>
          <w:sz w:val="20"/>
          <w:szCs w:val="20"/>
          <w:lang w:val="ru-MD"/>
        </w:rPr>
        <w:t xml:space="preserve"> </w:t>
      </w:r>
      <w:r w:rsidR="00ED0C4D">
        <w:rPr>
          <w:rFonts w:ascii="Arial" w:hAnsi="Arial" w:cs="Arial"/>
          <w:sz w:val="20"/>
          <w:szCs w:val="20"/>
          <w:lang w:val="ru-MD"/>
        </w:rPr>
        <w:t>точки</w:t>
      </w:r>
      <w:r w:rsidR="00ED0C4D" w:rsidRPr="0018161C">
        <w:rPr>
          <w:rFonts w:ascii="Arial" w:hAnsi="Arial" w:cs="Arial"/>
          <w:sz w:val="20"/>
          <w:szCs w:val="20"/>
          <w:lang w:val="ru-MD"/>
        </w:rPr>
        <w:t>, на которых ведется только ручной учет движения.</w:t>
      </w:r>
    </w:p>
    <w:p w14:paraId="4282CCA0" w14:textId="77777777" w:rsidR="00ED0C4D" w:rsidRPr="0018161C" w:rsidRDefault="00ED0C4D" w:rsidP="00ED0C4D">
      <w:pPr>
        <w:pStyle w:val="Bodytext550"/>
        <w:shd w:val="clear" w:color="auto" w:fill="auto"/>
        <w:tabs>
          <w:tab w:val="left" w:pos="1018"/>
        </w:tabs>
        <w:spacing w:before="0" w:line="240" w:lineRule="auto"/>
        <w:ind w:firstLine="0"/>
        <w:rPr>
          <w:rFonts w:ascii="Arial" w:hAnsi="Arial" w:cs="Arial"/>
          <w:sz w:val="20"/>
          <w:szCs w:val="20"/>
          <w:lang w:val="ru-MD"/>
        </w:rPr>
      </w:pPr>
    </w:p>
    <w:p w14:paraId="2EF0EB8C" w14:textId="352F5869"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5.2.2</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На всех </w:t>
      </w:r>
      <w:r>
        <w:rPr>
          <w:rFonts w:ascii="Arial" w:hAnsi="Arial" w:cs="Arial"/>
          <w:sz w:val="20"/>
          <w:szCs w:val="20"/>
          <w:lang w:val="ru-MD"/>
        </w:rPr>
        <w:t>пост</w:t>
      </w:r>
      <w:r w:rsidR="00446BF3">
        <w:rPr>
          <w:rFonts w:ascii="Arial" w:hAnsi="Arial" w:cs="Arial"/>
          <w:sz w:val="20"/>
          <w:szCs w:val="20"/>
          <w:lang w:val="ru-MD"/>
        </w:rPr>
        <w:t>а</w:t>
      </w:r>
      <w:r>
        <w:rPr>
          <w:rFonts w:ascii="Arial" w:hAnsi="Arial" w:cs="Arial"/>
          <w:sz w:val="20"/>
          <w:szCs w:val="20"/>
          <w:lang w:val="ru-MD"/>
        </w:rPr>
        <w:t>х</w:t>
      </w:r>
      <w:r w:rsidRPr="0018161C">
        <w:rPr>
          <w:rFonts w:ascii="Arial" w:hAnsi="Arial" w:cs="Arial"/>
          <w:sz w:val="20"/>
          <w:szCs w:val="20"/>
          <w:lang w:val="ru-MD"/>
        </w:rPr>
        <w:t>, независимо от категории, учет движения осуществляется по одному и тому же расписанию.</w:t>
      </w:r>
    </w:p>
    <w:p w14:paraId="6B892708"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7AB618F" w14:textId="6E610ACB"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5.2.3</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На национальной дорожной сети все категории </w:t>
      </w:r>
      <w:r>
        <w:rPr>
          <w:rFonts w:ascii="Arial" w:hAnsi="Arial" w:cs="Arial"/>
          <w:sz w:val="20"/>
          <w:szCs w:val="20"/>
          <w:lang w:val="ru-MD"/>
        </w:rPr>
        <w:t>точек</w:t>
      </w:r>
      <w:r w:rsidRPr="0018161C">
        <w:rPr>
          <w:rFonts w:ascii="Arial" w:hAnsi="Arial" w:cs="Arial"/>
          <w:sz w:val="20"/>
          <w:szCs w:val="20"/>
          <w:lang w:val="ru-MD"/>
        </w:rPr>
        <w:t xml:space="preserve"> </w:t>
      </w:r>
      <w:r w:rsidR="009B24C6">
        <w:rPr>
          <w:rFonts w:ascii="Arial" w:hAnsi="Arial" w:cs="Arial"/>
          <w:sz w:val="20"/>
          <w:szCs w:val="20"/>
          <w:lang w:val="ru-MD"/>
        </w:rPr>
        <w:t>учета</w:t>
      </w:r>
      <w:r w:rsidRPr="0018161C">
        <w:rPr>
          <w:rFonts w:ascii="Arial" w:hAnsi="Arial" w:cs="Arial"/>
          <w:sz w:val="20"/>
          <w:szCs w:val="20"/>
          <w:lang w:val="ru-MD"/>
        </w:rPr>
        <w:t xml:space="preserve"> дорожного движения функционир</w:t>
      </w:r>
      <w:r>
        <w:rPr>
          <w:rFonts w:ascii="Arial" w:hAnsi="Arial" w:cs="Arial"/>
          <w:sz w:val="20"/>
          <w:szCs w:val="20"/>
          <w:lang w:val="ru-MD"/>
        </w:rPr>
        <w:t>уют</w:t>
      </w:r>
      <w:r w:rsidRPr="0018161C">
        <w:rPr>
          <w:rFonts w:ascii="Arial" w:hAnsi="Arial" w:cs="Arial"/>
          <w:sz w:val="20"/>
          <w:szCs w:val="20"/>
          <w:lang w:val="ru-MD"/>
        </w:rPr>
        <w:t xml:space="preserve"> следующим образом:</w:t>
      </w:r>
    </w:p>
    <w:p w14:paraId="54CA63F8"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736A03B2" w14:textId="56EDF064" w:rsidR="00ED0C4D" w:rsidRPr="0018161C" w:rsidRDefault="00446BF3" w:rsidP="00ED0C4D">
      <w:pPr>
        <w:pStyle w:val="Bodytext550"/>
        <w:numPr>
          <w:ilvl w:val="0"/>
          <w:numId w:val="87"/>
        </w:numPr>
        <w:shd w:val="clear" w:color="auto" w:fill="auto"/>
        <w:spacing w:before="0" w:line="240" w:lineRule="auto"/>
        <w:ind w:left="284" w:hanging="283"/>
        <w:rPr>
          <w:rFonts w:ascii="Arial" w:hAnsi="Arial" w:cs="Arial"/>
          <w:sz w:val="20"/>
          <w:szCs w:val="20"/>
          <w:lang w:val="ru-MD"/>
        </w:rPr>
      </w:pPr>
      <w:r>
        <w:rPr>
          <w:rFonts w:ascii="Arial" w:hAnsi="Arial" w:cs="Arial"/>
          <w:sz w:val="20"/>
          <w:szCs w:val="20"/>
          <w:lang w:val="ru-MD"/>
        </w:rPr>
        <w:t xml:space="preserve">на </w:t>
      </w:r>
      <w:r w:rsidR="00ED0C4D">
        <w:rPr>
          <w:rFonts w:ascii="Arial" w:hAnsi="Arial" w:cs="Arial"/>
          <w:sz w:val="20"/>
          <w:szCs w:val="20"/>
          <w:lang w:val="ru-MD"/>
        </w:rPr>
        <w:t>пост</w:t>
      </w:r>
      <w:r>
        <w:rPr>
          <w:rFonts w:ascii="Arial" w:hAnsi="Arial" w:cs="Arial"/>
          <w:sz w:val="20"/>
          <w:szCs w:val="20"/>
          <w:lang w:val="ru-MD"/>
        </w:rPr>
        <w:t>а</w:t>
      </w:r>
      <w:r w:rsidR="00ED0C4D">
        <w:rPr>
          <w:rFonts w:ascii="Arial" w:hAnsi="Arial" w:cs="Arial"/>
          <w:sz w:val="20"/>
          <w:szCs w:val="20"/>
          <w:lang w:val="ru-MD"/>
        </w:rPr>
        <w:t>х</w:t>
      </w:r>
      <w:r w:rsidR="00ED0C4D" w:rsidRPr="0018161C">
        <w:rPr>
          <w:rFonts w:ascii="Arial" w:hAnsi="Arial" w:cs="Arial"/>
          <w:sz w:val="20"/>
          <w:szCs w:val="20"/>
          <w:lang w:val="ru-MD"/>
        </w:rPr>
        <w:t xml:space="preserve"> </w:t>
      </w:r>
      <w:r w:rsidRPr="0018161C">
        <w:rPr>
          <w:rFonts w:ascii="Arial" w:hAnsi="Arial" w:cs="Arial"/>
          <w:sz w:val="20"/>
          <w:szCs w:val="20"/>
          <w:lang w:val="ru-MD"/>
        </w:rPr>
        <w:t xml:space="preserve">1 и 2 </w:t>
      </w:r>
      <w:r w:rsidR="00ED0C4D" w:rsidRPr="0018161C">
        <w:rPr>
          <w:rFonts w:ascii="Arial" w:hAnsi="Arial" w:cs="Arial"/>
          <w:sz w:val="20"/>
          <w:szCs w:val="20"/>
          <w:lang w:val="ru-MD"/>
        </w:rPr>
        <w:t xml:space="preserve">категорий </w:t>
      </w:r>
      <w:r w:rsidR="00ED0C4D">
        <w:rPr>
          <w:rFonts w:ascii="Arial" w:hAnsi="Arial" w:cs="Arial"/>
          <w:sz w:val="20"/>
          <w:szCs w:val="20"/>
          <w:lang w:val="ru-MD"/>
        </w:rPr>
        <w:t>учет</w:t>
      </w:r>
      <w:r w:rsidR="00ED0C4D" w:rsidRPr="0018161C">
        <w:rPr>
          <w:rFonts w:ascii="Arial" w:hAnsi="Arial" w:cs="Arial"/>
          <w:sz w:val="20"/>
          <w:szCs w:val="20"/>
          <w:lang w:val="ru-MD"/>
        </w:rPr>
        <w:t xml:space="preserve"> производятся </w:t>
      </w:r>
      <w:r w:rsidR="002C4DA9">
        <w:rPr>
          <w:rFonts w:ascii="Arial" w:hAnsi="Arial" w:cs="Arial"/>
          <w:sz w:val="20"/>
          <w:szCs w:val="20"/>
          <w:lang w:val="ru-MD"/>
        </w:rPr>
        <w:t xml:space="preserve">вручную </w:t>
      </w:r>
      <w:r w:rsidR="00ED0C4D" w:rsidRPr="0018161C">
        <w:rPr>
          <w:rFonts w:ascii="Arial" w:hAnsi="Arial" w:cs="Arial"/>
          <w:sz w:val="20"/>
          <w:szCs w:val="20"/>
          <w:lang w:val="ru-MD"/>
        </w:rPr>
        <w:t>только в установленные дни в течение 24 часов.</w:t>
      </w:r>
    </w:p>
    <w:p w14:paraId="451CC55D" w14:textId="082640F0" w:rsidR="00ED0C4D" w:rsidRPr="0018161C" w:rsidRDefault="002C4DA9" w:rsidP="00ED0C4D">
      <w:pPr>
        <w:pStyle w:val="Bodytext550"/>
        <w:numPr>
          <w:ilvl w:val="0"/>
          <w:numId w:val="87"/>
        </w:numPr>
        <w:shd w:val="clear" w:color="auto" w:fill="auto"/>
        <w:spacing w:before="0" w:line="240" w:lineRule="auto"/>
        <w:ind w:left="284" w:hanging="283"/>
        <w:rPr>
          <w:rFonts w:ascii="Arial" w:hAnsi="Arial" w:cs="Arial"/>
          <w:sz w:val="20"/>
          <w:szCs w:val="20"/>
          <w:lang w:val="ru-MD"/>
        </w:rPr>
      </w:pPr>
      <w:r>
        <w:rPr>
          <w:rFonts w:ascii="Arial" w:hAnsi="Arial" w:cs="Arial"/>
          <w:sz w:val="20"/>
          <w:szCs w:val="20"/>
          <w:lang w:val="ru-MD"/>
        </w:rPr>
        <w:t>на</w:t>
      </w:r>
      <w:r w:rsidR="00ED0C4D" w:rsidRPr="0018161C">
        <w:rPr>
          <w:rFonts w:ascii="Arial" w:hAnsi="Arial" w:cs="Arial"/>
          <w:sz w:val="20"/>
          <w:szCs w:val="20"/>
          <w:lang w:val="ru-MD"/>
        </w:rPr>
        <w:t xml:space="preserve"> </w:t>
      </w:r>
      <w:r w:rsidR="00ED0C4D">
        <w:rPr>
          <w:rFonts w:ascii="Arial" w:hAnsi="Arial" w:cs="Arial"/>
          <w:sz w:val="20"/>
          <w:szCs w:val="20"/>
          <w:lang w:val="ru-MD"/>
        </w:rPr>
        <w:t>пост</w:t>
      </w:r>
      <w:r w:rsidR="00446BF3">
        <w:rPr>
          <w:rFonts w:ascii="Arial" w:hAnsi="Arial" w:cs="Arial"/>
          <w:sz w:val="20"/>
          <w:szCs w:val="20"/>
          <w:lang w:val="ru-MD"/>
        </w:rPr>
        <w:t>а</w:t>
      </w:r>
      <w:r w:rsidR="00ED0C4D">
        <w:rPr>
          <w:rFonts w:ascii="Arial" w:hAnsi="Arial" w:cs="Arial"/>
          <w:sz w:val="20"/>
          <w:szCs w:val="20"/>
          <w:lang w:val="ru-MD"/>
        </w:rPr>
        <w:t>х</w:t>
      </w:r>
      <w:r w:rsidR="00ED0C4D" w:rsidRPr="0018161C">
        <w:rPr>
          <w:rFonts w:ascii="Arial" w:hAnsi="Arial" w:cs="Arial"/>
          <w:sz w:val="20"/>
          <w:szCs w:val="20"/>
          <w:lang w:val="ru-MD"/>
        </w:rPr>
        <w:t xml:space="preserve"> </w:t>
      </w:r>
      <w:r w:rsidR="00446BF3">
        <w:rPr>
          <w:rFonts w:ascii="Arial" w:hAnsi="Arial" w:cs="Arial"/>
          <w:sz w:val="20"/>
          <w:szCs w:val="20"/>
          <w:lang w:val="ru-MD"/>
        </w:rPr>
        <w:t>3</w:t>
      </w:r>
      <w:r w:rsidR="00446BF3" w:rsidRPr="0018161C">
        <w:rPr>
          <w:rFonts w:ascii="Arial" w:hAnsi="Arial" w:cs="Arial"/>
          <w:sz w:val="20"/>
          <w:szCs w:val="20"/>
          <w:lang w:val="ru-MD"/>
        </w:rPr>
        <w:t xml:space="preserve"> </w:t>
      </w:r>
      <w:r w:rsidR="00ED0C4D" w:rsidRPr="0018161C">
        <w:rPr>
          <w:rFonts w:ascii="Arial" w:hAnsi="Arial" w:cs="Arial"/>
          <w:sz w:val="20"/>
          <w:szCs w:val="20"/>
          <w:lang w:val="ru-MD"/>
        </w:rPr>
        <w:t>категори</w:t>
      </w:r>
      <w:r w:rsidR="00446BF3">
        <w:rPr>
          <w:rFonts w:ascii="Arial" w:hAnsi="Arial" w:cs="Arial"/>
          <w:sz w:val="20"/>
          <w:szCs w:val="20"/>
          <w:lang w:val="ru-MD"/>
        </w:rPr>
        <w:t>и</w:t>
      </w:r>
      <w:r w:rsidR="00ED0C4D" w:rsidRPr="0018161C">
        <w:rPr>
          <w:rFonts w:ascii="Arial" w:hAnsi="Arial" w:cs="Arial"/>
          <w:sz w:val="20"/>
          <w:szCs w:val="20"/>
          <w:lang w:val="ru-MD"/>
        </w:rPr>
        <w:t xml:space="preserve"> </w:t>
      </w:r>
      <w:r w:rsidR="00ED0C4D">
        <w:rPr>
          <w:rFonts w:ascii="Arial" w:hAnsi="Arial" w:cs="Arial"/>
          <w:sz w:val="20"/>
          <w:szCs w:val="20"/>
          <w:lang w:val="ru-MD"/>
        </w:rPr>
        <w:t>учет</w:t>
      </w:r>
      <w:r w:rsidR="00ED0C4D" w:rsidRPr="0018161C">
        <w:rPr>
          <w:rFonts w:ascii="Arial" w:hAnsi="Arial" w:cs="Arial"/>
          <w:sz w:val="20"/>
          <w:szCs w:val="20"/>
          <w:lang w:val="ru-MD"/>
        </w:rPr>
        <w:t xml:space="preserve"> производятся </w:t>
      </w:r>
      <w:r>
        <w:rPr>
          <w:rFonts w:ascii="Arial" w:hAnsi="Arial" w:cs="Arial"/>
          <w:sz w:val="20"/>
          <w:szCs w:val="20"/>
          <w:lang w:val="ru-MD"/>
        </w:rPr>
        <w:t xml:space="preserve">вручную </w:t>
      </w:r>
      <w:r w:rsidR="00ED0C4D" w:rsidRPr="0018161C">
        <w:rPr>
          <w:rFonts w:ascii="Arial" w:hAnsi="Arial" w:cs="Arial"/>
          <w:sz w:val="20"/>
          <w:szCs w:val="20"/>
          <w:lang w:val="ru-MD"/>
        </w:rPr>
        <w:t xml:space="preserve">в соответствии </w:t>
      </w:r>
      <w:r>
        <w:rPr>
          <w:rFonts w:ascii="Arial" w:hAnsi="Arial" w:cs="Arial"/>
          <w:sz w:val="20"/>
          <w:szCs w:val="20"/>
          <w:lang w:val="ru-MD"/>
        </w:rPr>
        <w:t>по</w:t>
      </w:r>
      <w:r w:rsidR="00ED0C4D" w:rsidRPr="0018161C">
        <w:rPr>
          <w:rFonts w:ascii="Arial" w:hAnsi="Arial" w:cs="Arial"/>
          <w:sz w:val="20"/>
          <w:szCs w:val="20"/>
          <w:lang w:val="ru-MD"/>
        </w:rPr>
        <w:t xml:space="preserve"> заранее установленн</w:t>
      </w:r>
      <w:r>
        <w:rPr>
          <w:rFonts w:ascii="Arial" w:hAnsi="Arial" w:cs="Arial"/>
          <w:sz w:val="20"/>
          <w:szCs w:val="20"/>
          <w:lang w:val="ru-MD"/>
        </w:rPr>
        <w:t>ому</w:t>
      </w:r>
      <w:r w:rsidR="00ED0C4D" w:rsidRPr="0018161C">
        <w:rPr>
          <w:rFonts w:ascii="Arial" w:hAnsi="Arial" w:cs="Arial"/>
          <w:sz w:val="20"/>
          <w:szCs w:val="20"/>
          <w:lang w:val="ru-MD"/>
        </w:rPr>
        <w:t xml:space="preserve"> график</w:t>
      </w:r>
      <w:r>
        <w:rPr>
          <w:rFonts w:ascii="Arial" w:hAnsi="Arial" w:cs="Arial"/>
          <w:sz w:val="20"/>
          <w:szCs w:val="20"/>
          <w:lang w:val="ru-MD"/>
        </w:rPr>
        <w:t>у</w:t>
      </w:r>
      <w:r w:rsidR="00ED0C4D" w:rsidRPr="0018161C">
        <w:rPr>
          <w:rFonts w:ascii="Arial" w:hAnsi="Arial" w:cs="Arial"/>
          <w:sz w:val="20"/>
          <w:szCs w:val="20"/>
          <w:lang w:val="ru-MD"/>
        </w:rPr>
        <w:t>.</w:t>
      </w:r>
    </w:p>
    <w:p w14:paraId="7BCC6ACE" w14:textId="77777777" w:rsidR="00ED0C4D" w:rsidRPr="0018161C" w:rsidRDefault="00ED0C4D" w:rsidP="00ED0C4D">
      <w:pPr>
        <w:pStyle w:val="Bodytext550"/>
        <w:shd w:val="clear" w:color="auto" w:fill="auto"/>
        <w:tabs>
          <w:tab w:val="left" w:pos="1018"/>
        </w:tabs>
        <w:spacing w:before="0" w:line="240" w:lineRule="auto"/>
        <w:ind w:firstLine="0"/>
        <w:rPr>
          <w:rFonts w:ascii="Arial" w:hAnsi="Arial" w:cs="Arial"/>
          <w:sz w:val="20"/>
          <w:szCs w:val="20"/>
          <w:lang w:val="ru-MD"/>
        </w:rPr>
      </w:pPr>
    </w:p>
    <w:p w14:paraId="6C2A61DC" w14:textId="48EBD5A6" w:rsidR="00ED0C4D" w:rsidRPr="0018161C" w:rsidRDefault="00ED0C4D" w:rsidP="00ED0C4D">
      <w:pPr>
        <w:pStyle w:val="Bodytext550"/>
        <w:shd w:val="clear" w:color="auto" w:fill="auto"/>
        <w:spacing w:before="0" w:line="240" w:lineRule="auto"/>
        <w:ind w:firstLine="0"/>
        <w:rPr>
          <w:rStyle w:val="Bodytext55"/>
          <w:rFonts w:ascii="Arial" w:hAnsi="Arial" w:cs="Arial"/>
          <w:sz w:val="20"/>
          <w:szCs w:val="20"/>
          <w:lang w:val="ru-MD"/>
        </w:rPr>
      </w:pPr>
      <w:r w:rsidRPr="0018161C">
        <w:rPr>
          <w:rStyle w:val="Bodytext5595ptBold"/>
          <w:rFonts w:ascii="Arial" w:hAnsi="Arial" w:cs="Arial"/>
          <w:sz w:val="20"/>
          <w:szCs w:val="20"/>
          <w:lang w:val="ru-MD"/>
        </w:rPr>
        <w:t>5.2.4</w:t>
      </w:r>
      <w:r w:rsidRPr="0018161C">
        <w:rPr>
          <w:rStyle w:val="Bodytext5595ptBold"/>
          <w:rFonts w:ascii="Arial" w:hAnsi="Arial" w:cs="Arial"/>
          <w:sz w:val="20"/>
          <w:szCs w:val="20"/>
          <w:lang w:val="ru-MD"/>
        </w:rPr>
        <w:tab/>
      </w:r>
      <w:r w:rsidRPr="0018161C">
        <w:rPr>
          <w:rStyle w:val="Bodytext5595ptBold"/>
          <w:rFonts w:ascii="Arial" w:hAnsi="Arial" w:cs="Arial"/>
          <w:b w:val="0"/>
          <w:sz w:val="20"/>
          <w:szCs w:val="20"/>
          <w:lang w:val="ru-MD"/>
        </w:rPr>
        <w:t>В</w:t>
      </w:r>
      <w:r>
        <w:rPr>
          <w:rStyle w:val="Bodytext5595ptBold"/>
          <w:rFonts w:ascii="Arial" w:hAnsi="Arial" w:cs="Arial"/>
          <w:b w:val="0"/>
          <w:sz w:val="20"/>
          <w:szCs w:val="20"/>
          <w:lang w:val="ru-MD"/>
        </w:rPr>
        <w:t>о время</w:t>
      </w:r>
      <w:r w:rsidRPr="0018161C">
        <w:rPr>
          <w:rStyle w:val="Bodytext5595ptBold"/>
          <w:rFonts w:ascii="Arial" w:hAnsi="Arial" w:cs="Arial"/>
          <w:b w:val="0"/>
          <w:sz w:val="20"/>
          <w:szCs w:val="20"/>
          <w:lang w:val="ru-MD"/>
        </w:rPr>
        <w:t xml:space="preserve"> </w:t>
      </w:r>
      <w:r w:rsidR="009B24C6">
        <w:rPr>
          <w:rStyle w:val="Bodytext5595ptBold"/>
          <w:rFonts w:ascii="Arial" w:hAnsi="Arial" w:cs="Arial"/>
          <w:b w:val="0"/>
          <w:sz w:val="20"/>
          <w:szCs w:val="20"/>
          <w:lang w:val="ru-MD"/>
        </w:rPr>
        <w:t>учета</w:t>
      </w:r>
      <w:r w:rsidRPr="0018161C">
        <w:rPr>
          <w:rStyle w:val="Bodytext5595ptBold"/>
          <w:rFonts w:ascii="Arial" w:hAnsi="Arial" w:cs="Arial"/>
          <w:b w:val="0"/>
          <w:sz w:val="20"/>
          <w:szCs w:val="20"/>
          <w:lang w:val="ru-MD"/>
        </w:rPr>
        <w:t xml:space="preserve"> дорожного движения на </w:t>
      </w:r>
      <w:r>
        <w:rPr>
          <w:rStyle w:val="Bodytext5595ptBold"/>
          <w:rFonts w:ascii="Arial" w:hAnsi="Arial" w:cs="Arial"/>
          <w:b w:val="0"/>
          <w:sz w:val="20"/>
          <w:szCs w:val="20"/>
          <w:lang w:val="ru-MD"/>
        </w:rPr>
        <w:t>р</w:t>
      </w:r>
      <w:r w:rsidRPr="0018161C">
        <w:rPr>
          <w:rFonts w:ascii="Arial" w:hAnsi="Arial" w:cs="Arial"/>
          <w:sz w:val="20"/>
          <w:szCs w:val="20"/>
          <w:lang w:val="ru-MD"/>
        </w:rPr>
        <w:t>егиональн</w:t>
      </w:r>
      <w:r>
        <w:rPr>
          <w:rFonts w:ascii="Arial" w:hAnsi="Arial" w:cs="Arial"/>
          <w:sz w:val="20"/>
          <w:szCs w:val="20"/>
          <w:lang w:val="ru-MD"/>
        </w:rPr>
        <w:t>ой</w:t>
      </w:r>
      <w:r w:rsidRPr="0018161C">
        <w:rPr>
          <w:rFonts w:ascii="Arial" w:hAnsi="Arial" w:cs="Arial"/>
          <w:sz w:val="20"/>
          <w:szCs w:val="20"/>
          <w:lang w:val="ru-MD"/>
        </w:rPr>
        <w:t xml:space="preserve"> и местн</w:t>
      </w:r>
      <w:r>
        <w:rPr>
          <w:rFonts w:ascii="Arial" w:hAnsi="Arial" w:cs="Arial"/>
          <w:sz w:val="20"/>
          <w:szCs w:val="20"/>
          <w:lang w:val="ru-MD"/>
        </w:rPr>
        <w:t>ой</w:t>
      </w:r>
      <w:r w:rsidRPr="0018161C">
        <w:rPr>
          <w:rStyle w:val="Bodytext5595ptBold"/>
          <w:rFonts w:ascii="Arial" w:hAnsi="Arial" w:cs="Arial"/>
          <w:b w:val="0"/>
          <w:sz w:val="20"/>
          <w:szCs w:val="20"/>
          <w:lang w:val="ru-MD"/>
        </w:rPr>
        <w:t xml:space="preserve"> улично-дорожной сети </w:t>
      </w:r>
      <w:r w:rsidR="00446BF3">
        <w:rPr>
          <w:rFonts w:ascii="Arial" w:hAnsi="Arial" w:cs="Arial"/>
          <w:sz w:val="20"/>
          <w:szCs w:val="20"/>
          <w:lang w:val="ru-MD"/>
        </w:rPr>
        <w:lastRenderedPageBreak/>
        <w:t>должны</w:t>
      </w:r>
      <w:r w:rsidRPr="0018161C">
        <w:rPr>
          <w:rFonts w:ascii="Arial" w:hAnsi="Arial" w:cs="Arial"/>
          <w:sz w:val="20"/>
          <w:szCs w:val="20"/>
          <w:lang w:val="ru-MD"/>
        </w:rPr>
        <w:t xml:space="preserve"> функционировать </w:t>
      </w:r>
      <w:r>
        <w:rPr>
          <w:rFonts w:ascii="Arial" w:hAnsi="Arial" w:cs="Arial"/>
          <w:sz w:val="20"/>
          <w:szCs w:val="20"/>
          <w:lang w:val="ru-MD"/>
        </w:rPr>
        <w:t xml:space="preserve">точки </w:t>
      </w:r>
      <w:r w:rsidR="002C4DA9" w:rsidRPr="0018161C">
        <w:rPr>
          <w:rFonts w:ascii="Arial" w:hAnsi="Arial" w:cs="Arial"/>
          <w:sz w:val="20"/>
          <w:szCs w:val="20"/>
          <w:lang w:val="ru-MD"/>
        </w:rPr>
        <w:t>3</w:t>
      </w:r>
      <w:r w:rsidR="002C4DA9">
        <w:rPr>
          <w:rFonts w:ascii="Arial" w:hAnsi="Arial" w:cs="Arial"/>
          <w:sz w:val="20"/>
          <w:szCs w:val="20"/>
          <w:lang w:val="ru-MD"/>
        </w:rPr>
        <w:t xml:space="preserve"> </w:t>
      </w:r>
      <w:r w:rsidRPr="0018161C">
        <w:rPr>
          <w:rFonts w:ascii="Arial" w:hAnsi="Arial" w:cs="Arial"/>
          <w:sz w:val="20"/>
          <w:szCs w:val="20"/>
          <w:lang w:val="ru-MD"/>
        </w:rPr>
        <w:t xml:space="preserve">категории </w:t>
      </w:r>
      <w:r w:rsidRPr="0018161C">
        <w:rPr>
          <w:rStyle w:val="Bodytext55"/>
          <w:rFonts w:ascii="Arial" w:hAnsi="Arial" w:cs="Arial"/>
          <w:sz w:val="20"/>
          <w:szCs w:val="20"/>
          <w:lang w:val="ru-MD"/>
        </w:rPr>
        <w:t xml:space="preserve">и, </w:t>
      </w:r>
      <w:r w:rsidR="002C4DA9">
        <w:rPr>
          <w:rStyle w:val="Bodytext55"/>
          <w:rFonts w:ascii="Arial" w:hAnsi="Arial" w:cs="Arial"/>
          <w:sz w:val="20"/>
          <w:szCs w:val="20"/>
          <w:lang w:val="ru-MD"/>
        </w:rPr>
        <w:t>дополнительно,</w:t>
      </w:r>
      <w:r w:rsidRPr="0018161C">
        <w:rPr>
          <w:rStyle w:val="Bodytext55"/>
          <w:rFonts w:ascii="Arial" w:hAnsi="Arial" w:cs="Arial"/>
          <w:sz w:val="20"/>
          <w:szCs w:val="20"/>
          <w:lang w:val="ru-MD"/>
        </w:rPr>
        <w:t xml:space="preserve"> в зависимости от имеющегося оборудования и организационных возможностей, также </w:t>
      </w:r>
      <w:r>
        <w:rPr>
          <w:rStyle w:val="Bodytext55"/>
          <w:rFonts w:ascii="Arial" w:hAnsi="Arial" w:cs="Arial"/>
          <w:sz w:val="20"/>
          <w:szCs w:val="20"/>
          <w:lang w:val="ru-MD"/>
        </w:rPr>
        <w:t>точки</w:t>
      </w:r>
      <w:r w:rsidRPr="0018161C">
        <w:rPr>
          <w:rStyle w:val="Bodytext55"/>
          <w:rFonts w:ascii="Arial" w:hAnsi="Arial" w:cs="Arial"/>
          <w:sz w:val="20"/>
          <w:szCs w:val="20"/>
          <w:lang w:val="ru-MD"/>
        </w:rPr>
        <w:t xml:space="preserve"> категории 1 или 2.</w:t>
      </w:r>
    </w:p>
    <w:p w14:paraId="30F92D08" w14:textId="77777777" w:rsidR="00ED0C4D" w:rsidRPr="0018161C" w:rsidRDefault="00ED0C4D" w:rsidP="00ED0C4D">
      <w:pPr>
        <w:pStyle w:val="Bodytext550"/>
        <w:shd w:val="clear" w:color="auto" w:fill="auto"/>
        <w:spacing w:before="0" w:line="240" w:lineRule="auto"/>
        <w:ind w:firstLine="0"/>
        <w:rPr>
          <w:rStyle w:val="Bodytext55"/>
          <w:rFonts w:ascii="Arial" w:hAnsi="Arial" w:cs="Arial"/>
          <w:sz w:val="20"/>
          <w:szCs w:val="20"/>
          <w:lang w:val="ru-MD"/>
        </w:rPr>
      </w:pPr>
    </w:p>
    <w:p w14:paraId="62416C56" w14:textId="77777777" w:rsidR="00ED0C4D" w:rsidRPr="0018161C" w:rsidRDefault="00ED0C4D" w:rsidP="00ED0C4D">
      <w:pPr>
        <w:pStyle w:val="Bodytext550"/>
        <w:shd w:val="clear" w:color="auto" w:fill="auto"/>
        <w:spacing w:before="0" w:line="240" w:lineRule="auto"/>
        <w:ind w:firstLine="0"/>
        <w:rPr>
          <w:rStyle w:val="Bodytext55"/>
          <w:rFonts w:ascii="Arial" w:hAnsi="Arial" w:cs="Arial"/>
          <w:sz w:val="20"/>
          <w:szCs w:val="20"/>
          <w:lang w:val="ru-MD"/>
        </w:rPr>
      </w:pPr>
    </w:p>
    <w:p w14:paraId="02E616AF" w14:textId="77FC5C3F" w:rsidR="00ED0C4D" w:rsidRPr="0018161C" w:rsidRDefault="00ED0C4D" w:rsidP="00ED0C4D">
      <w:pPr>
        <w:pStyle w:val="Bodytext550"/>
        <w:shd w:val="clear" w:color="auto" w:fill="auto"/>
        <w:spacing w:before="0" w:line="240" w:lineRule="auto"/>
        <w:ind w:firstLine="0"/>
        <w:rPr>
          <w:rStyle w:val="Bodytext55"/>
          <w:rFonts w:ascii="Arial" w:hAnsi="Arial" w:cs="Arial"/>
          <w:b/>
          <w:sz w:val="24"/>
          <w:szCs w:val="24"/>
          <w:lang w:val="ru-MD"/>
        </w:rPr>
      </w:pPr>
      <w:r w:rsidRPr="0018161C">
        <w:rPr>
          <w:rStyle w:val="Bodytext55"/>
          <w:rFonts w:ascii="Arial" w:hAnsi="Arial" w:cs="Arial"/>
          <w:b/>
          <w:sz w:val="24"/>
          <w:szCs w:val="24"/>
          <w:lang w:val="ru-MD"/>
        </w:rPr>
        <w:t>6</w:t>
      </w:r>
      <w:r w:rsidRPr="0018161C">
        <w:rPr>
          <w:rStyle w:val="Bodytext55"/>
          <w:rFonts w:ascii="Arial" w:hAnsi="Arial" w:cs="Arial"/>
          <w:b/>
          <w:sz w:val="24"/>
          <w:szCs w:val="24"/>
          <w:lang w:val="ru-MD"/>
        </w:rPr>
        <w:tab/>
      </w:r>
      <w:bookmarkStart w:id="31" w:name="_Hlk146800921"/>
      <w:r>
        <w:rPr>
          <w:rFonts w:ascii="Arial" w:hAnsi="Arial" w:cs="Arial"/>
          <w:b/>
          <w:sz w:val="24"/>
          <w:szCs w:val="24"/>
          <w:lang w:val="ru-MD"/>
        </w:rPr>
        <w:t>Способ выполнения</w:t>
      </w:r>
      <w:r w:rsidRPr="0018161C">
        <w:rPr>
          <w:rFonts w:ascii="Arial" w:hAnsi="Arial" w:cs="Arial"/>
          <w:b/>
          <w:sz w:val="24"/>
          <w:szCs w:val="24"/>
          <w:lang w:val="ru-MD"/>
        </w:rPr>
        <w:t xml:space="preserve"> </w:t>
      </w:r>
      <w:r>
        <w:rPr>
          <w:rFonts w:ascii="Arial" w:hAnsi="Arial" w:cs="Arial"/>
          <w:b/>
          <w:sz w:val="24"/>
          <w:szCs w:val="24"/>
          <w:lang w:val="ru-MD"/>
        </w:rPr>
        <w:t>регистраций дорожного движения</w:t>
      </w:r>
      <w:bookmarkEnd w:id="31"/>
      <w:r w:rsidR="002C4DA9">
        <w:rPr>
          <w:rFonts w:ascii="Arial" w:hAnsi="Arial" w:cs="Arial"/>
          <w:b/>
          <w:sz w:val="24"/>
          <w:szCs w:val="24"/>
          <w:lang w:val="ru-MD"/>
        </w:rPr>
        <w:t xml:space="preserve"> вручную</w:t>
      </w:r>
    </w:p>
    <w:p w14:paraId="5000D937"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B9A022D" w14:textId="77777777" w:rsidR="00ED0C4D" w:rsidRPr="0018161C" w:rsidRDefault="00ED0C4D" w:rsidP="00ED0C4D">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6.1</w:t>
      </w:r>
      <w:r w:rsidRPr="0018161C">
        <w:rPr>
          <w:rFonts w:ascii="Arial" w:hAnsi="Arial" w:cs="Arial"/>
          <w:b/>
          <w:sz w:val="20"/>
          <w:szCs w:val="20"/>
          <w:lang w:val="ru-MD"/>
        </w:rPr>
        <w:tab/>
      </w:r>
      <w:bookmarkStart w:id="32" w:name="_Hlk146801000"/>
      <w:r>
        <w:rPr>
          <w:rFonts w:ascii="Arial" w:hAnsi="Arial" w:cs="Arial"/>
          <w:b/>
          <w:sz w:val="20"/>
          <w:szCs w:val="20"/>
          <w:lang w:val="ru-MD"/>
        </w:rPr>
        <w:t>Г</w:t>
      </w:r>
      <w:r w:rsidRPr="0018161C">
        <w:rPr>
          <w:rFonts w:ascii="Arial" w:hAnsi="Arial" w:cs="Arial"/>
          <w:b/>
          <w:sz w:val="20"/>
          <w:szCs w:val="20"/>
          <w:lang w:val="ru-MD"/>
        </w:rPr>
        <w:t>руппы транспортных средств</w:t>
      </w:r>
      <w:r>
        <w:rPr>
          <w:rFonts w:ascii="Arial" w:hAnsi="Arial" w:cs="Arial"/>
          <w:b/>
          <w:sz w:val="20"/>
          <w:szCs w:val="20"/>
          <w:lang w:val="ru-MD"/>
        </w:rPr>
        <w:t xml:space="preserve"> для регистрации</w:t>
      </w:r>
      <w:bookmarkEnd w:id="32"/>
    </w:p>
    <w:p w14:paraId="6E52581A"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680AE2E4" w14:textId="76D8E916"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6.1.1</w:t>
      </w:r>
      <w:r w:rsidRPr="0018161C">
        <w:rPr>
          <w:rFonts w:ascii="Arial" w:hAnsi="Arial" w:cs="Arial"/>
          <w:sz w:val="20"/>
          <w:szCs w:val="20"/>
          <w:lang w:val="ru-MD"/>
        </w:rPr>
        <w:tab/>
        <w:t>В</w:t>
      </w:r>
      <w:r>
        <w:rPr>
          <w:rFonts w:ascii="Arial" w:hAnsi="Arial" w:cs="Arial"/>
          <w:sz w:val="20"/>
          <w:szCs w:val="20"/>
          <w:lang w:val="ru-MD"/>
        </w:rPr>
        <w:t xml:space="preserve">о время регистрации дорожного движения </w:t>
      </w:r>
      <w:r w:rsidRPr="0018161C">
        <w:rPr>
          <w:rFonts w:ascii="Arial" w:hAnsi="Arial" w:cs="Arial"/>
          <w:sz w:val="20"/>
          <w:szCs w:val="20"/>
          <w:lang w:val="ru-MD"/>
        </w:rPr>
        <w:t xml:space="preserve">транспортные средства </w:t>
      </w:r>
      <w:r w:rsidR="009B24C6">
        <w:rPr>
          <w:rFonts w:ascii="Arial" w:hAnsi="Arial" w:cs="Arial"/>
          <w:sz w:val="20"/>
          <w:szCs w:val="20"/>
          <w:lang w:val="ru-MD"/>
        </w:rPr>
        <w:t xml:space="preserve">должны </w:t>
      </w:r>
      <w:r w:rsidRPr="0018161C">
        <w:rPr>
          <w:rFonts w:ascii="Arial" w:hAnsi="Arial" w:cs="Arial"/>
          <w:sz w:val="20"/>
          <w:szCs w:val="20"/>
          <w:lang w:val="ru-MD"/>
        </w:rPr>
        <w:t>б</w:t>
      </w:r>
      <w:r w:rsidR="009B24C6">
        <w:rPr>
          <w:rFonts w:ascii="Arial" w:hAnsi="Arial" w:cs="Arial"/>
          <w:sz w:val="20"/>
          <w:szCs w:val="20"/>
          <w:lang w:val="ru-MD"/>
        </w:rPr>
        <w:t>ыть</w:t>
      </w:r>
      <w:r w:rsidRPr="0018161C">
        <w:rPr>
          <w:rFonts w:ascii="Arial" w:hAnsi="Arial" w:cs="Arial"/>
          <w:sz w:val="20"/>
          <w:szCs w:val="20"/>
          <w:lang w:val="ru-MD"/>
        </w:rPr>
        <w:t xml:space="preserve"> сгруппированы, </w:t>
      </w:r>
      <w:r>
        <w:rPr>
          <w:rFonts w:ascii="Arial" w:hAnsi="Arial" w:cs="Arial"/>
          <w:sz w:val="20"/>
          <w:szCs w:val="20"/>
          <w:lang w:val="ru-MD"/>
        </w:rPr>
        <w:t xml:space="preserve">в соответствии с </w:t>
      </w:r>
      <w:proofErr w:type="spellStart"/>
      <w:r>
        <w:rPr>
          <w:rFonts w:ascii="Arial" w:hAnsi="Arial" w:cs="Arial"/>
          <w:sz w:val="20"/>
          <w:szCs w:val="20"/>
          <w:lang w:val="ru-MD"/>
        </w:rPr>
        <w:t>Приложением</w:t>
      </w:r>
      <w:r w:rsidRPr="0018161C">
        <w:rPr>
          <w:rFonts w:ascii="Arial" w:hAnsi="Arial" w:cs="Arial"/>
          <w:sz w:val="20"/>
          <w:szCs w:val="20"/>
          <w:lang w:val="ru-MD"/>
        </w:rPr>
        <w:fldChar w:fldCharType="begin"/>
      </w:r>
      <w:r w:rsidRPr="0018161C">
        <w:rPr>
          <w:rFonts w:ascii="Arial" w:hAnsi="Arial" w:cs="Arial"/>
          <w:sz w:val="20"/>
          <w:szCs w:val="20"/>
          <w:lang w:val="ru-MD"/>
        </w:rPr>
        <w:instrText xml:space="preserve"> REF _Ref99192591 \h  \* MERGEFORMAT </w:instrText>
      </w:r>
      <w:r w:rsidRPr="0018161C">
        <w:rPr>
          <w:rFonts w:ascii="Arial" w:hAnsi="Arial" w:cs="Arial"/>
          <w:sz w:val="20"/>
          <w:szCs w:val="20"/>
          <w:lang w:val="ru-MD"/>
        </w:rPr>
      </w:r>
      <w:r w:rsidRPr="0018161C">
        <w:rPr>
          <w:rFonts w:ascii="Arial" w:hAnsi="Arial" w:cs="Arial"/>
          <w:sz w:val="20"/>
          <w:szCs w:val="20"/>
          <w:lang w:val="ru-MD"/>
        </w:rPr>
        <w:fldChar w:fldCharType="separate"/>
      </w:r>
      <w:r w:rsidR="00402612" w:rsidRPr="00402612">
        <w:rPr>
          <w:rFonts w:ascii="Arial" w:hAnsi="Arial" w:cs="Arial"/>
          <w:color w:val="auto"/>
          <w:sz w:val="20"/>
          <w:szCs w:val="20"/>
          <w:lang w:val="ru-MD"/>
        </w:rPr>
        <w:t>Anexa</w:t>
      </w:r>
      <w:proofErr w:type="spellEnd"/>
      <w:r w:rsidR="00402612" w:rsidRPr="00402612">
        <w:rPr>
          <w:rFonts w:ascii="Arial" w:hAnsi="Arial" w:cs="Arial"/>
          <w:noProof/>
          <w:color w:val="auto"/>
          <w:sz w:val="20"/>
          <w:szCs w:val="20"/>
          <w:lang w:val="ru-MD"/>
        </w:rPr>
        <w:t xml:space="preserve"> </w:t>
      </w:r>
      <w:r w:rsidR="00402612">
        <w:rPr>
          <w:rFonts w:ascii="Arial" w:hAnsi="Arial" w:cs="Arial"/>
          <w:b/>
          <w:i/>
          <w:iCs/>
          <w:noProof/>
          <w:color w:val="auto"/>
          <w:sz w:val="24"/>
          <w:szCs w:val="24"/>
        </w:rPr>
        <w:t>A</w:t>
      </w:r>
      <w:r w:rsidRPr="0018161C">
        <w:rPr>
          <w:rFonts w:ascii="Arial" w:hAnsi="Arial" w:cs="Arial"/>
          <w:sz w:val="20"/>
          <w:szCs w:val="20"/>
          <w:lang w:val="ru-MD"/>
        </w:rPr>
        <w:fldChar w:fldCharType="end"/>
      </w:r>
      <w:r w:rsidRPr="0018161C">
        <w:rPr>
          <w:rFonts w:ascii="Arial" w:hAnsi="Arial" w:cs="Arial"/>
          <w:sz w:val="20"/>
          <w:szCs w:val="20"/>
          <w:lang w:val="ru-MD"/>
        </w:rPr>
        <w:t>.</w:t>
      </w:r>
    </w:p>
    <w:p w14:paraId="04AF3201"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501DF66D"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6.1.2</w:t>
      </w:r>
      <w:r w:rsidRPr="0018161C">
        <w:rPr>
          <w:rStyle w:val="Bodytext5595ptBold"/>
          <w:rFonts w:ascii="Arial" w:hAnsi="Arial" w:cs="Arial"/>
          <w:sz w:val="20"/>
          <w:szCs w:val="20"/>
          <w:lang w:val="ru-MD"/>
        </w:rPr>
        <w:tab/>
      </w:r>
      <w:r w:rsidRPr="00FA012C">
        <w:rPr>
          <w:rStyle w:val="Bodytext5595ptBold"/>
          <w:rFonts w:ascii="Arial" w:hAnsi="Arial" w:cs="Arial"/>
          <w:b w:val="0"/>
          <w:bCs w:val="0"/>
          <w:sz w:val="20"/>
          <w:szCs w:val="20"/>
          <w:lang w:val="ru-MD"/>
        </w:rPr>
        <w:t>Т</w:t>
      </w:r>
      <w:r w:rsidRPr="00FA012C">
        <w:rPr>
          <w:rFonts w:ascii="Arial" w:hAnsi="Arial" w:cs="Arial"/>
          <w:sz w:val="20"/>
          <w:szCs w:val="20"/>
          <w:lang w:val="ru-MD"/>
        </w:rPr>
        <w:t>р</w:t>
      </w:r>
      <w:r w:rsidRPr="0018161C">
        <w:rPr>
          <w:rFonts w:ascii="Arial" w:hAnsi="Arial" w:cs="Arial"/>
          <w:sz w:val="20"/>
          <w:szCs w:val="20"/>
          <w:lang w:val="ru-MD"/>
        </w:rPr>
        <w:t xml:space="preserve">анспортные средства, такие как </w:t>
      </w:r>
      <w:r>
        <w:rPr>
          <w:rFonts w:ascii="Arial" w:hAnsi="Arial" w:cs="Arial"/>
          <w:sz w:val="20"/>
          <w:szCs w:val="20"/>
          <w:lang w:val="ru-MD"/>
        </w:rPr>
        <w:t>автокран</w:t>
      </w:r>
      <w:r w:rsidRPr="0018161C">
        <w:rPr>
          <w:rFonts w:ascii="Arial" w:hAnsi="Arial" w:cs="Arial"/>
          <w:sz w:val="20"/>
          <w:szCs w:val="20"/>
          <w:lang w:val="ru-MD"/>
        </w:rPr>
        <w:t xml:space="preserve">ы, </w:t>
      </w:r>
      <w:r>
        <w:rPr>
          <w:rFonts w:ascii="Arial" w:hAnsi="Arial" w:cs="Arial"/>
          <w:sz w:val="20"/>
          <w:szCs w:val="20"/>
          <w:lang w:val="ru-MD"/>
        </w:rPr>
        <w:t>авто</w:t>
      </w:r>
      <w:r w:rsidRPr="0018161C">
        <w:rPr>
          <w:rFonts w:ascii="Arial" w:hAnsi="Arial" w:cs="Arial"/>
          <w:sz w:val="20"/>
          <w:szCs w:val="20"/>
          <w:lang w:val="ru-MD"/>
        </w:rPr>
        <w:t>мастерские, попадают в соответствующую группу грузовиков, шасси и/или количество осей которых они используют.</w:t>
      </w:r>
    </w:p>
    <w:p w14:paraId="288397EE"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5B684141" w14:textId="5E25C48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6.1.3</w:t>
      </w:r>
      <w:r w:rsidRPr="0018161C">
        <w:rPr>
          <w:rStyle w:val="Bodytext5595ptBold"/>
          <w:rFonts w:ascii="Arial" w:hAnsi="Arial" w:cs="Arial"/>
          <w:sz w:val="20"/>
          <w:szCs w:val="20"/>
          <w:lang w:val="ru-MD"/>
        </w:rPr>
        <w:tab/>
      </w:r>
      <w:r w:rsidR="002C4DA9" w:rsidRPr="002C4DA9">
        <w:rPr>
          <w:rStyle w:val="Bodytext5595ptBold"/>
          <w:rFonts w:ascii="Arial" w:hAnsi="Arial" w:cs="Arial"/>
          <w:b w:val="0"/>
          <w:bCs w:val="0"/>
          <w:sz w:val="20"/>
          <w:szCs w:val="20"/>
          <w:lang w:val="ru-MD"/>
        </w:rPr>
        <w:t>Дорожно-строительная</w:t>
      </w:r>
      <w:r w:rsidR="002C4DA9">
        <w:rPr>
          <w:rStyle w:val="Bodytext5595ptBold"/>
          <w:rFonts w:ascii="Arial" w:hAnsi="Arial" w:cs="Arial"/>
          <w:sz w:val="20"/>
          <w:szCs w:val="20"/>
          <w:lang w:val="ru-MD"/>
        </w:rPr>
        <w:t xml:space="preserve"> </w:t>
      </w:r>
      <w:r w:rsidR="002C4DA9">
        <w:rPr>
          <w:rFonts w:ascii="Arial" w:hAnsi="Arial" w:cs="Arial"/>
          <w:sz w:val="20"/>
          <w:szCs w:val="20"/>
          <w:lang w:val="ru-MD"/>
        </w:rPr>
        <w:t>т</w:t>
      </w:r>
      <w:r>
        <w:rPr>
          <w:rFonts w:ascii="Arial" w:hAnsi="Arial" w:cs="Arial"/>
          <w:sz w:val="20"/>
          <w:szCs w:val="20"/>
          <w:lang w:val="ru-MD"/>
        </w:rPr>
        <w:t>ехника</w:t>
      </w:r>
      <w:r w:rsidRPr="0018161C">
        <w:rPr>
          <w:rFonts w:ascii="Arial" w:hAnsi="Arial" w:cs="Arial"/>
          <w:sz w:val="20"/>
          <w:szCs w:val="20"/>
          <w:lang w:val="ru-MD"/>
        </w:rPr>
        <w:t xml:space="preserve"> и транспортные средства </w:t>
      </w:r>
      <w:r w:rsidR="002C4DA9">
        <w:rPr>
          <w:rFonts w:ascii="Arial" w:hAnsi="Arial" w:cs="Arial"/>
          <w:sz w:val="20"/>
          <w:szCs w:val="20"/>
          <w:lang w:val="ru-MD"/>
        </w:rPr>
        <w:t xml:space="preserve">используемые </w:t>
      </w:r>
      <w:r w:rsidRPr="0018161C">
        <w:rPr>
          <w:rFonts w:ascii="Arial" w:hAnsi="Arial" w:cs="Arial"/>
          <w:sz w:val="20"/>
          <w:szCs w:val="20"/>
          <w:lang w:val="ru-MD"/>
        </w:rPr>
        <w:t xml:space="preserve">для содержания дорог, работающие на участке дороги, </w:t>
      </w:r>
      <w:r w:rsidRPr="00377DD3">
        <w:rPr>
          <w:rFonts w:ascii="Arial" w:hAnsi="Arial" w:cs="Arial"/>
          <w:sz w:val="20"/>
          <w:szCs w:val="20"/>
          <w:lang w:val="ru-MD"/>
        </w:rPr>
        <w:t xml:space="preserve">на котором осуществляется регистрация дорожного движения, транспортные средства, участвующие в велосипедных, мотоциклетных или автомобильных соревнованиях, а также колонны военной автомобильной техники, не учитываются, но указываются в графе </w:t>
      </w:r>
      <w:r>
        <w:rPr>
          <w:rFonts w:ascii="Arial" w:hAnsi="Arial" w:cs="Arial"/>
          <w:sz w:val="20"/>
          <w:szCs w:val="20"/>
          <w:lang w:val="ru-MD"/>
        </w:rPr>
        <w:t>формуляра</w:t>
      </w:r>
      <w:r w:rsidRPr="00377DD3">
        <w:rPr>
          <w:rFonts w:ascii="Arial" w:hAnsi="Arial" w:cs="Arial"/>
          <w:sz w:val="20"/>
          <w:szCs w:val="20"/>
          <w:lang w:val="ru-MD"/>
        </w:rPr>
        <w:t xml:space="preserve"> "Контрольная </w:t>
      </w:r>
      <w:r w:rsidR="002C4DA9">
        <w:rPr>
          <w:rFonts w:ascii="Arial" w:hAnsi="Arial" w:cs="Arial"/>
          <w:sz w:val="20"/>
          <w:szCs w:val="20"/>
          <w:lang w:val="ru-MD"/>
        </w:rPr>
        <w:t>отметка</w:t>
      </w:r>
      <w:r w:rsidRPr="00377DD3">
        <w:rPr>
          <w:rFonts w:ascii="Arial" w:hAnsi="Arial" w:cs="Arial"/>
          <w:sz w:val="20"/>
          <w:szCs w:val="20"/>
          <w:lang w:val="ru-MD"/>
        </w:rPr>
        <w:t>", за исключением воинских колонн.</w:t>
      </w:r>
    </w:p>
    <w:p w14:paraId="499C3281"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84A5B2E" w14:textId="77777777" w:rsidR="00ED0C4D" w:rsidRPr="0018161C" w:rsidRDefault="00ED0C4D" w:rsidP="00ED0C4D">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6.2</w:t>
      </w:r>
      <w:r w:rsidRPr="0018161C">
        <w:rPr>
          <w:rFonts w:ascii="Arial" w:hAnsi="Arial" w:cs="Arial"/>
          <w:b/>
          <w:sz w:val="20"/>
          <w:szCs w:val="20"/>
          <w:lang w:val="ru-MD"/>
        </w:rPr>
        <w:tab/>
      </w:r>
      <w:bookmarkStart w:id="33" w:name="_Hlk146801036"/>
      <w:r w:rsidRPr="0018161C">
        <w:rPr>
          <w:rFonts w:ascii="Arial" w:hAnsi="Arial" w:cs="Arial"/>
          <w:b/>
          <w:sz w:val="20"/>
          <w:szCs w:val="20"/>
          <w:lang w:val="ru-MD"/>
        </w:rPr>
        <w:t xml:space="preserve">График регистрации </w:t>
      </w:r>
      <w:r>
        <w:rPr>
          <w:rFonts w:ascii="Arial" w:hAnsi="Arial" w:cs="Arial"/>
          <w:b/>
          <w:sz w:val="20"/>
          <w:szCs w:val="20"/>
          <w:lang w:val="ru-MD"/>
        </w:rPr>
        <w:t>дорожного движения</w:t>
      </w:r>
      <w:bookmarkEnd w:id="33"/>
    </w:p>
    <w:p w14:paraId="27989ECC"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510BC99" w14:textId="6B7A5CC6"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6.2.1</w:t>
      </w:r>
      <w:r w:rsidRPr="0018161C">
        <w:rPr>
          <w:rStyle w:val="Bodytext5595ptBold"/>
          <w:rFonts w:ascii="Arial" w:hAnsi="Arial" w:cs="Arial"/>
          <w:sz w:val="20"/>
          <w:szCs w:val="20"/>
          <w:lang w:val="ru-MD"/>
        </w:rPr>
        <w:tab/>
      </w:r>
      <w:r w:rsidR="002C4DA9" w:rsidRPr="009B24C6">
        <w:rPr>
          <w:rStyle w:val="Bodytext5595ptBold"/>
          <w:rFonts w:ascii="Arial" w:hAnsi="Arial" w:cs="Arial"/>
          <w:b w:val="0"/>
          <w:bCs w:val="0"/>
          <w:sz w:val="20"/>
          <w:szCs w:val="20"/>
          <w:lang w:val="ru-MD"/>
        </w:rPr>
        <w:t>Р</w:t>
      </w:r>
      <w:r>
        <w:rPr>
          <w:rFonts w:ascii="Arial" w:hAnsi="Arial" w:cs="Arial"/>
          <w:sz w:val="20"/>
          <w:szCs w:val="20"/>
          <w:lang w:val="ru-MD"/>
        </w:rPr>
        <w:t>егистрация</w:t>
      </w:r>
      <w:r w:rsidRPr="0018161C">
        <w:rPr>
          <w:rFonts w:ascii="Arial" w:hAnsi="Arial" w:cs="Arial"/>
          <w:sz w:val="20"/>
          <w:szCs w:val="20"/>
          <w:lang w:val="ru-MD"/>
        </w:rPr>
        <w:t xml:space="preserve"> </w:t>
      </w:r>
      <w:r>
        <w:rPr>
          <w:rFonts w:ascii="Arial" w:hAnsi="Arial" w:cs="Arial"/>
          <w:sz w:val="20"/>
          <w:szCs w:val="20"/>
          <w:lang w:val="ru-MD"/>
        </w:rPr>
        <w:t xml:space="preserve">дорожного </w:t>
      </w:r>
      <w:r w:rsidRPr="0018161C">
        <w:rPr>
          <w:rFonts w:ascii="Arial" w:hAnsi="Arial" w:cs="Arial"/>
          <w:sz w:val="20"/>
          <w:szCs w:val="20"/>
          <w:lang w:val="ru-MD"/>
        </w:rPr>
        <w:t xml:space="preserve">движения </w:t>
      </w:r>
      <w:r w:rsidR="002C4DA9">
        <w:rPr>
          <w:rFonts w:ascii="Arial" w:hAnsi="Arial" w:cs="Arial"/>
          <w:sz w:val="20"/>
          <w:szCs w:val="20"/>
          <w:lang w:val="ru-MD"/>
        </w:rPr>
        <w:t xml:space="preserve">вручную </w:t>
      </w:r>
      <w:r w:rsidRPr="0018161C">
        <w:rPr>
          <w:rFonts w:ascii="Arial" w:hAnsi="Arial" w:cs="Arial"/>
          <w:sz w:val="20"/>
          <w:szCs w:val="20"/>
          <w:lang w:val="ru-MD"/>
        </w:rPr>
        <w:t>должн</w:t>
      </w:r>
      <w:r>
        <w:rPr>
          <w:rFonts w:ascii="Arial" w:hAnsi="Arial" w:cs="Arial"/>
          <w:sz w:val="20"/>
          <w:szCs w:val="20"/>
          <w:lang w:val="ru-MD"/>
        </w:rPr>
        <w:t>а</w:t>
      </w:r>
      <w:r w:rsidRPr="0018161C">
        <w:rPr>
          <w:rFonts w:ascii="Arial" w:hAnsi="Arial" w:cs="Arial"/>
          <w:sz w:val="20"/>
          <w:szCs w:val="20"/>
          <w:lang w:val="ru-MD"/>
        </w:rPr>
        <w:t xml:space="preserve"> производиться </w:t>
      </w:r>
      <w:r w:rsidR="002C4DA9">
        <w:rPr>
          <w:rFonts w:ascii="Arial" w:hAnsi="Arial" w:cs="Arial"/>
          <w:sz w:val="20"/>
          <w:szCs w:val="20"/>
          <w:lang w:val="ru-MD"/>
        </w:rPr>
        <w:t>на</w:t>
      </w:r>
      <w:r w:rsidRPr="0018161C">
        <w:rPr>
          <w:rFonts w:ascii="Arial" w:hAnsi="Arial" w:cs="Arial"/>
          <w:sz w:val="20"/>
          <w:szCs w:val="20"/>
          <w:lang w:val="ru-MD"/>
        </w:rPr>
        <w:t xml:space="preserve"> </w:t>
      </w:r>
      <w:r>
        <w:rPr>
          <w:rFonts w:ascii="Arial" w:hAnsi="Arial" w:cs="Arial"/>
          <w:sz w:val="20"/>
          <w:szCs w:val="20"/>
          <w:lang w:val="ru-MD"/>
        </w:rPr>
        <w:t>пост</w:t>
      </w:r>
      <w:r w:rsidR="002C4DA9">
        <w:rPr>
          <w:rFonts w:ascii="Arial" w:hAnsi="Arial" w:cs="Arial"/>
          <w:sz w:val="20"/>
          <w:szCs w:val="20"/>
          <w:lang w:val="ru-MD"/>
        </w:rPr>
        <w:t>а</w:t>
      </w:r>
      <w:r>
        <w:rPr>
          <w:rFonts w:ascii="Arial" w:hAnsi="Arial" w:cs="Arial"/>
          <w:sz w:val="20"/>
          <w:szCs w:val="20"/>
          <w:lang w:val="ru-MD"/>
        </w:rPr>
        <w:t>х</w:t>
      </w:r>
      <w:r w:rsidRPr="0018161C">
        <w:rPr>
          <w:rFonts w:ascii="Arial" w:hAnsi="Arial" w:cs="Arial"/>
          <w:sz w:val="20"/>
          <w:szCs w:val="20"/>
          <w:lang w:val="ru-MD"/>
        </w:rPr>
        <w:t xml:space="preserve"> регистрации с учетом положений пункта 5.2.3.</w:t>
      </w:r>
    </w:p>
    <w:p w14:paraId="0E1FEDCF"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79F2E8D3" w14:textId="7851C320"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6.2.2</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Сроки и продолжительность </w:t>
      </w:r>
      <w:r>
        <w:rPr>
          <w:rFonts w:ascii="Arial" w:hAnsi="Arial" w:cs="Arial"/>
          <w:sz w:val="20"/>
          <w:szCs w:val="20"/>
          <w:lang w:val="ru-MD"/>
        </w:rPr>
        <w:t>регистрации</w:t>
      </w:r>
      <w:r w:rsidRPr="0018161C">
        <w:rPr>
          <w:rFonts w:ascii="Arial" w:hAnsi="Arial" w:cs="Arial"/>
          <w:sz w:val="20"/>
          <w:szCs w:val="20"/>
          <w:lang w:val="ru-MD"/>
        </w:rPr>
        <w:t xml:space="preserve"> </w:t>
      </w:r>
      <w:r>
        <w:rPr>
          <w:rFonts w:ascii="Arial" w:hAnsi="Arial" w:cs="Arial"/>
          <w:sz w:val="20"/>
          <w:szCs w:val="20"/>
          <w:lang w:val="ru-MD"/>
        </w:rPr>
        <w:t>дорожного движения</w:t>
      </w:r>
      <w:r w:rsidRPr="0018161C">
        <w:rPr>
          <w:rFonts w:ascii="Arial" w:hAnsi="Arial" w:cs="Arial"/>
          <w:sz w:val="20"/>
          <w:szCs w:val="20"/>
          <w:lang w:val="ru-MD"/>
        </w:rPr>
        <w:t xml:space="preserve"> </w:t>
      </w:r>
      <w:r w:rsidR="002C4DA9">
        <w:rPr>
          <w:rFonts w:ascii="Arial" w:hAnsi="Arial" w:cs="Arial"/>
          <w:sz w:val="20"/>
          <w:szCs w:val="20"/>
          <w:lang w:val="ru-MD"/>
        </w:rPr>
        <w:t xml:space="preserve">вручную </w:t>
      </w:r>
      <w:r w:rsidRPr="0018161C">
        <w:rPr>
          <w:rFonts w:ascii="Arial" w:hAnsi="Arial" w:cs="Arial"/>
          <w:sz w:val="20"/>
          <w:szCs w:val="20"/>
          <w:lang w:val="ru-MD"/>
        </w:rPr>
        <w:t>устанавливаются приказом администратора</w:t>
      </w:r>
      <w:r>
        <w:rPr>
          <w:rFonts w:ascii="Arial" w:hAnsi="Arial" w:cs="Arial"/>
          <w:sz w:val="20"/>
          <w:szCs w:val="20"/>
          <w:lang w:val="ru-MD"/>
        </w:rPr>
        <w:t xml:space="preserve"> / управляющего</w:t>
      </w:r>
      <w:r w:rsidRPr="0018161C">
        <w:rPr>
          <w:rFonts w:ascii="Arial" w:hAnsi="Arial" w:cs="Arial"/>
          <w:sz w:val="20"/>
          <w:szCs w:val="20"/>
          <w:lang w:val="ru-MD"/>
        </w:rPr>
        <w:t xml:space="preserve"> </w:t>
      </w:r>
      <w:r>
        <w:rPr>
          <w:rFonts w:ascii="Arial" w:hAnsi="Arial" w:cs="Arial"/>
          <w:sz w:val="20"/>
          <w:szCs w:val="20"/>
          <w:lang w:val="ru-MD"/>
        </w:rPr>
        <w:t>д</w:t>
      </w:r>
      <w:r w:rsidRPr="0018161C">
        <w:rPr>
          <w:rFonts w:ascii="Arial" w:hAnsi="Arial" w:cs="Arial"/>
          <w:sz w:val="20"/>
          <w:szCs w:val="20"/>
          <w:lang w:val="ru-MD"/>
        </w:rPr>
        <w:t>орог</w:t>
      </w:r>
      <w:r>
        <w:rPr>
          <w:rFonts w:ascii="Arial" w:hAnsi="Arial" w:cs="Arial"/>
          <w:sz w:val="20"/>
          <w:szCs w:val="20"/>
          <w:lang w:val="ru-MD"/>
        </w:rPr>
        <w:t>ой</w:t>
      </w:r>
      <w:r w:rsidRPr="0018161C">
        <w:rPr>
          <w:rFonts w:ascii="Arial" w:hAnsi="Arial" w:cs="Arial"/>
          <w:sz w:val="20"/>
          <w:szCs w:val="20"/>
          <w:lang w:val="ru-MD"/>
        </w:rPr>
        <w:t>.</w:t>
      </w:r>
    </w:p>
    <w:p w14:paraId="76DAE38E"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658B6FF" w14:textId="77777777" w:rsidR="00ED0C4D" w:rsidRPr="0018161C" w:rsidRDefault="00ED0C4D" w:rsidP="00ED0C4D">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6.3</w:t>
      </w:r>
      <w:r w:rsidRPr="0018161C">
        <w:rPr>
          <w:rFonts w:ascii="Arial" w:hAnsi="Arial" w:cs="Arial"/>
          <w:b/>
          <w:sz w:val="20"/>
          <w:szCs w:val="20"/>
          <w:lang w:val="ru-MD"/>
        </w:rPr>
        <w:tab/>
        <w:t>Регистрация транспортных средств</w:t>
      </w:r>
    </w:p>
    <w:p w14:paraId="54712A94"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147B56B8" w14:textId="283E9174"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6.3.1</w:t>
      </w:r>
      <w:r w:rsidRPr="0018161C">
        <w:rPr>
          <w:rStyle w:val="Bodytext5595ptBold"/>
          <w:rFonts w:ascii="Arial" w:hAnsi="Arial" w:cs="Arial"/>
          <w:sz w:val="20"/>
          <w:szCs w:val="20"/>
          <w:lang w:val="ru-MD"/>
        </w:rPr>
        <w:tab/>
      </w:r>
      <w:r w:rsidRPr="0018161C">
        <w:rPr>
          <w:rStyle w:val="Bodytext5595ptBold"/>
          <w:rFonts w:ascii="Arial" w:hAnsi="Arial" w:cs="Arial"/>
          <w:b w:val="0"/>
          <w:sz w:val="20"/>
          <w:szCs w:val="20"/>
          <w:lang w:val="ru-MD"/>
        </w:rPr>
        <w:t xml:space="preserve">Регистрация транспортного средства осуществляется </w:t>
      </w:r>
      <w:r w:rsidRPr="0018161C">
        <w:rPr>
          <w:rFonts w:ascii="Arial" w:hAnsi="Arial" w:cs="Arial"/>
          <w:sz w:val="20"/>
          <w:szCs w:val="20"/>
          <w:lang w:val="ru-MD"/>
        </w:rPr>
        <w:t xml:space="preserve">в соответствии с формой, </w:t>
      </w:r>
      <w:r w:rsidR="000C455C">
        <w:rPr>
          <w:rFonts w:ascii="Arial" w:hAnsi="Arial" w:cs="Arial"/>
          <w:sz w:val="20"/>
          <w:szCs w:val="20"/>
          <w:lang w:val="ru-MD"/>
        </w:rPr>
        <w:t>предложенной</w:t>
      </w:r>
      <w:r w:rsidRPr="0018161C">
        <w:rPr>
          <w:rFonts w:ascii="Arial" w:hAnsi="Arial" w:cs="Arial"/>
          <w:sz w:val="20"/>
          <w:szCs w:val="20"/>
          <w:lang w:val="ru-MD"/>
        </w:rPr>
        <w:t xml:space="preserve"> в </w:t>
      </w:r>
      <w:r w:rsidRPr="0018161C">
        <w:rPr>
          <w:rFonts w:ascii="Arial" w:hAnsi="Arial" w:cs="Arial"/>
          <w:sz w:val="20"/>
          <w:szCs w:val="20"/>
          <w:lang w:val="ru-MD"/>
        </w:rPr>
        <w:fldChar w:fldCharType="begin"/>
      </w:r>
      <w:r w:rsidRPr="0018161C">
        <w:rPr>
          <w:rFonts w:ascii="Arial" w:hAnsi="Arial" w:cs="Arial"/>
          <w:sz w:val="20"/>
          <w:szCs w:val="20"/>
          <w:lang w:val="ru-MD"/>
        </w:rPr>
        <w:instrText xml:space="preserve"> REF _Ref99193691 \h  \* MERGEFORMAT </w:instrText>
      </w:r>
      <w:r w:rsidRPr="0018161C">
        <w:rPr>
          <w:rFonts w:ascii="Arial" w:hAnsi="Arial" w:cs="Arial"/>
          <w:sz w:val="20"/>
          <w:szCs w:val="20"/>
          <w:lang w:val="ru-MD"/>
        </w:rPr>
      </w:r>
      <w:r w:rsidRPr="0018161C">
        <w:rPr>
          <w:rFonts w:ascii="Arial" w:hAnsi="Arial" w:cs="Arial"/>
          <w:sz w:val="20"/>
          <w:szCs w:val="20"/>
          <w:lang w:val="ru-MD"/>
        </w:rPr>
        <w:fldChar w:fldCharType="separate"/>
      </w:r>
      <w:proofErr w:type="spellStart"/>
      <w:r w:rsidR="00402612" w:rsidRPr="00402612">
        <w:rPr>
          <w:rFonts w:ascii="Arial" w:hAnsi="Arial" w:cs="Arial"/>
          <w:color w:val="auto"/>
          <w:sz w:val="20"/>
          <w:szCs w:val="20"/>
          <w:lang w:val="ru-MD"/>
        </w:rPr>
        <w:t>Anexa</w:t>
      </w:r>
      <w:proofErr w:type="spellEnd"/>
      <w:r w:rsidR="00402612" w:rsidRPr="00402612">
        <w:rPr>
          <w:rFonts w:ascii="Arial" w:hAnsi="Arial" w:cs="Arial"/>
          <w:color w:val="auto"/>
          <w:sz w:val="20"/>
          <w:szCs w:val="20"/>
          <w:lang w:val="ru-MD"/>
        </w:rPr>
        <w:t xml:space="preserve"> </w:t>
      </w:r>
      <w:r w:rsidR="00402612" w:rsidRPr="00402612">
        <w:rPr>
          <w:rFonts w:ascii="Arial" w:hAnsi="Arial" w:cs="Arial"/>
          <w:noProof/>
          <w:color w:val="auto"/>
          <w:sz w:val="20"/>
          <w:szCs w:val="20"/>
          <w:lang w:val="ru-MD"/>
        </w:rPr>
        <w:t>B</w:t>
      </w:r>
      <w:r w:rsidRPr="0018161C">
        <w:rPr>
          <w:rFonts w:ascii="Arial" w:hAnsi="Arial" w:cs="Arial"/>
          <w:sz w:val="20"/>
          <w:szCs w:val="20"/>
          <w:lang w:val="ru-MD"/>
        </w:rPr>
        <w:fldChar w:fldCharType="end"/>
      </w:r>
      <w:r w:rsidRPr="0018161C">
        <w:rPr>
          <w:rFonts w:ascii="Arial" w:hAnsi="Arial" w:cs="Arial"/>
          <w:sz w:val="20"/>
          <w:szCs w:val="20"/>
          <w:lang w:val="ru-MD"/>
        </w:rPr>
        <w:t>.</w:t>
      </w:r>
    </w:p>
    <w:p w14:paraId="5ABA9A59"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3C02970" w14:textId="70832198"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6.3.2</w:t>
      </w:r>
      <w:r w:rsidRPr="0018161C">
        <w:rPr>
          <w:rStyle w:val="Bodytext5595ptBold"/>
          <w:rFonts w:ascii="Arial" w:hAnsi="Arial" w:cs="Arial"/>
          <w:sz w:val="20"/>
          <w:szCs w:val="20"/>
          <w:lang w:val="ru-MD"/>
        </w:rPr>
        <w:tab/>
      </w:r>
      <w:r>
        <w:rPr>
          <w:rFonts w:ascii="Arial" w:hAnsi="Arial" w:cs="Arial"/>
          <w:sz w:val="20"/>
          <w:szCs w:val="20"/>
          <w:lang w:val="ru-MD"/>
        </w:rPr>
        <w:t>На</w:t>
      </w:r>
      <w:r w:rsidRPr="0018161C">
        <w:rPr>
          <w:rFonts w:ascii="Arial" w:hAnsi="Arial" w:cs="Arial"/>
          <w:sz w:val="20"/>
          <w:szCs w:val="20"/>
          <w:lang w:val="ru-MD"/>
        </w:rPr>
        <w:t xml:space="preserve"> каждо</w:t>
      </w:r>
      <w:r>
        <w:rPr>
          <w:rFonts w:ascii="Arial" w:hAnsi="Arial" w:cs="Arial"/>
          <w:sz w:val="20"/>
          <w:szCs w:val="20"/>
          <w:lang w:val="ru-MD"/>
        </w:rPr>
        <w:t>м</w:t>
      </w:r>
      <w:r w:rsidRPr="0018161C">
        <w:rPr>
          <w:rFonts w:ascii="Arial" w:hAnsi="Arial" w:cs="Arial"/>
          <w:sz w:val="20"/>
          <w:szCs w:val="20"/>
          <w:lang w:val="ru-MD"/>
        </w:rPr>
        <w:t xml:space="preserve"> </w:t>
      </w:r>
      <w:r>
        <w:rPr>
          <w:rFonts w:ascii="Arial" w:hAnsi="Arial" w:cs="Arial"/>
          <w:sz w:val="20"/>
          <w:szCs w:val="20"/>
          <w:lang w:val="ru-MD"/>
        </w:rPr>
        <w:t>пост</w:t>
      </w:r>
      <w:r w:rsidR="000C455C">
        <w:rPr>
          <w:rFonts w:ascii="Arial" w:hAnsi="Arial" w:cs="Arial"/>
          <w:sz w:val="20"/>
          <w:szCs w:val="20"/>
          <w:lang w:val="ru-MD"/>
        </w:rPr>
        <w:t>у</w:t>
      </w:r>
      <w:r w:rsidRPr="0018161C">
        <w:rPr>
          <w:rFonts w:ascii="Arial" w:hAnsi="Arial" w:cs="Arial"/>
          <w:sz w:val="20"/>
          <w:szCs w:val="20"/>
          <w:lang w:val="ru-MD"/>
        </w:rPr>
        <w:t xml:space="preserve"> бланки заполняются отдельно по каждому дню регистрации </w:t>
      </w:r>
      <w:r>
        <w:rPr>
          <w:rFonts w:ascii="Arial" w:hAnsi="Arial" w:cs="Arial"/>
          <w:sz w:val="20"/>
          <w:szCs w:val="20"/>
          <w:lang w:val="ru-MD"/>
        </w:rPr>
        <w:t>движения,</w:t>
      </w:r>
      <w:r w:rsidRPr="0018161C">
        <w:rPr>
          <w:rFonts w:ascii="Arial" w:hAnsi="Arial" w:cs="Arial"/>
          <w:sz w:val="20"/>
          <w:szCs w:val="20"/>
          <w:lang w:val="ru-MD"/>
        </w:rPr>
        <w:t xml:space="preserve"> следующим образом:</w:t>
      </w:r>
    </w:p>
    <w:p w14:paraId="3E02971D"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46BFCD2" w14:textId="244F52E4" w:rsidR="00ED0C4D" w:rsidRPr="005D2F6D" w:rsidRDefault="00ED0C4D" w:rsidP="00ED0C4D">
      <w:pPr>
        <w:pStyle w:val="Bodytext550"/>
        <w:numPr>
          <w:ilvl w:val="0"/>
          <w:numId w:val="88"/>
        </w:numPr>
        <w:shd w:val="clear" w:color="auto" w:fill="auto"/>
        <w:spacing w:before="0" w:line="240" w:lineRule="auto"/>
        <w:ind w:left="284" w:hanging="283"/>
        <w:rPr>
          <w:rFonts w:ascii="Arial" w:hAnsi="Arial" w:cs="Arial"/>
          <w:color w:val="auto"/>
          <w:sz w:val="20"/>
          <w:szCs w:val="20"/>
          <w:lang w:val="ru-MD"/>
        </w:rPr>
      </w:pPr>
      <w:r w:rsidRPr="005D2F6D">
        <w:rPr>
          <w:rFonts w:ascii="Arial" w:hAnsi="Arial" w:cs="Arial"/>
          <w:color w:val="auto"/>
          <w:sz w:val="20"/>
          <w:szCs w:val="20"/>
          <w:lang w:val="ru-MD"/>
        </w:rPr>
        <w:t>единый бланк для обоих направлений движения по дорогам с 2 (двумя) полосами движения с часов</w:t>
      </w:r>
      <w:r w:rsidR="000C455C">
        <w:rPr>
          <w:rFonts w:ascii="Arial" w:hAnsi="Arial" w:cs="Arial"/>
          <w:color w:val="auto"/>
          <w:sz w:val="20"/>
          <w:szCs w:val="20"/>
          <w:lang w:val="ru-MD"/>
        </w:rPr>
        <w:t>ой интенсивностью</w:t>
      </w:r>
      <w:r w:rsidRPr="005D2F6D">
        <w:rPr>
          <w:rFonts w:ascii="Arial" w:hAnsi="Arial" w:cs="Arial"/>
          <w:color w:val="auto"/>
          <w:sz w:val="20"/>
          <w:szCs w:val="20"/>
          <w:lang w:val="ru-MD"/>
        </w:rPr>
        <w:t xml:space="preserve"> движени</w:t>
      </w:r>
      <w:r w:rsidR="000C455C">
        <w:rPr>
          <w:rFonts w:ascii="Arial" w:hAnsi="Arial" w:cs="Arial"/>
          <w:color w:val="auto"/>
          <w:sz w:val="20"/>
          <w:szCs w:val="20"/>
          <w:lang w:val="ru-MD"/>
        </w:rPr>
        <w:t>я</w:t>
      </w:r>
      <w:r w:rsidRPr="005D2F6D">
        <w:rPr>
          <w:rFonts w:ascii="Arial" w:hAnsi="Arial" w:cs="Arial"/>
          <w:color w:val="auto"/>
          <w:sz w:val="20"/>
          <w:szCs w:val="20"/>
          <w:lang w:val="ru-MD"/>
        </w:rPr>
        <w:t xml:space="preserve"> менее 500 </w:t>
      </w:r>
      <w:r w:rsidR="000C455C">
        <w:rPr>
          <w:rFonts w:ascii="Arial" w:hAnsi="Arial" w:cs="Arial"/>
          <w:color w:val="auto"/>
          <w:sz w:val="20"/>
          <w:szCs w:val="20"/>
          <w:lang w:val="ru-MD"/>
        </w:rPr>
        <w:t>авт.</w:t>
      </w:r>
      <w:r w:rsidRPr="005D2F6D">
        <w:rPr>
          <w:rFonts w:ascii="Arial" w:hAnsi="Arial" w:cs="Arial"/>
          <w:color w:val="auto"/>
          <w:sz w:val="20"/>
          <w:szCs w:val="20"/>
          <w:lang w:val="ru-MD"/>
        </w:rPr>
        <w:t xml:space="preserve">/ч или </w:t>
      </w:r>
      <w:r w:rsidRPr="005D2F6D">
        <w:rPr>
          <w:rFonts w:ascii="Arial" w:hAnsi="Arial" w:cs="Arial"/>
          <w:color w:val="auto"/>
          <w:sz w:val="20"/>
          <w:szCs w:val="20"/>
          <w:lang w:val="en-GB"/>
        </w:rPr>
        <w:t>MZA</w:t>
      </w:r>
      <w:r w:rsidRPr="005D2F6D">
        <w:rPr>
          <w:rFonts w:ascii="Arial" w:hAnsi="Arial" w:cs="Arial"/>
          <w:color w:val="auto"/>
          <w:sz w:val="20"/>
          <w:szCs w:val="20"/>
          <w:lang w:val="ru-MD"/>
        </w:rPr>
        <w:t>, рассчитанн</w:t>
      </w:r>
      <w:r w:rsidR="000C455C">
        <w:rPr>
          <w:rFonts w:ascii="Arial" w:hAnsi="Arial" w:cs="Arial"/>
          <w:color w:val="auto"/>
          <w:sz w:val="20"/>
          <w:szCs w:val="20"/>
          <w:lang w:val="ru-MD"/>
        </w:rPr>
        <w:t>ой</w:t>
      </w:r>
      <w:r w:rsidRPr="005D2F6D">
        <w:rPr>
          <w:rFonts w:ascii="Arial" w:hAnsi="Arial" w:cs="Arial"/>
          <w:color w:val="auto"/>
          <w:sz w:val="20"/>
          <w:szCs w:val="20"/>
          <w:lang w:val="ru-MD"/>
        </w:rPr>
        <w:t xml:space="preserve"> </w:t>
      </w:r>
      <w:r w:rsidR="000C455C">
        <w:rPr>
          <w:rFonts w:ascii="Arial" w:hAnsi="Arial" w:cs="Arial"/>
          <w:color w:val="auto"/>
          <w:sz w:val="20"/>
          <w:szCs w:val="20"/>
          <w:lang w:val="ru-MD"/>
        </w:rPr>
        <w:t>для</w:t>
      </w:r>
      <w:r w:rsidRPr="005D2F6D">
        <w:rPr>
          <w:rFonts w:ascii="Arial" w:hAnsi="Arial" w:cs="Arial"/>
          <w:color w:val="auto"/>
          <w:sz w:val="20"/>
          <w:szCs w:val="20"/>
          <w:lang w:val="ru-MD"/>
        </w:rPr>
        <w:t xml:space="preserve"> первого года </w:t>
      </w:r>
      <w:r w:rsidR="000C455C">
        <w:rPr>
          <w:rFonts w:ascii="Arial" w:hAnsi="Arial" w:cs="Arial"/>
          <w:color w:val="auto"/>
          <w:sz w:val="20"/>
          <w:szCs w:val="20"/>
          <w:lang w:val="ru-MD"/>
        </w:rPr>
        <w:t>учета</w:t>
      </w:r>
      <w:r w:rsidR="00EF5EBB">
        <w:rPr>
          <w:rFonts w:ascii="Arial" w:hAnsi="Arial" w:cs="Arial"/>
          <w:color w:val="auto"/>
          <w:sz w:val="20"/>
          <w:szCs w:val="20"/>
          <w:lang w:val="ru-MD"/>
        </w:rPr>
        <w:t xml:space="preserve"> интенсивности</w:t>
      </w:r>
      <w:r w:rsidRPr="005D2F6D">
        <w:rPr>
          <w:rFonts w:ascii="Arial" w:hAnsi="Arial" w:cs="Arial"/>
          <w:color w:val="auto"/>
          <w:sz w:val="20"/>
          <w:szCs w:val="20"/>
          <w:lang w:val="ru-MD"/>
        </w:rPr>
        <w:t xml:space="preserve">, но менее чем 5000 </w:t>
      </w:r>
      <w:r w:rsidR="000C455C">
        <w:rPr>
          <w:rFonts w:ascii="Arial" w:hAnsi="Arial" w:cs="Arial"/>
          <w:color w:val="auto"/>
          <w:sz w:val="20"/>
          <w:szCs w:val="20"/>
          <w:lang w:val="ru-MD"/>
        </w:rPr>
        <w:t>авт.</w:t>
      </w:r>
      <w:r w:rsidRPr="005D2F6D">
        <w:rPr>
          <w:rFonts w:ascii="Arial" w:hAnsi="Arial" w:cs="Arial"/>
          <w:color w:val="auto"/>
          <w:sz w:val="20"/>
          <w:szCs w:val="20"/>
          <w:lang w:val="ru-MD"/>
        </w:rPr>
        <w:t>/сутки;</w:t>
      </w:r>
    </w:p>
    <w:p w14:paraId="3DCEAA21" w14:textId="629F703B" w:rsidR="00ED0C4D" w:rsidRPr="005D2F6D" w:rsidRDefault="00ED0C4D" w:rsidP="00ED0C4D">
      <w:pPr>
        <w:pStyle w:val="Bodytext550"/>
        <w:numPr>
          <w:ilvl w:val="0"/>
          <w:numId w:val="88"/>
        </w:numPr>
        <w:shd w:val="clear" w:color="auto" w:fill="auto"/>
        <w:spacing w:before="0" w:line="240" w:lineRule="auto"/>
        <w:ind w:left="284" w:hanging="283"/>
        <w:rPr>
          <w:rFonts w:ascii="Arial" w:hAnsi="Arial" w:cs="Arial"/>
          <w:color w:val="auto"/>
          <w:sz w:val="20"/>
          <w:szCs w:val="20"/>
          <w:lang w:val="ru-MD"/>
        </w:rPr>
      </w:pPr>
      <w:r w:rsidRPr="005D2F6D">
        <w:rPr>
          <w:rFonts w:ascii="Arial" w:hAnsi="Arial" w:cs="Arial"/>
          <w:color w:val="auto"/>
          <w:sz w:val="20"/>
          <w:szCs w:val="20"/>
          <w:lang w:val="ru-MD"/>
        </w:rPr>
        <w:t xml:space="preserve">бланк для каждого направления движения на дорогах с 4 (четырьмя) и более полосами движения и </w:t>
      </w:r>
      <w:r w:rsidR="00EF5EBB">
        <w:rPr>
          <w:rFonts w:ascii="Arial" w:hAnsi="Arial" w:cs="Arial"/>
          <w:color w:val="auto"/>
          <w:sz w:val="20"/>
          <w:szCs w:val="20"/>
          <w:lang w:val="ru-MD"/>
        </w:rPr>
        <w:t xml:space="preserve">на </w:t>
      </w:r>
      <w:r w:rsidRPr="005D2F6D">
        <w:rPr>
          <w:rFonts w:ascii="Arial" w:hAnsi="Arial" w:cs="Arial"/>
          <w:color w:val="auto"/>
          <w:sz w:val="20"/>
          <w:szCs w:val="20"/>
          <w:lang w:val="ru-MD"/>
        </w:rPr>
        <w:t>автомагистралях, а также на дорогах с 2 (двумя) полосами движения, с часов</w:t>
      </w:r>
      <w:r w:rsidR="000C455C">
        <w:rPr>
          <w:rFonts w:ascii="Arial" w:hAnsi="Arial" w:cs="Arial"/>
          <w:color w:val="auto"/>
          <w:sz w:val="20"/>
          <w:szCs w:val="20"/>
          <w:lang w:val="ru-MD"/>
        </w:rPr>
        <w:t>ой интенсивностью</w:t>
      </w:r>
      <w:r w:rsidRPr="005D2F6D">
        <w:rPr>
          <w:rFonts w:ascii="Arial" w:hAnsi="Arial" w:cs="Arial"/>
          <w:color w:val="auto"/>
          <w:sz w:val="20"/>
          <w:szCs w:val="20"/>
          <w:lang w:val="ru-MD"/>
        </w:rPr>
        <w:t xml:space="preserve"> движени</w:t>
      </w:r>
      <w:r w:rsidR="000C455C">
        <w:rPr>
          <w:rFonts w:ascii="Arial" w:hAnsi="Arial" w:cs="Arial"/>
          <w:color w:val="auto"/>
          <w:sz w:val="20"/>
          <w:szCs w:val="20"/>
          <w:lang w:val="ru-MD"/>
        </w:rPr>
        <w:t>я</w:t>
      </w:r>
      <w:r w:rsidRPr="005D2F6D">
        <w:rPr>
          <w:rFonts w:ascii="Arial" w:hAnsi="Arial" w:cs="Arial"/>
          <w:color w:val="auto"/>
          <w:sz w:val="20"/>
          <w:szCs w:val="20"/>
          <w:lang w:val="ru-MD"/>
        </w:rPr>
        <w:t xml:space="preserve"> более 500 </w:t>
      </w:r>
      <w:r w:rsidR="000C455C">
        <w:rPr>
          <w:rFonts w:ascii="Arial" w:hAnsi="Arial" w:cs="Arial"/>
          <w:color w:val="auto"/>
          <w:sz w:val="20"/>
          <w:szCs w:val="20"/>
          <w:lang w:val="ru-MD"/>
        </w:rPr>
        <w:t>авт.</w:t>
      </w:r>
      <w:r w:rsidRPr="005D2F6D">
        <w:rPr>
          <w:rFonts w:ascii="Arial" w:hAnsi="Arial" w:cs="Arial"/>
          <w:color w:val="auto"/>
          <w:sz w:val="20"/>
          <w:szCs w:val="20"/>
          <w:lang w:val="ru-MD"/>
        </w:rPr>
        <w:t xml:space="preserve">/ч или </w:t>
      </w:r>
      <w:r w:rsidRPr="005D2F6D">
        <w:rPr>
          <w:rFonts w:ascii="Arial" w:hAnsi="Arial" w:cs="Arial"/>
          <w:color w:val="auto"/>
          <w:sz w:val="20"/>
          <w:szCs w:val="20"/>
          <w:lang w:val="en-GB"/>
        </w:rPr>
        <w:t>MZA</w:t>
      </w:r>
      <w:r w:rsidRPr="005D2F6D">
        <w:rPr>
          <w:rFonts w:ascii="Arial" w:hAnsi="Arial" w:cs="Arial"/>
          <w:color w:val="auto"/>
          <w:sz w:val="20"/>
          <w:szCs w:val="20"/>
          <w:lang w:val="ru-MD"/>
        </w:rPr>
        <w:t>, рассчитанн</w:t>
      </w:r>
      <w:r w:rsidR="000C455C">
        <w:rPr>
          <w:rFonts w:ascii="Arial" w:hAnsi="Arial" w:cs="Arial"/>
          <w:color w:val="auto"/>
          <w:sz w:val="20"/>
          <w:szCs w:val="20"/>
          <w:lang w:val="ru-MD"/>
        </w:rPr>
        <w:t>ой</w:t>
      </w:r>
      <w:r w:rsidRPr="005D2F6D">
        <w:rPr>
          <w:rFonts w:ascii="Arial" w:hAnsi="Arial" w:cs="Arial"/>
          <w:color w:val="auto"/>
          <w:sz w:val="20"/>
          <w:szCs w:val="20"/>
          <w:lang w:val="ru-MD"/>
        </w:rPr>
        <w:t xml:space="preserve"> </w:t>
      </w:r>
      <w:r w:rsidR="000C455C">
        <w:rPr>
          <w:rFonts w:ascii="Arial" w:hAnsi="Arial" w:cs="Arial"/>
          <w:color w:val="auto"/>
          <w:sz w:val="20"/>
          <w:szCs w:val="20"/>
          <w:lang w:val="ru-MD"/>
        </w:rPr>
        <w:t>для</w:t>
      </w:r>
      <w:r w:rsidRPr="005D2F6D">
        <w:rPr>
          <w:rFonts w:ascii="Arial" w:hAnsi="Arial" w:cs="Arial"/>
          <w:color w:val="auto"/>
          <w:sz w:val="20"/>
          <w:szCs w:val="20"/>
          <w:lang w:val="ru-MD"/>
        </w:rPr>
        <w:t xml:space="preserve"> первого года </w:t>
      </w:r>
      <w:r w:rsidR="00EF5EBB">
        <w:rPr>
          <w:rFonts w:ascii="Arial" w:hAnsi="Arial" w:cs="Arial"/>
          <w:color w:val="auto"/>
          <w:sz w:val="20"/>
          <w:szCs w:val="20"/>
          <w:lang w:val="ru-MD"/>
        </w:rPr>
        <w:t>учета интенсивности</w:t>
      </w:r>
      <w:r w:rsidRPr="005D2F6D">
        <w:rPr>
          <w:rFonts w:ascii="Arial" w:hAnsi="Arial" w:cs="Arial"/>
          <w:color w:val="auto"/>
          <w:sz w:val="20"/>
          <w:szCs w:val="20"/>
          <w:lang w:val="ru-MD"/>
        </w:rPr>
        <w:t xml:space="preserve">, более 5000 </w:t>
      </w:r>
      <w:r w:rsidR="000C455C">
        <w:rPr>
          <w:rFonts w:ascii="Arial" w:hAnsi="Arial" w:cs="Arial"/>
          <w:color w:val="auto"/>
          <w:sz w:val="20"/>
          <w:szCs w:val="20"/>
          <w:lang w:val="ru-MD"/>
        </w:rPr>
        <w:t>авт.</w:t>
      </w:r>
      <w:r w:rsidRPr="005D2F6D">
        <w:rPr>
          <w:rFonts w:ascii="Arial" w:hAnsi="Arial" w:cs="Arial"/>
          <w:color w:val="auto"/>
          <w:sz w:val="20"/>
          <w:szCs w:val="20"/>
          <w:lang w:val="ru-MD"/>
        </w:rPr>
        <w:t>/сутки.</w:t>
      </w:r>
    </w:p>
    <w:p w14:paraId="3C61836A" w14:textId="77777777" w:rsidR="00ED0C4D" w:rsidRPr="0018161C" w:rsidRDefault="00ED0C4D" w:rsidP="00ED0C4D">
      <w:pPr>
        <w:pStyle w:val="Bodytext550"/>
        <w:shd w:val="clear" w:color="auto" w:fill="auto"/>
        <w:tabs>
          <w:tab w:val="left" w:pos="1022"/>
        </w:tabs>
        <w:spacing w:before="0" w:line="240" w:lineRule="auto"/>
        <w:ind w:firstLine="0"/>
        <w:rPr>
          <w:rFonts w:ascii="Arial" w:hAnsi="Arial" w:cs="Arial"/>
          <w:sz w:val="20"/>
          <w:szCs w:val="20"/>
          <w:lang w:val="ru-MD"/>
        </w:rPr>
      </w:pPr>
    </w:p>
    <w:p w14:paraId="03FB41AB" w14:textId="6B2633CE" w:rsidR="00ED0C4D" w:rsidRPr="0046370C" w:rsidRDefault="00ED0C4D" w:rsidP="00ED0C4D">
      <w:pPr>
        <w:pStyle w:val="Bodytext550"/>
        <w:shd w:val="clear" w:color="auto" w:fill="auto"/>
        <w:spacing w:before="0" w:line="240" w:lineRule="auto"/>
        <w:ind w:firstLine="0"/>
        <w:rPr>
          <w:rFonts w:ascii="Arial" w:hAnsi="Arial" w:cs="Arial"/>
          <w:color w:val="auto"/>
          <w:sz w:val="20"/>
          <w:szCs w:val="20"/>
          <w:lang w:val="ru-MD"/>
        </w:rPr>
      </w:pPr>
      <w:r w:rsidRPr="0046370C">
        <w:rPr>
          <w:rStyle w:val="Bodytext5595ptBold"/>
          <w:rFonts w:ascii="Arial" w:hAnsi="Arial" w:cs="Arial"/>
          <w:color w:val="auto"/>
          <w:sz w:val="20"/>
          <w:szCs w:val="20"/>
          <w:lang w:val="ru-MD"/>
        </w:rPr>
        <w:t>6.3.3</w:t>
      </w:r>
      <w:r w:rsidRPr="0046370C">
        <w:rPr>
          <w:rStyle w:val="Bodytext5595ptBold"/>
          <w:rFonts w:ascii="Arial" w:hAnsi="Arial" w:cs="Arial"/>
          <w:color w:val="auto"/>
          <w:sz w:val="20"/>
          <w:szCs w:val="20"/>
          <w:lang w:val="ru-MD"/>
        </w:rPr>
        <w:tab/>
      </w:r>
      <w:r w:rsidRPr="0046370C">
        <w:rPr>
          <w:rFonts w:ascii="Arial" w:hAnsi="Arial" w:cs="Arial"/>
          <w:color w:val="auto"/>
          <w:sz w:val="20"/>
          <w:szCs w:val="20"/>
          <w:lang w:val="ru-MD"/>
        </w:rPr>
        <w:t xml:space="preserve">Перед началом регистрации движения администратор / управляющий дорогой заполняет </w:t>
      </w:r>
      <w:r>
        <w:rPr>
          <w:rFonts w:ascii="Arial" w:hAnsi="Arial" w:cs="Arial"/>
          <w:color w:val="auto"/>
          <w:sz w:val="20"/>
          <w:szCs w:val="20"/>
          <w:lang w:val="ru-MD"/>
        </w:rPr>
        <w:t>формуляр</w:t>
      </w:r>
      <w:r w:rsidRPr="0046370C">
        <w:rPr>
          <w:rFonts w:ascii="Arial" w:hAnsi="Arial" w:cs="Arial"/>
          <w:color w:val="auto"/>
          <w:sz w:val="20"/>
          <w:szCs w:val="20"/>
          <w:lang w:val="ru-MD"/>
        </w:rPr>
        <w:t xml:space="preserve"> с идентификационными данными: </w:t>
      </w:r>
      <w:r w:rsidR="00EF5EBB">
        <w:rPr>
          <w:rFonts w:ascii="Arial" w:hAnsi="Arial" w:cs="Arial"/>
          <w:color w:val="auto"/>
          <w:sz w:val="20"/>
          <w:szCs w:val="20"/>
          <w:lang w:val="ru-MD"/>
        </w:rPr>
        <w:t>производственная единица</w:t>
      </w:r>
      <w:r w:rsidRPr="0046370C">
        <w:rPr>
          <w:rFonts w:ascii="Arial" w:hAnsi="Arial" w:cs="Arial"/>
          <w:color w:val="auto"/>
          <w:sz w:val="20"/>
          <w:szCs w:val="20"/>
          <w:lang w:val="ru-MD"/>
        </w:rPr>
        <w:t>, дорога, номер и километр</w:t>
      </w:r>
      <w:r w:rsidR="00EF5EBB">
        <w:rPr>
          <w:rFonts w:ascii="Arial" w:hAnsi="Arial" w:cs="Arial"/>
          <w:color w:val="auto"/>
          <w:sz w:val="20"/>
          <w:szCs w:val="20"/>
          <w:lang w:val="ru-MD"/>
        </w:rPr>
        <w:t>овое положение</w:t>
      </w:r>
      <w:r w:rsidRPr="0046370C">
        <w:rPr>
          <w:rFonts w:ascii="Arial" w:hAnsi="Arial" w:cs="Arial"/>
          <w:color w:val="auto"/>
          <w:sz w:val="20"/>
          <w:szCs w:val="20"/>
          <w:lang w:val="ru-MD"/>
        </w:rPr>
        <w:t xml:space="preserve"> </w:t>
      </w:r>
      <w:r w:rsidR="00EF5EBB">
        <w:rPr>
          <w:rFonts w:ascii="Arial" w:hAnsi="Arial" w:cs="Arial"/>
          <w:color w:val="auto"/>
          <w:sz w:val="20"/>
          <w:szCs w:val="20"/>
          <w:lang w:val="ru-MD"/>
        </w:rPr>
        <w:t>поста</w:t>
      </w:r>
      <w:r w:rsidRPr="0046370C">
        <w:rPr>
          <w:rFonts w:ascii="Arial" w:hAnsi="Arial" w:cs="Arial"/>
          <w:color w:val="auto"/>
          <w:sz w:val="20"/>
          <w:szCs w:val="20"/>
          <w:lang w:val="ru-MD"/>
        </w:rPr>
        <w:t xml:space="preserve">, направление движения (в случае регистрации движения по направлениям), дата. </w:t>
      </w:r>
      <w:r w:rsidR="009B24C6">
        <w:rPr>
          <w:rFonts w:ascii="Arial" w:hAnsi="Arial" w:cs="Arial"/>
          <w:color w:val="auto"/>
          <w:sz w:val="20"/>
          <w:szCs w:val="20"/>
          <w:lang w:val="ru-BY"/>
        </w:rPr>
        <w:t>В категории</w:t>
      </w:r>
      <w:r w:rsidRPr="0046370C">
        <w:rPr>
          <w:rFonts w:ascii="Arial" w:hAnsi="Arial" w:cs="Arial"/>
          <w:color w:val="auto"/>
          <w:sz w:val="20"/>
          <w:szCs w:val="20"/>
          <w:lang w:val="ru-MD"/>
        </w:rPr>
        <w:t xml:space="preserve"> </w:t>
      </w:r>
      <w:r w:rsidR="009B24C6">
        <w:rPr>
          <w:rFonts w:ascii="Arial" w:hAnsi="Arial" w:cs="Arial"/>
          <w:color w:val="auto"/>
          <w:sz w:val="20"/>
          <w:szCs w:val="20"/>
          <w:lang w:val="ru-BY"/>
        </w:rPr>
        <w:t xml:space="preserve">- </w:t>
      </w:r>
      <w:r w:rsidR="009B24C6" w:rsidRPr="0046370C">
        <w:rPr>
          <w:rFonts w:ascii="Arial" w:hAnsi="Arial" w:cs="Arial"/>
          <w:color w:val="auto"/>
          <w:sz w:val="20"/>
          <w:szCs w:val="20"/>
          <w:lang w:val="ru-MD"/>
        </w:rPr>
        <w:t>направление</w:t>
      </w:r>
      <w:r w:rsidRPr="0046370C">
        <w:rPr>
          <w:rFonts w:ascii="Arial" w:hAnsi="Arial" w:cs="Arial"/>
          <w:color w:val="auto"/>
          <w:sz w:val="20"/>
          <w:szCs w:val="20"/>
          <w:lang w:val="ru-MD"/>
        </w:rPr>
        <w:t xml:space="preserve"> движения</w:t>
      </w:r>
      <w:r w:rsidR="009B24C6">
        <w:rPr>
          <w:rFonts w:ascii="Arial" w:hAnsi="Arial" w:cs="Arial"/>
          <w:color w:val="auto"/>
          <w:sz w:val="20"/>
          <w:szCs w:val="20"/>
          <w:lang w:val="ru-BY"/>
        </w:rPr>
        <w:t xml:space="preserve"> -</w:t>
      </w:r>
      <w:r w:rsidRPr="0046370C">
        <w:rPr>
          <w:rFonts w:ascii="Arial" w:hAnsi="Arial" w:cs="Arial"/>
          <w:color w:val="auto"/>
          <w:sz w:val="20"/>
          <w:szCs w:val="20"/>
          <w:lang w:val="ru-MD"/>
        </w:rPr>
        <w:t xml:space="preserve"> </w:t>
      </w:r>
      <w:r w:rsidR="00EF5EBB">
        <w:rPr>
          <w:rFonts w:ascii="Arial" w:hAnsi="Arial" w:cs="Arial"/>
          <w:color w:val="auto"/>
          <w:sz w:val="20"/>
          <w:szCs w:val="20"/>
          <w:lang w:val="ru-MD"/>
        </w:rPr>
        <w:t>необходимо указать</w:t>
      </w:r>
      <w:r w:rsidRPr="0046370C">
        <w:rPr>
          <w:rFonts w:ascii="Arial" w:hAnsi="Arial" w:cs="Arial"/>
          <w:color w:val="auto"/>
          <w:sz w:val="20"/>
          <w:szCs w:val="20"/>
          <w:lang w:val="ru-MD"/>
        </w:rPr>
        <w:t xml:space="preserve">: по направлению движения (1), </w:t>
      </w:r>
      <w:r w:rsidR="00EF5EBB">
        <w:rPr>
          <w:rFonts w:ascii="Arial" w:hAnsi="Arial" w:cs="Arial"/>
          <w:color w:val="auto"/>
          <w:sz w:val="20"/>
          <w:szCs w:val="20"/>
          <w:lang w:val="ru-MD"/>
        </w:rPr>
        <w:t>в противоположном</w:t>
      </w:r>
      <w:r w:rsidRPr="0046370C">
        <w:rPr>
          <w:rFonts w:ascii="Arial" w:hAnsi="Arial" w:cs="Arial"/>
          <w:color w:val="auto"/>
          <w:sz w:val="20"/>
          <w:szCs w:val="20"/>
          <w:lang w:val="ru-MD"/>
        </w:rPr>
        <w:t xml:space="preserve"> направлени</w:t>
      </w:r>
      <w:r w:rsidR="00EF5EBB">
        <w:rPr>
          <w:rFonts w:ascii="Arial" w:hAnsi="Arial" w:cs="Arial"/>
          <w:color w:val="auto"/>
          <w:sz w:val="20"/>
          <w:szCs w:val="20"/>
          <w:lang w:val="ru-MD"/>
        </w:rPr>
        <w:t>и</w:t>
      </w:r>
      <w:r w:rsidRPr="0046370C">
        <w:rPr>
          <w:rFonts w:ascii="Arial" w:hAnsi="Arial" w:cs="Arial"/>
          <w:color w:val="auto"/>
          <w:sz w:val="20"/>
          <w:szCs w:val="20"/>
          <w:lang w:val="ru-MD"/>
        </w:rPr>
        <w:t xml:space="preserve"> движения (2) или в обе стороны (3).</w:t>
      </w:r>
    </w:p>
    <w:p w14:paraId="5912ED86"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62F148E"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6.3.4</w:t>
      </w:r>
      <w:r w:rsidRPr="0018161C">
        <w:rPr>
          <w:rStyle w:val="Bodytext5595ptBold"/>
          <w:rFonts w:ascii="Arial" w:hAnsi="Arial" w:cs="Arial"/>
          <w:sz w:val="20"/>
          <w:szCs w:val="20"/>
          <w:lang w:val="ru-MD"/>
        </w:rPr>
        <w:tab/>
      </w:r>
      <w:r>
        <w:rPr>
          <w:rFonts w:ascii="Arial" w:hAnsi="Arial" w:cs="Arial"/>
          <w:sz w:val="20"/>
          <w:szCs w:val="20"/>
          <w:lang w:val="ru-MD"/>
        </w:rPr>
        <w:t>В</w:t>
      </w:r>
      <w:r w:rsidRPr="0018161C">
        <w:rPr>
          <w:rFonts w:ascii="Arial" w:hAnsi="Arial" w:cs="Arial"/>
          <w:sz w:val="20"/>
          <w:szCs w:val="20"/>
          <w:lang w:val="ru-MD"/>
        </w:rPr>
        <w:t xml:space="preserve"> </w:t>
      </w:r>
      <w:r>
        <w:rPr>
          <w:rFonts w:ascii="Arial" w:hAnsi="Arial" w:cs="Arial"/>
          <w:sz w:val="20"/>
          <w:szCs w:val="20"/>
          <w:lang w:val="ru-MD"/>
        </w:rPr>
        <w:t>формуляре</w:t>
      </w:r>
      <w:r w:rsidRPr="0018161C">
        <w:rPr>
          <w:rFonts w:ascii="Arial" w:hAnsi="Arial" w:cs="Arial"/>
          <w:sz w:val="20"/>
          <w:szCs w:val="20"/>
          <w:lang w:val="ru-MD"/>
        </w:rPr>
        <w:t xml:space="preserve"> </w:t>
      </w:r>
      <w:r>
        <w:rPr>
          <w:rFonts w:ascii="Arial" w:hAnsi="Arial" w:cs="Arial"/>
          <w:sz w:val="20"/>
          <w:szCs w:val="20"/>
          <w:lang w:val="ru-MD"/>
        </w:rPr>
        <w:t>и</w:t>
      </w:r>
      <w:r w:rsidRPr="0018161C">
        <w:rPr>
          <w:rFonts w:ascii="Arial" w:hAnsi="Arial" w:cs="Arial"/>
          <w:sz w:val="20"/>
          <w:szCs w:val="20"/>
          <w:lang w:val="ru-MD"/>
        </w:rPr>
        <w:t xml:space="preserve">дентификационными данными должны быть данные, содержащиеся в перечне общих данных для </w:t>
      </w:r>
      <w:r>
        <w:rPr>
          <w:rFonts w:ascii="Arial" w:hAnsi="Arial" w:cs="Arial"/>
          <w:sz w:val="20"/>
          <w:szCs w:val="20"/>
          <w:lang w:val="ru-MD"/>
        </w:rPr>
        <w:t>точек</w:t>
      </w:r>
      <w:r w:rsidRPr="0018161C">
        <w:rPr>
          <w:rFonts w:ascii="Arial" w:hAnsi="Arial" w:cs="Arial"/>
          <w:sz w:val="20"/>
          <w:szCs w:val="20"/>
          <w:lang w:val="ru-MD"/>
        </w:rPr>
        <w:t xml:space="preserve"> регистрации дорожного движения, доработан</w:t>
      </w:r>
      <w:r>
        <w:rPr>
          <w:rFonts w:ascii="Arial" w:hAnsi="Arial" w:cs="Arial"/>
          <w:sz w:val="20"/>
          <w:szCs w:val="20"/>
          <w:lang w:val="ru-MD"/>
        </w:rPr>
        <w:t>ные</w:t>
      </w:r>
      <w:r w:rsidRPr="0018161C">
        <w:rPr>
          <w:rFonts w:ascii="Arial" w:hAnsi="Arial" w:cs="Arial"/>
          <w:sz w:val="20"/>
          <w:szCs w:val="20"/>
          <w:lang w:val="ru-MD"/>
        </w:rPr>
        <w:t xml:space="preserve"> администратором дороги.</w:t>
      </w:r>
    </w:p>
    <w:p w14:paraId="1734747D"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52659E46" w14:textId="3BE41E1C"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6.3.5</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Все транспортные средства, независимо от страны регистрации, проезжающие через участок дороги, на котором расположена </w:t>
      </w:r>
      <w:r>
        <w:rPr>
          <w:rFonts w:ascii="Arial" w:hAnsi="Arial" w:cs="Arial"/>
          <w:sz w:val="20"/>
          <w:szCs w:val="20"/>
          <w:lang w:val="ru-MD"/>
        </w:rPr>
        <w:t>пост</w:t>
      </w:r>
      <w:r w:rsidRPr="0018161C">
        <w:rPr>
          <w:rFonts w:ascii="Arial" w:hAnsi="Arial" w:cs="Arial"/>
          <w:sz w:val="20"/>
          <w:szCs w:val="20"/>
          <w:lang w:val="ru-MD"/>
        </w:rPr>
        <w:t xml:space="preserve">, должны быть отнесены к одной из групп транспортных средств в соответствии с </w:t>
      </w:r>
      <w:r w:rsidR="00623AD1">
        <w:rPr>
          <w:rFonts w:ascii="Arial" w:hAnsi="Arial" w:cs="Arial"/>
          <w:sz w:val="20"/>
          <w:szCs w:val="20"/>
          <w:lang w:val="ru-MD"/>
        </w:rPr>
        <w:t xml:space="preserve">Приложением А </w:t>
      </w:r>
      <w:r w:rsidRPr="0018161C">
        <w:rPr>
          <w:rFonts w:ascii="Arial" w:hAnsi="Arial" w:cs="Arial"/>
          <w:sz w:val="20"/>
          <w:szCs w:val="20"/>
          <w:lang w:val="ru-MD"/>
        </w:rPr>
        <w:t xml:space="preserve">и </w:t>
      </w:r>
      <w:r>
        <w:rPr>
          <w:rFonts w:ascii="Arial" w:hAnsi="Arial" w:cs="Arial"/>
          <w:sz w:val="20"/>
          <w:szCs w:val="20"/>
          <w:lang w:val="ru-MD"/>
        </w:rPr>
        <w:t>записываются</w:t>
      </w:r>
      <w:r w:rsidRPr="0018161C">
        <w:rPr>
          <w:rFonts w:ascii="Arial" w:hAnsi="Arial" w:cs="Arial"/>
          <w:sz w:val="20"/>
          <w:szCs w:val="20"/>
          <w:lang w:val="ru-MD"/>
        </w:rPr>
        <w:t xml:space="preserve"> </w:t>
      </w:r>
      <w:r>
        <w:rPr>
          <w:rFonts w:ascii="Arial" w:hAnsi="Arial" w:cs="Arial"/>
          <w:sz w:val="20"/>
          <w:szCs w:val="20"/>
          <w:lang w:val="ru-MD"/>
        </w:rPr>
        <w:t>в</w:t>
      </w:r>
      <w:r w:rsidRPr="0018161C">
        <w:rPr>
          <w:rFonts w:ascii="Arial" w:hAnsi="Arial" w:cs="Arial"/>
          <w:sz w:val="20"/>
          <w:szCs w:val="20"/>
          <w:lang w:val="ru-MD"/>
        </w:rPr>
        <w:t xml:space="preserve"> </w:t>
      </w:r>
      <w:r>
        <w:rPr>
          <w:rFonts w:ascii="Arial" w:hAnsi="Arial" w:cs="Arial"/>
          <w:sz w:val="20"/>
          <w:szCs w:val="20"/>
          <w:lang w:val="ru-MD"/>
        </w:rPr>
        <w:t>формуляре</w:t>
      </w:r>
      <w:r w:rsidRPr="0018161C">
        <w:rPr>
          <w:rFonts w:ascii="Arial" w:hAnsi="Arial" w:cs="Arial"/>
          <w:sz w:val="20"/>
          <w:szCs w:val="20"/>
          <w:lang w:val="ru-MD"/>
        </w:rPr>
        <w:t>.</w:t>
      </w:r>
    </w:p>
    <w:p w14:paraId="1F75CC7B"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532577D" w14:textId="1CA45100"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Fonts w:ascii="Arial" w:hAnsi="Arial" w:cs="Arial"/>
          <w:b/>
          <w:sz w:val="20"/>
          <w:szCs w:val="20"/>
          <w:lang w:val="ru-MD"/>
        </w:rPr>
        <w:t>6.3.6</w:t>
      </w:r>
      <w:r w:rsidRPr="0018161C">
        <w:rPr>
          <w:rFonts w:ascii="Arial" w:hAnsi="Arial" w:cs="Arial"/>
          <w:sz w:val="20"/>
          <w:szCs w:val="20"/>
          <w:lang w:val="ru-MD"/>
        </w:rPr>
        <w:tab/>
      </w:r>
      <w:r w:rsidR="00623AD1">
        <w:rPr>
          <w:rFonts w:ascii="Arial" w:hAnsi="Arial" w:cs="Arial"/>
          <w:sz w:val="20"/>
          <w:szCs w:val="20"/>
          <w:lang w:val="ru-MD"/>
        </w:rPr>
        <w:t>Учет</w:t>
      </w:r>
      <w:r w:rsidRPr="0018161C">
        <w:rPr>
          <w:rFonts w:ascii="Arial" w:hAnsi="Arial" w:cs="Arial"/>
          <w:sz w:val="20"/>
          <w:szCs w:val="20"/>
          <w:lang w:val="ru-MD"/>
        </w:rPr>
        <w:t xml:space="preserve"> производится после про</w:t>
      </w:r>
      <w:r>
        <w:rPr>
          <w:rFonts w:ascii="Arial" w:hAnsi="Arial" w:cs="Arial"/>
          <w:sz w:val="20"/>
          <w:szCs w:val="20"/>
          <w:lang w:val="ru-MD"/>
        </w:rPr>
        <w:t>езда</w:t>
      </w:r>
      <w:r w:rsidRPr="0018161C">
        <w:rPr>
          <w:rFonts w:ascii="Arial" w:hAnsi="Arial" w:cs="Arial"/>
          <w:sz w:val="20"/>
          <w:szCs w:val="20"/>
          <w:lang w:val="ru-MD"/>
        </w:rPr>
        <w:t xml:space="preserve"> транспортного средства с помощью вертикальной черточки в графе </w:t>
      </w:r>
      <w:r>
        <w:rPr>
          <w:rFonts w:ascii="Arial" w:hAnsi="Arial" w:cs="Arial"/>
          <w:sz w:val="20"/>
          <w:szCs w:val="20"/>
          <w:lang w:val="ru-MD"/>
        </w:rPr>
        <w:t>формуляра</w:t>
      </w:r>
      <w:r w:rsidRPr="0018161C">
        <w:rPr>
          <w:rFonts w:ascii="Arial" w:hAnsi="Arial" w:cs="Arial"/>
          <w:sz w:val="20"/>
          <w:szCs w:val="20"/>
          <w:lang w:val="ru-MD"/>
        </w:rPr>
        <w:t xml:space="preserve">, </w:t>
      </w:r>
      <w:r w:rsidR="00623AD1">
        <w:rPr>
          <w:rFonts w:ascii="Arial" w:hAnsi="Arial" w:cs="Arial"/>
          <w:sz w:val="20"/>
          <w:szCs w:val="20"/>
          <w:lang w:val="ru-MD"/>
        </w:rPr>
        <w:t>относящейся к</w:t>
      </w:r>
      <w:r w:rsidRPr="0018161C">
        <w:rPr>
          <w:rFonts w:ascii="Arial" w:hAnsi="Arial" w:cs="Arial"/>
          <w:sz w:val="20"/>
          <w:szCs w:val="20"/>
          <w:lang w:val="ru-MD"/>
        </w:rPr>
        <w:t xml:space="preserve"> соответствующей группе транспортных средств. Для удобства суммирования </w:t>
      </w:r>
      <w:r>
        <w:rPr>
          <w:rFonts w:ascii="Arial" w:hAnsi="Arial" w:cs="Arial"/>
          <w:sz w:val="20"/>
          <w:szCs w:val="20"/>
          <w:lang w:val="ru-MD"/>
        </w:rPr>
        <w:t>черточек, они</w:t>
      </w:r>
      <w:r w:rsidRPr="0018161C">
        <w:rPr>
          <w:rFonts w:ascii="Arial" w:hAnsi="Arial" w:cs="Arial"/>
          <w:sz w:val="20"/>
          <w:szCs w:val="20"/>
          <w:lang w:val="ru-MD"/>
        </w:rPr>
        <w:t xml:space="preserve"> группир</w:t>
      </w:r>
      <w:r>
        <w:rPr>
          <w:rFonts w:ascii="Arial" w:hAnsi="Arial" w:cs="Arial"/>
          <w:sz w:val="20"/>
          <w:szCs w:val="20"/>
          <w:lang w:val="ru-MD"/>
        </w:rPr>
        <w:t>уются по</w:t>
      </w:r>
      <w:r w:rsidRPr="0018161C">
        <w:rPr>
          <w:rFonts w:ascii="Arial" w:hAnsi="Arial" w:cs="Arial"/>
          <w:sz w:val="20"/>
          <w:szCs w:val="20"/>
          <w:lang w:val="ru-MD"/>
        </w:rPr>
        <w:t xml:space="preserve"> пять: четыре вертикальных и одн</w:t>
      </w:r>
      <w:r>
        <w:rPr>
          <w:rFonts w:ascii="Arial" w:hAnsi="Arial" w:cs="Arial"/>
          <w:sz w:val="20"/>
          <w:szCs w:val="20"/>
          <w:lang w:val="ru-MD"/>
        </w:rPr>
        <w:t>а</w:t>
      </w:r>
      <w:r w:rsidRPr="0018161C">
        <w:rPr>
          <w:rFonts w:ascii="Arial" w:hAnsi="Arial" w:cs="Arial"/>
          <w:sz w:val="20"/>
          <w:szCs w:val="20"/>
          <w:lang w:val="ru-MD"/>
        </w:rPr>
        <w:t xml:space="preserve"> </w:t>
      </w:r>
      <w:r w:rsidRPr="0018161C">
        <w:rPr>
          <w:rFonts w:ascii="Arial" w:hAnsi="Arial" w:cs="Arial"/>
          <w:sz w:val="20"/>
          <w:szCs w:val="20"/>
          <w:lang w:val="ru-MD"/>
        </w:rPr>
        <w:lastRenderedPageBreak/>
        <w:t>горизонтальн</w:t>
      </w:r>
      <w:r>
        <w:rPr>
          <w:rFonts w:ascii="Arial" w:hAnsi="Arial" w:cs="Arial"/>
          <w:sz w:val="20"/>
          <w:szCs w:val="20"/>
          <w:lang w:val="ru-MD"/>
        </w:rPr>
        <w:t>ая</w:t>
      </w:r>
      <w:r w:rsidRPr="0018161C">
        <w:rPr>
          <w:rFonts w:ascii="Arial" w:hAnsi="Arial" w:cs="Arial"/>
          <w:sz w:val="20"/>
          <w:szCs w:val="20"/>
          <w:lang w:val="ru-MD"/>
        </w:rPr>
        <w:t>.</w:t>
      </w:r>
    </w:p>
    <w:p w14:paraId="775310DA" w14:textId="77777777"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rPr>
      </w:pPr>
    </w:p>
    <w:p w14:paraId="48BA6F1C" w14:textId="77777777"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Fonts w:ascii="Arial" w:hAnsi="Arial" w:cs="Arial"/>
          <w:b/>
          <w:sz w:val="20"/>
          <w:szCs w:val="20"/>
          <w:lang w:val="ru-MD"/>
        </w:rPr>
        <w:t>6.3.7</w:t>
      </w:r>
      <w:r w:rsidRPr="0018161C">
        <w:rPr>
          <w:rFonts w:ascii="Arial" w:hAnsi="Arial" w:cs="Arial"/>
          <w:sz w:val="20"/>
          <w:szCs w:val="20"/>
          <w:lang w:val="ru-MD"/>
        </w:rPr>
        <w:tab/>
        <w:t>В случае транспортных средств с прицепами</w:t>
      </w:r>
      <w:r>
        <w:rPr>
          <w:rFonts w:ascii="Arial" w:hAnsi="Arial" w:cs="Arial"/>
          <w:sz w:val="20"/>
          <w:szCs w:val="20"/>
          <w:lang w:val="ru-MD"/>
        </w:rPr>
        <w:t>,</w:t>
      </w:r>
      <w:r w:rsidRPr="0018161C">
        <w:rPr>
          <w:rFonts w:ascii="Arial" w:hAnsi="Arial" w:cs="Arial"/>
          <w:sz w:val="20"/>
          <w:szCs w:val="20"/>
          <w:lang w:val="ru-MD"/>
        </w:rPr>
        <w:t xml:space="preserve"> записи делаются </w:t>
      </w:r>
      <w:r>
        <w:rPr>
          <w:rFonts w:ascii="Arial" w:hAnsi="Arial" w:cs="Arial"/>
          <w:sz w:val="20"/>
          <w:szCs w:val="20"/>
          <w:lang w:val="ru-MD"/>
        </w:rPr>
        <w:t xml:space="preserve">в </w:t>
      </w:r>
      <w:r w:rsidRPr="0018161C">
        <w:rPr>
          <w:rFonts w:ascii="Arial" w:hAnsi="Arial" w:cs="Arial"/>
          <w:sz w:val="20"/>
          <w:szCs w:val="20"/>
          <w:lang w:val="ru-MD"/>
        </w:rPr>
        <w:t>одной</w:t>
      </w:r>
      <w:r>
        <w:rPr>
          <w:rFonts w:ascii="Arial" w:hAnsi="Arial" w:cs="Arial"/>
          <w:sz w:val="20"/>
          <w:szCs w:val="20"/>
          <w:lang w:val="ru-MD"/>
        </w:rPr>
        <w:t xml:space="preserve"> из</w:t>
      </w:r>
      <w:r w:rsidRPr="0018161C">
        <w:rPr>
          <w:rFonts w:ascii="Arial" w:hAnsi="Arial" w:cs="Arial"/>
          <w:sz w:val="20"/>
          <w:szCs w:val="20"/>
          <w:lang w:val="ru-MD"/>
        </w:rPr>
        <w:t xml:space="preserve"> строк</w:t>
      </w:r>
      <w:r>
        <w:rPr>
          <w:rFonts w:ascii="Arial" w:hAnsi="Arial" w:cs="Arial"/>
          <w:sz w:val="20"/>
          <w:szCs w:val="20"/>
          <w:lang w:val="ru-MD"/>
        </w:rPr>
        <w:t>,</w:t>
      </w:r>
      <w:r w:rsidRPr="0018161C">
        <w:rPr>
          <w:rFonts w:ascii="Arial" w:hAnsi="Arial" w:cs="Arial"/>
          <w:sz w:val="20"/>
          <w:szCs w:val="20"/>
          <w:lang w:val="ru-MD"/>
        </w:rPr>
        <w:t xml:space="preserve"> следующего содержания:</w:t>
      </w:r>
    </w:p>
    <w:p w14:paraId="33455F03" w14:textId="77777777" w:rsidR="00ED0C4D" w:rsidRPr="0018161C" w:rsidRDefault="00ED0C4D" w:rsidP="00ED0C4D">
      <w:pPr>
        <w:pStyle w:val="Bodytext550"/>
        <w:shd w:val="clear" w:color="auto" w:fill="auto"/>
        <w:spacing w:before="0" w:line="240" w:lineRule="auto"/>
        <w:ind w:left="426" w:hanging="426"/>
        <w:rPr>
          <w:rFonts w:ascii="Arial" w:hAnsi="Arial" w:cs="Arial"/>
          <w:sz w:val="20"/>
          <w:szCs w:val="20"/>
          <w:lang w:val="ru-MD"/>
        </w:rPr>
      </w:pPr>
    </w:p>
    <w:p w14:paraId="075AC7C4" w14:textId="3D0A198F" w:rsidR="00ED0C4D" w:rsidRPr="0018161C" w:rsidRDefault="00ED0C4D" w:rsidP="00ED0C4D">
      <w:pPr>
        <w:pStyle w:val="Bodytext550"/>
        <w:numPr>
          <w:ilvl w:val="0"/>
          <w:numId w:val="89"/>
        </w:numPr>
        <w:shd w:val="clear" w:color="auto" w:fill="auto"/>
        <w:tabs>
          <w:tab w:val="left" w:pos="2020"/>
        </w:tabs>
        <w:spacing w:before="0" w:line="240" w:lineRule="auto"/>
        <w:ind w:left="426" w:hanging="426"/>
        <w:rPr>
          <w:rFonts w:ascii="Arial" w:hAnsi="Arial" w:cs="Arial"/>
          <w:sz w:val="20"/>
          <w:szCs w:val="20"/>
          <w:lang w:val="ru-MD"/>
        </w:rPr>
      </w:pPr>
      <w:r w:rsidRPr="0018161C">
        <w:rPr>
          <w:rFonts w:ascii="Arial" w:hAnsi="Arial" w:cs="Arial"/>
          <w:sz w:val="20"/>
          <w:szCs w:val="20"/>
          <w:lang w:val="ru-MD"/>
        </w:rPr>
        <w:t xml:space="preserve">грузовые автомобили с прицепами </w:t>
      </w:r>
      <w:r w:rsidR="00623AD1" w:rsidRPr="0018161C">
        <w:rPr>
          <w:rFonts w:ascii="Arial" w:hAnsi="Arial" w:cs="Arial"/>
          <w:sz w:val="20"/>
          <w:szCs w:val="20"/>
          <w:lang w:val="ru-MD"/>
        </w:rPr>
        <w:t>регистрируются</w:t>
      </w:r>
      <w:r w:rsidRPr="0018161C">
        <w:rPr>
          <w:rFonts w:ascii="Arial" w:hAnsi="Arial" w:cs="Arial"/>
          <w:sz w:val="20"/>
          <w:szCs w:val="20"/>
          <w:lang w:val="ru-MD"/>
        </w:rPr>
        <w:t xml:space="preserve"> в соответствующей графе "Грузовые автомобили с 2, 3 или 4 осями с прицепом" (Автопоезд);</w:t>
      </w:r>
    </w:p>
    <w:p w14:paraId="40AE5D3B" w14:textId="77777777" w:rsidR="00ED0C4D" w:rsidRPr="0018161C" w:rsidRDefault="00ED0C4D" w:rsidP="00ED0C4D">
      <w:pPr>
        <w:pStyle w:val="Bodytext550"/>
        <w:numPr>
          <w:ilvl w:val="0"/>
          <w:numId w:val="89"/>
        </w:numPr>
        <w:shd w:val="clear" w:color="auto" w:fill="auto"/>
        <w:tabs>
          <w:tab w:val="left" w:pos="2020"/>
        </w:tabs>
        <w:spacing w:before="0" w:line="240" w:lineRule="auto"/>
        <w:ind w:left="426" w:hanging="426"/>
        <w:rPr>
          <w:rFonts w:ascii="Arial" w:hAnsi="Arial" w:cs="Arial"/>
          <w:sz w:val="20"/>
          <w:szCs w:val="20"/>
          <w:lang w:val="ru-MD"/>
        </w:rPr>
      </w:pPr>
      <w:r w:rsidRPr="0018161C">
        <w:rPr>
          <w:rFonts w:ascii="Arial" w:hAnsi="Arial" w:cs="Arial"/>
          <w:sz w:val="20"/>
          <w:szCs w:val="20"/>
          <w:lang w:val="ru-MD"/>
        </w:rPr>
        <w:t>тягачи с прицепом или без прицепа регистрируются в графе "Тягачи с/без прицепа и специальные транспортные средства".</w:t>
      </w:r>
    </w:p>
    <w:p w14:paraId="7C3B6EA8" w14:textId="77777777" w:rsidR="00ED0C4D" w:rsidRPr="0018161C" w:rsidRDefault="00ED0C4D" w:rsidP="00ED0C4D">
      <w:pPr>
        <w:pStyle w:val="Bodytext550"/>
        <w:shd w:val="clear" w:color="auto" w:fill="auto"/>
        <w:tabs>
          <w:tab w:val="left" w:pos="2020"/>
        </w:tabs>
        <w:spacing w:before="0" w:line="240" w:lineRule="auto"/>
        <w:ind w:left="567" w:firstLine="0"/>
        <w:rPr>
          <w:rFonts w:ascii="Arial" w:hAnsi="Arial" w:cs="Arial"/>
          <w:sz w:val="20"/>
          <w:szCs w:val="20"/>
          <w:lang w:val="ru-MD"/>
        </w:rPr>
      </w:pPr>
    </w:p>
    <w:p w14:paraId="0F111526" w14:textId="005CF98B" w:rsidR="00ED0C4D" w:rsidRPr="0018161C" w:rsidRDefault="00ED0C4D" w:rsidP="00ED0C4D">
      <w:pPr>
        <w:pStyle w:val="Bodytext550"/>
        <w:shd w:val="clear" w:color="auto" w:fill="auto"/>
        <w:tabs>
          <w:tab w:val="left" w:pos="567"/>
          <w:tab w:val="left" w:pos="2116"/>
        </w:tabs>
        <w:spacing w:before="0" w:line="240" w:lineRule="auto"/>
        <w:ind w:firstLine="0"/>
        <w:rPr>
          <w:rFonts w:ascii="Arial" w:hAnsi="Arial" w:cs="Arial"/>
          <w:sz w:val="20"/>
          <w:szCs w:val="20"/>
          <w:lang w:val="ru-MD"/>
        </w:rPr>
      </w:pPr>
      <w:r w:rsidRPr="0018161C">
        <w:rPr>
          <w:rFonts w:ascii="Arial" w:hAnsi="Arial" w:cs="Arial"/>
          <w:b/>
          <w:sz w:val="20"/>
          <w:szCs w:val="20"/>
          <w:lang w:val="ru-MD"/>
        </w:rPr>
        <w:t>6.3.8</w:t>
      </w:r>
      <w:r w:rsidRPr="0018161C">
        <w:rPr>
          <w:rFonts w:ascii="Arial" w:hAnsi="Arial" w:cs="Arial"/>
          <w:sz w:val="20"/>
          <w:szCs w:val="20"/>
          <w:lang w:val="ru-MD"/>
        </w:rPr>
        <w:tab/>
        <w:t>M</w:t>
      </w:r>
      <w:r>
        <w:rPr>
          <w:rFonts w:ascii="Arial" w:hAnsi="Arial" w:cs="Arial"/>
          <w:sz w:val="20"/>
          <w:szCs w:val="20"/>
          <w:lang w:val="ru-MD"/>
        </w:rPr>
        <w:t>и</w:t>
      </w:r>
      <w:r w:rsidRPr="0018161C">
        <w:rPr>
          <w:rFonts w:ascii="Arial" w:hAnsi="Arial" w:cs="Arial"/>
          <w:sz w:val="20"/>
          <w:szCs w:val="20"/>
          <w:lang w:val="ru-MD"/>
        </w:rPr>
        <w:t>кро</w:t>
      </w:r>
      <w:r>
        <w:rPr>
          <w:rFonts w:ascii="Arial" w:hAnsi="Arial" w:cs="Arial"/>
          <w:sz w:val="20"/>
          <w:szCs w:val="20"/>
          <w:lang w:val="ru-MD"/>
        </w:rPr>
        <w:t>авто</w:t>
      </w:r>
      <w:r w:rsidRPr="0018161C">
        <w:rPr>
          <w:rFonts w:ascii="Arial" w:hAnsi="Arial" w:cs="Arial"/>
          <w:sz w:val="20"/>
          <w:szCs w:val="20"/>
          <w:lang w:val="ru-MD"/>
        </w:rPr>
        <w:t xml:space="preserve">бусы с количеством мест более 8+1 будут </w:t>
      </w:r>
      <w:r w:rsidR="00623AD1">
        <w:rPr>
          <w:rFonts w:ascii="Arial" w:hAnsi="Arial" w:cs="Arial"/>
          <w:sz w:val="20"/>
          <w:szCs w:val="20"/>
          <w:lang w:val="ru-MD"/>
        </w:rPr>
        <w:t>учтены</w:t>
      </w:r>
      <w:r w:rsidRPr="0018161C">
        <w:rPr>
          <w:rFonts w:ascii="Arial" w:hAnsi="Arial" w:cs="Arial"/>
          <w:sz w:val="20"/>
          <w:szCs w:val="20"/>
          <w:lang w:val="ru-MD"/>
        </w:rPr>
        <w:t xml:space="preserve"> в графе «Автобусы».</w:t>
      </w:r>
    </w:p>
    <w:p w14:paraId="1D651EDC" w14:textId="77777777" w:rsidR="00ED0C4D" w:rsidRPr="0018161C" w:rsidRDefault="00ED0C4D" w:rsidP="00ED0C4D">
      <w:pPr>
        <w:pStyle w:val="Bodytext550"/>
        <w:shd w:val="clear" w:color="auto" w:fill="auto"/>
        <w:tabs>
          <w:tab w:val="left" w:pos="567"/>
          <w:tab w:val="left" w:pos="2116"/>
        </w:tabs>
        <w:spacing w:before="0" w:line="240" w:lineRule="auto"/>
        <w:ind w:firstLine="0"/>
        <w:rPr>
          <w:rFonts w:ascii="Arial" w:hAnsi="Arial" w:cs="Arial"/>
          <w:sz w:val="20"/>
          <w:szCs w:val="20"/>
          <w:lang w:val="ru-MD"/>
        </w:rPr>
      </w:pPr>
    </w:p>
    <w:p w14:paraId="4B5D9F69" w14:textId="7DFD59D0" w:rsidR="00ED0C4D" w:rsidRPr="0018161C" w:rsidRDefault="00ED0C4D" w:rsidP="00ED0C4D">
      <w:pPr>
        <w:pStyle w:val="Bodytext550"/>
        <w:shd w:val="clear" w:color="auto" w:fill="auto"/>
        <w:tabs>
          <w:tab w:val="left" w:pos="567"/>
          <w:tab w:val="left" w:pos="2149"/>
        </w:tabs>
        <w:spacing w:before="0" w:line="240" w:lineRule="auto"/>
        <w:ind w:firstLine="0"/>
        <w:rPr>
          <w:rFonts w:ascii="Arial" w:hAnsi="Arial" w:cs="Arial"/>
          <w:sz w:val="20"/>
          <w:szCs w:val="20"/>
          <w:lang w:val="ru-MD"/>
        </w:rPr>
      </w:pPr>
      <w:r w:rsidRPr="0018161C">
        <w:rPr>
          <w:rFonts w:ascii="Arial" w:hAnsi="Arial" w:cs="Arial"/>
          <w:b/>
          <w:sz w:val="20"/>
          <w:szCs w:val="20"/>
          <w:lang w:val="ru-MD"/>
        </w:rPr>
        <w:t>6.3.9</w:t>
      </w:r>
      <w:r w:rsidRPr="0018161C">
        <w:rPr>
          <w:rFonts w:ascii="Arial" w:hAnsi="Arial" w:cs="Arial"/>
          <w:sz w:val="20"/>
          <w:szCs w:val="20"/>
          <w:lang w:val="ru-MD"/>
        </w:rPr>
        <w:tab/>
        <w:t xml:space="preserve">В случае очень интенсивного движения </w:t>
      </w:r>
      <w:r>
        <w:rPr>
          <w:rFonts w:ascii="Arial" w:hAnsi="Arial" w:cs="Arial"/>
          <w:sz w:val="20"/>
          <w:szCs w:val="20"/>
          <w:lang w:val="ru-MD"/>
        </w:rPr>
        <w:t>в</w:t>
      </w:r>
      <w:r w:rsidRPr="0018161C">
        <w:rPr>
          <w:rFonts w:ascii="Arial" w:hAnsi="Arial" w:cs="Arial"/>
          <w:sz w:val="20"/>
          <w:szCs w:val="20"/>
          <w:lang w:val="ru-MD"/>
        </w:rPr>
        <w:t xml:space="preserve"> регистрационно</w:t>
      </w:r>
      <w:r>
        <w:rPr>
          <w:rFonts w:ascii="Arial" w:hAnsi="Arial" w:cs="Arial"/>
          <w:sz w:val="20"/>
          <w:szCs w:val="20"/>
          <w:lang w:val="ru-MD"/>
        </w:rPr>
        <w:t>м</w:t>
      </w:r>
      <w:r w:rsidRPr="0018161C">
        <w:rPr>
          <w:rFonts w:ascii="Arial" w:hAnsi="Arial" w:cs="Arial"/>
          <w:sz w:val="20"/>
          <w:szCs w:val="20"/>
          <w:lang w:val="ru-MD"/>
        </w:rPr>
        <w:t xml:space="preserve"> </w:t>
      </w:r>
      <w:r>
        <w:rPr>
          <w:rFonts w:ascii="Arial" w:hAnsi="Arial" w:cs="Arial"/>
          <w:sz w:val="20"/>
          <w:szCs w:val="20"/>
          <w:lang w:val="ru-MD"/>
        </w:rPr>
        <w:t>формуляре</w:t>
      </w:r>
      <w:r w:rsidRPr="0018161C">
        <w:rPr>
          <w:rFonts w:ascii="Arial" w:hAnsi="Arial" w:cs="Arial"/>
          <w:sz w:val="20"/>
          <w:szCs w:val="20"/>
          <w:lang w:val="ru-MD"/>
        </w:rPr>
        <w:t xml:space="preserve"> транспортные средства также могут быть зарегистрированы </w:t>
      </w:r>
      <w:r>
        <w:rPr>
          <w:rFonts w:ascii="Arial" w:hAnsi="Arial" w:cs="Arial"/>
          <w:sz w:val="20"/>
          <w:szCs w:val="20"/>
          <w:lang w:val="ru-MD"/>
        </w:rPr>
        <w:t>цифрой</w:t>
      </w:r>
      <w:r w:rsidRPr="0018161C">
        <w:rPr>
          <w:rFonts w:ascii="Arial" w:hAnsi="Arial" w:cs="Arial"/>
          <w:sz w:val="20"/>
          <w:szCs w:val="20"/>
          <w:lang w:val="ru-MD"/>
        </w:rPr>
        <w:t xml:space="preserve"> 5, после проезда 5 транспортных средств одного типа, за которыми следует косая полоса. </w:t>
      </w:r>
      <w:r>
        <w:rPr>
          <w:rFonts w:ascii="Arial" w:hAnsi="Arial" w:cs="Arial"/>
          <w:sz w:val="20"/>
          <w:szCs w:val="20"/>
          <w:lang w:val="ru-MD"/>
        </w:rPr>
        <w:t>Не допускается</w:t>
      </w:r>
      <w:r w:rsidRPr="0018161C">
        <w:rPr>
          <w:rFonts w:ascii="Arial" w:hAnsi="Arial" w:cs="Arial"/>
          <w:sz w:val="20"/>
          <w:szCs w:val="20"/>
          <w:lang w:val="ru-MD"/>
        </w:rPr>
        <w:t xml:space="preserve"> регистр</w:t>
      </w:r>
      <w:r w:rsidR="00623AD1">
        <w:rPr>
          <w:rFonts w:ascii="Arial" w:hAnsi="Arial" w:cs="Arial"/>
          <w:sz w:val="20"/>
          <w:szCs w:val="20"/>
          <w:lang w:val="ru-MD"/>
        </w:rPr>
        <w:t>ация</w:t>
      </w:r>
      <w:r w:rsidRPr="0018161C">
        <w:rPr>
          <w:rFonts w:ascii="Arial" w:hAnsi="Arial" w:cs="Arial"/>
          <w:sz w:val="20"/>
          <w:szCs w:val="20"/>
          <w:lang w:val="ru-MD"/>
        </w:rPr>
        <w:t xml:space="preserve"> одн</w:t>
      </w:r>
      <w:r w:rsidR="00623AD1">
        <w:rPr>
          <w:rFonts w:ascii="Arial" w:hAnsi="Arial" w:cs="Arial"/>
          <w:sz w:val="20"/>
          <w:szCs w:val="20"/>
          <w:lang w:val="ru-MD"/>
        </w:rPr>
        <w:t>ой</w:t>
      </w:r>
      <w:r w:rsidRPr="0018161C">
        <w:rPr>
          <w:rFonts w:ascii="Arial" w:hAnsi="Arial" w:cs="Arial"/>
          <w:sz w:val="20"/>
          <w:szCs w:val="20"/>
          <w:lang w:val="ru-MD"/>
        </w:rPr>
        <w:t xml:space="preserve"> лини</w:t>
      </w:r>
      <w:r w:rsidR="00623AD1">
        <w:rPr>
          <w:rFonts w:ascii="Arial" w:hAnsi="Arial" w:cs="Arial"/>
          <w:sz w:val="20"/>
          <w:szCs w:val="20"/>
          <w:lang w:val="ru-MD"/>
        </w:rPr>
        <w:t>ей</w:t>
      </w:r>
      <w:r w:rsidRPr="0018161C">
        <w:rPr>
          <w:rFonts w:ascii="Arial" w:hAnsi="Arial" w:cs="Arial"/>
          <w:sz w:val="20"/>
          <w:szCs w:val="20"/>
          <w:lang w:val="ru-MD"/>
        </w:rPr>
        <w:t xml:space="preserve"> прохождени</w:t>
      </w:r>
      <w:r w:rsidR="00623AD1">
        <w:rPr>
          <w:rFonts w:ascii="Arial" w:hAnsi="Arial" w:cs="Arial"/>
          <w:sz w:val="20"/>
          <w:szCs w:val="20"/>
          <w:lang w:val="ru-MD"/>
        </w:rPr>
        <w:t>е</w:t>
      </w:r>
      <w:r w:rsidRPr="0018161C">
        <w:rPr>
          <w:rFonts w:ascii="Arial" w:hAnsi="Arial" w:cs="Arial"/>
          <w:sz w:val="20"/>
          <w:szCs w:val="20"/>
          <w:lang w:val="ru-MD"/>
        </w:rPr>
        <w:t xml:space="preserve"> 5 транспортных средств.</w:t>
      </w:r>
    </w:p>
    <w:p w14:paraId="61B94F8A" w14:textId="77777777" w:rsidR="00ED0C4D" w:rsidRPr="0018161C" w:rsidRDefault="00ED0C4D" w:rsidP="00ED0C4D">
      <w:pPr>
        <w:pStyle w:val="Bodytext550"/>
        <w:shd w:val="clear" w:color="auto" w:fill="auto"/>
        <w:tabs>
          <w:tab w:val="left" w:pos="567"/>
          <w:tab w:val="left" w:pos="2149"/>
        </w:tabs>
        <w:spacing w:before="0" w:line="240" w:lineRule="auto"/>
        <w:ind w:firstLine="0"/>
        <w:rPr>
          <w:rFonts w:ascii="Arial" w:hAnsi="Arial" w:cs="Arial"/>
          <w:sz w:val="20"/>
          <w:szCs w:val="20"/>
          <w:lang w:val="ru-MD"/>
        </w:rPr>
      </w:pPr>
    </w:p>
    <w:p w14:paraId="1D2D5D84"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6.3.10</w:t>
      </w:r>
      <w:r w:rsidRPr="0018161C">
        <w:rPr>
          <w:rStyle w:val="Bodytext5595ptBold"/>
          <w:rFonts w:ascii="Arial" w:hAnsi="Arial" w:cs="Arial"/>
          <w:sz w:val="20"/>
          <w:szCs w:val="20"/>
          <w:lang w:val="ru-MD"/>
        </w:rPr>
        <w:tab/>
      </w:r>
      <w:r w:rsidRPr="0018161C">
        <w:rPr>
          <w:rFonts w:ascii="Arial" w:hAnsi="Arial" w:cs="Arial"/>
          <w:sz w:val="20"/>
          <w:szCs w:val="20"/>
          <w:lang w:val="ru-MD"/>
        </w:rPr>
        <w:t>Кемперы или прицепы, буксируемые легковыми автомобилями и автобусами, не регистрируются.</w:t>
      </w:r>
    </w:p>
    <w:p w14:paraId="70695882"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14755EFA"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6.3.11</w:t>
      </w:r>
      <w:r w:rsidRPr="0018161C">
        <w:rPr>
          <w:rStyle w:val="Bodytext5595ptBold"/>
          <w:rFonts w:ascii="Arial" w:hAnsi="Arial" w:cs="Arial"/>
          <w:sz w:val="20"/>
          <w:szCs w:val="20"/>
          <w:lang w:val="ru-MD"/>
        </w:rPr>
        <w:tab/>
      </w:r>
      <w:r w:rsidRPr="0018161C">
        <w:rPr>
          <w:rStyle w:val="Bodytext5595ptBold"/>
          <w:rFonts w:ascii="Arial" w:hAnsi="Arial" w:cs="Arial"/>
          <w:b w:val="0"/>
          <w:sz w:val="20"/>
          <w:szCs w:val="20"/>
          <w:lang w:val="ru-MD"/>
        </w:rPr>
        <w:t xml:space="preserve">Записи делаются с шагом в один час. </w:t>
      </w:r>
      <w:r>
        <w:rPr>
          <w:rStyle w:val="Bodytext5595ptBold"/>
          <w:rFonts w:ascii="Arial" w:hAnsi="Arial" w:cs="Arial"/>
          <w:b w:val="0"/>
          <w:sz w:val="20"/>
          <w:szCs w:val="20"/>
          <w:lang w:val="ru-MD"/>
        </w:rPr>
        <w:t>Для к</w:t>
      </w:r>
      <w:r w:rsidRPr="0018161C">
        <w:rPr>
          <w:rStyle w:val="Bodytext5595ptBold"/>
          <w:rFonts w:ascii="Arial" w:hAnsi="Arial" w:cs="Arial"/>
          <w:b w:val="0"/>
          <w:sz w:val="20"/>
          <w:szCs w:val="20"/>
          <w:lang w:val="ru-MD"/>
        </w:rPr>
        <w:t>ажд</w:t>
      </w:r>
      <w:r>
        <w:rPr>
          <w:rStyle w:val="Bodytext5595ptBold"/>
          <w:rFonts w:ascii="Arial" w:hAnsi="Arial" w:cs="Arial"/>
          <w:b w:val="0"/>
          <w:sz w:val="20"/>
          <w:szCs w:val="20"/>
          <w:lang w:val="ru-MD"/>
        </w:rPr>
        <w:t>ого</w:t>
      </w:r>
      <w:r w:rsidRPr="0018161C">
        <w:rPr>
          <w:rStyle w:val="Bodytext5595ptBold"/>
          <w:rFonts w:ascii="Arial" w:hAnsi="Arial" w:cs="Arial"/>
          <w:b w:val="0"/>
          <w:sz w:val="20"/>
          <w:szCs w:val="20"/>
          <w:lang w:val="ru-MD"/>
        </w:rPr>
        <w:t xml:space="preserve"> час</w:t>
      </w:r>
      <w:r>
        <w:rPr>
          <w:rStyle w:val="Bodytext5595ptBold"/>
          <w:rFonts w:ascii="Arial" w:hAnsi="Arial" w:cs="Arial"/>
          <w:b w:val="0"/>
          <w:sz w:val="20"/>
          <w:szCs w:val="20"/>
          <w:lang w:val="ru-MD"/>
        </w:rPr>
        <w:t>а,</w:t>
      </w:r>
      <w:r w:rsidRPr="0018161C">
        <w:rPr>
          <w:rStyle w:val="Bodytext5595ptBold"/>
          <w:rFonts w:ascii="Arial" w:hAnsi="Arial" w:cs="Arial"/>
          <w:b w:val="0"/>
          <w:sz w:val="20"/>
          <w:szCs w:val="20"/>
          <w:lang w:val="ru-MD"/>
        </w:rPr>
        <w:t xml:space="preserve"> </w:t>
      </w:r>
      <w:r>
        <w:rPr>
          <w:rStyle w:val="Bodytext5595ptBold"/>
          <w:rFonts w:ascii="Arial" w:hAnsi="Arial" w:cs="Arial"/>
          <w:b w:val="0"/>
          <w:sz w:val="20"/>
          <w:szCs w:val="20"/>
          <w:lang w:val="ru-MD"/>
        </w:rPr>
        <w:t>п</w:t>
      </w:r>
      <w:r w:rsidRPr="0018161C">
        <w:rPr>
          <w:rFonts w:ascii="Arial" w:hAnsi="Arial" w:cs="Arial"/>
          <w:sz w:val="20"/>
          <w:szCs w:val="20"/>
          <w:lang w:val="ru-MD"/>
        </w:rPr>
        <w:t>ри необходимости</w:t>
      </w:r>
      <w:r>
        <w:rPr>
          <w:rFonts w:ascii="Arial" w:hAnsi="Arial" w:cs="Arial"/>
          <w:sz w:val="20"/>
          <w:szCs w:val="20"/>
          <w:lang w:val="ru-MD"/>
        </w:rPr>
        <w:t>, можно выделить</w:t>
      </w:r>
      <w:r w:rsidRPr="0018161C">
        <w:rPr>
          <w:rFonts w:ascii="Arial" w:hAnsi="Arial" w:cs="Arial"/>
          <w:sz w:val="20"/>
          <w:szCs w:val="20"/>
          <w:lang w:val="ru-MD"/>
        </w:rPr>
        <w:t xml:space="preserve"> одну или несколько строк </w:t>
      </w:r>
      <w:r>
        <w:rPr>
          <w:rFonts w:ascii="Arial" w:hAnsi="Arial" w:cs="Arial"/>
          <w:sz w:val="20"/>
          <w:szCs w:val="20"/>
          <w:lang w:val="ru-MD"/>
        </w:rPr>
        <w:t>формуляра</w:t>
      </w:r>
      <w:r w:rsidRPr="0018161C">
        <w:rPr>
          <w:rFonts w:ascii="Arial" w:hAnsi="Arial" w:cs="Arial"/>
          <w:sz w:val="20"/>
          <w:szCs w:val="20"/>
          <w:lang w:val="ru-MD"/>
        </w:rPr>
        <w:t xml:space="preserve">. В случае заполнения </w:t>
      </w:r>
      <w:r>
        <w:rPr>
          <w:rFonts w:ascii="Arial" w:hAnsi="Arial" w:cs="Arial"/>
          <w:sz w:val="20"/>
          <w:szCs w:val="20"/>
          <w:lang w:val="ru-MD"/>
        </w:rPr>
        <w:t>формуляра</w:t>
      </w:r>
      <w:r w:rsidRPr="0018161C">
        <w:rPr>
          <w:rFonts w:ascii="Arial" w:hAnsi="Arial" w:cs="Arial"/>
          <w:sz w:val="20"/>
          <w:szCs w:val="20"/>
          <w:lang w:val="ru-MD"/>
        </w:rPr>
        <w:t xml:space="preserve"> или столбца </w:t>
      </w:r>
      <w:r>
        <w:rPr>
          <w:rFonts w:ascii="Arial" w:hAnsi="Arial" w:cs="Arial"/>
          <w:sz w:val="20"/>
          <w:szCs w:val="20"/>
          <w:lang w:val="ru-MD"/>
        </w:rPr>
        <w:t>формуляра</w:t>
      </w:r>
      <w:r w:rsidRPr="0018161C">
        <w:rPr>
          <w:rFonts w:ascii="Arial" w:hAnsi="Arial" w:cs="Arial"/>
          <w:sz w:val="20"/>
          <w:szCs w:val="20"/>
          <w:lang w:val="ru-MD"/>
        </w:rPr>
        <w:t>, в случае интенсивного движения или в случае 24-часовой регистрации, запись данных продолжается на второ</w:t>
      </w:r>
      <w:r>
        <w:rPr>
          <w:rFonts w:ascii="Arial" w:hAnsi="Arial" w:cs="Arial"/>
          <w:sz w:val="20"/>
          <w:szCs w:val="20"/>
          <w:lang w:val="ru-MD"/>
        </w:rPr>
        <w:t>м</w:t>
      </w:r>
      <w:r w:rsidRPr="0018161C">
        <w:rPr>
          <w:rFonts w:ascii="Arial" w:hAnsi="Arial" w:cs="Arial"/>
          <w:sz w:val="20"/>
          <w:szCs w:val="20"/>
          <w:lang w:val="ru-MD"/>
        </w:rPr>
        <w:t xml:space="preserve"> </w:t>
      </w:r>
      <w:r>
        <w:rPr>
          <w:rFonts w:ascii="Arial" w:hAnsi="Arial" w:cs="Arial"/>
          <w:sz w:val="20"/>
          <w:szCs w:val="20"/>
          <w:lang w:val="ru-MD"/>
        </w:rPr>
        <w:t>формуляре</w:t>
      </w:r>
      <w:r w:rsidRPr="0018161C">
        <w:rPr>
          <w:rFonts w:ascii="Arial" w:hAnsi="Arial" w:cs="Arial"/>
          <w:sz w:val="20"/>
          <w:szCs w:val="20"/>
          <w:lang w:val="ru-MD"/>
        </w:rPr>
        <w:t>.</w:t>
      </w:r>
    </w:p>
    <w:p w14:paraId="75C95816"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84537D5"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6.3.12</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Запрещается вносить записи или изменять данные в </w:t>
      </w:r>
      <w:r>
        <w:rPr>
          <w:rFonts w:ascii="Arial" w:hAnsi="Arial" w:cs="Arial"/>
          <w:sz w:val="20"/>
          <w:szCs w:val="20"/>
          <w:lang w:val="ru-MD"/>
        </w:rPr>
        <w:t>формуляра</w:t>
      </w:r>
      <w:r w:rsidRPr="0018161C">
        <w:rPr>
          <w:rFonts w:ascii="Arial" w:hAnsi="Arial" w:cs="Arial"/>
          <w:sz w:val="20"/>
          <w:szCs w:val="20"/>
          <w:lang w:val="ru-MD"/>
        </w:rPr>
        <w:t xml:space="preserve">х после завершения операции регистрации движения. </w:t>
      </w:r>
      <w:r>
        <w:rPr>
          <w:rFonts w:ascii="Arial" w:hAnsi="Arial" w:cs="Arial"/>
          <w:sz w:val="20"/>
          <w:szCs w:val="20"/>
          <w:lang w:val="ru-MD"/>
        </w:rPr>
        <w:t>Формулярляр</w:t>
      </w:r>
      <w:r w:rsidRPr="0018161C">
        <w:rPr>
          <w:rFonts w:ascii="Arial" w:hAnsi="Arial" w:cs="Arial"/>
          <w:sz w:val="20"/>
          <w:szCs w:val="20"/>
          <w:lang w:val="ru-MD"/>
        </w:rPr>
        <w:t xml:space="preserve"> заполняется в единственном экземпляре. В конце дня регистрации движения счетчики подписывают бланки и передают их инспектору.</w:t>
      </w:r>
    </w:p>
    <w:p w14:paraId="227BB954" w14:textId="77777777" w:rsidR="00ED0C4D" w:rsidRPr="0018161C" w:rsidRDefault="00ED0C4D" w:rsidP="00ED0C4D">
      <w:pPr>
        <w:pStyle w:val="Bodytext550"/>
        <w:shd w:val="clear" w:color="auto" w:fill="auto"/>
        <w:spacing w:before="0" w:line="240" w:lineRule="auto"/>
        <w:ind w:firstLine="0"/>
        <w:rPr>
          <w:rStyle w:val="Bodytext5595ptBold"/>
          <w:rFonts w:ascii="Arial" w:hAnsi="Arial" w:cs="Arial"/>
          <w:b w:val="0"/>
          <w:sz w:val="20"/>
          <w:szCs w:val="20"/>
          <w:lang w:val="ru-MD"/>
        </w:rPr>
      </w:pPr>
    </w:p>
    <w:p w14:paraId="7F8181E9"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6.3.13</w:t>
      </w:r>
      <w:r w:rsidRPr="0018161C">
        <w:rPr>
          <w:rStyle w:val="Bodytext5595ptBold"/>
          <w:rFonts w:ascii="Arial" w:hAnsi="Arial" w:cs="Arial"/>
          <w:sz w:val="20"/>
          <w:szCs w:val="20"/>
          <w:lang w:val="ru-MD"/>
        </w:rPr>
        <w:tab/>
      </w:r>
      <w:r w:rsidRPr="0018161C">
        <w:rPr>
          <w:rFonts w:ascii="Arial" w:hAnsi="Arial" w:cs="Arial"/>
          <w:sz w:val="20"/>
          <w:szCs w:val="20"/>
          <w:lang w:val="ru-MD"/>
        </w:rPr>
        <w:t>Подведение итогов по группам и часам и внесение результатов цифрами в соответствующие графы производится:</w:t>
      </w:r>
    </w:p>
    <w:p w14:paraId="2661C2E7"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F7EEA1E" w14:textId="5BBC9FF8" w:rsidR="00ED0C4D" w:rsidRPr="00B14032" w:rsidRDefault="00623AD1" w:rsidP="00623AD1">
      <w:pPr>
        <w:pStyle w:val="Bodytext550"/>
        <w:shd w:val="clear" w:color="auto" w:fill="auto"/>
        <w:tabs>
          <w:tab w:val="left" w:pos="1050"/>
        </w:tabs>
        <w:spacing w:before="0" w:line="240" w:lineRule="auto"/>
        <w:ind w:left="426" w:hanging="426"/>
        <w:rPr>
          <w:rFonts w:ascii="Arial" w:hAnsi="Arial" w:cs="Arial"/>
          <w:color w:val="auto"/>
          <w:sz w:val="20"/>
          <w:szCs w:val="20"/>
          <w:lang w:val="ru-MD"/>
        </w:rPr>
      </w:pPr>
      <w:r>
        <w:rPr>
          <w:rFonts w:ascii="Arial" w:hAnsi="Arial" w:cs="Arial"/>
          <w:color w:val="auto"/>
          <w:sz w:val="20"/>
          <w:szCs w:val="20"/>
        </w:rPr>
        <w:t>a)</w:t>
      </w:r>
      <w:r>
        <w:rPr>
          <w:rFonts w:ascii="Arial" w:hAnsi="Arial" w:cs="Arial"/>
          <w:color w:val="auto"/>
          <w:sz w:val="20"/>
          <w:szCs w:val="20"/>
        </w:rPr>
        <w:tab/>
      </w:r>
      <w:r w:rsidR="00ED0C4D" w:rsidRPr="00B14032">
        <w:rPr>
          <w:rFonts w:ascii="Arial" w:hAnsi="Arial" w:cs="Arial"/>
          <w:color w:val="auto"/>
          <w:sz w:val="20"/>
          <w:szCs w:val="20"/>
          <w:lang w:val="ru-MD"/>
        </w:rPr>
        <w:t>лицо, ответственное за измерения дорожного движения от администратора/управляющего дорогами, для национальных дорог общего пользования;</w:t>
      </w:r>
    </w:p>
    <w:p w14:paraId="12E83E58" w14:textId="58B2921F" w:rsidR="00ED0C4D" w:rsidRPr="00B14032" w:rsidRDefault="00623AD1" w:rsidP="00623AD1">
      <w:pPr>
        <w:pStyle w:val="Bodytext550"/>
        <w:shd w:val="clear" w:color="auto" w:fill="auto"/>
        <w:tabs>
          <w:tab w:val="left" w:pos="1050"/>
        </w:tabs>
        <w:spacing w:before="0" w:line="240" w:lineRule="auto"/>
        <w:ind w:left="426" w:hanging="426"/>
        <w:rPr>
          <w:rFonts w:ascii="Arial" w:hAnsi="Arial" w:cs="Arial"/>
          <w:color w:val="auto"/>
          <w:sz w:val="20"/>
          <w:szCs w:val="20"/>
          <w:lang w:val="ru-MD"/>
        </w:rPr>
      </w:pPr>
      <w:r>
        <w:rPr>
          <w:rFonts w:ascii="Arial" w:hAnsi="Arial" w:cs="Arial"/>
          <w:color w:val="auto"/>
          <w:sz w:val="20"/>
          <w:szCs w:val="20"/>
        </w:rPr>
        <w:t>b)</w:t>
      </w:r>
      <w:r>
        <w:rPr>
          <w:rFonts w:ascii="Arial" w:hAnsi="Arial" w:cs="Arial"/>
          <w:color w:val="auto"/>
          <w:sz w:val="20"/>
          <w:szCs w:val="20"/>
        </w:rPr>
        <w:tab/>
      </w:r>
      <w:r w:rsidR="00ED0C4D" w:rsidRPr="00B14032">
        <w:rPr>
          <w:rFonts w:ascii="Arial" w:hAnsi="Arial" w:cs="Arial"/>
          <w:color w:val="auto"/>
          <w:sz w:val="20"/>
          <w:szCs w:val="20"/>
          <w:lang w:val="ru-MD"/>
        </w:rPr>
        <w:t>ответственный за дорожную отрасль от администратора/управляющего местными дорогами (органы местного публичного управления первого и второго уровня в соответствии со ст. 2. (3) пункт 3</w:t>
      </w:r>
      <w:r w:rsidR="00ED0C4D">
        <w:rPr>
          <w:rFonts w:ascii="Arial" w:hAnsi="Arial" w:cs="Arial"/>
          <w:color w:val="auto"/>
          <w:sz w:val="20"/>
          <w:szCs w:val="20"/>
        </w:rPr>
        <w:t>),</w:t>
      </w:r>
      <w:r w:rsidR="00ED0C4D" w:rsidRPr="00B14032">
        <w:rPr>
          <w:rFonts w:ascii="Arial" w:hAnsi="Arial" w:cs="Arial"/>
          <w:color w:val="auto"/>
          <w:sz w:val="20"/>
          <w:szCs w:val="20"/>
          <w:lang w:val="ru-MD"/>
        </w:rPr>
        <w:t xml:space="preserve"> [2]), для местных дорог общего пользования (далее - органы местного публичного управления).  </w:t>
      </w:r>
    </w:p>
    <w:p w14:paraId="72AC6758" w14:textId="77777777" w:rsidR="00ED0C4D" w:rsidRPr="00B14032" w:rsidRDefault="00ED0C4D" w:rsidP="00ED0C4D">
      <w:pPr>
        <w:pStyle w:val="Bodytext550"/>
        <w:shd w:val="clear" w:color="auto" w:fill="auto"/>
        <w:tabs>
          <w:tab w:val="left" w:pos="1050"/>
        </w:tabs>
        <w:spacing w:before="0" w:line="240" w:lineRule="auto"/>
        <w:ind w:firstLine="0"/>
        <w:rPr>
          <w:rFonts w:ascii="Arial" w:hAnsi="Arial" w:cs="Arial"/>
          <w:color w:val="auto"/>
          <w:sz w:val="20"/>
          <w:szCs w:val="20"/>
          <w:lang w:val="ru-MD"/>
        </w:rPr>
      </w:pPr>
    </w:p>
    <w:p w14:paraId="5B058FB5" w14:textId="77777777" w:rsidR="00ED0C4D" w:rsidRPr="0018161C" w:rsidRDefault="00ED0C4D" w:rsidP="00ED0C4D">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6.4</w:t>
      </w:r>
      <w:r w:rsidRPr="0018161C">
        <w:rPr>
          <w:rFonts w:ascii="Arial" w:hAnsi="Arial" w:cs="Arial"/>
          <w:b/>
          <w:sz w:val="20"/>
          <w:szCs w:val="20"/>
          <w:lang w:val="ru-MD"/>
        </w:rPr>
        <w:tab/>
        <w:t>Регистрация иностранных транспортных средств</w:t>
      </w:r>
    </w:p>
    <w:p w14:paraId="7F66EC97"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A8F54E4"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6.4.1</w:t>
      </w:r>
      <w:r w:rsidRPr="0018161C">
        <w:rPr>
          <w:rStyle w:val="Bodytext5595ptBold"/>
          <w:rFonts w:ascii="Arial" w:hAnsi="Arial" w:cs="Arial"/>
          <w:sz w:val="20"/>
          <w:szCs w:val="20"/>
          <w:lang w:val="ru-MD"/>
        </w:rPr>
        <w:tab/>
      </w:r>
      <w:r w:rsidRPr="0018161C">
        <w:rPr>
          <w:rFonts w:ascii="Arial" w:hAnsi="Arial" w:cs="Arial"/>
          <w:sz w:val="20"/>
          <w:szCs w:val="20"/>
          <w:lang w:val="ru-MD"/>
        </w:rPr>
        <w:t>Во всех позициях все транспортные средства, как зарегистрированные в Республике Молдова, так и зарегистрированные в других странах, регистрируются на одном бланке.</w:t>
      </w:r>
    </w:p>
    <w:p w14:paraId="57B8885E"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5D545A4F" w14:textId="77777777" w:rsidR="00ED0C4D" w:rsidRPr="0018161C" w:rsidRDefault="00ED0C4D" w:rsidP="00ED0C4D">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6.5</w:t>
      </w:r>
      <w:r w:rsidRPr="0018161C">
        <w:rPr>
          <w:rFonts w:ascii="Arial" w:hAnsi="Arial" w:cs="Arial"/>
          <w:b/>
          <w:sz w:val="20"/>
          <w:szCs w:val="20"/>
          <w:lang w:val="ru-MD"/>
        </w:rPr>
        <w:tab/>
      </w:r>
      <w:bookmarkStart w:id="34" w:name="_Hlk146801083"/>
      <w:r w:rsidRPr="0018161C">
        <w:rPr>
          <w:rFonts w:ascii="Arial" w:hAnsi="Arial" w:cs="Arial"/>
          <w:b/>
          <w:sz w:val="20"/>
          <w:szCs w:val="20"/>
          <w:lang w:val="ru-MD"/>
        </w:rPr>
        <w:t>Организационные меры по охране труда и технике безопасности</w:t>
      </w:r>
      <w:bookmarkEnd w:id="34"/>
    </w:p>
    <w:p w14:paraId="08197294"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534D3E21" w14:textId="1E9D875D"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6.5.1</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Соблюдение времени начала и окончания каждого периода регистрации движения является обязательным. </w:t>
      </w:r>
      <w:proofErr w:type="gramStart"/>
      <w:r w:rsidRPr="0018161C">
        <w:rPr>
          <w:rFonts w:ascii="Arial" w:hAnsi="Arial" w:cs="Arial"/>
          <w:sz w:val="20"/>
          <w:szCs w:val="20"/>
          <w:lang w:val="ru-MD"/>
        </w:rPr>
        <w:t>Сотрудники</w:t>
      </w:r>
      <w:proofErr w:type="gramEnd"/>
      <w:r w:rsidRPr="0018161C">
        <w:rPr>
          <w:rFonts w:ascii="Arial" w:hAnsi="Arial" w:cs="Arial"/>
          <w:sz w:val="20"/>
          <w:szCs w:val="20"/>
          <w:lang w:val="ru-MD"/>
        </w:rPr>
        <w:t xml:space="preserve"> </w:t>
      </w:r>
      <w:r w:rsidR="00247299">
        <w:rPr>
          <w:rFonts w:ascii="Arial" w:hAnsi="Arial" w:cs="Arial"/>
          <w:sz w:val="20"/>
          <w:szCs w:val="20"/>
          <w:lang w:val="ru-RU"/>
        </w:rPr>
        <w:t>задействованные</w:t>
      </w:r>
      <w:r>
        <w:rPr>
          <w:rFonts w:ascii="Arial" w:hAnsi="Arial" w:cs="Arial"/>
          <w:sz w:val="20"/>
          <w:szCs w:val="20"/>
          <w:lang w:val="ru-MD"/>
        </w:rPr>
        <w:t xml:space="preserve"> в </w:t>
      </w:r>
      <w:r w:rsidRPr="0018161C">
        <w:rPr>
          <w:rFonts w:ascii="Arial" w:hAnsi="Arial" w:cs="Arial"/>
          <w:sz w:val="20"/>
          <w:szCs w:val="20"/>
          <w:lang w:val="ru-MD"/>
        </w:rPr>
        <w:t xml:space="preserve">регистрации должны явиться на </w:t>
      </w:r>
      <w:r>
        <w:rPr>
          <w:rFonts w:ascii="Arial" w:hAnsi="Arial" w:cs="Arial"/>
          <w:sz w:val="20"/>
          <w:szCs w:val="20"/>
          <w:lang w:val="ru-MD"/>
        </w:rPr>
        <w:t>точку</w:t>
      </w:r>
      <w:r w:rsidRPr="0018161C">
        <w:rPr>
          <w:rFonts w:ascii="Arial" w:hAnsi="Arial" w:cs="Arial"/>
          <w:sz w:val="20"/>
          <w:szCs w:val="20"/>
          <w:lang w:val="ru-MD"/>
        </w:rPr>
        <w:t xml:space="preserve"> </w:t>
      </w:r>
      <w:r w:rsidR="00247299">
        <w:rPr>
          <w:rFonts w:ascii="Arial" w:hAnsi="Arial" w:cs="Arial"/>
          <w:sz w:val="20"/>
          <w:szCs w:val="20"/>
          <w:lang w:val="ru-MD"/>
        </w:rPr>
        <w:t xml:space="preserve">учета </w:t>
      </w:r>
      <w:r w:rsidRPr="0018161C">
        <w:rPr>
          <w:rFonts w:ascii="Arial" w:hAnsi="Arial" w:cs="Arial"/>
          <w:sz w:val="20"/>
          <w:szCs w:val="20"/>
          <w:lang w:val="ru-MD"/>
        </w:rPr>
        <w:t>за 30 минут до начала регистрации движения.</w:t>
      </w:r>
    </w:p>
    <w:p w14:paraId="555551D4"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53103B0" w14:textId="3C817F08"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6.5.2</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Для каждой позиции будет предоставлено необходимое количество </w:t>
      </w:r>
      <w:r w:rsidR="00C4656A">
        <w:rPr>
          <w:rFonts w:ascii="Arial" w:hAnsi="Arial" w:cs="Arial"/>
          <w:sz w:val="20"/>
          <w:szCs w:val="20"/>
          <w:lang w:val="ru-MD"/>
        </w:rPr>
        <w:t>учетчиков</w:t>
      </w:r>
      <w:r w:rsidRPr="0018161C">
        <w:rPr>
          <w:rFonts w:ascii="Arial" w:hAnsi="Arial" w:cs="Arial"/>
          <w:sz w:val="20"/>
          <w:szCs w:val="20"/>
          <w:lang w:val="ru-MD"/>
        </w:rPr>
        <w:t xml:space="preserve"> в зависимости от категории дороги, интенсивности движения и режима регистрации: в обе стороны или в каждую сторону.</w:t>
      </w:r>
    </w:p>
    <w:p w14:paraId="04675055"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A8174BF" w14:textId="54777B7D"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6.5.3</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Для надлежащего проведения операций по регистрации транспортных средств каждый пункт </w:t>
      </w:r>
      <w:r w:rsidR="00C4656A">
        <w:rPr>
          <w:rFonts w:ascii="Arial" w:hAnsi="Arial" w:cs="Arial"/>
          <w:sz w:val="20"/>
          <w:szCs w:val="20"/>
          <w:lang w:val="ru-MD"/>
        </w:rPr>
        <w:t xml:space="preserve">учета </w:t>
      </w:r>
      <w:r w:rsidRPr="0018161C">
        <w:rPr>
          <w:rFonts w:ascii="Arial" w:hAnsi="Arial" w:cs="Arial"/>
          <w:sz w:val="20"/>
          <w:szCs w:val="20"/>
          <w:lang w:val="ru-MD"/>
        </w:rPr>
        <w:t xml:space="preserve">должен быть оборудован столом (или </w:t>
      </w:r>
      <w:r w:rsidR="00C4656A">
        <w:rPr>
          <w:rFonts w:ascii="Arial" w:hAnsi="Arial" w:cs="Arial"/>
          <w:sz w:val="20"/>
          <w:szCs w:val="20"/>
          <w:lang w:val="ru-MD"/>
        </w:rPr>
        <w:t>твердой подставкой для</w:t>
      </w:r>
      <w:r w:rsidRPr="0018161C">
        <w:rPr>
          <w:rFonts w:ascii="Arial" w:hAnsi="Arial" w:cs="Arial"/>
          <w:sz w:val="20"/>
          <w:szCs w:val="20"/>
          <w:lang w:val="ru-MD"/>
        </w:rPr>
        <w:t xml:space="preserve"> </w:t>
      </w:r>
      <w:r>
        <w:rPr>
          <w:rFonts w:ascii="Arial" w:hAnsi="Arial" w:cs="Arial"/>
          <w:sz w:val="20"/>
          <w:szCs w:val="20"/>
          <w:lang w:val="ru-MD"/>
        </w:rPr>
        <w:t>формуляра</w:t>
      </w:r>
      <w:r w:rsidRPr="0018161C">
        <w:rPr>
          <w:rFonts w:ascii="Arial" w:hAnsi="Arial" w:cs="Arial"/>
          <w:sz w:val="20"/>
          <w:szCs w:val="20"/>
          <w:lang w:val="ru-MD"/>
        </w:rPr>
        <w:t xml:space="preserve">) и стульями для счетчиков, карандашами (ручками), часами и соответствующим источником света </w:t>
      </w:r>
      <w:r w:rsidR="00C4656A">
        <w:rPr>
          <w:rFonts w:ascii="Arial" w:hAnsi="Arial" w:cs="Arial"/>
          <w:sz w:val="20"/>
          <w:szCs w:val="20"/>
          <w:lang w:val="ru-MD"/>
        </w:rPr>
        <w:t>в</w:t>
      </w:r>
      <w:r w:rsidRPr="0018161C">
        <w:rPr>
          <w:rFonts w:ascii="Arial" w:hAnsi="Arial" w:cs="Arial"/>
          <w:sz w:val="20"/>
          <w:szCs w:val="20"/>
          <w:lang w:val="ru-MD"/>
        </w:rPr>
        <w:t xml:space="preserve"> ночной период.</w:t>
      </w:r>
    </w:p>
    <w:p w14:paraId="236868C7"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77886644" w14:textId="0FC556CD"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6.5.4</w:t>
      </w:r>
      <w:r w:rsidRPr="0018161C">
        <w:rPr>
          <w:rStyle w:val="Bodytext5595ptBold"/>
          <w:rFonts w:ascii="Arial" w:hAnsi="Arial" w:cs="Arial"/>
          <w:sz w:val="20"/>
          <w:szCs w:val="20"/>
          <w:lang w:val="ru-MD"/>
        </w:rPr>
        <w:tab/>
      </w:r>
      <w:r w:rsidR="00C4656A" w:rsidRPr="00C4656A">
        <w:rPr>
          <w:rStyle w:val="Bodytext5595ptBold"/>
          <w:rFonts w:ascii="Arial" w:hAnsi="Arial" w:cs="Arial"/>
          <w:b w:val="0"/>
          <w:bCs w:val="0"/>
          <w:sz w:val="20"/>
          <w:szCs w:val="20"/>
          <w:lang w:val="ru-MD"/>
        </w:rPr>
        <w:t>Должны быть</w:t>
      </w:r>
      <w:r w:rsidR="00C4656A">
        <w:rPr>
          <w:rStyle w:val="Bodytext5595ptBold"/>
          <w:rFonts w:ascii="Arial" w:hAnsi="Arial" w:cs="Arial"/>
          <w:sz w:val="20"/>
          <w:szCs w:val="20"/>
          <w:lang w:val="ru-MD"/>
        </w:rPr>
        <w:t xml:space="preserve"> </w:t>
      </w:r>
      <w:r w:rsidR="00C4656A">
        <w:rPr>
          <w:rFonts w:ascii="Arial" w:hAnsi="Arial" w:cs="Arial"/>
          <w:sz w:val="20"/>
          <w:szCs w:val="20"/>
          <w:lang w:val="ru-MD"/>
        </w:rPr>
        <w:t>п</w:t>
      </w:r>
      <w:r w:rsidRPr="0018161C">
        <w:rPr>
          <w:rFonts w:ascii="Arial" w:hAnsi="Arial" w:cs="Arial"/>
          <w:sz w:val="20"/>
          <w:szCs w:val="20"/>
          <w:lang w:val="ru-MD"/>
        </w:rPr>
        <w:t>рин</w:t>
      </w:r>
      <w:r w:rsidR="00C4656A">
        <w:rPr>
          <w:rFonts w:ascii="Arial" w:hAnsi="Arial" w:cs="Arial"/>
          <w:sz w:val="20"/>
          <w:szCs w:val="20"/>
          <w:lang w:val="ru-MD"/>
        </w:rPr>
        <w:t>яты</w:t>
      </w:r>
      <w:r w:rsidRPr="0018161C">
        <w:rPr>
          <w:rFonts w:ascii="Arial" w:hAnsi="Arial" w:cs="Arial"/>
          <w:sz w:val="20"/>
          <w:szCs w:val="20"/>
          <w:lang w:val="ru-MD"/>
        </w:rPr>
        <w:t xml:space="preserve"> меры по защите счетчиков от солнца и непогоды путем установки кабинок, зонтиков или других устройств, а также оснащения их средствами индивидуальной защиты и видимости </w:t>
      </w:r>
      <w:r w:rsidR="00C4656A" w:rsidRPr="00C4656A">
        <w:rPr>
          <w:rFonts w:ascii="Arial" w:hAnsi="Arial" w:cs="Arial"/>
          <w:sz w:val="20"/>
          <w:szCs w:val="20"/>
          <w:lang w:val="ru-MD"/>
        </w:rPr>
        <w:t xml:space="preserve">в соответствии с положениями законодательства, касающимися минимальных требований безопасности и гигиены труда при использовании работниками </w:t>
      </w:r>
      <w:r w:rsidR="00C4656A" w:rsidRPr="003A7FC2">
        <w:rPr>
          <w:rFonts w:ascii="Arial" w:hAnsi="Arial" w:cs="Arial"/>
          <w:sz w:val="20"/>
          <w:szCs w:val="20"/>
          <w:lang w:val="ru-MD"/>
        </w:rPr>
        <w:lastRenderedPageBreak/>
        <w:t>средств индивидуальной защиты на рабочем месте</w:t>
      </w:r>
      <w:r w:rsidRPr="003A7FC2">
        <w:rPr>
          <w:rFonts w:ascii="Arial" w:hAnsi="Arial" w:cs="Arial"/>
          <w:sz w:val="20"/>
          <w:szCs w:val="20"/>
          <w:lang w:val="ru-MD"/>
        </w:rPr>
        <w:t>, установленными [3], об утверждении</w:t>
      </w:r>
      <w:r w:rsidRPr="0018161C">
        <w:rPr>
          <w:rFonts w:ascii="Arial" w:hAnsi="Arial" w:cs="Arial"/>
          <w:sz w:val="20"/>
          <w:szCs w:val="20"/>
          <w:lang w:val="ru-MD"/>
        </w:rPr>
        <w:t xml:space="preserve"> минимальных требований по охране труда и технике безопасности.</w:t>
      </w:r>
    </w:p>
    <w:p w14:paraId="46C845F3"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C304FE0" w14:textId="25E10DB4"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6.5.5</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Размещение </w:t>
      </w:r>
      <w:r>
        <w:rPr>
          <w:rFonts w:ascii="Arial" w:hAnsi="Arial" w:cs="Arial"/>
          <w:sz w:val="20"/>
          <w:szCs w:val="20"/>
          <w:lang w:val="ru-MD"/>
        </w:rPr>
        <w:t>точек</w:t>
      </w:r>
      <w:r w:rsidRPr="0018161C">
        <w:rPr>
          <w:rFonts w:ascii="Arial" w:hAnsi="Arial" w:cs="Arial"/>
          <w:sz w:val="20"/>
          <w:szCs w:val="20"/>
          <w:lang w:val="ru-MD"/>
        </w:rPr>
        <w:t xml:space="preserve"> </w:t>
      </w:r>
      <w:r>
        <w:rPr>
          <w:rFonts w:ascii="Arial" w:hAnsi="Arial" w:cs="Arial"/>
          <w:sz w:val="20"/>
          <w:szCs w:val="20"/>
          <w:lang w:val="ru-MD"/>
        </w:rPr>
        <w:t>осуществляется</w:t>
      </w:r>
      <w:r w:rsidRPr="0018161C">
        <w:rPr>
          <w:rFonts w:ascii="Arial" w:hAnsi="Arial" w:cs="Arial"/>
          <w:sz w:val="20"/>
          <w:szCs w:val="20"/>
          <w:lang w:val="ru-MD"/>
        </w:rPr>
        <w:t xml:space="preserve"> за пределами дорожной плат</w:t>
      </w:r>
      <w:r>
        <w:rPr>
          <w:rFonts w:ascii="Arial" w:hAnsi="Arial" w:cs="Arial"/>
          <w:sz w:val="20"/>
          <w:szCs w:val="20"/>
          <w:lang w:val="ru-MD"/>
        </w:rPr>
        <w:t>формы</w:t>
      </w:r>
      <w:r w:rsidRPr="0018161C">
        <w:rPr>
          <w:rFonts w:ascii="Arial" w:hAnsi="Arial" w:cs="Arial"/>
          <w:sz w:val="20"/>
          <w:szCs w:val="20"/>
          <w:lang w:val="ru-MD"/>
        </w:rPr>
        <w:t xml:space="preserve">, обеспечивая полную безопасность работы </w:t>
      </w:r>
      <w:r>
        <w:rPr>
          <w:rFonts w:ascii="Arial" w:hAnsi="Arial" w:cs="Arial"/>
          <w:sz w:val="20"/>
          <w:szCs w:val="20"/>
          <w:lang w:val="ru-MD"/>
        </w:rPr>
        <w:t>счетчиков</w:t>
      </w:r>
      <w:r w:rsidRPr="0018161C">
        <w:rPr>
          <w:rFonts w:ascii="Arial" w:hAnsi="Arial" w:cs="Arial"/>
          <w:sz w:val="20"/>
          <w:szCs w:val="20"/>
          <w:lang w:val="ru-MD"/>
        </w:rPr>
        <w:t xml:space="preserve">. Во время дождя или </w:t>
      </w:r>
      <w:r w:rsidR="00C4656A">
        <w:rPr>
          <w:rFonts w:ascii="Arial" w:hAnsi="Arial" w:cs="Arial"/>
          <w:sz w:val="20"/>
          <w:szCs w:val="20"/>
          <w:lang w:val="ru-MD"/>
        </w:rPr>
        <w:t>грозы</w:t>
      </w:r>
      <w:r w:rsidRPr="0018161C">
        <w:rPr>
          <w:rFonts w:ascii="Arial" w:hAnsi="Arial" w:cs="Arial"/>
          <w:sz w:val="20"/>
          <w:szCs w:val="20"/>
          <w:lang w:val="ru-MD"/>
        </w:rPr>
        <w:t xml:space="preserve"> запрещается укрывать </w:t>
      </w:r>
      <w:r>
        <w:rPr>
          <w:rFonts w:ascii="Arial" w:hAnsi="Arial" w:cs="Arial"/>
          <w:sz w:val="20"/>
          <w:szCs w:val="20"/>
          <w:lang w:val="ru-MD"/>
        </w:rPr>
        <w:t>счетчиков</w:t>
      </w:r>
      <w:r w:rsidRPr="0018161C">
        <w:rPr>
          <w:rFonts w:ascii="Arial" w:hAnsi="Arial" w:cs="Arial"/>
          <w:sz w:val="20"/>
          <w:szCs w:val="20"/>
          <w:lang w:val="ru-MD"/>
        </w:rPr>
        <w:t xml:space="preserve"> под деревьями. Расположение </w:t>
      </w:r>
      <w:r>
        <w:rPr>
          <w:rFonts w:ascii="Arial" w:hAnsi="Arial" w:cs="Arial"/>
          <w:sz w:val="20"/>
          <w:szCs w:val="20"/>
          <w:lang w:val="ru-MD"/>
        </w:rPr>
        <w:t>точек</w:t>
      </w:r>
      <w:r w:rsidR="00C4656A">
        <w:rPr>
          <w:rFonts w:ascii="Arial" w:hAnsi="Arial" w:cs="Arial"/>
          <w:sz w:val="20"/>
          <w:szCs w:val="20"/>
          <w:lang w:val="ru-MD"/>
        </w:rPr>
        <w:t xml:space="preserve"> учета</w:t>
      </w:r>
      <w:r w:rsidRPr="0018161C">
        <w:rPr>
          <w:rFonts w:ascii="Arial" w:hAnsi="Arial" w:cs="Arial"/>
          <w:sz w:val="20"/>
          <w:szCs w:val="20"/>
          <w:lang w:val="ru-MD"/>
        </w:rPr>
        <w:t>, на которых производится регистрация в направлениях движения, производится в соответствии с направлением, для которого предназначался пост.</w:t>
      </w:r>
    </w:p>
    <w:p w14:paraId="3474FAA0"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06BF9316"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6.5.6</w:t>
      </w:r>
      <w:r w:rsidRPr="0018161C">
        <w:rPr>
          <w:rStyle w:val="Bodytext5595ptBold"/>
          <w:rFonts w:ascii="Arial" w:hAnsi="Arial" w:cs="Arial"/>
          <w:sz w:val="20"/>
          <w:szCs w:val="20"/>
          <w:lang w:val="ru-MD"/>
        </w:rPr>
        <w:tab/>
      </w:r>
      <w:r w:rsidRPr="0018161C">
        <w:rPr>
          <w:rFonts w:ascii="Arial" w:hAnsi="Arial" w:cs="Arial"/>
          <w:sz w:val="20"/>
          <w:szCs w:val="20"/>
          <w:lang w:val="ru-MD"/>
        </w:rPr>
        <w:t>При необходимости будут приняты другие меры по охране труда в соответствии с положениями законодательства.</w:t>
      </w:r>
    </w:p>
    <w:p w14:paraId="7E7A66FD"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38CDFA5C" w14:textId="6D360831"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6.5.7</w:t>
      </w:r>
      <w:r w:rsidRPr="0018161C">
        <w:rPr>
          <w:rStyle w:val="Bodytext5595ptBold"/>
          <w:rFonts w:ascii="Arial" w:hAnsi="Arial" w:cs="Arial"/>
          <w:sz w:val="20"/>
          <w:szCs w:val="20"/>
          <w:lang w:val="ru-MD"/>
        </w:rPr>
        <w:tab/>
      </w:r>
      <w:r w:rsidRPr="0018161C">
        <w:rPr>
          <w:rFonts w:ascii="Arial" w:hAnsi="Arial" w:cs="Arial"/>
          <w:sz w:val="20"/>
          <w:szCs w:val="20"/>
          <w:lang w:val="ru-MD"/>
        </w:rPr>
        <w:t>Кажд</w:t>
      </w:r>
      <w:r w:rsidR="00C4656A">
        <w:rPr>
          <w:rFonts w:ascii="Arial" w:hAnsi="Arial" w:cs="Arial"/>
          <w:sz w:val="20"/>
          <w:szCs w:val="20"/>
          <w:lang w:val="ru-MD"/>
        </w:rPr>
        <w:t>ый</w:t>
      </w:r>
      <w:r w:rsidRPr="0018161C">
        <w:rPr>
          <w:rFonts w:ascii="Arial" w:hAnsi="Arial" w:cs="Arial"/>
          <w:sz w:val="20"/>
          <w:szCs w:val="20"/>
          <w:lang w:val="ru-MD"/>
        </w:rPr>
        <w:t xml:space="preserve"> </w:t>
      </w:r>
      <w:r>
        <w:rPr>
          <w:rFonts w:ascii="Arial" w:hAnsi="Arial" w:cs="Arial"/>
          <w:sz w:val="20"/>
          <w:szCs w:val="20"/>
          <w:lang w:val="ru-MD"/>
        </w:rPr>
        <w:t>пост</w:t>
      </w:r>
      <w:r w:rsidR="00C4656A">
        <w:rPr>
          <w:rFonts w:ascii="Arial" w:hAnsi="Arial" w:cs="Arial"/>
          <w:sz w:val="20"/>
          <w:szCs w:val="20"/>
          <w:lang w:val="ru-MD"/>
        </w:rPr>
        <w:t xml:space="preserve"> учета должен</w:t>
      </w:r>
      <w:r w:rsidRPr="0018161C">
        <w:rPr>
          <w:rFonts w:ascii="Arial" w:hAnsi="Arial" w:cs="Arial"/>
          <w:sz w:val="20"/>
          <w:szCs w:val="20"/>
          <w:lang w:val="ru-MD"/>
        </w:rPr>
        <w:t xml:space="preserve"> б</w:t>
      </w:r>
      <w:r w:rsidR="00C4656A">
        <w:rPr>
          <w:rFonts w:ascii="Arial" w:hAnsi="Arial" w:cs="Arial"/>
          <w:sz w:val="20"/>
          <w:szCs w:val="20"/>
          <w:lang w:val="ru-MD"/>
        </w:rPr>
        <w:t>ыть</w:t>
      </w:r>
      <w:r w:rsidRPr="0018161C">
        <w:rPr>
          <w:rFonts w:ascii="Arial" w:hAnsi="Arial" w:cs="Arial"/>
          <w:sz w:val="20"/>
          <w:szCs w:val="20"/>
          <w:lang w:val="ru-MD"/>
        </w:rPr>
        <w:t xml:space="preserve"> отмечен вехой, размещенной </w:t>
      </w:r>
      <w:r w:rsidR="00C4656A">
        <w:rPr>
          <w:rFonts w:ascii="Arial" w:hAnsi="Arial" w:cs="Arial"/>
          <w:sz w:val="20"/>
          <w:szCs w:val="20"/>
          <w:lang w:val="ru-MD"/>
        </w:rPr>
        <w:t>по</w:t>
      </w:r>
      <w:r w:rsidRPr="0018161C">
        <w:rPr>
          <w:rFonts w:ascii="Arial" w:hAnsi="Arial" w:cs="Arial"/>
          <w:sz w:val="20"/>
          <w:szCs w:val="20"/>
          <w:lang w:val="ru-MD"/>
        </w:rPr>
        <w:t xml:space="preserve"> правой стороне дороги, на которой будет </w:t>
      </w:r>
      <w:r w:rsidR="00DA5B7C">
        <w:rPr>
          <w:rFonts w:ascii="Arial" w:hAnsi="Arial" w:cs="Arial"/>
          <w:sz w:val="20"/>
          <w:szCs w:val="20"/>
          <w:lang w:val="ru-MD"/>
        </w:rPr>
        <w:t>закреплена табличка с номером</w:t>
      </w:r>
      <w:r w:rsidRPr="0018161C">
        <w:rPr>
          <w:rFonts w:ascii="Arial" w:hAnsi="Arial" w:cs="Arial"/>
          <w:sz w:val="20"/>
          <w:szCs w:val="20"/>
          <w:lang w:val="ru-MD"/>
        </w:rPr>
        <w:t xml:space="preserve"> </w:t>
      </w:r>
      <w:r>
        <w:rPr>
          <w:rFonts w:ascii="Arial" w:hAnsi="Arial" w:cs="Arial"/>
          <w:sz w:val="20"/>
          <w:szCs w:val="20"/>
          <w:lang w:val="ru-MD"/>
        </w:rPr>
        <w:t>точки</w:t>
      </w:r>
      <w:r w:rsidRPr="0018161C">
        <w:rPr>
          <w:rFonts w:ascii="Arial" w:hAnsi="Arial" w:cs="Arial"/>
          <w:sz w:val="20"/>
          <w:szCs w:val="20"/>
          <w:lang w:val="ru-MD"/>
        </w:rPr>
        <w:t>.</w:t>
      </w:r>
    </w:p>
    <w:p w14:paraId="510A7E67"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1AA00D3D" w14:textId="77777777" w:rsidR="00ED0C4D" w:rsidRPr="0018161C" w:rsidRDefault="00ED0C4D" w:rsidP="00ED0C4D">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6.6</w:t>
      </w:r>
      <w:r w:rsidRPr="0018161C">
        <w:rPr>
          <w:rFonts w:ascii="Arial" w:hAnsi="Arial" w:cs="Arial"/>
          <w:b/>
          <w:sz w:val="20"/>
          <w:szCs w:val="20"/>
          <w:lang w:val="ru-MD"/>
        </w:rPr>
        <w:tab/>
        <w:t>Ежедневный сводный отчет</w:t>
      </w:r>
    </w:p>
    <w:p w14:paraId="09288C25" w14:textId="77777777" w:rsidR="00ED0C4D" w:rsidRPr="0018161C" w:rsidRDefault="00ED0C4D" w:rsidP="00ED0C4D">
      <w:pPr>
        <w:pStyle w:val="Bodytext550"/>
        <w:shd w:val="clear" w:color="auto" w:fill="auto"/>
        <w:spacing w:before="0" w:line="240" w:lineRule="auto"/>
        <w:ind w:firstLine="0"/>
        <w:rPr>
          <w:rStyle w:val="Bodytext5595ptBold"/>
          <w:rFonts w:ascii="Arial" w:hAnsi="Arial" w:cs="Arial"/>
          <w:sz w:val="20"/>
          <w:szCs w:val="20"/>
          <w:lang w:val="ru-MD"/>
        </w:rPr>
      </w:pPr>
    </w:p>
    <w:p w14:paraId="739516A5" w14:textId="77777777" w:rsidR="00ED0C4D" w:rsidRPr="0018161C" w:rsidRDefault="00ED0C4D" w:rsidP="00ED0C4D">
      <w:pPr>
        <w:pStyle w:val="Bodytext550"/>
        <w:ind w:firstLine="0"/>
        <w:rPr>
          <w:rFonts w:ascii="Arial" w:hAnsi="Arial" w:cs="Arial"/>
          <w:sz w:val="20"/>
          <w:szCs w:val="20"/>
          <w:lang w:val="ru-MD"/>
        </w:rPr>
      </w:pPr>
      <w:r w:rsidRPr="0018161C">
        <w:rPr>
          <w:rStyle w:val="Bodytext5595ptBold"/>
          <w:rFonts w:ascii="Arial" w:hAnsi="Arial" w:cs="Arial"/>
          <w:sz w:val="20"/>
          <w:szCs w:val="20"/>
          <w:lang w:val="ru-MD"/>
        </w:rPr>
        <w:t>6.6.1</w:t>
      </w:r>
      <w:r w:rsidRPr="0018161C">
        <w:rPr>
          <w:rStyle w:val="Bodytext5595ptBold"/>
          <w:rFonts w:ascii="Arial" w:hAnsi="Arial" w:cs="Arial"/>
          <w:sz w:val="20"/>
          <w:szCs w:val="20"/>
          <w:lang w:val="ru-MD"/>
        </w:rPr>
        <w:tab/>
      </w:r>
      <w:r w:rsidRPr="0018161C">
        <w:rPr>
          <w:rFonts w:ascii="Arial" w:hAnsi="Arial" w:cs="Arial"/>
          <w:sz w:val="20"/>
          <w:szCs w:val="20"/>
          <w:lang w:val="ru-MD"/>
        </w:rPr>
        <w:t>Ежедневный сводный отчет, предусмотренный в Приложении С, является основным документом для централизации и обработки результатов ручного учета дорожного движения.</w:t>
      </w:r>
    </w:p>
    <w:p w14:paraId="3992A26A"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96D9AB1" w14:textId="2CD246AD"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6.6.2</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Ежедневный сводный отчет заполняется </w:t>
      </w:r>
      <w:proofErr w:type="gramStart"/>
      <w:r w:rsidRPr="0018161C">
        <w:rPr>
          <w:rFonts w:ascii="Arial" w:hAnsi="Arial" w:cs="Arial"/>
          <w:sz w:val="20"/>
          <w:szCs w:val="20"/>
          <w:lang w:val="ru-MD"/>
        </w:rPr>
        <w:t>на основе сведений</w:t>
      </w:r>
      <w:proofErr w:type="gramEnd"/>
      <w:r w:rsidRPr="0018161C">
        <w:rPr>
          <w:rFonts w:ascii="Arial" w:hAnsi="Arial" w:cs="Arial"/>
          <w:sz w:val="20"/>
          <w:szCs w:val="20"/>
          <w:lang w:val="ru-MD"/>
        </w:rPr>
        <w:t xml:space="preserve"> внесенных </w:t>
      </w:r>
      <w:r>
        <w:rPr>
          <w:rFonts w:ascii="Arial" w:hAnsi="Arial" w:cs="Arial"/>
          <w:sz w:val="20"/>
          <w:szCs w:val="20"/>
          <w:lang w:val="ru-MD"/>
        </w:rPr>
        <w:t>в</w:t>
      </w:r>
      <w:r w:rsidRPr="0018161C">
        <w:rPr>
          <w:rFonts w:ascii="Arial" w:hAnsi="Arial" w:cs="Arial"/>
          <w:sz w:val="20"/>
          <w:szCs w:val="20"/>
          <w:lang w:val="ru-MD"/>
        </w:rPr>
        <w:t xml:space="preserve"> </w:t>
      </w:r>
      <w:r>
        <w:rPr>
          <w:rFonts w:ascii="Arial" w:hAnsi="Arial" w:cs="Arial"/>
          <w:sz w:val="20"/>
          <w:szCs w:val="20"/>
          <w:lang w:val="ru-MD"/>
        </w:rPr>
        <w:t>формуляр</w:t>
      </w:r>
      <w:r w:rsidRPr="0018161C">
        <w:rPr>
          <w:rFonts w:ascii="Arial" w:hAnsi="Arial" w:cs="Arial"/>
          <w:sz w:val="20"/>
          <w:szCs w:val="20"/>
          <w:lang w:val="ru-MD"/>
        </w:rPr>
        <w:t>, предусмотренн</w:t>
      </w:r>
      <w:r>
        <w:rPr>
          <w:rFonts w:ascii="Arial" w:hAnsi="Arial" w:cs="Arial"/>
          <w:sz w:val="20"/>
          <w:szCs w:val="20"/>
          <w:lang w:val="ru-MD"/>
        </w:rPr>
        <w:t>ый</w:t>
      </w:r>
      <w:r w:rsidRPr="0018161C">
        <w:rPr>
          <w:rFonts w:ascii="Arial" w:hAnsi="Arial" w:cs="Arial"/>
          <w:sz w:val="20"/>
          <w:szCs w:val="20"/>
          <w:lang w:val="ru-MD"/>
        </w:rPr>
        <w:t xml:space="preserve"> в</w:t>
      </w:r>
      <w:r w:rsidR="00A205E8">
        <w:rPr>
          <w:rFonts w:ascii="Arial" w:hAnsi="Arial" w:cs="Arial"/>
          <w:sz w:val="20"/>
          <w:szCs w:val="20"/>
        </w:rPr>
        <w:t xml:space="preserve"> </w:t>
      </w:r>
      <w:r w:rsidR="00A205E8">
        <w:rPr>
          <w:rFonts w:ascii="Arial" w:hAnsi="Arial" w:cs="Arial"/>
          <w:sz w:val="20"/>
          <w:szCs w:val="20"/>
          <w:lang w:val="ru-RU"/>
        </w:rPr>
        <w:t>Приложении</w:t>
      </w:r>
      <w:r w:rsidR="00A205E8">
        <w:rPr>
          <w:rFonts w:ascii="Arial" w:hAnsi="Arial" w:cs="Arial"/>
          <w:sz w:val="20"/>
          <w:szCs w:val="20"/>
        </w:rPr>
        <w:t xml:space="preserve"> </w:t>
      </w:r>
      <w:r w:rsidR="00A205E8">
        <w:rPr>
          <w:rFonts w:ascii="Arial" w:hAnsi="Arial" w:cs="Arial"/>
          <w:sz w:val="20"/>
          <w:szCs w:val="20"/>
          <w:lang w:val="ru-RU"/>
        </w:rPr>
        <w:t>В</w:t>
      </w:r>
      <w:r w:rsidRPr="0018161C">
        <w:rPr>
          <w:rFonts w:ascii="Arial" w:hAnsi="Arial" w:cs="Arial"/>
          <w:sz w:val="20"/>
          <w:szCs w:val="20"/>
          <w:lang w:val="ru-MD"/>
        </w:rPr>
        <w:t>:</w:t>
      </w:r>
    </w:p>
    <w:p w14:paraId="0CD45E82"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A3A4B69" w14:textId="12BECFCF" w:rsidR="00ED0C4D" w:rsidRPr="00AD145E" w:rsidRDefault="00ED0C4D" w:rsidP="00ED0C4D">
      <w:pPr>
        <w:pStyle w:val="Bodytext550"/>
        <w:numPr>
          <w:ilvl w:val="0"/>
          <w:numId w:val="91"/>
        </w:numPr>
        <w:shd w:val="clear" w:color="auto" w:fill="auto"/>
        <w:tabs>
          <w:tab w:val="left" w:pos="1050"/>
        </w:tabs>
        <w:spacing w:before="0" w:line="240" w:lineRule="auto"/>
        <w:rPr>
          <w:rFonts w:ascii="Arial" w:hAnsi="Arial" w:cs="Arial"/>
          <w:color w:val="auto"/>
          <w:sz w:val="20"/>
          <w:szCs w:val="20"/>
          <w:lang w:val="ru-MD"/>
        </w:rPr>
      </w:pPr>
      <w:r w:rsidRPr="00AD145E">
        <w:rPr>
          <w:rFonts w:ascii="Arial" w:hAnsi="Arial" w:cs="Arial"/>
          <w:color w:val="auto"/>
          <w:sz w:val="20"/>
          <w:szCs w:val="20"/>
          <w:lang w:val="ru-MD"/>
        </w:rPr>
        <w:t xml:space="preserve">лицом, ответственным за </w:t>
      </w:r>
      <w:r w:rsidR="00A205E8">
        <w:rPr>
          <w:rFonts w:ascii="Arial" w:hAnsi="Arial" w:cs="Arial"/>
          <w:color w:val="auto"/>
          <w:sz w:val="20"/>
          <w:szCs w:val="20"/>
          <w:lang w:val="ru-MD"/>
        </w:rPr>
        <w:t>учет</w:t>
      </w:r>
      <w:r w:rsidRPr="00AD145E">
        <w:rPr>
          <w:rFonts w:ascii="Arial" w:hAnsi="Arial" w:cs="Arial"/>
          <w:color w:val="auto"/>
          <w:sz w:val="20"/>
          <w:szCs w:val="20"/>
          <w:lang w:val="ru-MD"/>
        </w:rPr>
        <w:t xml:space="preserve"> дорожного</w:t>
      </w:r>
      <w:r w:rsidR="00A205E8">
        <w:rPr>
          <w:rFonts w:ascii="Arial" w:hAnsi="Arial" w:cs="Arial"/>
          <w:color w:val="auto"/>
          <w:sz w:val="20"/>
          <w:szCs w:val="20"/>
          <w:lang w:val="ru-MD"/>
        </w:rPr>
        <w:t xml:space="preserve"> движения</w:t>
      </w:r>
      <w:r w:rsidRPr="00AD145E">
        <w:rPr>
          <w:rFonts w:ascii="Arial" w:hAnsi="Arial" w:cs="Arial"/>
          <w:color w:val="auto"/>
          <w:sz w:val="20"/>
          <w:szCs w:val="20"/>
          <w:lang w:val="ru-MD"/>
        </w:rPr>
        <w:t xml:space="preserve"> </w:t>
      </w:r>
      <w:r w:rsidR="00A205E8">
        <w:rPr>
          <w:rFonts w:ascii="Arial" w:hAnsi="Arial" w:cs="Arial"/>
          <w:color w:val="auto"/>
          <w:sz w:val="20"/>
          <w:szCs w:val="20"/>
          <w:lang w:val="ru-MD"/>
        </w:rPr>
        <w:t>назначенным</w:t>
      </w:r>
      <w:r w:rsidRPr="00AD145E">
        <w:rPr>
          <w:rFonts w:ascii="Arial" w:hAnsi="Arial" w:cs="Arial"/>
          <w:color w:val="auto"/>
          <w:sz w:val="20"/>
          <w:szCs w:val="20"/>
          <w:lang w:val="ru-MD"/>
        </w:rPr>
        <w:t xml:space="preserve"> администра</w:t>
      </w:r>
      <w:r w:rsidR="00A205E8">
        <w:rPr>
          <w:rFonts w:ascii="Arial" w:hAnsi="Arial" w:cs="Arial"/>
          <w:color w:val="auto"/>
          <w:sz w:val="20"/>
          <w:szCs w:val="20"/>
          <w:lang w:val="ru-MD"/>
        </w:rPr>
        <w:t>тором</w:t>
      </w:r>
      <w:r w:rsidRPr="00AD145E">
        <w:rPr>
          <w:rFonts w:ascii="Arial" w:hAnsi="Arial" w:cs="Arial"/>
          <w:color w:val="auto"/>
          <w:sz w:val="20"/>
          <w:szCs w:val="20"/>
          <w:lang w:val="ru-MD"/>
        </w:rPr>
        <w:t xml:space="preserve"> / управляющим национальными дорогами, для национальных дорог;</w:t>
      </w:r>
    </w:p>
    <w:p w14:paraId="396BDF19" w14:textId="0F9EA5D7" w:rsidR="00ED0C4D" w:rsidRPr="00AD145E" w:rsidRDefault="00A205E8" w:rsidP="00ED0C4D">
      <w:pPr>
        <w:pStyle w:val="Bodytext550"/>
        <w:numPr>
          <w:ilvl w:val="0"/>
          <w:numId w:val="91"/>
        </w:numPr>
        <w:shd w:val="clear" w:color="auto" w:fill="auto"/>
        <w:tabs>
          <w:tab w:val="left" w:pos="1050"/>
        </w:tabs>
        <w:spacing w:before="0" w:line="240" w:lineRule="auto"/>
        <w:rPr>
          <w:rFonts w:ascii="Arial" w:hAnsi="Arial" w:cs="Arial"/>
          <w:color w:val="auto"/>
          <w:sz w:val="20"/>
          <w:szCs w:val="20"/>
          <w:lang w:val="ru-MD"/>
        </w:rPr>
      </w:pPr>
      <w:r w:rsidRPr="00AD145E">
        <w:rPr>
          <w:rFonts w:ascii="Arial" w:hAnsi="Arial" w:cs="Arial"/>
          <w:color w:val="auto"/>
          <w:sz w:val="20"/>
          <w:szCs w:val="20"/>
          <w:lang w:val="ru-MD"/>
        </w:rPr>
        <w:t>лицом,</w:t>
      </w:r>
      <w:r>
        <w:rPr>
          <w:rFonts w:ascii="Arial" w:hAnsi="Arial" w:cs="Arial"/>
          <w:color w:val="auto"/>
          <w:sz w:val="20"/>
          <w:szCs w:val="20"/>
          <w:lang w:val="ru-MD"/>
        </w:rPr>
        <w:t xml:space="preserve"> </w:t>
      </w:r>
      <w:r w:rsidRPr="00AD145E">
        <w:rPr>
          <w:rFonts w:ascii="Arial" w:hAnsi="Arial" w:cs="Arial"/>
          <w:color w:val="auto"/>
          <w:sz w:val="20"/>
          <w:szCs w:val="20"/>
          <w:lang w:val="ru-MD"/>
        </w:rPr>
        <w:t xml:space="preserve">ответственным за </w:t>
      </w:r>
      <w:r>
        <w:rPr>
          <w:rFonts w:ascii="Arial" w:hAnsi="Arial" w:cs="Arial"/>
          <w:color w:val="auto"/>
          <w:sz w:val="20"/>
          <w:szCs w:val="20"/>
          <w:lang w:val="ru-MD"/>
        </w:rPr>
        <w:t>учет</w:t>
      </w:r>
      <w:r w:rsidRPr="00AD145E">
        <w:rPr>
          <w:rFonts w:ascii="Arial" w:hAnsi="Arial" w:cs="Arial"/>
          <w:color w:val="auto"/>
          <w:sz w:val="20"/>
          <w:szCs w:val="20"/>
          <w:lang w:val="ru-MD"/>
        </w:rPr>
        <w:t xml:space="preserve"> дорожного</w:t>
      </w:r>
      <w:r>
        <w:rPr>
          <w:rFonts w:ascii="Arial" w:hAnsi="Arial" w:cs="Arial"/>
          <w:color w:val="auto"/>
          <w:sz w:val="20"/>
          <w:szCs w:val="20"/>
          <w:lang w:val="ru-MD"/>
        </w:rPr>
        <w:t xml:space="preserve"> движения</w:t>
      </w:r>
      <w:r w:rsidRPr="00AD145E">
        <w:rPr>
          <w:rFonts w:ascii="Arial" w:hAnsi="Arial" w:cs="Arial"/>
          <w:color w:val="auto"/>
          <w:sz w:val="20"/>
          <w:szCs w:val="20"/>
          <w:lang w:val="ru-MD"/>
        </w:rPr>
        <w:t xml:space="preserve"> </w:t>
      </w:r>
      <w:r>
        <w:rPr>
          <w:rFonts w:ascii="Arial" w:hAnsi="Arial" w:cs="Arial"/>
          <w:color w:val="auto"/>
          <w:sz w:val="20"/>
          <w:szCs w:val="20"/>
          <w:lang w:val="ru-MD"/>
        </w:rPr>
        <w:t>назначенным</w:t>
      </w:r>
      <w:r w:rsidRPr="00AD145E">
        <w:rPr>
          <w:rFonts w:ascii="Arial" w:hAnsi="Arial" w:cs="Arial"/>
          <w:color w:val="auto"/>
          <w:sz w:val="20"/>
          <w:szCs w:val="20"/>
          <w:lang w:val="ru-MD"/>
        </w:rPr>
        <w:t xml:space="preserve"> </w:t>
      </w:r>
      <w:r w:rsidR="00ED0C4D" w:rsidRPr="00AD145E">
        <w:rPr>
          <w:rFonts w:ascii="Arial" w:hAnsi="Arial" w:cs="Arial"/>
          <w:color w:val="auto"/>
          <w:sz w:val="20"/>
          <w:szCs w:val="20"/>
          <w:lang w:val="ru-MD"/>
        </w:rPr>
        <w:t>органа</w:t>
      </w:r>
      <w:r>
        <w:rPr>
          <w:rFonts w:ascii="Arial" w:hAnsi="Arial" w:cs="Arial"/>
          <w:color w:val="auto"/>
          <w:sz w:val="20"/>
          <w:szCs w:val="20"/>
          <w:lang w:val="ru-MD"/>
        </w:rPr>
        <w:t>ми</w:t>
      </w:r>
      <w:r w:rsidR="00ED0C4D" w:rsidRPr="00AD145E">
        <w:rPr>
          <w:rFonts w:ascii="Arial" w:hAnsi="Arial" w:cs="Arial"/>
          <w:color w:val="auto"/>
          <w:sz w:val="20"/>
          <w:szCs w:val="20"/>
          <w:lang w:val="ru-MD"/>
        </w:rPr>
        <w:t xml:space="preserve"> местного публичного управления, для местных дорог.</w:t>
      </w:r>
    </w:p>
    <w:p w14:paraId="7A5AA7C2" w14:textId="77777777" w:rsidR="00ED0C4D" w:rsidRPr="0018161C" w:rsidRDefault="00ED0C4D" w:rsidP="00ED0C4D">
      <w:pPr>
        <w:pStyle w:val="Bodytext550"/>
        <w:shd w:val="clear" w:color="auto" w:fill="auto"/>
        <w:tabs>
          <w:tab w:val="left" w:pos="1048"/>
        </w:tabs>
        <w:spacing w:before="0" w:line="240" w:lineRule="auto"/>
        <w:ind w:firstLine="0"/>
        <w:rPr>
          <w:rFonts w:ascii="Arial" w:hAnsi="Arial" w:cs="Arial"/>
          <w:sz w:val="20"/>
          <w:szCs w:val="20"/>
          <w:lang w:val="ru-MD"/>
        </w:rPr>
      </w:pPr>
    </w:p>
    <w:p w14:paraId="02E2A9FA"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w:t>
      </w:r>
      <w:r w:rsidRPr="0018161C">
        <w:rPr>
          <w:rFonts w:ascii="Arial" w:hAnsi="Arial" w:cs="Arial"/>
          <w:b/>
          <w:sz w:val="20"/>
          <w:szCs w:val="20"/>
          <w:lang w:val="ru-MD"/>
        </w:rPr>
        <w:t>6.3</w:t>
      </w:r>
      <w:r w:rsidRPr="0018161C">
        <w:rPr>
          <w:rFonts w:ascii="Arial" w:hAnsi="Arial" w:cs="Arial"/>
          <w:b/>
          <w:sz w:val="20"/>
          <w:szCs w:val="20"/>
          <w:lang w:val="ru-MD"/>
        </w:rPr>
        <w:tab/>
      </w:r>
      <w:r w:rsidRPr="0018161C">
        <w:rPr>
          <w:rFonts w:ascii="Arial" w:hAnsi="Arial" w:cs="Arial"/>
          <w:sz w:val="20"/>
          <w:szCs w:val="20"/>
          <w:lang w:val="ru-MD"/>
        </w:rPr>
        <w:t xml:space="preserve">Сводный отчет составляется </w:t>
      </w:r>
      <w:r>
        <w:rPr>
          <w:rFonts w:ascii="Arial" w:hAnsi="Arial" w:cs="Arial"/>
          <w:sz w:val="20"/>
          <w:szCs w:val="20"/>
          <w:lang w:val="ru-MD"/>
        </w:rPr>
        <w:t>для</w:t>
      </w:r>
      <w:r w:rsidRPr="0018161C">
        <w:rPr>
          <w:rFonts w:ascii="Arial" w:hAnsi="Arial" w:cs="Arial"/>
          <w:sz w:val="20"/>
          <w:szCs w:val="20"/>
          <w:lang w:val="ru-MD"/>
        </w:rPr>
        <w:t xml:space="preserve"> каждо</w:t>
      </w:r>
      <w:r>
        <w:rPr>
          <w:rFonts w:ascii="Arial" w:hAnsi="Arial" w:cs="Arial"/>
          <w:sz w:val="20"/>
          <w:szCs w:val="20"/>
          <w:lang w:val="ru-MD"/>
        </w:rPr>
        <w:t>й</w:t>
      </w:r>
      <w:r w:rsidRPr="0018161C">
        <w:rPr>
          <w:rFonts w:ascii="Arial" w:hAnsi="Arial" w:cs="Arial"/>
          <w:sz w:val="20"/>
          <w:szCs w:val="20"/>
          <w:lang w:val="ru-MD"/>
        </w:rPr>
        <w:t xml:space="preserve"> </w:t>
      </w:r>
      <w:r>
        <w:rPr>
          <w:rFonts w:ascii="Arial" w:hAnsi="Arial" w:cs="Arial"/>
          <w:sz w:val="20"/>
          <w:szCs w:val="20"/>
          <w:lang w:val="ru-MD"/>
        </w:rPr>
        <w:t>точки</w:t>
      </w:r>
      <w:r w:rsidRPr="0018161C">
        <w:rPr>
          <w:rFonts w:ascii="Arial" w:hAnsi="Arial" w:cs="Arial"/>
          <w:sz w:val="20"/>
          <w:szCs w:val="20"/>
          <w:lang w:val="ru-MD"/>
        </w:rPr>
        <w:t xml:space="preserve"> и дн</w:t>
      </w:r>
      <w:r>
        <w:rPr>
          <w:rFonts w:ascii="Arial" w:hAnsi="Arial" w:cs="Arial"/>
          <w:sz w:val="20"/>
          <w:szCs w:val="20"/>
          <w:lang w:val="ru-MD"/>
        </w:rPr>
        <w:t>я</w:t>
      </w:r>
      <w:r w:rsidRPr="0018161C">
        <w:rPr>
          <w:rFonts w:ascii="Arial" w:hAnsi="Arial" w:cs="Arial"/>
          <w:sz w:val="20"/>
          <w:szCs w:val="20"/>
          <w:lang w:val="ru-MD"/>
        </w:rPr>
        <w:t xml:space="preserve"> регистрации дорожного движения, за исключением </w:t>
      </w:r>
      <w:r>
        <w:rPr>
          <w:rFonts w:ascii="Arial" w:hAnsi="Arial" w:cs="Arial"/>
          <w:sz w:val="20"/>
          <w:szCs w:val="20"/>
          <w:lang w:val="ru-MD"/>
        </w:rPr>
        <w:t>точек</w:t>
      </w:r>
      <w:r w:rsidRPr="0018161C">
        <w:rPr>
          <w:rFonts w:ascii="Arial" w:hAnsi="Arial" w:cs="Arial"/>
          <w:sz w:val="20"/>
          <w:szCs w:val="20"/>
          <w:lang w:val="ru-MD"/>
        </w:rPr>
        <w:t>, на которых движение регистрируется по направлениям, где ежедневный сводный отчет составляется по каждому направлению движения.</w:t>
      </w:r>
    </w:p>
    <w:p w14:paraId="4C9F8FE5"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0602740" w14:textId="77D8AA41"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6.6.4</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Ежедневный сводный отчет должен быть составлен </w:t>
      </w:r>
      <w:r>
        <w:rPr>
          <w:rFonts w:ascii="Arial" w:hAnsi="Arial" w:cs="Arial"/>
          <w:sz w:val="20"/>
          <w:szCs w:val="20"/>
          <w:lang w:val="ru-MD"/>
        </w:rPr>
        <w:t xml:space="preserve">в </w:t>
      </w:r>
      <w:r w:rsidRPr="0018161C">
        <w:rPr>
          <w:rFonts w:ascii="Arial" w:hAnsi="Arial" w:cs="Arial"/>
          <w:sz w:val="20"/>
          <w:szCs w:val="20"/>
          <w:lang w:val="ru-MD"/>
        </w:rPr>
        <w:t>табличной</w:t>
      </w:r>
      <w:r>
        <w:rPr>
          <w:rFonts w:ascii="Arial" w:hAnsi="Arial" w:cs="Arial"/>
          <w:sz w:val="20"/>
          <w:szCs w:val="20"/>
          <w:lang w:val="ru-MD"/>
        </w:rPr>
        <w:t xml:space="preserve"> форме</w:t>
      </w:r>
      <w:r w:rsidRPr="0018161C">
        <w:rPr>
          <w:rFonts w:ascii="Arial" w:hAnsi="Arial" w:cs="Arial"/>
          <w:sz w:val="20"/>
          <w:szCs w:val="20"/>
          <w:lang w:val="ru-MD"/>
        </w:rPr>
        <w:t xml:space="preserve"> Microsoft Excel или с помощью электронн</w:t>
      </w:r>
      <w:r>
        <w:rPr>
          <w:rFonts w:ascii="Arial" w:hAnsi="Arial" w:cs="Arial"/>
          <w:sz w:val="20"/>
          <w:szCs w:val="20"/>
          <w:lang w:val="ru-MD"/>
        </w:rPr>
        <w:t>ых</w:t>
      </w:r>
      <w:r w:rsidRPr="0018161C">
        <w:rPr>
          <w:rFonts w:ascii="Arial" w:hAnsi="Arial" w:cs="Arial"/>
          <w:sz w:val="20"/>
          <w:szCs w:val="20"/>
          <w:lang w:val="ru-MD"/>
        </w:rPr>
        <w:t xml:space="preserve"> приложени</w:t>
      </w:r>
      <w:r>
        <w:rPr>
          <w:rFonts w:ascii="Arial" w:hAnsi="Arial" w:cs="Arial"/>
          <w:sz w:val="20"/>
          <w:szCs w:val="20"/>
          <w:lang w:val="ru-MD"/>
        </w:rPr>
        <w:t>й,</w:t>
      </w:r>
      <w:r w:rsidRPr="0018161C">
        <w:rPr>
          <w:rFonts w:ascii="Arial" w:hAnsi="Arial" w:cs="Arial"/>
          <w:sz w:val="20"/>
          <w:szCs w:val="20"/>
          <w:lang w:val="ru-MD"/>
        </w:rPr>
        <w:t xml:space="preserve"> таким образом, чтобы облегчить автоматизированную обработку данных.</w:t>
      </w:r>
    </w:p>
    <w:p w14:paraId="23CE91AD"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6B76201"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w:t>
      </w:r>
      <w:r w:rsidRPr="0018161C">
        <w:rPr>
          <w:rFonts w:ascii="Arial" w:hAnsi="Arial" w:cs="Arial"/>
          <w:b/>
          <w:sz w:val="20"/>
          <w:szCs w:val="20"/>
          <w:lang w:val="ru-MD"/>
        </w:rPr>
        <w:t>6.5</w:t>
      </w:r>
      <w:r w:rsidRPr="0018161C">
        <w:rPr>
          <w:rFonts w:ascii="Arial" w:hAnsi="Arial" w:cs="Arial"/>
          <w:sz w:val="20"/>
          <w:szCs w:val="20"/>
          <w:lang w:val="ru-MD"/>
        </w:rPr>
        <w:tab/>
        <w:t>Отчет состоит из двух категорий данных:</w:t>
      </w:r>
    </w:p>
    <w:p w14:paraId="04379722"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63ADB3DD" w14:textId="40548D46" w:rsidR="00ED0C4D" w:rsidRPr="0018161C" w:rsidRDefault="00C8503B" w:rsidP="00C8503B">
      <w:pPr>
        <w:pStyle w:val="Bodytext550"/>
        <w:shd w:val="clear" w:color="auto" w:fill="auto"/>
        <w:tabs>
          <w:tab w:val="left" w:pos="1926"/>
        </w:tabs>
        <w:spacing w:before="0" w:line="240" w:lineRule="auto"/>
        <w:ind w:left="426" w:hanging="426"/>
        <w:rPr>
          <w:rFonts w:ascii="Arial" w:hAnsi="Arial" w:cs="Arial"/>
          <w:sz w:val="20"/>
          <w:szCs w:val="20"/>
          <w:lang w:val="ru-MD"/>
        </w:rPr>
      </w:pPr>
      <w:r>
        <w:rPr>
          <w:rFonts w:ascii="Arial" w:hAnsi="Arial" w:cs="Arial"/>
          <w:sz w:val="20"/>
          <w:szCs w:val="20"/>
        </w:rPr>
        <w:t>a)</w:t>
      </w:r>
      <w:r>
        <w:rPr>
          <w:rFonts w:ascii="Arial" w:hAnsi="Arial" w:cs="Arial"/>
          <w:sz w:val="20"/>
          <w:szCs w:val="20"/>
        </w:rPr>
        <w:tab/>
      </w:r>
      <w:r w:rsidR="00ED0C4D" w:rsidRPr="0018161C">
        <w:rPr>
          <w:rFonts w:ascii="Arial" w:hAnsi="Arial" w:cs="Arial"/>
          <w:sz w:val="20"/>
          <w:szCs w:val="20"/>
          <w:lang w:val="ru-MD"/>
        </w:rPr>
        <w:t xml:space="preserve">общие данные, служащие для идентификации </w:t>
      </w:r>
      <w:r w:rsidR="00ED0C4D">
        <w:rPr>
          <w:rFonts w:ascii="Arial" w:hAnsi="Arial" w:cs="Arial"/>
          <w:sz w:val="20"/>
          <w:szCs w:val="20"/>
          <w:lang w:val="ru-MD"/>
        </w:rPr>
        <w:t>точки</w:t>
      </w:r>
      <w:r w:rsidR="00ED0C4D" w:rsidRPr="0018161C">
        <w:rPr>
          <w:rFonts w:ascii="Arial" w:hAnsi="Arial" w:cs="Arial"/>
          <w:sz w:val="20"/>
          <w:szCs w:val="20"/>
          <w:lang w:val="ru-MD"/>
        </w:rPr>
        <w:t xml:space="preserve">, даты регистрации и направления движения, которые вносятся в отведенные места </w:t>
      </w:r>
      <w:r w:rsidR="00ED0C4D">
        <w:rPr>
          <w:rFonts w:ascii="Arial" w:hAnsi="Arial" w:cs="Arial"/>
          <w:sz w:val="20"/>
          <w:szCs w:val="20"/>
          <w:lang w:val="ru-MD"/>
        </w:rPr>
        <w:t>формуляра</w:t>
      </w:r>
      <w:r w:rsidR="00ED0C4D" w:rsidRPr="0018161C">
        <w:rPr>
          <w:rFonts w:ascii="Arial" w:hAnsi="Arial" w:cs="Arial"/>
          <w:sz w:val="20"/>
          <w:szCs w:val="20"/>
          <w:lang w:val="ru-MD"/>
        </w:rPr>
        <w:t xml:space="preserve"> над таблицей;</w:t>
      </w:r>
    </w:p>
    <w:p w14:paraId="19DA0E30" w14:textId="6D4CB5E1" w:rsidR="00ED0C4D" w:rsidRPr="0018161C" w:rsidRDefault="00C8503B" w:rsidP="00C8503B">
      <w:pPr>
        <w:pStyle w:val="Bodytext550"/>
        <w:shd w:val="clear" w:color="auto" w:fill="auto"/>
        <w:tabs>
          <w:tab w:val="left" w:pos="1921"/>
        </w:tabs>
        <w:spacing w:before="0" w:line="240" w:lineRule="auto"/>
        <w:ind w:left="426" w:hanging="426"/>
        <w:rPr>
          <w:rFonts w:ascii="Arial" w:hAnsi="Arial" w:cs="Arial"/>
          <w:sz w:val="20"/>
          <w:szCs w:val="20"/>
          <w:lang w:val="ru-MD"/>
        </w:rPr>
      </w:pPr>
      <w:r>
        <w:rPr>
          <w:rFonts w:ascii="Arial" w:hAnsi="Arial" w:cs="Arial"/>
          <w:sz w:val="20"/>
          <w:szCs w:val="20"/>
        </w:rPr>
        <w:t>b)</w:t>
      </w:r>
      <w:r>
        <w:rPr>
          <w:rFonts w:ascii="Arial" w:hAnsi="Arial" w:cs="Arial"/>
          <w:sz w:val="20"/>
          <w:szCs w:val="20"/>
        </w:rPr>
        <w:tab/>
      </w:r>
      <w:r w:rsidRPr="0018161C">
        <w:rPr>
          <w:rFonts w:ascii="Arial" w:hAnsi="Arial" w:cs="Arial"/>
          <w:sz w:val="20"/>
          <w:szCs w:val="20"/>
          <w:lang w:val="ru-MD"/>
        </w:rPr>
        <w:t>д</w:t>
      </w:r>
      <w:r w:rsidR="00ED0C4D" w:rsidRPr="0018161C">
        <w:rPr>
          <w:rFonts w:ascii="Arial" w:hAnsi="Arial" w:cs="Arial"/>
          <w:sz w:val="20"/>
          <w:szCs w:val="20"/>
          <w:lang w:val="ru-MD"/>
        </w:rPr>
        <w:t xml:space="preserve">анные, полученные в результате </w:t>
      </w:r>
      <w:r w:rsidR="00ED0C4D">
        <w:rPr>
          <w:rFonts w:ascii="Arial" w:hAnsi="Arial" w:cs="Arial"/>
          <w:sz w:val="20"/>
          <w:szCs w:val="20"/>
          <w:lang w:val="ru-MD"/>
        </w:rPr>
        <w:t>регистрации</w:t>
      </w:r>
      <w:r w:rsidR="00ED0C4D" w:rsidRPr="0018161C">
        <w:rPr>
          <w:rFonts w:ascii="Arial" w:hAnsi="Arial" w:cs="Arial"/>
          <w:sz w:val="20"/>
          <w:szCs w:val="20"/>
          <w:lang w:val="ru-MD"/>
        </w:rPr>
        <w:t xml:space="preserve"> (итоговые данные по часам и группам транспортных средств на бланке), вносятся в соответствующие графы таблицы. Каждая строка ежедневного сводного отчета должна содержать данные, соответствующие одному часу регистрации движения.</w:t>
      </w:r>
    </w:p>
    <w:p w14:paraId="5D5F064D" w14:textId="77777777" w:rsidR="00ED0C4D" w:rsidRPr="0018161C" w:rsidRDefault="00ED0C4D" w:rsidP="00ED0C4D">
      <w:pPr>
        <w:pStyle w:val="Bodytext550"/>
        <w:shd w:val="clear" w:color="auto" w:fill="auto"/>
        <w:tabs>
          <w:tab w:val="left" w:pos="1921"/>
        </w:tabs>
        <w:spacing w:before="0" w:line="240" w:lineRule="auto"/>
        <w:ind w:firstLine="0"/>
        <w:rPr>
          <w:rFonts w:ascii="Arial" w:hAnsi="Arial" w:cs="Arial"/>
          <w:sz w:val="20"/>
          <w:szCs w:val="20"/>
          <w:lang w:val="ru-MD"/>
        </w:rPr>
      </w:pPr>
    </w:p>
    <w:p w14:paraId="2181A106" w14:textId="77777777"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w:t>
      </w:r>
      <w:r w:rsidRPr="0018161C">
        <w:rPr>
          <w:rFonts w:ascii="Arial" w:hAnsi="Arial" w:cs="Arial"/>
          <w:b/>
          <w:sz w:val="20"/>
          <w:szCs w:val="20"/>
          <w:lang w:val="ru-MD"/>
        </w:rPr>
        <w:t>6.6</w:t>
      </w:r>
      <w:r w:rsidRPr="0018161C">
        <w:rPr>
          <w:rFonts w:ascii="Arial" w:hAnsi="Arial" w:cs="Arial"/>
          <w:sz w:val="20"/>
          <w:szCs w:val="20"/>
          <w:lang w:val="ru-MD"/>
        </w:rPr>
        <w:tab/>
        <w:t>Данные суммируются по строкам и столбцам.</w:t>
      </w:r>
    </w:p>
    <w:p w14:paraId="050B2FFC" w14:textId="77777777"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rPr>
      </w:pPr>
    </w:p>
    <w:p w14:paraId="193C90FE" w14:textId="75B67667"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eastAsia="en-US" w:bidi="en-US"/>
        </w:rPr>
      </w:pPr>
      <w:r w:rsidRPr="0018161C">
        <w:rPr>
          <w:rStyle w:val="Bodytext5595ptBold"/>
          <w:rFonts w:ascii="Arial" w:hAnsi="Arial" w:cs="Arial"/>
          <w:sz w:val="20"/>
          <w:szCs w:val="20"/>
          <w:lang w:val="ru-MD"/>
        </w:rPr>
        <w:t>6.</w:t>
      </w:r>
      <w:r w:rsidRPr="0018161C">
        <w:rPr>
          <w:rFonts w:ascii="Arial" w:hAnsi="Arial" w:cs="Arial"/>
          <w:b/>
          <w:sz w:val="20"/>
          <w:szCs w:val="20"/>
          <w:lang w:val="ru-MD"/>
        </w:rPr>
        <w:t>6.7</w:t>
      </w:r>
      <w:r w:rsidRPr="0018161C">
        <w:rPr>
          <w:rFonts w:ascii="Arial" w:hAnsi="Arial" w:cs="Arial"/>
          <w:sz w:val="20"/>
          <w:szCs w:val="20"/>
          <w:lang w:val="ru-MD"/>
        </w:rPr>
        <w:tab/>
        <w:t xml:space="preserve">Запрещается вносить изменения в </w:t>
      </w:r>
      <w:r>
        <w:rPr>
          <w:rFonts w:ascii="Arial" w:hAnsi="Arial" w:cs="Arial"/>
          <w:sz w:val="20"/>
          <w:szCs w:val="20"/>
          <w:lang w:val="ru-MD"/>
        </w:rPr>
        <w:t>формуляр</w:t>
      </w:r>
      <w:r w:rsidRPr="0018161C">
        <w:rPr>
          <w:rFonts w:ascii="Arial" w:hAnsi="Arial" w:cs="Arial"/>
          <w:sz w:val="20"/>
          <w:szCs w:val="20"/>
          <w:lang w:val="ru-MD"/>
        </w:rPr>
        <w:t xml:space="preserve"> </w:t>
      </w:r>
      <w:r w:rsidR="00C8503B">
        <w:rPr>
          <w:rFonts w:ascii="Arial" w:hAnsi="Arial" w:cs="Arial"/>
          <w:sz w:val="20"/>
          <w:szCs w:val="20"/>
          <w:lang w:val="ru-RU"/>
        </w:rPr>
        <w:t>сводного</w:t>
      </w:r>
      <w:r w:rsidRPr="0018161C">
        <w:rPr>
          <w:rFonts w:ascii="Arial" w:hAnsi="Arial" w:cs="Arial"/>
          <w:sz w:val="20"/>
          <w:szCs w:val="20"/>
          <w:lang w:val="ru-MD"/>
        </w:rPr>
        <w:t xml:space="preserve"> отчета. По любым вопросам или дополнениям </w:t>
      </w:r>
      <w:r w:rsidR="00C8503B">
        <w:rPr>
          <w:rFonts w:ascii="Arial" w:hAnsi="Arial" w:cs="Arial"/>
          <w:sz w:val="20"/>
          <w:szCs w:val="20"/>
          <w:lang w:val="ru-MD"/>
        </w:rPr>
        <w:t>необходимо</w:t>
      </w:r>
      <w:r>
        <w:rPr>
          <w:rFonts w:ascii="Arial" w:hAnsi="Arial" w:cs="Arial"/>
          <w:sz w:val="20"/>
          <w:szCs w:val="20"/>
          <w:lang w:val="ru-MD"/>
        </w:rPr>
        <w:t xml:space="preserve"> </w:t>
      </w:r>
      <w:r w:rsidRPr="0018161C">
        <w:rPr>
          <w:rFonts w:ascii="Arial" w:hAnsi="Arial" w:cs="Arial"/>
          <w:sz w:val="20"/>
          <w:szCs w:val="20"/>
          <w:lang w:val="ru-MD"/>
        </w:rPr>
        <w:t>свя</w:t>
      </w:r>
      <w:r>
        <w:rPr>
          <w:rFonts w:ascii="Arial" w:hAnsi="Arial" w:cs="Arial"/>
          <w:sz w:val="20"/>
          <w:szCs w:val="20"/>
          <w:lang w:val="ru-MD"/>
        </w:rPr>
        <w:t>з</w:t>
      </w:r>
      <w:r w:rsidR="00C8503B">
        <w:rPr>
          <w:rFonts w:ascii="Arial" w:hAnsi="Arial" w:cs="Arial"/>
          <w:sz w:val="20"/>
          <w:szCs w:val="20"/>
          <w:lang w:val="ru-MD"/>
        </w:rPr>
        <w:t>аться</w:t>
      </w:r>
      <w:r w:rsidRPr="0018161C">
        <w:rPr>
          <w:rFonts w:ascii="Arial" w:hAnsi="Arial" w:cs="Arial"/>
          <w:sz w:val="20"/>
          <w:szCs w:val="20"/>
          <w:lang w:val="ru-MD"/>
        </w:rPr>
        <w:t xml:space="preserve"> с ответственным персоналом администратора</w:t>
      </w:r>
      <w:r>
        <w:rPr>
          <w:rFonts w:ascii="Arial" w:hAnsi="Arial" w:cs="Arial"/>
          <w:sz w:val="20"/>
          <w:szCs w:val="20"/>
          <w:lang w:val="ru-MD"/>
        </w:rPr>
        <w:t xml:space="preserve"> / управляющего </w:t>
      </w:r>
      <w:r w:rsidR="00C8503B">
        <w:rPr>
          <w:rFonts w:ascii="Arial" w:hAnsi="Arial" w:cs="Arial"/>
          <w:sz w:val="20"/>
          <w:szCs w:val="20"/>
          <w:lang w:val="ru-MD"/>
        </w:rPr>
        <w:t xml:space="preserve">соответствующей </w:t>
      </w:r>
      <w:r>
        <w:rPr>
          <w:rFonts w:ascii="Arial" w:hAnsi="Arial" w:cs="Arial"/>
          <w:sz w:val="20"/>
          <w:szCs w:val="20"/>
          <w:lang w:val="ru-MD"/>
        </w:rPr>
        <w:t>дорог</w:t>
      </w:r>
      <w:r w:rsidR="00C8503B">
        <w:rPr>
          <w:rFonts w:ascii="Arial" w:hAnsi="Arial" w:cs="Arial"/>
          <w:sz w:val="20"/>
          <w:szCs w:val="20"/>
          <w:lang w:val="ru-MD"/>
        </w:rPr>
        <w:t>и</w:t>
      </w:r>
      <w:r>
        <w:rPr>
          <w:rFonts w:ascii="Arial" w:hAnsi="Arial" w:cs="Arial"/>
          <w:sz w:val="20"/>
          <w:szCs w:val="20"/>
          <w:lang w:val="ru-MD"/>
        </w:rPr>
        <w:t>.</w:t>
      </w:r>
    </w:p>
    <w:p w14:paraId="43932DD3" w14:textId="77777777" w:rsidR="00ED0C4D" w:rsidRPr="0018161C" w:rsidRDefault="00ED0C4D" w:rsidP="00ED0C4D">
      <w:pPr>
        <w:pStyle w:val="Bodytext550"/>
        <w:shd w:val="clear" w:color="auto" w:fill="auto"/>
        <w:tabs>
          <w:tab w:val="left" w:pos="709"/>
        </w:tabs>
        <w:spacing w:before="0" w:line="240" w:lineRule="auto"/>
        <w:ind w:firstLine="0"/>
        <w:rPr>
          <w:rFonts w:ascii="Arial" w:hAnsi="Arial" w:cs="Arial"/>
          <w:sz w:val="20"/>
          <w:szCs w:val="20"/>
          <w:lang w:val="ru-MD"/>
        </w:rPr>
      </w:pPr>
    </w:p>
    <w:p w14:paraId="0051D16C" w14:textId="66B162F0" w:rsidR="00ED0C4D" w:rsidRPr="008C384F" w:rsidRDefault="00ED0C4D" w:rsidP="00ED0C4D">
      <w:pPr>
        <w:pStyle w:val="Bodytext550"/>
        <w:shd w:val="clear" w:color="auto" w:fill="auto"/>
        <w:tabs>
          <w:tab w:val="left" w:pos="709"/>
        </w:tabs>
        <w:spacing w:before="0" w:line="240" w:lineRule="auto"/>
        <w:ind w:firstLine="0"/>
        <w:rPr>
          <w:rFonts w:ascii="Arial" w:hAnsi="Arial" w:cs="Arial"/>
          <w:color w:val="auto"/>
          <w:sz w:val="20"/>
          <w:szCs w:val="20"/>
          <w:lang w:val="ru-MD"/>
        </w:rPr>
      </w:pPr>
      <w:r w:rsidRPr="008C384F">
        <w:rPr>
          <w:rStyle w:val="Bodytext5595ptBold"/>
          <w:rFonts w:ascii="Arial" w:hAnsi="Arial" w:cs="Arial"/>
          <w:color w:val="auto"/>
          <w:sz w:val="20"/>
          <w:szCs w:val="20"/>
          <w:lang w:val="ru-MD"/>
        </w:rPr>
        <w:t>6.6.8</w:t>
      </w:r>
      <w:r w:rsidRPr="008C384F">
        <w:rPr>
          <w:rStyle w:val="Bodytext5595ptBold"/>
          <w:rFonts w:ascii="Arial" w:hAnsi="Arial" w:cs="Arial"/>
          <w:color w:val="auto"/>
          <w:sz w:val="20"/>
          <w:szCs w:val="20"/>
          <w:lang w:val="ru-MD"/>
        </w:rPr>
        <w:tab/>
      </w:r>
      <w:r w:rsidRPr="008C384F">
        <w:rPr>
          <w:rFonts w:ascii="Arial" w:hAnsi="Arial" w:cs="Arial"/>
          <w:color w:val="auto"/>
          <w:sz w:val="20"/>
          <w:szCs w:val="20"/>
          <w:lang w:val="ru-MD"/>
        </w:rPr>
        <w:t xml:space="preserve">Кодирование единиц в </w:t>
      </w:r>
      <w:r w:rsidR="00C8503B">
        <w:rPr>
          <w:rFonts w:ascii="Arial" w:hAnsi="Arial" w:cs="Arial"/>
          <w:color w:val="auto"/>
          <w:sz w:val="20"/>
          <w:szCs w:val="20"/>
          <w:lang w:val="ru-MD"/>
        </w:rPr>
        <w:t>а</w:t>
      </w:r>
      <w:r w:rsidRPr="008C384F">
        <w:rPr>
          <w:rFonts w:ascii="Arial" w:hAnsi="Arial" w:cs="Arial"/>
          <w:color w:val="auto"/>
          <w:sz w:val="20"/>
          <w:szCs w:val="20"/>
          <w:lang w:val="ru-MD"/>
        </w:rPr>
        <w:t xml:space="preserve">дминистрации / управлении национальными или местными дорогами, в соответствии с компетенцией, изложено в </w:t>
      </w:r>
      <w:r w:rsidRPr="008C384F">
        <w:rPr>
          <w:rFonts w:ascii="Arial" w:hAnsi="Arial" w:cs="Arial"/>
          <w:color w:val="auto"/>
          <w:sz w:val="20"/>
          <w:szCs w:val="20"/>
          <w:lang w:val="ru-MD"/>
        </w:rPr>
        <w:fldChar w:fldCharType="begin"/>
      </w:r>
      <w:r w:rsidRPr="008C384F">
        <w:rPr>
          <w:rFonts w:ascii="Arial" w:hAnsi="Arial" w:cs="Arial"/>
          <w:color w:val="auto"/>
          <w:sz w:val="20"/>
          <w:szCs w:val="20"/>
          <w:lang w:val="ru-MD"/>
        </w:rPr>
        <w:instrText xml:space="preserve"> REF _Ref99195617 \h  \* MERGEFORMAT </w:instrText>
      </w:r>
      <w:r w:rsidRPr="008C384F">
        <w:rPr>
          <w:rFonts w:ascii="Arial" w:hAnsi="Arial" w:cs="Arial"/>
          <w:color w:val="auto"/>
          <w:sz w:val="20"/>
          <w:szCs w:val="20"/>
          <w:lang w:val="ru-MD"/>
        </w:rPr>
      </w:r>
      <w:r w:rsidRPr="008C384F">
        <w:rPr>
          <w:rFonts w:ascii="Arial" w:hAnsi="Arial" w:cs="Arial"/>
          <w:color w:val="auto"/>
          <w:sz w:val="20"/>
          <w:szCs w:val="20"/>
          <w:lang w:val="ru-MD"/>
        </w:rPr>
        <w:fldChar w:fldCharType="separate"/>
      </w:r>
      <w:proofErr w:type="spellStart"/>
      <w:r w:rsidR="00402612" w:rsidRPr="00402612">
        <w:rPr>
          <w:rFonts w:ascii="Arial" w:hAnsi="Arial" w:cs="Arial"/>
          <w:color w:val="auto"/>
          <w:sz w:val="20"/>
          <w:szCs w:val="20"/>
          <w:lang w:val="ru-MD"/>
        </w:rPr>
        <w:t>Anexa</w:t>
      </w:r>
      <w:proofErr w:type="spellEnd"/>
      <w:r w:rsidR="00402612" w:rsidRPr="00402612">
        <w:rPr>
          <w:rFonts w:ascii="Arial" w:hAnsi="Arial" w:cs="Arial"/>
          <w:color w:val="auto"/>
          <w:sz w:val="20"/>
          <w:szCs w:val="20"/>
          <w:lang w:val="ru-MD"/>
        </w:rPr>
        <w:t xml:space="preserve"> </w:t>
      </w:r>
      <w:r w:rsidR="00402612" w:rsidRPr="00402612">
        <w:rPr>
          <w:rFonts w:ascii="Arial" w:hAnsi="Arial" w:cs="Arial"/>
          <w:noProof/>
          <w:color w:val="auto"/>
          <w:sz w:val="20"/>
          <w:szCs w:val="20"/>
          <w:lang w:val="ru-MD"/>
        </w:rPr>
        <w:t>D</w:t>
      </w:r>
      <w:r w:rsidRPr="008C384F">
        <w:rPr>
          <w:rFonts w:ascii="Arial" w:hAnsi="Arial" w:cs="Arial"/>
          <w:color w:val="auto"/>
          <w:sz w:val="20"/>
          <w:szCs w:val="20"/>
          <w:lang w:val="ru-MD"/>
        </w:rPr>
        <w:fldChar w:fldCharType="end"/>
      </w:r>
      <w:r w:rsidRPr="008C384F">
        <w:rPr>
          <w:rFonts w:ascii="Arial" w:hAnsi="Arial" w:cs="Arial"/>
          <w:color w:val="auto"/>
          <w:sz w:val="20"/>
          <w:szCs w:val="20"/>
          <w:lang w:val="ru-MD"/>
        </w:rPr>
        <w:t>.</w:t>
      </w:r>
    </w:p>
    <w:p w14:paraId="5DDBC093" w14:textId="77777777" w:rsidR="00ED0C4D" w:rsidRPr="0018161C" w:rsidRDefault="00ED0C4D" w:rsidP="00ED0C4D">
      <w:pPr>
        <w:pStyle w:val="Bodytext550"/>
        <w:shd w:val="clear" w:color="auto" w:fill="auto"/>
        <w:tabs>
          <w:tab w:val="left" w:pos="709"/>
        </w:tabs>
        <w:spacing w:before="0" w:line="240" w:lineRule="auto"/>
        <w:ind w:firstLine="0"/>
        <w:jc w:val="left"/>
        <w:rPr>
          <w:rFonts w:ascii="Arial" w:hAnsi="Arial" w:cs="Arial"/>
          <w:sz w:val="20"/>
          <w:szCs w:val="20"/>
          <w:lang w:val="ru-MD"/>
        </w:rPr>
      </w:pPr>
    </w:p>
    <w:p w14:paraId="5277A4EA"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w:t>
      </w:r>
      <w:r w:rsidRPr="0018161C">
        <w:rPr>
          <w:rFonts w:ascii="Arial" w:hAnsi="Arial" w:cs="Arial"/>
          <w:b/>
          <w:sz w:val="20"/>
          <w:szCs w:val="20"/>
          <w:lang w:val="ru-MD"/>
        </w:rPr>
        <w:t>6.9</w:t>
      </w:r>
      <w:r w:rsidRPr="0018161C">
        <w:rPr>
          <w:rFonts w:ascii="Arial" w:hAnsi="Arial" w:cs="Arial"/>
          <w:sz w:val="20"/>
          <w:szCs w:val="20"/>
          <w:lang w:val="ru-MD"/>
        </w:rPr>
        <w:tab/>
        <w:t xml:space="preserve"> С целью упрощения заполнения и редактирования, а также исключения ошибок, которые могут возникнуть при ручной регистрации и расчете данных о дорожном движении в ежедневном сводном отчете, будет создан </w:t>
      </w:r>
      <w:r>
        <w:rPr>
          <w:rFonts w:ascii="Arial" w:hAnsi="Arial" w:cs="Arial"/>
          <w:sz w:val="20"/>
          <w:szCs w:val="20"/>
          <w:lang w:val="ru-MD"/>
        </w:rPr>
        <w:t>формуляр</w:t>
      </w:r>
      <w:r w:rsidRPr="0018161C">
        <w:rPr>
          <w:rFonts w:ascii="Arial" w:hAnsi="Arial" w:cs="Arial"/>
          <w:sz w:val="20"/>
          <w:szCs w:val="20"/>
          <w:lang w:val="ru-MD"/>
        </w:rPr>
        <w:t xml:space="preserve"> Microsoft Excel или электронное приложение для:</w:t>
      </w:r>
    </w:p>
    <w:p w14:paraId="52FE813E" w14:textId="77777777" w:rsidR="00ED0C4D" w:rsidRPr="0018161C" w:rsidRDefault="00ED0C4D" w:rsidP="00ED0C4D">
      <w:pPr>
        <w:pStyle w:val="Bodytext550"/>
        <w:shd w:val="clear" w:color="auto" w:fill="auto"/>
        <w:spacing w:before="0" w:line="240" w:lineRule="auto"/>
        <w:ind w:left="426" w:hanging="426"/>
        <w:rPr>
          <w:rFonts w:ascii="Arial" w:hAnsi="Arial" w:cs="Arial"/>
          <w:sz w:val="20"/>
          <w:szCs w:val="20"/>
          <w:lang w:val="ru-MD"/>
        </w:rPr>
      </w:pPr>
    </w:p>
    <w:p w14:paraId="08B1185F" w14:textId="77777777" w:rsidR="00ED0C4D" w:rsidRPr="0018161C" w:rsidRDefault="00ED0C4D" w:rsidP="00ED0C4D">
      <w:pPr>
        <w:pStyle w:val="Bodytext550"/>
        <w:numPr>
          <w:ilvl w:val="0"/>
          <w:numId w:val="93"/>
        </w:numPr>
        <w:shd w:val="clear" w:color="auto" w:fill="auto"/>
        <w:tabs>
          <w:tab w:val="left" w:pos="567"/>
          <w:tab w:val="left" w:pos="1126"/>
        </w:tabs>
        <w:spacing w:before="0" w:line="240" w:lineRule="auto"/>
        <w:ind w:left="426" w:hanging="426"/>
        <w:rPr>
          <w:rFonts w:ascii="Arial" w:hAnsi="Arial" w:cs="Arial"/>
          <w:sz w:val="20"/>
          <w:szCs w:val="20"/>
          <w:lang w:val="ru-MD"/>
        </w:rPr>
      </w:pPr>
      <w:r>
        <w:rPr>
          <w:rFonts w:ascii="Arial" w:hAnsi="Arial" w:cs="Arial"/>
          <w:sz w:val="20"/>
          <w:szCs w:val="20"/>
          <w:lang w:val="ru-MD"/>
        </w:rPr>
        <w:t>н</w:t>
      </w:r>
      <w:r w:rsidRPr="0018161C">
        <w:rPr>
          <w:rFonts w:ascii="Arial" w:hAnsi="Arial" w:cs="Arial"/>
          <w:sz w:val="20"/>
          <w:szCs w:val="20"/>
          <w:lang w:val="ru-MD"/>
        </w:rPr>
        <w:t>ациональны</w:t>
      </w:r>
      <w:r>
        <w:rPr>
          <w:rFonts w:ascii="Arial" w:hAnsi="Arial" w:cs="Arial"/>
          <w:sz w:val="20"/>
          <w:szCs w:val="20"/>
          <w:lang w:val="ru-MD"/>
        </w:rPr>
        <w:t>х дорог</w:t>
      </w:r>
      <w:r w:rsidRPr="0018161C">
        <w:rPr>
          <w:rFonts w:ascii="Arial" w:hAnsi="Arial" w:cs="Arial"/>
          <w:sz w:val="20"/>
          <w:szCs w:val="20"/>
          <w:lang w:val="ru-MD"/>
        </w:rPr>
        <w:t xml:space="preserve"> - в соответствии с образцом, приведенным в Приложении С.1;</w:t>
      </w:r>
    </w:p>
    <w:p w14:paraId="0D0096C2" w14:textId="4D5AAEED" w:rsidR="00ED0C4D" w:rsidRPr="0018161C" w:rsidRDefault="00ED0C4D" w:rsidP="00ED0C4D">
      <w:pPr>
        <w:pStyle w:val="Bodytext550"/>
        <w:numPr>
          <w:ilvl w:val="0"/>
          <w:numId w:val="93"/>
        </w:numPr>
        <w:shd w:val="clear" w:color="auto" w:fill="auto"/>
        <w:tabs>
          <w:tab w:val="left" w:pos="567"/>
          <w:tab w:val="left" w:pos="1092"/>
        </w:tabs>
        <w:spacing w:before="0" w:line="240" w:lineRule="auto"/>
        <w:ind w:left="426" w:hanging="426"/>
        <w:rPr>
          <w:rFonts w:ascii="Arial" w:hAnsi="Arial" w:cs="Arial"/>
          <w:sz w:val="20"/>
          <w:szCs w:val="20"/>
          <w:lang w:val="ru-MD"/>
        </w:rPr>
      </w:pPr>
      <w:r w:rsidRPr="0018161C">
        <w:rPr>
          <w:rFonts w:ascii="Arial" w:hAnsi="Arial" w:cs="Arial"/>
          <w:sz w:val="20"/>
          <w:szCs w:val="20"/>
          <w:lang w:val="ru-MD"/>
        </w:rPr>
        <w:t>местны</w:t>
      </w:r>
      <w:r>
        <w:rPr>
          <w:rFonts w:ascii="Arial" w:hAnsi="Arial" w:cs="Arial"/>
          <w:sz w:val="20"/>
          <w:szCs w:val="20"/>
          <w:lang w:val="ru-MD"/>
        </w:rPr>
        <w:t>х дорог</w:t>
      </w:r>
      <w:r w:rsidRPr="0018161C">
        <w:rPr>
          <w:rFonts w:ascii="Arial" w:hAnsi="Arial" w:cs="Arial"/>
          <w:sz w:val="20"/>
          <w:szCs w:val="20"/>
          <w:lang w:val="ru-MD"/>
        </w:rPr>
        <w:t xml:space="preserve"> - 14 часов, по образцу, </w:t>
      </w:r>
      <w:r w:rsidR="00B3595A" w:rsidRPr="0018161C">
        <w:rPr>
          <w:rFonts w:ascii="Arial" w:hAnsi="Arial" w:cs="Arial"/>
          <w:sz w:val="20"/>
          <w:szCs w:val="20"/>
          <w:lang w:val="ru-MD"/>
        </w:rPr>
        <w:t>приведе</w:t>
      </w:r>
      <w:r w:rsidR="00B3595A">
        <w:rPr>
          <w:rFonts w:ascii="Arial" w:hAnsi="Arial" w:cs="Arial"/>
          <w:sz w:val="20"/>
          <w:szCs w:val="20"/>
          <w:lang w:val="ru-MD"/>
        </w:rPr>
        <w:t>н</w:t>
      </w:r>
      <w:r w:rsidRPr="0018161C">
        <w:rPr>
          <w:rFonts w:ascii="Arial" w:hAnsi="Arial" w:cs="Arial"/>
          <w:sz w:val="20"/>
          <w:szCs w:val="20"/>
          <w:lang w:val="ru-MD"/>
        </w:rPr>
        <w:t xml:space="preserve">ному в </w:t>
      </w:r>
      <w:r w:rsidR="00B3595A" w:rsidRPr="0018161C">
        <w:rPr>
          <w:rFonts w:ascii="Arial" w:hAnsi="Arial" w:cs="Arial"/>
          <w:sz w:val="20"/>
          <w:szCs w:val="20"/>
          <w:lang w:val="ru-MD"/>
        </w:rPr>
        <w:t>П</w:t>
      </w:r>
      <w:r w:rsidRPr="0018161C">
        <w:rPr>
          <w:rFonts w:ascii="Arial" w:hAnsi="Arial" w:cs="Arial"/>
          <w:sz w:val="20"/>
          <w:szCs w:val="20"/>
          <w:lang w:val="ru-MD"/>
        </w:rPr>
        <w:t>риложении С.2;</w:t>
      </w:r>
    </w:p>
    <w:p w14:paraId="6AA44453" w14:textId="7D1432C9" w:rsidR="00ED0C4D" w:rsidRPr="0018161C" w:rsidRDefault="00ED0C4D" w:rsidP="00ED0C4D">
      <w:pPr>
        <w:pStyle w:val="Bodytext550"/>
        <w:numPr>
          <w:ilvl w:val="0"/>
          <w:numId w:val="93"/>
        </w:numPr>
        <w:shd w:val="clear" w:color="auto" w:fill="auto"/>
        <w:tabs>
          <w:tab w:val="left" w:pos="567"/>
          <w:tab w:val="left" w:pos="1078"/>
        </w:tabs>
        <w:spacing w:before="0" w:line="240" w:lineRule="auto"/>
        <w:ind w:left="426" w:hanging="426"/>
        <w:rPr>
          <w:rFonts w:ascii="Arial" w:hAnsi="Arial" w:cs="Arial"/>
          <w:sz w:val="20"/>
          <w:szCs w:val="20"/>
          <w:lang w:val="ru-MD"/>
        </w:rPr>
      </w:pPr>
      <w:r w:rsidRPr="0018161C">
        <w:rPr>
          <w:rFonts w:ascii="Arial" w:hAnsi="Arial" w:cs="Arial"/>
          <w:sz w:val="20"/>
          <w:szCs w:val="20"/>
          <w:lang w:val="ru-MD"/>
        </w:rPr>
        <w:t>национальны</w:t>
      </w:r>
      <w:r>
        <w:rPr>
          <w:rFonts w:ascii="Arial" w:hAnsi="Arial" w:cs="Arial"/>
          <w:sz w:val="20"/>
          <w:szCs w:val="20"/>
          <w:lang w:val="ru-MD"/>
        </w:rPr>
        <w:t>х</w:t>
      </w:r>
      <w:r w:rsidRPr="0018161C">
        <w:rPr>
          <w:rFonts w:ascii="Arial" w:hAnsi="Arial" w:cs="Arial"/>
          <w:sz w:val="20"/>
          <w:szCs w:val="20"/>
          <w:lang w:val="ru-MD"/>
        </w:rPr>
        <w:t xml:space="preserve"> и местны</w:t>
      </w:r>
      <w:r>
        <w:rPr>
          <w:rFonts w:ascii="Arial" w:hAnsi="Arial" w:cs="Arial"/>
          <w:sz w:val="20"/>
          <w:szCs w:val="20"/>
          <w:lang w:val="ru-MD"/>
        </w:rPr>
        <w:t>х дорог</w:t>
      </w:r>
      <w:r w:rsidRPr="0018161C">
        <w:rPr>
          <w:rFonts w:ascii="Arial" w:hAnsi="Arial" w:cs="Arial"/>
          <w:sz w:val="20"/>
          <w:szCs w:val="20"/>
          <w:lang w:val="ru-MD"/>
        </w:rPr>
        <w:t xml:space="preserve"> - 24 часа</w:t>
      </w:r>
      <w:r>
        <w:rPr>
          <w:rFonts w:ascii="Arial" w:hAnsi="Arial" w:cs="Arial"/>
          <w:sz w:val="20"/>
          <w:szCs w:val="20"/>
          <w:lang w:val="ru-MD"/>
        </w:rPr>
        <w:t>,</w:t>
      </w:r>
      <w:r w:rsidRPr="0018161C">
        <w:rPr>
          <w:rFonts w:ascii="Arial" w:hAnsi="Arial" w:cs="Arial"/>
          <w:sz w:val="20"/>
          <w:szCs w:val="20"/>
          <w:lang w:val="ru-MD"/>
        </w:rPr>
        <w:t xml:space="preserve"> в соответствии с </w:t>
      </w:r>
      <w:r>
        <w:rPr>
          <w:rFonts w:ascii="Arial" w:hAnsi="Arial" w:cs="Arial"/>
          <w:sz w:val="20"/>
          <w:szCs w:val="20"/>
          <w:lang w:val="ru-MD"/>
        </w:rPr>
        <w:t>образцом</w:t>
      </w:r>
      <w:r w:rsidRPr="0018161C">
        <w:rPr>
          <w:rFonts w:ascii="Arial" w:hAnsi="Arial" w:cs="Arial"/>
          <w:sz w:val="20"/>
          <w:szCs w:val="20"/>
          <w:lang w:val="ru-MD"/>
        </w:rPr>
        <w:t xml:space="preserve">, </w:t>
      </w:r>
      <w:r w:rsidR="00B3595A" w:rsidRPr="0018161C">
        <w:rPr>
          <w:rFonts w:ascii="Arial" w:hAnsi="Arial" w:cs="Arial"/>
          <w:sz w:val="20"/>
          <w:szCs w:val="20"/>
          <w:lang w:val="ru-MD"/>
        </w:rPr>
        <w:t>приведенным</w:t>
      </w:r>
      <w:r w:rsidRPr="0018161C">
        <w:rPr>
          <w:rFonts w:ascii="Arial" w:hAnsi="Arial" w:cs="Arial"/>
          <w:sz w:val="20"/>
          <w:szCs w:val="20"/>
          <w:lang w:val="ru-MD"/>
        </w:rPr>
        <w:t xml:space="preserve"> в Приложении С.3.</w:t>
      </w:r>
    </w:p>
    <w:p w14:paraId="3ADE18AB" w14:textId="77777777" w:rsidR="00ED0C4D" w:rsidRPr="0018161C" w:rsidRDefault="00ED0C4D" w:rsidP="00ED0C4D">
      <w:pPr>
        <w:pStyle w:val="Bodytext550"/>
        <w:shd w:val="clear" w:color="auto" w:fill="auto"/>
        <w:tabs>
          <w:tab w:val="left" w:pos="567"/>
          <w:tab w:val="left" w:pos="1078"/>
        </w:tabs>
        <w:spacing w:before="0" w:line="240" w:lineRule="auto"/>
        <w:ind w:firstLine="0"/>
        <w:rPr>
          <w:rFonts w:ascii="Arial" w:hAnsi="Arial" w:cs="Arial"/>
          <w:sz w:val="20"/>
          <w:szCs w:val="20"/>
          <w:lang w:val="ru-MD"/>
        </w:rPr>
      </w:pPr>
    </w:p>
    <w:p w14:paraId="75651CE7" w14:textId="6CC01D5A" w:rsidR="00ED0C4D" w:rsidRPr="00496420" w:rsidRDefault="00ED0C4D" w:rsidP="00ED0C4D">
      <w:pPr>
        <w:pStyle w:val="Bodytext550"/>
        <w:shd w:val="clear" w:color="auto" w:fill="auto"/>
        <w:tabs>
          <w:tab w:val="left" w:pos="709"/>
        </w:tabs>
        <w:spacing w:before="0" w:line="240" w:lineRule="auto"/>
        <w:ind w:firstLine="0"/>
        <w:rPr>
          <w:rFonts w:ascii="Arial" w:hAnsi="Arial" w:cs="Arial"/>
          <w:color w:val="auto"/>
          <w:sz w:val="20"/>
          <w:szCs w:val="20"/>
          <w:lang w:val="ru-MD"/>
        </w:rPr>
      </w:pPr>
      <w:r w:rsidRPr="0018161C">
        <w:rPr>
          <w:rStyle w:val="Bodytext5595ptBold"/>
          <w:rFonts w:ascii="Arial" w:hAnsi="Arial" w:cs="Arial"/>
          <w:sz w:val="20"/>
          <w:szCs w:val="20"/>
          <w:lang w:val="ru-MD"/>
        </w:rPr>
        <w:t>6.</w:t>
      </w:r>
      <w:r w:rsidRPr="0018161C">
        <w:rPr>
          <w:rFonts w:ascii="Arial" w:hAnsi="Arial" w:cs="Arial"/>
          <w:b/>
          <w:sz w:val="20"/>
          <w:szCs w:val="20"/>
          <w:lang w:val="ru-MD"/>
        </w:rPr>
        <w:t>6.10</w:t>
      </w:r>
      <w:r w:rsidRPr="0018161C">
        <w:rPr>
          <w:rFonts w:ascii="Arial" w:hAnsi="Arial" w:cs="Arial"/>
          <w:sz w:val="20"/>
          <w:szCs w:val="20"/>
          <w:lang w:val="ru-MD"/>
        </w:rPr>
        <w:tab/>
        <w:t>Приложения С.1</w:t>
      </w:r>
      <w:r>
        <w:rPr>
          <w:rFonts w:ascii="Arial" w:hAnsi="Arial" w:cs="Arial"/>
          <w:sz w:val="20"/>
          <w:szCs w:val="20"/>
          <w:lang w:val="ru-MD"/>
        </w:rPr>
        <w:t xml:space="preserve"> </w:t>
      </w:r>
      <w:r w:rsidRPr="0018161C">
        <w:rPr>
          <w:rFonts w:ascii="Arial" w:hAnsi="Arial" w:cs="Arial"/>
          <w:sz w:val="20"/>
          <w:szCs w:val="20"/>
          <w:lang w:val="ru-MD"/>
        </w:rPr>
        <w:t>-</w:t>
      </w:r>
      <w:r>
        <w:rPr>
          <w:rFonts w:ascii="Arial" w:hAnsi="Arial" w:cs="Arial"/>
          <w:sz w:val="20"/>
          <w:szCs w:val="20"/>
          <w:lang w:val="ru-MD"/>
        </w:rPr>
        <w:t xml:space="preserve"> </w:t>
      </w:r>
      <w:r w:rsidRPr="0018161C">
        <w:rPr>
          <w:rFonts w:ascii="Arial" w:hAnsi="Arial" w:cs="Arial"/>
          <w:sz w:val="20"/>
          <w:szCs w:val="20"/>
          <w:lang w:val="ru-MD"/>
        </w:rPr>
        <w:t xml:space="preserve">С.3 рассылаются по электронной почте всем подразделениям, </w:t>
      </w:r>
      <w:r w:rsidRPr="00496420">
        <w:rPr>
          <w:rFonts w:ascii="Arial" w:hAnsi="Arial" w:cs="Arial"/>
          <w:color w:val="auto"/>
          <w:sz w:val="20"/>
          <w:szCs w:val="20"/>
          <w:lang w:val="ru-MD"/>
        </w:rPr>
        <w:t xml:space="preserve">проводящим обследования дорожного движения. Ответственные </w:t>
      </w:r>
      <w:r w:rsidR="00360733">
        <w:rPr>
          <w:rFonts w:ascii="Arial" w:hAnsi="Arial" w:cs="Arial"/>
          <w:color w:val="auto"/>
          <w:sz w:val="20"/>
          <w:szCs w:val="20"/>
          <w:lang w:val="ru-MD"/>
        </w:rPr>
        <w:t>должны</w:t>
      </w:r>
      <w:r w:rsidRPr="00496420">
        <w:rPr>
          <w:rFonts w:ascii="Arial" w:hAnsi="Arial" w:cs="Arial"/>
          <w:color w:val="auto"/>
          <w:sz w:val="20"/>
          <w:szCs w:val="20"/>
          <w:lang w:val="ru-MD"/>
        </w:rPr>
        <w:t xml:space="preserve"> </w:t>
      </w:r>
      <w:r w:rsidR="00360733" w:rsidRPr="00496420">
        <w:rPr>
          <w:rFonts w:ascii="Arial" w:hAnsi="Arial" w:cs="Arial"/>
          <w:color w:val="auto"/>
          <w:sz w:val="20"/>
          <w:szCs w:val="20"/>
          <w:lang w:val="ru-MD"/>
        </w:rPr>
        <w:t xml:space="preserve">ежедневно </w:t>
      </w:r>
      <w:r w:rsidRPr="00496420">
        <w:rPr>
          <w:rFonts w:ascii="Arial" w:hAnsi="Arial" w:cs="Arial"/>
          <w:color w:val="auto"/>
          <w:sz w:val="20"/>
          <w:szCs w:val="20"/>
          <w:lang w:val="ru-MD"/>
        </w:rPr>
        <w:t xml:space="preserve">передавать по электронной почте администратору / управляющему или соответствующему учреждению </w:t>
      </w:r>
      <w:r w:rsidR="00360733">
        <w:rPr>
          <w:rFonts w:ascii="Arial" w:hAnsi="Arial" w:cs="Arial"/>
          <w:color w:val="auto"/>
          <w:sz w:val="20"/>
          <w:szCs w:val="20"/>
          <w:lang w:val="ru-MD"/>
        </w:rPr>
        <w:t xml:space="preserve">составленные сводные </w:t>
      </w:r>
      <w:r w:rsidRPr="00496420">
        <w:rPr>
          <w:rFonts w:ascii="Arial" w:hAnsi="Arial" w:cs="Arial"/>
          <w:color w:val="auto"/>
          <w:sz w:val="20"/>
          <w:szCs w:val="20"/>
          <w:lang w:val="ru-MD"/>
        </w:rPr>
        <w:t>отчеты.</w:t>
      </w:r>
    </w:p>
    <w:p w14:paraId="4312C061" w14:textId="77777777" w:rsidR="00ED0C4D" w:rsidRPr="0018161C" w:rsidRDefault="00ED0C4D" w:rsidP="00ED0C4D">
      <w:pPr>
        <w:pStyle w:val="Bodytext550"/>
        <w:shd w:val="clear" w:color="auto" w:fill="auto"/>
        <w:tabs>
          <w:tab w:val="left" w:pos="2114"/>
        </w:tabs>
        <w:spacing w:before="0" w:line="240" w:lineRule="auto"/>
        <w:ind w:firstLine="0"/>
        <w:rPr>
          <w:rFonts w:ascii="Arial" w:hAnsi="Arial" w:cs="Arial"/>
          <w:sz w:val="20"/>
          <w:szCs w:val="20"/>
          <w:lang w:val="ru-MD"/>
        </w:rPr>
      </w:pPr>
    </w:p>
    <w:p w14:paraId="416B29D2"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6.6.11</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После каждого дня </w:t>
      </w:r>
      <w:r>
        <w:rPr>
          <w:rFonts w:ascii="Arial" w:hAnsi="Arial" w:cs="Arial"/>
          <w:sz w:val="20"/>
          <w:szCs w:val="20"/>
          <w:lang w:val="ru-MD"/>
        </w:rPr>
        <w:t>регистрации</w:t>
      </w:r>
      <w:r w:rsidRPr="0018161C">
        <w:rPr>
          <w:rFonts w:ascii="Arial" w:hAnsi="Arial" w:cs="Arial"/>
          <w:sz w:val="20"/>
          <w:szCs w:val="20"/>
          <w:lang w:val="ru-MD"/>
        </w:rPr>
        <w:t xml:space="preserve"> движения ежедневный сводный отчет, проверенный лицом, ответственным за подразделение, сдается в установленные сроки и на условиях централизации и автоматической обработки.</w:t>
      </w:r>
    </w:p>
    <w:p w14:paraId="47303C4C"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08615BD" w14:textId="77777777" w:rsidR="00ED0C4D" w:rsidRPr="0018161C" w:rsidRDefault="00ED0C4D" w:rsidP="00ED0C4D">
      <w:pPr>
        <w:pStyle w:val="Bodytext550"/>
        <w:shd w:val="clear" w:color="auto" w:fill="auto"/>
        <w:spacing w:before="0" w:line="240" w:lineRule="auto"/>
        <w:ind w:firstLine="0"/>
        <w:jc w:val="left"/>
        <w:rPr>
          <w:rFonts w:ascii="Arial" w:hAnsi="Arial" w:cs="Arial"/>
          <w:sz w:val="20"/>
          <w:szCs w:val="20"/>
          <w:lang w:val="ru-MD"/>
        </w:rPr>
      </w:pPr>
      <w:r w:rsidRPr="0018161C">
        <w:rPr>
          <w:rStyle w:val="Bodytext5595ptBold"/>
          <w:rFonts w:ascii="Arial" w:hAnsi="Arial" w:cs="Arial"/>
          <w:sz w:val="20"/>
          <w:szCs w:val="20"/>
          <w:lang w:val="ru-MD"/>
        </w:rPr>
        <w:t>6.6.12</w:t>
      </w:r>
      <w:r w:rsidRPr="0018161C">
        <w:rPr>
          <w:rStyle w:val="Bodytext5595ptBold"/>
          <w:rFonts w:ascii="Arial" w:hAnsi="Arial" w:cs="Arial"/>
          <w:sz w:val="20"/>
          <w:szCs w:val="20"/>
          <w:lang w:val="ru-MD"/>
        </w:rPr>
        <w:tab/>
      </w:r>
      <w:r w:rsidRPr="0018161C">
        <w:rPr>
          <w:rFonts w:ascii="Arial" w:hAnsi="Arial" w:cs="Arial"/>
          <w:sz w:val="20"/>
          <w:szCs w:val="20"/>
          <w:lang w:val="ru-MD"/>
        </w:rPr>
        <w:t>Условия передачи ежедневных сводных отчетов:</w:t>
      </w:r>
    </w:p>
    <w:p w14:paraId="52FCBD3D" w14:textId="77777777" w:rsidR="00ED0C4D" w:rsidRPr="0018161C" w:rsidRDefault="00ED0C4D" w:rsidP="00ED0C4D">
      <w:pPr>
        <w:pStyle w:val="Bodytext550"/>
        <w:shd w:val="clear" w:color="auto" w:fill="auto"/>
        <w:spacing w:before="0" w:line="240" w:lineRule="auto"/>
        <w:ind w:firstLine="0"/>
        <w:jc w:val="left"/>
        <w:rPr>
          <w:rFonts w:ascii="Arial" w:hAnsi="Arial" w:cs="Arial"/>
          <w:sz w:val="20"/>
          <w:szCs w:val="20"/>
          <w:lang w:val="ru-MD"/>
        </w:rPr>
      </w:pPr>
    </w:p>
    <w:p w14:paraId="44F4B53C" w14:textId="77777777" w:rsidR="00ED0C4D" w:rsidRPr="0018161C" w:rsidRDefault="00ED0C4D" w:rsidP="00ED0C4D">
      <w:pPr>
        <w:pStyle w:val="Bodytext550"/>
        <w:numPr>
          <w:ilvl w:val="0"/>
          <w:numId w:val="94"/>
        </w:numPr>
        <w:shd w:val="clear" w:color="auto" w:fill="auto"/>
        <w:spacing w:before="0" w:line="240" w:lineRule="auto"/>
        <w:jc w:val="left"/>
        <w:rPr>
          <w:rFonts w:ascii="Arial" w:hAnsi="Arial" w:cs="Arial"/>
          <w:sz w:val="20"/>
          <w:szCs w:val="20"/>
          <w:lang w:val="ru-MD"/>
        </w:rPr>
      </w:pPr>
      <w:r w:rsidRPr="0018161C">
        <w:rPr>
          <w:rFonts w:ascii="Arial" w:hAnsi="Arial" w:cs="Arial"/>
          <w:sz w:val="20"/>
          <w:szCs w:val="20"/>
          <w:lang w:val="ru-MD"/>
        </w:rPr>
        <w:t xml:space="preserve">Ежедневные сводные отчеты направляются сгруппированными по автомобильным дорогам в порядке </w:t>
      </w:r>
      <w:r>
        <w:rPr>
          <w:rFonts w:ascii="Arial" w:hAnsi="Arial" w:cs="Arial"/>
          <w:sz w:val="20"/>
          <w:szCs w:val="20"/>
          <w:lang w:val="ru-MD"/>
        </w:rPr>
        <w:t>километража</w:t>
      </w:r>
      <w:r w:rsidRPr="0018161C">
        <w:rPr>
          <w:rFonts w:ascii="Arial" w:hAnsi="Arial" w:cs="Arial"/>
          <w:sz w:val="20"/>
          <w:szCs w:val="20"/>
          <w:lang w:val="ru-MD"/>
        </w:rPr>
        <w:t>;</w:t>
      </w:r>
    </w:p>
    <w:p w14:paraId="7AD9A419" w14:textId="77777777" w:rsidR="00ED0C4D" w:rsidRPr="0018161C" w:rsidRDefault="00ED0C4D" w:rsidP="00ED0C4D">
      <w:pPr>
        <w:pStyle w:val="Bodytext550"/>
        <w:numPr>
          <w:ilvl w:val="0"/>
          <w:numId w:val="94"/>
        </w:numPr>
        <w:shd w:val="clear" w:color="auto" w:fill="auto"/>
        <w:spacing w:before="0" w:line="240" w:lineRule="auto"/>
        <w:jc w:val="left"/>
        <w:rPr>
          <w:rFonts w:ascii="Arial" w:hAnsi="Arial" w:cs="Arial"/>
          <w:sz w:val="20"/>
          <w:szCs w:val="20"/>
          <w:lang w:val="ru-MD"/>
        </w:rPr>
      </w:pPr>
      <w:r w:rsidRPr="0018161C">
        <w:rPr>
          <w:rFonts w:ascii="Arial" w:hAnsi="Arial" w:cs="Arial"/>
          <w:sz w:val="20"/>
          <w:szCs w:val="20"/>
          <w:lang w:val="ru-MD"/>
        </w:rPr>
        <w:t>Ежедневные сводные отчеты должны быть распечатаны и подшиты.</w:t>
      </w:r>
    </w:p>
    <w:p w14:paraId="0A79431A" w14:textId="77777777" w:rsidR="00ED0C4D" w:rsidRPr="0018161C" w:rsidRDefault="00ED0C4D" w:rsidP="00ED0C4D">
      <w:pPr>
        <w:pStyle w:val="Bodytext550"/>
        <w:shd w:val="clear" w:color="auto" w:fill="auto"/>
        <w:spacing w:before="0" w:line="240" w:lineRule="auto"/>
        <w:ind w:left="284" w:hanging="294"/>
        <w:jc w:val="left"/>
        <w:rPr>
          <w:rFonts w:ascii="Arial" w:hAnsi="Arial" w:cs="Arial"/>
          <w:sz w:val="20"/>
          <w:szCs w:val="20"/>
          <w:lang w:val="ru-MD"/>
        </w:rPr>
      </w:pPr>
    </w:p>
    <w:p w14:paraId="69100533"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6A45DAE" w14:textId="77777777" w:rsidR="00ED0C4D" w:rsidRPr="0018161C" w:rsidRDefault="00ED0C4D" w:rsidP="00ED0C4D">
      <w:pPr>
        <w:pStyle w:val="Bodytext550"/>
        <w:shd w:val="clear" w:color="auto" w:fill="auto"/>
        <w:spacing w:before="0" w:line="240" w:lineRule="auto"/>
        <w:ind w:firstLine="0"/>
        <w:rPr>
          <w:rFonts w:ascii="Arial" w:hAnsi="Arial" w:cs="Arial"/>
          <w:b/>
          <w:sz w:val="24"/>
          <w:szCs w:val="24"/>
          <w:lang w:val="ru-MD"/>
        </w:rPr>
      </w:pPr>
      <w:r w:rsidRPr="00994843">
        <w:rPr>
          <w:rFonts w:ascii="Arial" w:hAnsi="Arial" w:cs="Arial"/>
          <w:b/>
          <w:sz w:val="24"/>
          <w:szCs w:val="24"/>
          <w:lang w:val="ru-MD"/>
        </w:rPr>
        <w:t>7</w:t>
      </w:r>
      <w:r w:rsidRPr="00994843">
        <w:rPr>
          <w:rFonts w:ascii="Arial" w:hAnsi="Arial" w:cs="Arial"/>
          <w:b/>
          <w:sz w:val="24"/>
          <w:szCs w:val="24"/>
          <w:lang w:val="ru-MD"/>
        </w:rPr>
        <w:tab/>
        <w:t>Автоматическая регистрация дорожного движения</w:t>
      </w:r>
    </w:p>
    <w:p w14:paraId="0AAAA21F"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F1A44CB" w14:textId="77777777" w:rsidR="00ED0C4D" w:rsidRPr="0018161C" w:rsidRDefault="00ED0C4D" w:rsidP="00ED0C4D">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7.1</w:t>
      </w:r>
      <w:r w:rsidRPr="0018161C">
        <w:rPr>
          <w:rFonts w:ascii="Arial" w:hAnsi="Arial" w:cs="Arial"/>
          <w:b/>
          <w:sz w:val="20"/>
          <w:szCs w:val="20"/>
          <w:lang w:val="ru-MD"/>
        </w:rPr>
        <w:tab/>
        <w:t>Способ регистрации</w:t>
      </w:r>
    </w:p>
    <w:p w14:paraId="3DCE0F2A"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5289BEC"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7.1.1</w:t>
      </w:r>
      <w:r w:rsidRPr="0018161C">
        <w:rPr>
          <w:rStyle w:val="Bodytext5595ptBold"/>
          <w:rFonts w:ascii="Arial" w:hAnsi="Arial" w:cs="Arial"/>
          <w:sz w:val="20"/>
          <w:szCs w:val="20"/>
          <w:lang w:val="ru-MD"/>
        </w:rPr>
        <w:tab/>
      </w:r>
      <w:r w:rsidRPr="0018161C">
        <w:rPr>
          <w:rFonts w:ascii="Arial" w:hAnsi="Arial" w:cs="Arial"/>
          <w:sz w:val="20"/>
          <w:szCs w:val="20"/>
          <w:lang w:val="ru-MD"/>
        </w:rPr>
        <w:t>Автоматическ</w:t>
      </w:r>
      <w:r>
        <w:rPr>
          <w:rFonts w:ascii="Arial" w:hAnsi="Arial" w:cs="Arial"/>
          <w:sz w:val="20"/>
          <w:szCs w:val="20"/>
          <w:lang w:val="ru-MD"/>
        </w:rPr>
        <w:t>ая</w:t>
      </w:r>
      <w:r w:rsidRPr="0018161C">
        <w:rPr>
          <w:rFonts w:ascii="Arial" w:hAnsi="Arial" w:cs="Arial"/>
          <w:sz w:val="20"/>
          <w:szCs w:val="20"/>
          <w:lang w:val="ru-MD"/>
        </w:rPr>
        <w:t xml:space="preserve"> </w:t>
      </w:r>
      <w:r>
        <w:rPr>
          <w:rFonts w:ascii="Arial" w:hAnsi="Arial" w:cs="Arial"/>
          <w:sz w:val="20"/>
          <w:szCs w:val="20"/>
          <w:lang w:val="ru-MD"/>
        </w:rPr>
        <w:t>регистрация</w:t>
      </w:r>
      <w:r w:rsidRPr="0018161C">
        <w:rPr>
          <w:rFonts w:ascii="Arial" w:hAnsi="Arial" w:cs="Arial"/>
          <w:sz w:val="20"/>
          <w:szCs w:val="20"/>
          <w:lang w:val="ru-MD"/>
        </w:rPr>
        <w:t xml:space="preserve"> </w:t>
      </w:r>
      <w:r>
        <w:rPr>
          <w:rFonts w:ascii="Arial" w:hAnsi="Arial" w:cs="Arial"/>
          <w:sz w:val="20"/>
          <w:szCs w:val="20"/>
          <w:lang w:val="ru-MD"/>
        </w:rPr>
        <w:t>дорожного движения</w:t>
      </w:r>
      <w:r w:rsidRPr="0018161C">
        <w:rPr>
          <w:rFonts w:ascii="Arial" w:hAnsi="Arial" w:cs="Arial"/>
          <w:sz w:val="20"/>
          <w:szCs w:val="20"/>
          <w:lang w:val="ru-MD"/>
        </w:rPr>
        <w:t xml:space="preserve"> осуществляется следующим образом:</w:t>
      </w:r>
    </w:p>
    <w:p w14:paraId="21F26229"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6AAC85ED" w14:textId="77777777" w:rsidR="00ED0C4D" w:rsidRPr="0018161C" w:rsidRDefault="00ED0C4D" w:rsidP="00360733">
      <w:pPr>
        <w:pStyle w:val="Bodytext550"/>
        <w:numPr>
          <w:ilvl w:val="0"/>
          <w:numId w:val="95"/>
        </w:numPr>
        <w:shd w:val="clear" w:color="auto" w:fill="auto"/>
        <w:tabs>
          <w:tab w:val="left" w:pos="1014"/>
        </w:tabs>
        <w:spacing w:before="0" w:line="240" w:lineRule="auto"/>
        <w:ind w:left="426" w:hanging="426"/>
        <w:rPr>
          <w:rFonts w:ascii="Arial" w:hAnsi="Arial" w:cs="Arial"/>
          <w:sz w:val="20"/>
          <w:szCs w:val="20"/>
          <w:lang w:val="ru-MD"/>
        </w:rPr>
      </w:pPr>
      <w:r w:rsidRPr="0018161C">
        <w:rPr>
          <w:rFonts w:ascii="Arial" w:hAnsi="Arial" w:cs="Arial"/>
          <w:sz w:val="20"/>
          <w:szCs w:val="20"/>
          <w:lang w:val="ru-MD"/>
        </w:rPr>
        <w:t>постоянн</w:t>
      </w:r>
      <w:r>
        <w:rPr>
          <w:rFonts w:ascii="Arial" w:hAnsi="Arial" w:cs="Arial"/>
          <w:sz w:val="20"/>
          <w:szCs w:val="20"/>
          <w:lang w:val="ru-MD"/>
        </w:rPr>
        <w:t>ая</w:t>
      </w:r>
      <w:r w:rsidRPr="0018161C">
        <w:rPr>
          <w:rFonts w:ascii="Arial" w:hAnsi="Arial" w:cs="Arial"/>
          <w:sz w:val="20"/>
          <w:szCs w:val="20"/>
          <w:lang w:val="ru-MD"/>
        </w:rPr>
        <w:t xml:space="preserve"> </w:t>
      </w:r>
      <w:r>
        <w:rPr>
          <w:rFonts w:ascii="Arial" w:hAnsi="Arial" w:cs="Arial"/>
          <w:sz w:val="20"/>
          <w:szCs w:val="20"/>
          <w:lang w:val="ru-MD"/>
        </w:rPr>
        <w:t>регистрация</w:t>
      </w:r>
      <w:r w:rsidRPr="0018161C">
        <w:rPr>
          <w:rFonts w:ascii="Arial" w:hAnsi="Arial" w:cs="Arial"/>
          <w:sz w:val="20"/>
          <w:szCs w:val="20"/>
          <w:lang w:val="ru-MD"/>
        </w:rPr>
        <w:t xml:space="preserve"> должн</w:t>
      </w:r>
      <w:r>
        <w:rPr>
          <w:rFonts w:ascii="Arial" w:hAnsi="Arial" w:cs="Arial"/>
          <w:sz w:val="20"/>
          <w:szCs w:val="20"/>
          <w:lang w:val="ru-MD"/>
        </w:rPr>
        <w:t>а</w:t>
      </w:r>
      <w:r w:rsidRPr="0018161C">
        <w:rPr>
          <w:rFonts w:ascii="Arial" w:hAnsi="Arial" w:cs="Arial"/>
          <w:sz w:val="20"/>
          <w:szCs w:val="20"/>
          <w:lang w:val="ru-MD"/>
        </w:rPr>
        <w:t xml:space="preserve"> производиться на основных </w:t>
      </w:r>
      <w:r>
        <w:rPr>
          <w:rFonts w:ascii="Arial" w:hAnsi="Arial" w:cs="Arial"/>
          <w:sz w:val="20"/>
          <w:szCs w:val="20"/>
          <w:lang w:val="ru-MD"/>
        </w:rPr>
        <w:t>постх</w:t>
      </w:r>
      <w:r w:rsidRPr="0018161C">
        <w:rPr>
          <w:rFonts w:ascii="Arial" w:hAnsi="Arial" w:cs="Arial"/>
          <w:sz w:val="20"/>
          <w:szCs w:val="20"/>
          <w:lang w:val="ru-MD"/>
        </w:rPr>
        <w:t xml:space="preserve"> с использованием оборудования </w:t>
      </w:r>
      <w:r>
        <w:rPr>
          <w:rFonts w:ascii="Arial" w:hAnsi="Arial" w:cs="Arial"/>
          <w:sz w:val="20"/>
          <w:szCs w:val="20"/>
          <w:lang w:val="ru-MD"/>
        </w:rPr>
        <w:t xml:space="preserve">для </w:t>
      </w:r>
      <w:r w:rsidRPr="0018161C">
        <w:rPr>
          <w:rFonts w:ascii="Arial" w:hAnsi="Arial" w:cs="Arial"/>
          <w:sz w:val="20"/>
          <w:szCs w:val="20"/>
          <w:lang w:val="ru-MD"/>
        </w:rPr>
        <w:t>автоматическо</w:t>
      </w:r>
      <w:r>
        <w:rPr>
          <w:rFonts w:ascii="Arial" w:hAnsi="Arial" w:cs="Arial"/>
          <w:sz w:val="20"/>
          <w:szCs w:val="20"/>
          <w:lang w:val="ru-MD"/>
        </w:rPr>
        <w:t>й</w:t>
      </w:r>
      <w:r w:rsidRPr="0018161C">
        <w:rPr>
          <w:rFonts w:ascii="Arial" w:hAnsi="Arial" w:cs="Arial"/>
          <w:sz w:val="20"/>
          <w:szCs w:val="20"/>
          <w:lang w:val="ru-MD"/>
        </w:rPr>
        <w:t xml:space="preserve"> регистра</w:t>
      </w:r>
      <w:r>
        <w:rPr>
          <w:rFonts w:ascii="Arial" w:hAnsi="Arial" w:cs="Arial"/>
          <w:sz w:val="20"/>
          <w:szCs w:val="20"/>
          <w:lang w:val="ru-MD"/>
        </w:rPr>
        <w:t>ции</w:t>
      </w:r>
      <w:r w:rsidRPr="0018161C">
        <w:rPr>
          <w:rFonts w:ascii="Arial" w:hAnsi="Arial" w:cs="Arial"/>
          <w:sz w:val="20"/>
          <w:szCs w:val="20"/>
          <w:lang w:val="ru-MD"/>
        </w:rPr>
        <w:t xml:space="preserve"> данных</w:t>
      </w:r>
      <w:r>
        <w:rPr>
          <w:rFonts w:ascii="Arial" w:hAnsi="Arial" w:cs="Arial"/>
          <w:sz w:val="20"/>
          <w:szCs w:val="20"/>
          <w:lang w:val="ru-MD"/>
        </w:rPr>
        <w:t xml:space="preserve"> типа </w:t>
      </w:r>
      <w:r>
        <w:rPr>
          <w:rFonts w:ascii="Arial" w:hAnsi="Arial" w:cs="Arial"/>
          <w:sz w:val="20"/>
          <w:szCs w:val="20"/>
          <w:lang w:val="en-GB"/>
        </w:rPr>
        <w:t>ADR</w:t>
      </w:r>
      <w:r w:rsidRPr="0018161C">
        <w:rPr>
          <w:rFonts w:ascii="Arial" w:hAnsi="Arial" w:cs="Arial"/>
          <w:sz w:val="20"/>
          <w:szCs w:val="20"/>
          <w:lang w:val="ru-MD"/>
        </w:rPr>
        <w:t xml:space="preserve"> (</w:t>
      </w:r>
      <w:r>
        <w:rPr>
          <w:rFonts w:ascii="Arial" w:hAnsi="Arial" w:cs="Arial"/>
          <w:sz w:val="20"/>
          <w:szCs w:val="20"/>
          <w:lang w:val="en-GB"/>
        </w:rPr>
        <w:t>Automatic</w:t>
      </w:r>
      <w:r w:rsidRPr="00030504">
        <w:rPr>
          <w:rFonts w:ascii="Arial" w:hAnsi="Arial" w:cs="Arial"/>
          <w:sz w:val="20"/>
          <w:szCs w:val="20"/>
          <w:lang w:val="ru-MD"/>
        </w:rPr>
        <w:t xml:space="preserve"> </w:t>
      </w:r>
      <w:r>
        <w:rPr>
          <w:rFonts w:ascii="Arial" w:hAnsi="Arial" w:cs="Arial"/>
          <w:sz w:val="20"/>
          <w:szCs w:val="20"/>
          <w:lang w:val="en-GB"/>
        </w:rPr>
        <w:t>Data</w:t>
      </w:r>
      <w:r w:rsidRPr="00030504">
        <w:rPr>
          <w:rFonts w:ascii="Arial" w:hAnsi="Arial" w:cs="Arial"/>
          <w:sz w:val="20"/>
          <w:szCs w:val="20"/>
          <w:lang w:val="ru-MD"/>
        </w:rPr>
        <w:t xml:space="preserve"> </w:t>
      </w:r>
      <w:r>
        <w:rPr>
          <w:rFonts w:ascii="Arial" w:hAnsi="Arial" w:cs="Arial"/>
          <w:sz w:val="20"/>
          <w:szCs w:val="20"/>
          <w:lang w:val="en-GB"/>
        </w:rPr>
        <w:t>Recorder</w:t>
      </w:r>
      <w:r w:rsidRPr="0018161C">
        <w:rPr>
          <w:rFonts w:ascii="Arial" w:hAnsi="Arial" w:cs="Arial"/>
          <w:sz w:val="20"/>
          <w:szCs w:val="20"/>
          <w:lang w:val="ru-MD"/>
        </w:rPr>
        <w:t>) для классификации транспортных средств;</w:t>
      </w:r>
    </w:p>
    <w:p w14:paraId="779AB66D" w14:textId="77777777" w:rsidR="00ED0C4D" w:rsidRPr="0018161C" w:rsidRDefault="00ED0C4D" w:rsidP="00360733">
      <w:pPr>
        <w:pStyle w:val="Bodytext550"/>
        <w:numPr>
          <w:ilvl w:val="0"/>
          <w:numId w:val="95"/>
        </w:numPr>
        <w:shd w:val="clear" w:color="auto" w:fill="auto"/>
        <w:tabs>
          <w:tab w:val="left" w:pos="1023"/>
        </w:tabs>
        <w:spacing w:before="0" w:line="240" w:lineRule="auto"/>
        <w:ind w:left="426" w:hanging="426"/>
        <w:rPr>
          <w:rFonts w:ascii="Arial" w:hAnsi="Arial" w:cs="Arial"/>
          <w:sz w:val="20"/>
          <w:szCs w:val="20"/>
          <w:lang w:val="ru-MD"/>
        </w:rPr>
      </w:pPr>
      <w:r w:rsidRPr="00030504">
        <w:rPr>
          <w:rFonts w:ascii="Arial" w:hAnsi="Arial" w:cs="Arial"/>
          <w:sz w:val="20"/>
          <w:szCs w:val="20"/>
          <w:lang w:val="ru-MD"/>
        </w:rPr>
        <w:t>постоянная регистрация</w:t>
      </w:r>
      <w:r w:rsidRPr="0018161C">
        <w:rPr>
          <w:rFonts w:ascii="Arial" w:hAnsi="Arial" w:cs="Arial"/>
          <w:sz w:val="20"/>
          <w:szCs w:val="20"/>
          <w:lang w:val="ru-MD"/>
        </w:rPr>
        <w:t xml:space="preserve"> должн</w:t>
      </w:r>
      <w:r>
        <w:rPr>
          <w:rFonts w:ascii="Arial" w:hAnsi="Arial" w:cs="Arial"/>
          <w:sz w:val="20"/>
          <w:szCs w:val="20"/>
          <w:lang w:val="ru-MD"/>
        </w:rPr>
        <w:t>а</w:t>
      </w:r>
      <w:r w:rsidRPr="0018161C">
        <w:rPr>
          <w:rFonts w:ascii="Arial" w:hAnsi="Arial" w:cs="Arial"/>
          <w:sz w:val="20"/>
          <w:szCs w:val="20"/>
          <w:lang w:val="ru-MD"/>
        </w:rPr>
        <w:t xml:space="preserve"> производиться на вторичных </w:t>
      </w:r>
      <w:r>
        <w:rPr>
          <w:rFonts w:ascii="Arial" w:hAnsi="Arial" w:cs="Arial"/>
          <w:sz w:val="20"/>
          <w:szCs w:val="20"/>
          <w:lang w:val="ru-MD"/>
        </w:rPr>
        <w:t>постх</w:t>
      </w:r>
      <w:r w:rsidRPr="0018161C">
        <w:rPr>
          <w:rFonts w:ascii="Arial" w:hAnsi="Arial" w:cs="Arial"/>
          <w:sz w:val="20"/>
          <w:szCs w:val="20"/>
          <w:lang w:val="ru-MD"/>
        </w:rPr>
        <w:t xml:space="preserve"> с использованием счетчиков </w:t>
      </w:r>
      <w:r>
        <w:rPr>
          <w:rFonts w:ascii="Arial" w:hAnsi="Arial" w:cs="Arial"/>
          <w:sz w:val="20"/>
          <w:szCs w:val="20"/>
          <w:lang w:val="ru-MD"/>
        </w:rPr>
        <w:t>дорожного движения</w:t>
      </w:r>
      <w:r w:rsidRPr="0018161C">
        <w:rPr>
          <w:rFonts w:ascii="Arial" w:hAnsi="Arial" w:cs="Arial"/>
          <w:sz w:val="20"/>
          <w:szCs w:val="20"/>
          <w:lang w:val="ru-MD"/>
        </w:rPr>
        <w:t xml:space="preserve"> с электромагнитным обнаружением.</w:t>
      </w:r>
    </w:p>
    <w:p w14:paraId="055571EE" w14:textId="77777777" w:rsidR="00ED0C4D" w:rsidRPr="00D9060E" w:rsidRDefault="00ED0C4D" w:rsidP="00360733">
      <w:pPr>
        <w:pStyle w:val="Bodytext550"/>
        <w:numPr>
          <w:ilvl w:val="0"/>
          <w:numId w:val="95"/>
        </w:numPr>
        <w:shd w:val="clear" w:color="auto" w:fill="auto"/>
        <w:tabs>
          <w:tab w:val="left" w:pos="1028"/>
        </w:tabs>
        <w:spacing w:before="0" w:line="240" w:lineRule="auto"/>
        <w:ind w:left="426" w:hanging="426"/>
        <w:rPr>
          <w:rFonts w:ascii="Arial" w:hAnsi="Arial" w:cs="Arial"/>
          <w:color w:val="auto"/>
          <w:sz w:val="20"/>
          <w:szCs w:val="20"/>
          <w:lang w:val="ru-MD"/>
        </w:rPr>
      </w:pPr>
      <w:r w:rsidRPr="00D9060E">
        <w:rPr>
          <w:rFonts w:ascii="Arial" w:hAnsi="Arial" w:cs="Arial"/>
          <w:color w:val="auto"/>
          <w:sz w:val="20"/>
          <w:szCs w:val="20"/>
          <w:lang w:val="ru-MD"/>
        </w:rPr>
        <w:t xml:space="preserve">функциональность точек категорий 1 и 2, не оснащенных цифровым оборудованием передачи данных, будет обеспечиваться администратором / управляющим национальными дорогами, через третьих лиц, при необходимости, которые должны будут следить за состоянием оборудования в течение недели, предшествующей периоду регистрации. </w:t>
      </w:r>
    </w:p>
    <w:p w14:paraId="3A007487" w14:textId="77777777" w:rsidR="00ED0C4D" w:rsidRPr="00D9060E" w:rsidRDefault="00ED0C4D" w:rsidP="00360733">
      <w:pPr>
        <w:pStyle w:val="Bodytext550"/>
        <w:numPr>
          <w:ilvl w:val="0"/>
          <w:numId w:val="95"/>
        </w:numPr>
        <w:shd w:val="clear" w:color="auto" w:fill="auto"/>
        <w:tabs>
          <w:tab w:val="left" w:pos="1028"/>
        </w:tabs>
        <w:spacing w:before="0" w:line="240" w:lineRule="auto"/>
        <w:ind w:left="426" w:hanging="426"/>
        <w:rPr>
          <w:rFonts w:ascii="Arial" w:hAnsi="Arial" w:cs="Arial"/>
          <w:color w:val="auto"/>
          <w:sz w:val="20"/>
          <w:szCs w:val="20"/>
          <w:lang w:val="ru-MD"/>
        </w:rPr>
      </w:pPr>
      <w:r w:rsidRPr="00D9060E">
        <w:rPr>
          <w:rFonts w:ascii="Arial" w:hAnsi="Arial" w:cs="Arial"/>
          <w:color w:val="auto"/>
          <w:sz w:val="20"/>
          <w:szCs w:val="20"/>
          <w:lang w:val="ru-MD"/>
        </w:rPr>
        <w:t>для точек, оснащенных цифровым оборудованием передачи данных, еженедельные проверки состояния работы будут обеспечиваться специализированной службой, подчиненной администратору / управляющему национальными дорогами.</w:t>
      </w:r>
    </w:p>
    <w:p w14:paraId="3E833A4E" w14:textId="77777777" w:rsidR="00ED0C4D" w:rsidRPr="00D9060E" w:rsidRDefault="00ED0C4D" w:rsidP="00360733">
      <w:pPr>
        <w:pStyle w:val="Bodytext550"/>
        <w:numPr>
          <w:ilvl w:val="0"/>
          <w:numId w:val="95"/>
        </w:numPr>
        <w:shd w:val="clear" w:color="auto" w:fill="auto"/>
        <w:tabs>
          <w:tab w:val="left" w:pos="1028"/>
        </w:tabs>
        <w:spacing w:before="0" w:line="240" w:lineRule="auto"/>
        <w:ind w:left="426" w:hanging="426"/>
        <w:rPr>
          <w:rFonts w:ascii="Arial" w:hAnsi="Arial" w:cs="Arial"/>
          <w:color w:val="auto"/>
          <w:sz w:val="20"/>
          <w:szCs w:val="20"/>
          <w:lang w:val="ru-MD"/>
        </w:rPr>
      </w:pPr>
      <w:r w:rsidRPr="00D9060E">
        <w:rPr>
          <w:rFonts w:ascii="Arial" w:hAnsi="Arial" w:cs="Arial"/>
          <w:color w:val="auto"/>
          <w:sz w:val="20"/>
          <w:szCs w:val="20"/>
          <w:lang w:val="ru-MD"/>
        </w:rPr>
        <w:t>выводы о состоянии функционирования сети регистраторов будут направляться в виде отчета администратору/управляющему национальными дорогами сразу после окончания деятельности.</w:t>
      </w:r>
    </w:p>
    <w:p w14:paraId="4B60A551" w14:textId="77777777" w:rsidR="00ED0C4D" w:rsidRPr="0018161C" w:rsidRDefault="00ED0C4D" w:rsidP="00ED0C4D">
      <w:pPr>
        <w:pStyle w:val="Bodytext550"/>
        <w:shd w:val="clear" w:color="auto" w:fill="auto"/>
        <w:tabs>
          <w:tab w:val="left" w:pos="1028"/>
        </w:tabs>
        <w:spacing w:before="0" w:line="240" w:lineRule="auto"/>
        <w:ind w:firstLine="0"/>
        <w:rPr>
          <w:rFonts w:ascii="Arial" w:hAnsi="Arial" w:cs="Arial"/>
          <w:sz w:val="20"/>
          <w:szCs w:val="20"/>
          <w:lang w:val="ru-MD"/>
        </w:rPr>
      </w:pPr>
    </w:p>
    <w:p w14:paraId="55B2EC3E"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7.1.2</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На </w:t>
      </w:r>
      <w:r>
        <w:rPr>
          <w:rFonts w:ascii="Arial" w:hAnsi="Arial" w:cs="Arial"/>
          <w:sz w:val="20"/>
          <w:szCs w:val="20"/>
          <w:lang w:val="ru-MD"/>
        </w:rPr>
        <w:t>постх</w:t>
      </w:r>
      <w:r w:rsidRPr="0018161C">
        <w:rPr>
          <w:rFonts w:ascii="Arial" w:hAnsi="Arial" w:cs="Arial"/>
          <w:sz w:val="20"/>
          <w:szCs w:val="20"/>
          <w:lang w:val="ru-MD"/>
        </w:rPr>
        <w:t xml:space="preserve"> категории 2, оборудованных </w:t>
      </w:r>
      <w:r>
        <w:rPr>
          <w:rFonts w:ascii="Arial" w:hAnsi="Arial" w:cs="Arial"/>
          <w:sz w:val="20"/>
          <w:szCs w:val="20"/>
          <w:lang w:val="ru-MD"/>
        </w:rPr>
        <w:t xml:space="preserve">регистраторами </w:t>
      </w:r>
      <w:r w:rsidRPr="0018161C">
        <w:rPr>
          <w:rFonts w:ascii="Arial" w:hAnsi="Arial" w:cs="Arial"/>
          <w:sz w:val="20"/>
          <w:szCs w:val="20"/>
          <w:lang w:val="ru-MD"/>
        </w:rPr>
        <w:t>дорожного движения</w:t>
      </w:r>
      <w:r>
        <w:rPr>
          <w:rFonts w:ascii="Arial" w:hAnsi="Arial" w:cs="Arial"/>
          <w:sz w:val="20"/>
          <w:szCs w:val="20"/>
          <w:lang w:val="ru-MD"/>
        </w:rPr>
        <w:t xml:space="preserve"> типа </w:t>
      </w:r>
      <w:r w:rsidRPr="0018161C">
        <w:rPr>
          <w:rFonts w:ascii="Arial" w:hAnsi="Arial" w:cs="Arial"/>
          <w:sz w:val="20"/>
          <w:szCs w:val="20"/>
          <w:lang w:val="ru-MD"/>
        </w:rPr>
        <w:t xml:space="preserve"> </w:t>
      </w:r>
      <w:r>
        <w:rPr>
          <w:rFonts w:ascii="Arial" w:hAnsi="Arial" w:cs="Arial"/>
          <w:sz w:val="20"/>
          <w:szCs w:val="20"/>
          <w:lang w:val="ru-MD"/>
        </w:rPr>
        <w:t>тотализатор</w:t>
      </w:r>
      <w:r w:rsidRPr="0018161C">
        <w:rPr>
          <w:rFonts w:ascii="Arial" w:hAnsi="Arial" w:cs="Arial"/>
          <w:sz w:val="20"/>
          <w:szCs w:val="20"/>
          <w:lang w:val="ru-MD"/>
        </w:rPr>
        <w:t xml:space="preserve">, в день проведения 24-часовой ручной регистрации, за 1 час до начала </w:t>
      </w:r>
      <w:r>
        <w:rPr>
          <w:rFonts w:ascii="Arial" w:hAnsi="Arial" w:cs="Arial"/>
          <w:sz w:val="20"/>
          <w:szCs w:val="20"/>
          <w:lang w:val="ru-MD"/>
        </w:rPr>
        <w:t>регистрации</w:t>
      </w:r>
      <w:r w:rsidRPr="0018161C">
        <w:rPr>
          <w:rFonts w:ascii="Arial" w:hAnsi="Arial" w:cs="Arial"/>
          <w:sz w:val="20"/>
          <w:szCs w:val="20"/>
          <w:lang w:val="ru-MD"/>
        </w:rPr>
        <w:t>, проводится сводная проверка их рабочего состояния.</w:t>
      </w:r>
    </w:p>
    <w:p w14:paraId="4C1DDBDE"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3088A938" w14:textId="77777777" w:rsidR="00ED0C4D" w:rsidRPr="00F4446D" w:rsidRDefault="00ED0C4D" w:rsidP="00ED0C4D">
      <w:pPr>
        <w:pStyle w:val="Bodytext550"/>
        <w:shd w:val="clear" w:color="auto" w:fill="auto"/>
        <w:spacing w:before="0" w:line="240" w:lineRule="auto"/>
        <w:ind w:firstLine="0"/>
        <w:rPr>
          <w:rFonts w:ascii="Arial" w:hAnsi="Arial" w:cs="Arial"/>
          <w:color w:val="auto"/>
          <w:sz w:val="20"/>
          <w:szCs w:val="20"/>
          <w:lang w:val="ru-MD"/>
        </w:rPr>
      </w:pPr>
      <w:r w:rsidRPr="00F4446D">
        <w:rPr>
          <w:rStyle w:val="Bodytext5595ptBold"/>
          <w:rFonts w:ascii="Arial" w:hAnsi="Arial" w:cs="Arial"/>
          <w:color w:val="auto"/>
          <w:sz w:val="20"/>
          <w:szCs w:val="20"/>
          <w:lang w:val="ru-MD"/>
        </w:rPr>
        <w:t>7.1.3</w:t>
      </w:r>
      <w:r w:rsidRPr="00F4446D">
        <w:rPr>
          <w:rStyle w:val="Bodytext5595ptBold"/>
          <w:rFonts w:ascii="Arial" w:hAnsi="Arial" w:cs="Arial"/>
          <w:color w:val="auto"/>
          <w:sz w:val="20"/>
          <w:szCs w:val="20"/>
          <w:lang w:val="ru-MD"/>
        </w:rPr>
        <w:tab/>
      </w:r>
      <w:r w:rsidRPr="00F4446D">
        <w:rPr>
          <w:rFonts w:ascii="Arial" w:hAnsi="Arial" w:cs="Arial"/>
          <w:color w:val="auto"/>
          <w:sz w:val="20"/>
          <w:szCs w:val="20"/>
          <w:lang w:val="ru-MD"/>
        </w:rPr>
        <w:t>Установка, эксплуатация и техническое обслуживание регистраторов дорожного движения осуществляются на дорогах государственного значения только с письменного согласия администратора / управляющего национальными дорогами, в соответствии с конкретными действующими правилами.</w:t>
      </w:r>
    </w:p>
    <w:p w14:paraId="05D08D75"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CCF7941"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7.1.4</w:t>
      </w:r>
      <w:r w:rsidRPr="0018161C">
        <w:rPr>
          <w:rStyle w:val="Bodytext5595ptBold"/>
          <w:rFonts w:ascii="Arial" w:hAnsi="Arial" w:cs="Arial"/>
          <w:sz w:val="20"/>
          <w:szCs w:val="20"/>
          <w:lang w:val="ru-MD"/>
        </w:rPr>
        <w:tab/>
      </w:r>
      <w:r w:rsidRPr="00530025">
        <w:rPr>
          <w:rFonts w:ascii="Arial" w:hAnsi="Arial" w:cs="Arial"/>
          <w:sz w:val="20"/>
          <w:szCs w:val="20"/>
          <w:lang w:val="ru-MD"/>
        </w:rPr>
        <w:t xml:space="preserve">Лица, ответственные за </w:t>
      </w:r>
      <w:r>
        <w:rPr>
          <w:rFonts w:ascii="Arial" w:hAnsi="Arial" w:cs="Arial"/>
          <w:sz w:val="20"/>
          <w:szCs w:val="20"/>
          <w:lang w:val="ru-MD"/>
        </w:rPr>
        <w:t>регистрацию дорожного движения,</w:t>
      </w:r>
      <w:r w:rsidRPr="00530025">
        <w:rPr>
          <w:rFonts w:ascii="Arial" w:hAnsi="Arial" w:cs="Arial"/>
          <w:sz w:val="20"/>
          <w:szCs w:val="20"/>
          <w:lang w:val="ru-MD"/>
        </w:rPr>
        <w:t xml:space="preserve"> в составе администратора/</w:t>
      </w:r>
      <w:r>
        <w:rPr>
          <w:rFonts w:ascii="Arial" w:hAnsi="Arial" w:cs="Arial"/>
          <w:sz w:val="20"/>
          <w:szCs w:val="20"/>
          <w:lang w:val="ru-MD"/>
        </w:rPr>
        <w:t>управляющего</w:t>
      </w:r>
      <w:r w:rsidRPr="00530025">
        <w:rPr>
          <w:rFonts w:ascii="Arial" w:hAnsi="Arial" w:cs="Arial"/>
          <w:sz w:val="20"/>
          <w:szCs w:val="20"/>
          <w:lang w:val="ru-MD"/>
        </w:rPr>
        <w:t xml:space="preserve"> национальны</w:t>
      </w:r>
      <w:r>
        <w:rPr>
          <w:rFonts w:ascii="Arial" w:hAnsi="Arial" w:cs="Arial"/>
          <w:sz w:val="20"/>
          <w:szCs w:val="20"/>
          <w:lang w:val="ru-MD"/>
        </w:rPr>
        <w:t>ми</w:t>
      </w:r>
      <w:r w:rsidRPr="00530025">
        <w:rPr>
          <w:rFonts w:ascii="Arial" w:hAnsi="Arial" w:cs="Arial"/>
          <w:sz w:val="20"/>
          <w:szCs w:val="20"/>
          <w:lang w:val="ru-MD"/>
        </w:rPr>
        <w:t xml:space="preserve"> дорог</w:t>
      </w:r>
      <w:r>
        <w:rPr>
          <w:rFonts w:ascii="Arial" w:hAnsi="Arial" w:cs="Arial"/>
          <w:sz w:val="20"/>
          <w:szCs w:val="20"/>
          <w:lang w:val="ru-MD"/>
        </w:rPr>
        <w:t>ами</w:t>
      </w:r>
      <w:r w:rsidRPr="00530025">
        <w:rPr>
          <w:rFonts w:ascii="Arial" w:hAnsi="Arial" w:cs="Arial"/>
          <w:sz w:val="20"/>
          <w:szCs w:val="20"/>
          <w:lang w:val="ru-MD"/>
        </w:rPr>
        <w:t>, обязаны обеспечить бесперебойную работу автоматическо</w:t>
      </w:r>
      <w:r>
        <w:rPr>
          <w:rFonts w:ascii="Arial" w:hAnsi="Arial" w:cs="Arial"/>
          <w:sz w:val="20"/>
          <w:szCs w:val="20"/>
          <w:lang w:val="ru-MD"/>
        </w:rPr>
        <w:t>й регистрации движения</w:t>
      </w:r>
      <w:r w:rsidRPr="00530025">
        <w:rPr>
          <w:rFonts w:ascii="Arial" w:hAnsi="Arial" w:cs="Arial"/>
          <w:sz w:val="20"/>
          <w:szCs w:val="20"/>
          <w:lang w:val="ru-MD"/>
        </w:rPr>
        <w:t>, уделяя особое внимание периодической проверке точности работы устройств, техническому обслуживанию и оперативному устранению неисправностей устройств, с целью обеспечения непрерывности работы станций</w:t>
      </w:r>
      <w:r w:rsidRPr="0018161C">
        <w:rPr>
          <w:rFonts w:ascii="Arial" w:hAnsi="Arial" w:cs="Arial"/>
          <w:sz w:val="20"/>
          <w:szCs w:val="20"/>
          <w:lang w:val="ru-MD"/>
        </w:rPr>
        <w:t>.</w:t>
      </w:r>
    </w:p>
    <w:p w14:paraId="2E6B6B7C"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6A0748B7"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7.1.5</w:t>
      </w:r>
      <w:r w:rsidRPr="0018161C">
        <w:rPr>
          <w:rFonts w:ascii="Arial" w:hAnsi="Arial" w:cs="Arial"/>
          <w:b/>
          <w:sz w:val="20"/>
          <w:szCs w:val="20"/>
          <w:lang w:val="ru-MD"/>
        </w:rPr>
        <w:tab/>
      </w:r>
      <w:r w:rsidRPr="00530025">
        <w:rPr>
          <w:rFonts w:ascii="Arial" w:hAnsi="Arial" w:cs="Arial"/>
          <w:sz w:val="20"/>
          <w:szCs w:val="20"/>
          <w:lang w:val="ru-MD"/>
        </w:rPr>
        <w:t>Результаты автоматическо</w:t>
      </w:r>
      <w:r>
        <w:rPr>
          <w:rFonts w:ascii="Arial" w:hAnsi="Arial" w:cs="Arial"/>
          <w:sz w:val="20"/>
          <w:szCs w:val="20"/>
          <w:lang w:val="ru-MD"/>
        </w:rPr>
        <w:t>й</w:t>
      </w:r>
      <w:r w:rsidRPr="00530025">
        <w:rPr>
          <w:rFonts w:ascii="Arial" w:hAnsi="Arial" w:cs="Arial"/>
          <w:sz w:val="20"/>
          <w:szCs w:val="20"/>
          <w:lang w:val="ru-MD"/>
        </w:rPr>
        <w:t xml:space="preserve"> </w:t>
      </w:r>
      <w:r>
        <w:rPr>
          <w:rFonts w:ascii="Arial" w:hAnsi="Arial" w:cs="Arial"/>
          <w:sz w:val="20"/>
          <w:szCs w:val="20"/>
          <w:lang w:val="ru-MD"/>
        </w:rPr>
        <w:t>регистрации</w:t>
      </w:r>
      <w:r w:rsidRPr="00530025">
        <w:rPr>
          <w:rFonts w:ascii="Arial" w:hAnsi="Arial" w:cs="Arial"/>
          <w:sz w:val="20"/>
          <w:szCs w:val="20"/>
          <w:lang w:val="ru-MD"/>
        </w:rPr>
        <w:t xml:space="preserve"> движения при компьютерном сопровождении</w:t>
      </w:r>
      <w:r>
        <w:rPr>
          <w:rFonts w:ascii="Arial" w:hAnsi="Arial" w:cs="Arial"/>
          <w:sz w:val="20"/>
          <w:szCs w:val="20"/>
          <w:lang w:val="ru-MD"/>
        </w:rPr>
        <w:t>,</w:t>
      </w:r>
      <w:r w:rsidRPr="00530025">
        <w:rPr>
          <w:rFonts w:ascii="Arial" w:hAnsi="Arial" w:cs="Arial"/>
          <w:sz w:val="20"/>
          <w:szCs w:val="20"/>
          <w:lang w:val="ru-MD"/>
        </w:rPr>
        <w:t xml:space="preserve"> ежеквартально централиз</w:t>
      </w:r>
      <w:r>
        <w:rPr>
          <w:rFonts w:ascii="Arial" w:hAnsi="Arial" w:cs="Arial"/>
          <w:sz w:val="20"/>
          <w:szCs w:val="20"/>
          <w:lang w:val="ru-MD"/>
        </w:rPr>
        <w:t>уются</w:t>
      </w:r>
      <w:r w:rsidRPr="00530025">
        <w:rPr>
          <w:rFonts w:ascii="Arial" w:hAnsi="Arial" w:cs="Arial"/>
          <w:sz w:val="20"/>
          <w:szCs w:val="20"/>
          <w:lang w:val="ru-MD"/>
        </w:rPr>
        <w:t xml:space="preserve"> администратор</w:t>
      </w:r>
      <w:r>
        <w:rPr>
          <w:rFonts w:ascii="Arial" w:hAnsi="Arial" w:cs="Arial"/>
          <w:sz w:val="20"/>
          <w:szCs w:val="20"/>
          <w:lang w:val="ru-MD"/>
        </w:rPr>
        <w:t xml:space="preserve">ом </w:t>
      </w:r>
      <w:r w:rsidRPr="00530025">
        <w:rPr>
          <w:rFonts w:ascii="Arial" w:hAnsi="Arial" w:cs="Arial"/>
          <w:sz w:val="20"/>
          <w:szCs w:val="20"/>
          <w:lang w:val="ru-MD"/>
        </w:rPr>
        <w:t>/</w:t>
      </w:r>
      <w:r>
        <w:rPr>
          <w:rFonts w:ascii="Arial" w:hAnsi="Arial" w:cs="Arial"/>
          <w:sz w:val="20"/>
          <w:szCs w:val="20"/>
          <w:lang w:val="ru-MD"/>
        </w:rPr>
        <w:t xml:space="preserve"> управляющим</w:t>
      </w:r>
      <w:r w:rsidRPr="00530025">
        <w:rPr>
          <w:rFonts w:ascii="Arial" w:hAnsi="Arial" w:cs="Arial"/>
          <w:sz w:val="20"/>
          <w:szCs w:val="20"/>
          <w:lang w:val="ru-MD"/>
        </w:rPr>
        <w:t xml:space="preserve"> национальны</w:t>
      </w:r>
      <w:r>
        <w:rPr>
          <w:rFonts w:ascii="Arial" w:hAnsi="Arial" w:cs="Arial"/>
          <w:sz w:val="20"/>
          <w:szCs w:val="20"/>
          <w:lang w:val="ru-MD"/>
        </w:rPr>
        <w:t>ми</w:t>
      </w:r>
      <w:r w:rsidRPr="00530025">
        <w:rPr>
          <w:rFonts w:ascii="Arial" w:hAnsi="Arial" w:cs="Arial"/>
          <w:sz w:val="20"/>
          <w:szCs w:val="20"/>
          <w:lang w:val="ru-MD"/>
        </w:rPr>
        <w:t xml:space="preserve"> дорог</w:t>
      </w:r>
      <w:r>
        <w:rPr>
          <w:rFonts w:ascii="Arial" w:hAnsi="Arial" w:cs="Arial"/>
          <w:sz w:val="20"/>
          <w:szCs w:val="20"/>
          <w:lang w:val="ru-MD"/>
        </w:rPr>
        <w:t>ами</w:t>
      </w:r>
      <w:r w:rsidRPr="00530025">
        <w:rPr>
          <w:rFonts w:ascii="Arial" w:hAnsi="Arial" w:cs="Arial"/>
          <w:sz w:val="20"/>
          <w:szCs w:val="20"/>
          <w:lang w:val="ru-MD"/>
        </w:rPr>
        <w:t>, где они проверяются и обрабатываются.</w:t>
      </w:r>
    </w:p>
    <w:p w14:paraId="347D7810"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4C73C0A6"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961A363" w14:textId="77777777" w:rsidR="00360733" w:rsidRDefault="00360733">
      <w:pPr>
        <w:rPr>
          <w:rFonts w:ascii="Arial" w:eastAsia="Verdana" w:hAnsi="Arial" w:cs="Arial"/>
          <w:b/>
          <w:bCs/>
          <w:color w:val="auto"/>
          <w:lang w:val="ru-MD"/>
        </w:rPr>
      </w:pPr>
      <w:r>
        <w:rPr>
          <w:rFonts w:ascii="Arial" w:hAnsi="Arial" w:cs="Arial"/>
          <w:b/>
          <w:bCs/>
          <w:color w:val="auto"/>
          <w:lang w:val="ru-MD"/>
        </w:rPr>
        <w:br w:type="page"/>
      </w:r>
    </w:p>
    <w:p w14:paraId="0FB27B0C" w14:textId="62FD458A" w:rsidR="00ED0C4D" w:rsidRPr="002F4455" w:rsidRDefault="00ED0C4D" w:rsidP="001E50A8">
      <w:pPr>
        <w:pStyle w:val="Bodytext550"/>
        <w:shd w:val="clear" w:color="auto" w:fill="auto"/>
        <w:spacing w:before="0" w:line="240" w:lineRule="auto"/>
        <w:ind w:left="709" w:hanging="709"/>
        <w:rPr>
          <w:rFonts w:ascii="Arial" w:hAnsi="Arial" w:cs="Arial"/>
          <w:b/>
          <w:color w:val="auto"/>
          <w:sz w:val="24"/>
          <w:szCs w:val="24"/>
          <w:lang w:val="ru-MD"/>
        </w:rPr>
      </w:pPr>
      <w:r w:rsidRPr="002F4455">
        <w:rPr>
          <w:rFonts w:ascii="Arial" w:hAnsi="Arial" w:cs="Arial"/>
          <w:b/>
          <w:bCs/>
          <w:color w:val="auto"/>
          <w:sz w:val="24"/>
          <w:szCs w:val="24"/>
          <w:lang w:val="ru-MD"/>
        </w:rPr>
        <w:lastRenderedPageBreak/>
        <w:t>8</w:t>
      </w:r>
      <w:r w:rsidRPr="002F4455">
        <w:rPr>
          <w:rFonts w:ascii="Arial" w:hAnsi="Arial" w:cs="Arial"/>
          <w:b/>
          <w:bCs/>
          <w:color w:val="auto"/>
          <w:sz w:val="24"/>
          <w:szCs w:val="24"/>
          <w:lang w:val="ru-MD"/>
        </w:rPr>
        <w:tab/>
      </w:r>
      <w:bookmarkStart w:id="35" w:name="_Hlk146801133"/>
      <w:r w:rsidRPr="002F4455">
        <w:rPr>
          <w:rFonts w:ascii="Arial" w:hAnsi="Arial" w:cs="Arial"/>
          <w:b/>
          <w:color w:val="auto"/>
          <w:sz w:val="24"/>
          <w:szCs w:val="24"/>
          <w:lang w:val="ru-MD"/>
        </w:rPr>
        <w:t>Обязанности и ответственность технического персонала администратора / управляющего автомобильными дорогами в процессе осуществления ручной регистрации дорожного движения на автомобильных дорогах общего пользования</w:t>
      </w:r>
      <w:bookmarkEnd w:id="35"/>
    </w:p>
    <w:p w14:paraId="4D272D9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730BBB9C" w14:textId="77777777" w:rsidR="00ED0C4D" w:rsidRPr="0018161C" w:rsidRDefault="00ED0C4D" w:rsidP="001E50A8">
      <w:pPr>
        <w:pStyle w:val="Bodytext550"/>
        <w:shd w:val="clear" w:color="auto" w:fill="auto"/>
        <w:spacing w:before="0" w:line="240" w:lineRule="auto"/>
        <w:ind w:firstLine="0"/>
        <w:rPr>
          <w:rFonts w:ascii="Arial" w:hAnsi="Arial" w:cs="Arial"/>
          <w:b/>
          <w:bCs/>
          <w:sz w:val="20"/>
          <w:szCs w:val="20"/>
          <w:lang w:val="ru-MD"/>
        </w:rPr>
      </w:pPr>
      <w:r w:rsidRPr="0018161C">
        <w:rPr>
          <w:rFonts w:ascii="Arial" w:hAnsi="Arial" w:cs="Arial"/>
          <w:b/>
          <w:sz w:val="20"/>
          <w:szCs w:val="20"/>
          <w:lang w:val="ru-MD"/>
        </w:rPr>
        <w:t>8.1</w:t>
      </w:r>
      <w:r w:rsidRPr="0018161C">
        <w:rPr>
          <w:rFonts w:ascii="Arial" w:hAnsi="Arial" w:cs="Arial"/>
          <w:b/>
          <w:sz w:val="20"/>
          <w:szCs w:val="20"/>
          <w:lang w:val="ru-MD"/>
        </w:rPr>
        <w:tab/>
        <w:t>Уровень координаци</w:t>
      </w:r>
      <w:r>
        <w:rPr>
          <w:rFonts w:ascii="Arial" w:hAnsi="Arial" w:cs="Arial"/>
          <w:b/>
          <w:sz w:val="20"/>
          <w:szCs w:val="20"/>
          <w:lang w:val="ru-MD"/>
        </w:rPr>
        <w:t>и</w:t>
      </w:r>
    </w:p>
    <w:p w14:paraId="242948C2" w14:textId="77777777" w:rsidR="00ED0C4D" w:rsidRPr="0018161C" w:rsidRDefault="00ED0C4D" w:rsidP="001E50A8">
      <w:pPr>
        <w:pStyle w:val="Bodytext550"/>
        <w:shd w:val="clear" w:color="auto" w:fill="auto"/>
        <w:spacing w:before="0" w:line="240" w:lineRule="auto"/>
        <w:ind w:firstLine="0"/>
        <w:rPr>
          <w:rFonts w:ascii="Arial" w:hAnsi="Arial" w:cs="Arial"/>
          <w:bCs/>
          <w:sz w:val="20"/>
          <w:szCs w:val="20"/>
          <w:lang w:val="ru-MD"/>
        </w:rPr>
      </w:pPr>
    </w:p>
    <w:p w14:paraId="5ED90255" w14:textId="77777777" w:rsidR="00ED0C4D" w:rsidRPr="0018161C" w:rsidRDefault="00ED0C4D" w:rsidP="001E50A8">
      <w:pPr>
        <w:pStyle w:val="Bodytext60"/>
        <w:shd w:val="clear" w:color="auto" w:fill="auto"/>
        <w:tabs>
          <w:tab w:val="left" w:pos="567"/>
        </w:tabs>
        <w:spacing w:line="240" w:lineRule="auto"/>
        <w:jc w:val="both"/>
        <w:rPr>
          <w:rStyle w:val="Bodytext69ptNotBold"/>
          <w:rFonts w:ascii="Arial" w:hAnsi="Arial" w:cs="Arial"/>
          <w:sz w:val="20"/>
          <w:szCs w:val="20"/>
          <w:lang w:val="ru-MD"/>
        </w:rPr>
      </w:pPr>
      <w:r w:rsidRPr="0018161C">
        <w:rPr>
          <w:rFonts w:ascii="Arial" w:hAnsi="Arial" w:cs="Arial"/>
          <w:sz w:val="20"/>
          <w:szCs w:val="20"/>
          <w:lang w:val="ru-MD"/>
        </w:rPr>
        <w:t>8.1.1</w:t>
      </w:r>
      <w:r w:rsidRPr="0018161C">
        <w:rPr>
          <w:rFonts w:ascii="Arial" w:hAnsi="Arial" w:cs="Arial"/>
          <w:sz w:val="20"/>
          <w:szCs w:val="20"/>
          <w:lang w:val="ru-MD"/>
        </w:rPr>
        <w:tab/>
      </w:r>
      <w:r w:rsidRPr="002F4455">
        <w:rPr>
          <w:rFonts w:ascii="Arial" w:hAnsi="Arial" w:cs="Arial"/>
          <w:b w:val="0"/>
          <w:bCs w:val="0"/>
          <w:sz w:val="20"/>
          <w:szCs w:val="20"/>
          <w:lang w:val="ru-MD"/>
        </w:rPr>
        <w:t>Компетентная служба в составе администратора/</w:t>
      </w:r>
      <w:r>
        <w:rPr>
          <w:rFonts w:ascii="Arial" w:hAnsi="Arial" w:cs="Arial"/>
          <w:b w:val="0"/>
          <w:bCs w:val="0"/>
          <w:sz w:val="20"/>
          <w:szCs w:val="20"/>
          <w:lang w:val="ru-MD"/>
        </w:rPr>
        <w:t>управляющего</w:t>
      </w:r>
      <w:r w:rsidRPr="002F4455">
        <w:rPr>
          <w:rFonts w:ascii="Arial" w:hAnsi="Arial" w:cs="Arial"/>
          <w:b w:val="0"/>
          <w:bCs w:val="0"/>
          <w:sz w:val="20"/>
          <w:szCs w:val="20"/>
          <w:lang w:val="ru-MD"/>
        </w:rPr>
        <w:t xml:space="preserve"> национальн</w:t>
      </w:r>
      <w:r>
        <w:rPr>
          <w:rFonts w:ascii="Arial" w:hAnsi="Arial" w:cs="Arial"/>
          <w:b w:val="0"/>
          <w:bCs w:val="0"/>
          <w:sz w:val="20"/>
          <w:szCs w:val="20"/>
          <w:lang w:val="ru-MD"/>
        </w:rPr>
        <w:t>ыми</w:t>
      </w:r>
      <w:r w:rsidRPr="002F4455">
        <w:rPr>
          <w:rFonts w:ascii="Arial" w:hAnsi="Arial" w:cs="Arial"/>
          <w:b w:val="0"/>
          <w:bCs w:val="0"/>
          <w:sz w:val="20"/>
          <w:szCs w:val="20"/>
          <w:lang w:val="ru-MD"/>
        </w:rPr>
        <w:t xml:space="preserve"> дорог</w:t>
      </w:r>
      <w:r>
        <w:rPr>
          <w:rFonts w:ascii="Arial" w:hAnsi="Arial" w:cs="Arial"/>
          <w:b w:val="0"/>
          <w:bCs w:val="0"/>
          <w:sz w:val="20"/>
          <w:szCs w:val="20"/>
          <w:lang w:val="ru-MD"/>
        </w:rPr>
        <w:t>ами</w:t>
      </w:r>
      <w:r w:rsidRPr="002F4455">
        <w:rPr>
          <w:rFonts w:ascii="Arial" w:hAnsi="Arial" w:cs="Arial"/>
          <w:b w:val="0"/>
          <w:bCs w:val="0"/>
          <w:sz w:val="20"/>
          <w:szCs w:val="20"/>
          <w:lang w:val="ru-MD"/>
        </w:rPr>
        <w:t xml:space="preserve"> или назначенного органа имеет следующие обязательства и ответственность</w:t>
      </w:r>
      <w:r w:rsidRPr="0018161C">
        <w:rPr>
          <w:rStyle w:val="Bodytext69ptNotBold"/>
          <w:rFonts w:ascii="Arial" w:hAnsi="Arial" w:cs="Arial"/>
          <w:sz w:val="20"/>
          <w:szCs w:val="20"/>
          <w:lang w:val="ru-MD"/>
        </w:rPr>
        <w:t>:</w:t>
      </w:r>
    </w:p>
    <w:p w14:paraId="463B5823" w14:textId="77777777" w:rsidR="00ED0C4D" w:rsidRPr="0018161C" w:rsidRDefault="00ED0C4D" w:rsidP="001E50A8">
      <w:pPr>
        <w:pStyle w:val="Bodytext60"/>
        <w:shd w:val="clear" w:color="auto" w:fill="auto"/>
        <w:tabs>
          <w:tab w:val="left" w:pos="567"/>
        </w:tabs>
        <w:spacing w:line="240" w:lineRule="auto"/>
        <w:jc w:val="both"/>
        <w:rPr>
          <w:rStyle w:val="Bodytext69ptNotBold"/>
          <w:rFonts w:ascii="Arial" w:hAnsi="Arial" w:cs="Arial"/>
          <w:b/>
          <w:bCs/>
          <w:sz w:val="20"/>
          <w:szCs w:val="20"/>
          <w:lang w:val="ru-MD"/>
        </w:rPr>
      </w:pPr>
    </w:p>
    <w:p w14:paraId="6DB107B6" w14:textId="77777777" w:rsidR="00ED0C4D" w:rsidRPr="002F4455" w:rsidRDefault="00ED0C4D" w:rsidP="001E50A8">
      <w:pPr>
        <w:pStyle w:val="Bodytext550"/>
        <w:numPr>
          <w:ilvl w:val="0"/>
          <w:numId w:val="96"/>
        </w:numPr>
        <w:tabs>
          <w:tab w:val="left" w:pos="1048"/>
        </w:tabs>
        <w:spacing w:before="0" w:line="240" w:lineRule="auto"/>
        <w:ind w:left="426" w:hanging="426"/>
        <w:rPr>
          <w:rFonts w:ascii="Arial" w:hAnsi="Arial" w:cs="Arial"/>
          <w:sz w:val="20"/>
          <w:szCs w:val="20"/>
          <w:lang w:val="ru-MD"/>
        </w:rPr>
      </w:pPr>
      <w:r w:rsidRPr="002F4455">
        <w:rPr>
          <w:rFonts w:ascii="Arial" w:hAnsi="Arial" w:cs="Arial"/>
          <w:sz w:val="20"/>
          <w:szCs w:val="20"/>
          <w:lang w:val="ru-MD"/>
        </w:rPr>
        <w:t>организует и координирует работу по всеобщей переписи дорожного движения;</w:t>
      </w:r>
    </w:p>
    <w:p w14:paraId="3B81B885" w14:textId="77777777" w:rsidR="00ED0C4D" w:rsidRPr="002F4455" w:rsidRDefault="00ED0C4D" w:rsidP="001E50A8">
      <w:pPr>
        <w:pStyle w:val="Bodytext550"/>
        <w:numPr>
          <w:ilvl w:val="0"/>
          <w:numId w:val="96"/>
        </w:numPr>
        <w:tabs>
          <w:tab w:val="left" w:pos="1048"/>
        </w:tabs>
        <w:spacing w:before="0" w:line="240" w:lineRule="auto"/>
        <w:ind w:left="426" w:hanging="426"/>
        <w:rPr>
          <w:rFonts w:ascii="Arial" w:hAnsi="Arial" w:cs="Arial"/>
          <w:sz w:val="20"/>
          <w:szCs w:val="20"/>
          <w:lang w:val="ru-MD"/>
        </w:rPr>
      </w:pPr>
      <w:r w:rsidRPr="002F4455">
        <w:rPr>
          <w:rFonts w:ascii="Arial" w:hAnsi="Arial" w:cs="Arial"/>
          <w:sz w:val="20"/>
          <w:szCs w:val="20"/>
          <w:lang w:val="ru-MD"/>
        </w:rPr>
        <w:t xml:space="preserve">разрабатывает решения, связанные с переписной деятельностью, и обеспечивает их передачу </w:t>
      </w:r>
      <w:r>
        <w:rPr>
          <w:rFonts w:ascii="Arial" w:hAnsi="Arial" w:cs="Arial"/>
          <w:sz w:val="20"/>
          <w:szCs w:val="20"/>
          <w:lang w:val="ru-MD"/>
        </w:rPr>
        <w:t>в</w:t>
      </w:r>
      <w:r w:rsidRPr="002F4455">
        <w:rPr>
          <w:rFonts w:ascii="Arial" w:hAnsi="Arial" w:cs="Arial"/>
          <w:sz w:val="20"/>
          <w:szCs w:val="20"/>
          <w:lang w:val="ru-MD"/>
        </w:rPr>
        <w:t xml:space="preserve"> территорию;</w:t>
      </w:r>
    </w:p>
    <w:p w14:paraId="7A909344" w14:textId="77777777" w:rsidR="00ED0C4D" w:rsidRPr="002F4455" w:rsidRDefault="00ED0C4D" w:rsidP="001E50A8">
      <w:pPr>
        <w:pStyle w:val="Bodytext550"/>
        <w:numPr>
          <w:ilvl w:val="0"/>
          <w:numId w:val="96"/>
        </w:numPr>
        <w:tabs>
          <w:tab w:val="left" w:pos="1048"/>
        </w:tabs>
        <w:spacing w:before="0" w:line="240" w:lineRule="auto"/>
        <w:ind w:left="426" w:hanging="426"/>
        <w:rPr>
          <w:rFonts w:ascii="Arial" w:hAnsi="Arial" w:cs="Arial"/>
          <w:sz w:val="20"/>
          <w:szCs w:val="20"/>
          <w:lang w:val="ru-MD"/>
        </w:rPr>
      </w:pPr>
      <w:r w:rsidRPr="002F4455">
        <w:rPr>
          <w:rFonts w:ascii="Arial" w:hAnsi="Arial" w:cs="Arial"/>
          <w:sz w:val="20"/>
          <w:szCs w:val="20"/>
          <w:lang w:val="ru-MD"/>
        </w:rPr>
        <w:t xml:space="preserve">обеспечивает и осуществляет в сотрудничестве с Техническим </w:t>
      </w:r>
      <w:r>
        <w:rPr>
          <w:rFonts w:ascii="Arial" w:hAnsi="Arial" w:cs="Arial"/>
          <w:sz w:val="20"/>
          <w:szCs w:val="20"/>
          <w:lang w:val="ru-MD"/>
        </w:rPr>
        <w:t>У</w:t>
      </w:r>
      <w:r w:rsidRPr="002F4455">
        <w:rPr>
          <w:rFonts w:ascii="Arial" w:hAnsi="Arial" w:cs="Arial"/>
          <w:sz w:val="20"/>
          <w:szCs w:val="20"/>
          <w:lang w:val="ru-MD"/>
        </w:rPr>
        <w:t>ниверситетом Молдовы обучение персонала, участвующего в этой деятельности;</w:t>
      </w:r>
    </w:p>
    <w:p w14:paraId="176E8673" w14:textId="77777777" w:rsidR="00ED0C4D" w:rsidRPr="002F4455" w:rsidRDefault="00ED0C4D" w:rsidP="001E50A8">
      <w:pPr>
        <w:pStyle w:val="Bodytext550"/>
        <w:numPr>
          <w:ilvl w:val="0"/>
          <w:numId w:val="96"/>
        </w:numPr>
        <w:tabs>
          <w:tab w:val="left" w:pos="1048"/>
        </w:tabs>
        <w:spacing w:before="0" w:line="240" w:lineRule="auto"/>
        <w:ind w:left="426" w:hanging="426"/>
        <w:rPr>
          <w:rFonts w:ascii="Arial" w:hAnsi="Arial" w:cs="Arial"/>
          <w:sz w:val="20"/>
          <w:szCs w:val="20"/>
          <w:lang w:val="ru-MD"/>
        </w:rPr>
      </w:pPr>
      <w:r w:rsidRPr="002F4455">
        <w:rPr>
          <w:rFonts w:ascii="Arial" w:hAnsi="Arial" w:cs="Arial"/>
          <w:sz w:val="20"/>
          <w:szCs w:val="20"/>
          <w:lang w:val="ru-MD"/>
        </w:rPr>
        <w:t>при необходимости при</w:t>
      </w:r>
      <w:r>
        <w:rPr>
          <w:rFonts w:ascii="Arial" w:hAnsi="Arial" w:cs="Arial"/>
          <w:sz w:val="20"/>
          <w:szCs w:val="20"/>
          <w:lang w:val="ru-MD"/>
        </w:rPr>
        <w:t>ме</w:t>
      </w:r>
      <w:r w:rsidRPr="002F4455">
        <w:rPr>
          <w:rFonts w:ascii="Arial" w:hAnsi="Arial" w:cs="Arial"/>
          <w:sz w:val="20"/>
          <w:szCs w:val="20"/>
          <w:lang w:val="ru-MD"/>
        </w:rPr>
        <w:t>ня</w:t>
      </w:r>
      <w:r>
        <w:rPr>
          <w:rFonts w:ascii="Arial" w:hAnsi="Arial" w:cs="Arial"/>
          <w:sz w:val="20"/>
          <w:szCs w:val="20"/>
          <w:lang w:val="ru-MD"/>
        </w:rPr>
        <w:t>ет</w:t>
      </w:r>
      <w:r w:rsidRPr="002F4455">
        <w:rPr>
          <w:rFonts w:ascii="Arial" w:hAnsi="Arial" w:cs="Arial"/>
          <w:sz w:val="20"/>
          <w:szCs w:val="20"/>
          <w:lang w:val="ru-MD"/>
        </w:rPr>
        <w:t xml:space="preserve"> меры по временному приостановлению переписи и принят</w:t>
      </w:r>
      <w:r>
        <w:rPr>
          <w:rFonts w:ascii="Arial" w:hAnsi="Arial" w:cs="Arial"/>
          <w:sz w:val="20"/>
          <w:szCs w:val="20"/>
          <w:lang w:val="ru-MD"/>
        </w:rPr>
        <w:t>ию</w:t>
      </w:r>
      <w:r w:rsidRPr="002F4455">
        <w:rPr>
          <w:rFonts w:ascii="Arial" w:hAnsi="Arial" w:cs="Arial"/>
          <w:sz w:val="20"/>
          <w:szCs w:val="20"/>
          <w:lang w:val="ru-MD"/>
        </w:rPr>
        <w:t xml:space="preserve"> решени</w:t>
      </w:r>
      <w:r>
        <w:rPr>
          <w:rFonts w:ascii="Arial" w:hAnsi="Arial" w:cs="Arial"/>
          <w:sz w:val="20"/>
          <w:szCs w:val="20"/>
          <w:lang w:val="ru-MD"/>
        </w:rPr>
        <w:t>я</w:t>
      </w:r>
      <w:r w:rsidRPr="002F4455">
        <w:rPr>
          <w:rFonts w:ascii="Arial" w:hAnsi="Arial" w:cs="Arial"/>
          <w:sz w:val="20"/>
          <w:szCs w:val="20"/>
          <w:lang w:val="ru-MD"/>
        </w:rPr>
        <w:t xml:space="preserve"> о возобновлении действия;</w:t>
      </w:r>
    </w:p>
    <w:p w14:paraId="0628AF3D" w14:textId="77777777" w:rsidR="00ED0C4D" w:rsidRPr="002F4455" w:rsidRDefault="00ED0C4D" w:rsidP="001E50A8">
      <w:pPr>
        <w:pStyle w:val="Bodytext550"/>
        <w:numPr>
          <w:ilvl w:val="0"/>
          <w:numId w:val="96"/>
        </w:numPr>
        <w:tabs>
          <w:tab w:val="left" w:pos="1048"/>
        </w:tabs>
        <w:spacing w:before="0" w:line="240" w:lineRule="auto"/>
        <w:ind w:left="426" w:hanging="426"/>
        <w:rPr>
          <w:rFonts w:ascii="Arial" w:hAnsi="Arial" w:cs="Arial"/>
          <w:sz w:val="20"/>
          <w:szCs w:val="20"/>
          <w:lang w:val="ru-MD"/>
        </w:rPr>
      </w:pPr>
      <w:r w:rsidRPr="002F4455">
        <w:rPr>
          <w:rFonts w:ascii="Arial" w:hAnsi="Arial" w:cs="Arial"/>
          <w:sz w:val="20"/>
          <w:szCs w:val="20"/>
          <w:lang w:val="ru-MD"/>
        </w:rPr>
        <w:t>участвует в инструктивно-контрольных мероприятиях в дни регистрации дорожного движения.</w:t>
      </w:r>
    </w:p>
    <w:p w14:paraId="61D7793F" w14:textId="77777777" w:rsidR="00ED0C4D" w:rsidRPr="002F4455" w:rsidRDefault="00ED0C4D" w:rsidP="001E50A8">
      <w:pPr>
        <w:pStyle w:val="Bodytext550"/>
        <w:numPr>
          <w:ilvl w:val="0"/>
          <w:numId w:val="96"/>
        </w:numPr>
        <w:tabs>
          <w:tab w:val="left" w:pos="1048"/>
        </w:tabs>
        <w:spacing w:before="0" w:line="240" w:lineRule="auto"/>
        <w:ind w:left="426" w:hanging="426"/>
        <w:rPr>
          <w:rFonts w:ascii="Arial" w:hAnsi="Arial" w:cs="Arial"/>
          <w:sz w:val="20"/>
          <w:szCs w:val="20"/>
          <w:lang w:val="ru-MD"/>
        </w:rPr>
      </w:pPr>
      <w:r w:rsidRPr="002F4455">
        <w:rPr>
          <w:rFonts w:ascii="Arial" w:hAnsi="Arial" w:cs="Arial"/>
          <w:sz w:val="20"/>
          <w:szCs w:val="20"/>
          <w:lang w:val="ru-MD"/>
        </w:rPr>
        <w:t>до начала регистрации дорожного движения составляет список с общими идентификационными данными постов ручной регистрации;</w:t>
      </w:r>
    </w:p>
    <w:p w14:paraId="225347AC" w14:textId="77777777" w:rsidR="00ED0C4D" w:rsidRDefault="00ED0C4D" w:rsidP="001E50A8">
      <w:pPr>
        <w:pStyle w:val="Bodytext550"/>
        <w:numPr>
          <w:ilvl w:val="0"/>
          <w:numId w:val="96"/>
        </w:numPr>
        <w:shd w:val="clear" w:color="auto" w:fill="auto"/>
        <w:tabs>
          <w:tab w:val="left" w:pos="1048"/>
        </w:tabs>
        <w:spacing w:before="0" w:line="240" w:lineRule="auto"/>
        <w:ind w:left="426" w:hanging="426"/>
        <w:rPr>
          <w:rFonts w:ascii="Arial" w:hAnsi="Arial" w:cs="Arial"/>
          <w:sz w:val="20"/>
          <w:szCs w:val="20"/>
          <w:lang w:val="ru-MD"/>
        </w:rPr>
      </w:pPr>
      <w:r w:rsidRPr="002F4455">
        <w:rPr>
          <w:rFonts w:ascii="Arial" w:hAnsi="Arial" w:cs="Arial"/>
          <w:sz w:val="20"/>
          <w:szCs w:val="20"/>
          <w:lang w:val="ru-MD"/>
        </w:rPr>
        <w:t>устанавливает</w:t>
      </w:r>
      <w:r>
        <w:rPr>
          <w:rFonts w:ascii="Arial" w:hAnsi="Arial" w:cs="Arial"/>
          <w:sz w:val="20"/>
          <w:szCs w:val="20"/>
          <w:lang w:val="ru-MD"/>
        </w:rPr>
        <w:t>,</w:t>
      </w:r>
      <w:r w:rsidRPr="002F4455">
        <w:rPr>
          <w:rFonts w:ascii="Arial" w:hAnsi="Arial" w:cs="Arial"/>
          <w:sz w:val="20"/>
          <w:szCs w:val="20"/>
          <w:lang w:val="ru-MD"/>
        </w:rPr>
        <w:t xml:space="preserve"> при необходимости</w:t>
      </w:r>
      <w:r>
        <w:rPr>
          <w:rFonts w:ascii="Arial" w:hAnsi="Arial" w:cs="Arial"/>
          <w:sz w:val="20"/>
          <w:szCs w:val="20"/>
          <w:lang w:val="ru-MD"/>
        </w:rPr>
        <w:t>,</w:t>
      </w:r>
      <w:r w:rsidRPr="002F4455">
        <w:rPr>
          <w:rFonts w:ascii="Arial" w:hAnsi="Arial" w:cs="Arial"/>
          <w:sz w:val="20"/>
          <w:szCs w:val="20"/>
          <w:lang w:val="ru-MD"/>
        </w:rPr>
        <w:t xml:space="preserve"> новые даты, выходящие за рамки переписного календаря</w:t>
      </w:r>
      <w:r>
        <w:rPr>
          <w:rFonts w:ascii="Arial" w:hAnsi="Arial" w:cs="Arial"/>
          <w:sz w:val="20"/>
          <w:szCs w:val="20"/>
          <w:lang w:val="ru-MD"/>
        </w:rPr>
        <w:t>.</w:t>
      </w:r>
    </w:p>
    <w:p w14:paraId="6FF14688" w14:textId="77777777" w:rsidR="00ED0C4D" w:rsidRPr="002F4455" w:rsidRDefault="00ED0C4D" w:rsidP="001E50A8">
      <w:pPr>
        <w:pStyle w:val="Bodytext550"/>
        <w:shd w:val="clear" w:color="auto" w:fill="auto"/>
        <w:tabs>
          <w:tab w:val="left" w:pos="1048"/>
        </w:tabs>
        <w:spacing w:before="0" w:line="240" w:lineRule="auto"/>
        <w:ind w:left="720" w:firstLine="0"/>
        <w:rPr>
          <w:rFonts w:ascii="Arial" w:hAnsi="Arial" w:cs="Arial"/>
          <w:sz w:val="20"/>
          <w:szCs w:val="20"/>
          <w:lang w:val="ru-MD"/>
        </w:rPr>
      </w:pPr>
    </w:p>
    <w:p w14:paraId="162BC053" w14:textId="77777777" w:rsidR="00ED0C4D" w:rsidRPr="00F5688B"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8.1.3</w:t>
      </w:r>
      <w:r w:rsidRPr="0018161C">
        <w:rPr>
          <w:rStyle w:val="Bodytext5595ptBold"/>
          <w:rFonts w:ascii="Arial" w:hAnsi="Arial" w:cs="Arial"/>
          <w:sz w:val="20"/>
          <w:szCs w:val="20"/>
          <w:lang w:val="ru-MD"/>
        </w:rPr>
        <w:tab/>
      </w:r>
      <w:r w:rsidRPr="00F5688B">
        <w:rPr>
          <w:rStyle w:val="Bodytext5595ptBold"/>
          <w:rFonts w:ascii="Arial" w:hAnsi="Arial" w:cs="Arial"/>
          <w:b w:val="0"/>
          <w:bCs w:val="0"/>
          <w:sz w:val="20"/>
          <w:szCs w:val="20"/>
          <w:lang w:val="ru-MD"/>
        </w:rPr>
        <w:t>Администратор/управляющий национальными дорогами</w:t>
      </w:r>
      <w:r>
        <w:rPr>
          <w:rStyle w:val="Bodytext5595ptBold"/>
          <w:rFonts w:ascii="Arial" w:hAnsi="Arial" w:cs="Arial"/>
          <w:b w:val="0"/>
          <w:bCs w:val="0"/>
          <w:sz w:val="20"/>
          <w:szCs w:val="20"/>
          <w:lang w:val="ru-MD"/>
        </w:rPr>
        <w:t>,</w:t>
      </w:r>
      <w:r w:rsidRPr="00F5688B">
        <w:rPr>
          <w:rStyle w:val="Bodytext5595ptBold"/>
          <w:rFonts w:ascii="Arial" w:hAnsi="Arial" w:cs="Arial"/>
          <w:b w:val="0"/>
          <w:bCs w:val="0"/>
          <w:sz w:val="20"/>
          <w:szCs w:val="20"/>
          <w:lang w:val="ru-MD"/>
        </w:rPr>
        <w:t xml:space="preserve"> через компетентную подчиненную службу или путем делегирования другому назначенному органу также выполняет следующие обязательства и ответственность</w:t>
      </w:r>
      <w:r w:rsidRPr="00F5688B">
        <w:rPr>
          <w:rFonts w:ascii="Arial" w:hAnsi="Arial" w:cs="Arial"/>
          <w:sz w:val="20"/>
          <w:szCs w:val="20"/>
          <w:lang w:val="ru-MD"/>
        </w:rPr>
        <w:t>:</w:t>
      </w:r>
    </w:p>
    <w:p w14:paraId="277DFFCE"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27CB3889" w14:textId="5A3B776D" w:rsidR="00ED0C4D" w:rsidRPr="00F5688B" w:rsidRDefault="00ED0C4D" w:rsidP="001E50A8">
      <w:pPr>
        <w:pStyle w:val="Bodytext550"/>
        <w:tabs>
          <w:tab w:val="left" w:pos="1018"/>
        </w:tabs>
        <w:spacing w:before="0" w:line="240" w:lineRule="auto"/>
        <w:ind w:left="426" w:hanging="426"/>
        <w:rPr>
          <w:rFonts w:ascii="Arial" w:hAnsi="Arial" w:cs="Arial"/>
          <w:sz w:val="20"/>
          <w:szCs w:val="20"/>
          <w:lang w:val="ru-MD"/>
        </w:rPr>
      </w:pPr>
      <w:r w:rsidRPr="00F5688B">
        <w:rPr>
          <w:rFonts w:ascii="Arial" w:hAnsi="Arial" w:cs="Arial"/>
          <w:sz w:val="20"/>
          <w:szCs w:val="20"/>
          <w:lang w:val="ru-MD"/>
        </w:rPr>
        <w:t>а)</w:t>
      </w:r>
      <w:r w:rsidR="00360733">
        <w:rPr>
          <w:rFonts w:ascii="Arial" w:hAnsi="Arial" w:cs="Arial"/>
          <w:sz w:val="20"/>
          <w:szCs w:val="20"/>
          <w:lang w:val="ru-MD"/>
        </w:rPr>
        <w:tab/>
      </w:r>
      <w:r w:rsidRPr="00F5688B">
        <w:rPr>
          <w:rFonts w:ascii="Arial" w:hAnsi="Arial" w:cs="Arial"/>
          <w:sz w:val="20"/>
          <w:szCs w:val="20"/>
          <w:lang w:val="ru-MD"/>
        </w:rPr>
        <w:t>анализирует и утверждает план мероприятий по личному составу и срокам, чтобы действия по организации и проведению учета дорожного движения проводились своевременно и в надлежащих условиях.</w:t>
      </w:r>
    </w:p>
    <w:p w14:paraId="3A44AA2D" w14:textId="72A1C870" w:rsidR="00ED0C4D" w:rsidRPr="00F5688B" w:rsidRDefault="008C215B" w:rsidP="001E50A8">
      <w:pPr>
        <w:pStyle w:val="Bodytext550"/>
        <w:tabs>
          <w:tab w:val="left" w:pos="1018"/>
        </w:tabs>
        <w:spacing w:before="0" w:line="240" w:lineRule="auto"/>
        <w:ind w:left="426" w:hanging="426"/>
        <w:rPr>
          <w:rFonts w:ascii="Arial" w:hAnsi="Arial" w:cs="Arial"/>
          <w:sz w:val="20"/>
          <w:szCs w:val="20"/>
          <w:lang w:val="ru-MD"/>
        </w:rPr>
      </w:pPr>
      <w:r w:rsidRPr="00DF0BD6">
        <w:rPr>
          <w:rFonts w:ascii="Arial" w:hAnsi="Arial" w:cs="Arial"/>
          <w:sz w:val="20"/>
          <w:szCs w:val="20"/>
        </w:rPr>
        <w:t>b</w:t>
      </w:r>
      <w:r w:rsidR="00ED0C4D" w:rsidRPr="00F5688B">
        <w:rPr>
          <w:rFonts w:ascii="Arial" w:hAnsi="Arial" w:cs="Arial"/>
          <w:sz w:val="20"/>
          <w:szCs w:val="20"/>
          <w:lang w:val="ru-MD"/>
        </w:rPr>
        <w:t>)</w:t>
      </w:r>
      <w:r w:rsidR="00360733">
        <w:rPr>
          <w:rFonts w:ascii="Arial" w:hAnsi="Arial" w:cs="Arial"/>
          <w:sz w:val="20"/>
          <w:szCs w:val="20"/>
          <w:lang w:val="ru-MD"/>
        </w:rPr>
        <w:tab/>
      </w:r>
      <w:r w:rsidR="00ED0C4D" w:rsidRPr="00F5688B">
        <w:rPr>
          <w:rFonts w:ascii="Arial" w:hAnsi="Arial" w:cs="Arial"/>
          <w:sz w:val="20"/>
          <w:szCs w:val="20"/>
          <w:lang w:val="ru-MD"/>
        </w:rPr>
        <w:t>обеспечивает:</w:t>
      </w:r>
    </w:p>
    <w:p w14:paraId="774141FB" w14:textId="212BFC1A" w:rsidR="00ED0C4D" w:rsidRPr="00F5688B" w:rsidRDefault="00ED0C4D" w:rsidP="001E50A8">
      <w:pPr>
        <w:pStyle w:val="Bodytext550"/>
        <w:spacing w:before="0" w:line="240" w:lineRule="auto"/>
        <w:ind w:left="709" w:hanging="283"/>
        <w:rPr>
          <w:rFonts w:ascii="Arial" w:hAnsi="Arial" w:cs="Arial"/>
          <w:sz w:val="20"/>
          <w:szCs w:val="20"/>
          <w:lang w:val="ru-MD"/>
        </w:rPr>
      </w:pPr>
      <w:r w:rsidRPr="00F5688B">
        <w:rPr>
          <w:rFonts w:ascii="Arial" w:hAnsi="Arial" w:cs="Arial"/>
          <w:sz w:val="20"/>
          <w:szCs w:val="20"/>
          <w:lang w:val="ru-MD"/>
        </w:rPr>
        <w:t>-</w:t>
      </w:r>
      <w:r w:rsidR="00360733">
        <w:rPr>
          <w:rFonts w:ascii="Arial" w:hAnsi="Arial" w:cs="Arial"/>
          <w:sz w:val="20"/>
          <w:szCs w:val="20"/>
          <w:lang w:val="ru-MD"/>
        </w:rPr>
        <w:tab/>
      </w:r>
      <w:r w:rsidRPr="00F5688B">
        <w:rPr>
          <w:rFonts w:ascii="Arial" w:hAnsi="Arial" w:cs="Arial"/>
          <w:sz w:val="20"/>
          <w:szCs w:val="20"/>
          <w:lang w:val="ru-MD"/>
        </w:rPr>
        <w:t>необходимые материалы;</w:t>
      </w:r>
    </w:p>
    <w:p w14:paraId="1D8D3EE2" w14:textId="706D571E" w:rsidR="00ED0C4D" w:rsidRPr="00F5688B" w:rsidRDefault="00ED0C4D" w:rsidP="001E50A8">
      <w:pPr>
        <w:pStyle w:val="Bodytext550"/>
        <w:spacing w:before="0" w:line="240" w:lineRule="auto"/>
        <w:ind w:left="709" w:hanging="283"/>
        <w:rPr>
          <w:rFonts w:ascii="Arial" w:hAnsi="Arial" w:cs="Arial"/>
          <w:sz w:val="20"/>
          <w:szCs w:val="20"/>
          <w:lang w:val="ru-MD"/>
        </w:rPr>
      </w:pPr>
      <w:r w:rsidRPr="00F5688B">
        <w:rPr>
          <w:rFonts w:ascii="Arial" w:hAnsi="Arial" w:cs="Arial"/>
          <w:sz w:val="20"/>
          <w:szCs w:val="20"/>
          <w:lang w:val="ru-MD"/>
        </w:rPr>
        <w:t>-</w:t>
      </w:r>
      <w:r w:rsidR="00360733">
        <w:rPr>
          <w:rFonts w:ascii="Arial" w:hAnsi="Arial" w:cs="Arial"/>
          <w:sz w:val="20"/>
          <w:szCs w:val="20"/>
          <w:lang w:val="ru-MD"/>
        </w:rPr>
        <w:tab/>
      </w:r>
      <w:r w:rsidRPr="00F5688B">
        <w:rPr>
          <w:rFonts w:ascii="Arial" w:hAnsi="Arial" w:cs="Arial"/>
          <w:sz w:val="20"/>
          <w:szCs w:val="20"/>
          <w:lang w:val="ru-MD"/>
        </w:rPr>
        <w:t>технический персонал для руководства и контроля;</w:t>
      </w:r>
    </w:p>
    <w:p w14:paraId="4EB231F4" w14:textId="701B1778" w:rsidR="00ED0C4D" w:rsidRPr="00F5688B" w:rsidRDefault="00ED0C4D" w:rsidP="001E50A8">
      <w:pPr>
        <w:pStyle w:val="Bodytext550"/>
        <w:spacing w:before="0" w:line="240" w:lineRule="auto"/>
        <w:ind w:left="709" w:hanging="283"/>
        <w:rPr>
          <w:rFonts w:ascii="Arial" w:hAnsi="Arial" w:cs="Arial"/>
          <w:sz w:val="20"/>
          <w:szCs w:val="20"/>
          <w:lang w:val="ru-MD"/>
        </w:rPr>
      </w:pPr>
      <w:r w:rsidRPr="00F5688B">
        <w:rPr>
          <w:rFonts w:ascii="Arial" w:hAnsi="Arial" w:cs="Arial"/>
          <w:sz w:val="20"/>
          <w:szCs w:val="20"/>
          <w:lang w:val="ru-MD"/>
        </w:rPr>
        <w:t>-</w:t>
      </w:r>
      <w:r w:rsidR="00360733">
        <w:rPr>
          <w:rFonts w:ascii="Arial" w:hAnsi="Arial" w:cs="Arial"/>
          <w:sz w:val="20"/>
          <w:szCs w:val="20"/>
          <w:lang w:val="ru-MD"/>
        </w:rPr>
        <w:tab/>
      </w:r>
      <w:r>
        <w:rPr>
          <w:rFonts w:ascii="Arial" w:hAnsi="Arial" w:cs="Arial"/>
          <w:sz w:val="20"/>
          <w:szCs w:val="20"/>
          <w:lang w:val="ru-MD"/>
        </w:rPr>
        <w:t xml:space="preserve">необходимый </w:t>
      </w:r>
      <w:r w:rsidRPr="00F5688B">
        <w:rPr>
          <w:rFonts w:ascii="Arial" w:hAnsi="Arial" w:cs="Arial"/>
          <w:sz w:val="20"/>
          <w:szCs w:val="20"/>
          <w:lang w:val="ru-MD"/>
        </w:rPr>
        <w:t>транспорт в дни регистрации движения</w:t>
      </w:r>
      <w:r>
        <w:rPr>
          <w:rFonts w:ascii="Arial" w:hAnsi="Arial" w:cs="Arial"/>
          <w:sz w:val="20"/>
          <w:szCs w:val="20"/>
          <w:lang w:val="ru-MD"/>
        </w:rPr>
        <w:t>.</w:t>
      </w:r>
    </w:p>
    <w:p w14:paraId="25332CEB" w14:textId="6796B5E8" w:rsidR="00ED0C4D" w:rsidRPr="00F5688B" w:rsidRDefault="00ED0C4D" w:rsidP="001E50A8">
      <w:pPr>
        <w:pStyle w:val="Bodytext550"/>
        <w:tabs>
          <w:tab w:val="left" w:pos="1018"/>
        </w:tabs>
        <w:spacing w:before="0" w:line="240" w:lineRule="auto"/>
        <w:ind w:left="426" w:hanging="426"/>
        <w:rPr>
          <w:rFonts w:ascii="Arial" w:hAnsi="Arial" w:cs="Arial"/>
          <w:sz w:val="20"/>
          <w:szCs w:val="20"/>
          <w:lang w:val="ru-MD"/>
        </w:rPr>
      </w:pPr>
      <w:r>
        <w:rPr>
          <w:rFonts w:ascii="Arial" w:hAnsi="Arial" w:cs="Arial"/>
          <w:sz w:val="20"/>
          <w:szCs w:val="20"/>
          <w:lang w:val="ru-MD"/>
        </w:rPr>
        <w:t>с</w:t>
      </w:r>
      <w:r w:rsidRPr="00F5688B">
        <w:rPr>
          <w:rFonts w:ascii="Arial" w:hAnsi="Arial" w:cs="Arial"/>
          <w:sz w:val="20"/>
          <w:szCs w:val="20"/>
          <w:lang w:val="ru-MD"/>
        </w:rPr>
        <w:t>)</w:t>
      </w:r>
      <w:r w:rsidR="00360733">
        <w:rPr>
          <w:rFonts w:ascii="Arial" w:hAnsi="Arial" w:cs="Arial"/>
          <w:sz w:val="20"/>
          <w:szCs w:val="20"/>
          <w:lang w:val="ru-MD"/>
        </w:rPr>
        <w:tab/>
      </w:r>
      <w:r w:rsidRPr="00F5688B">
        <w:rPr>
          <w:rFonts w:ascii="Arial" w:hAnsi="Arial" w:cs="Arial"/>
          <w:sz w:val="20"/>
          <w:szCs w:val="20"/>
          <w:lang w:val="ru-MD"/>
        </w:rPr>
        <w:t>утверждает график распределения руководящего и контролирующего персонала на сети, который представляется администратором/</w:t>
      </w:r>
      <w:r>
        <w:rPr>
          <w:rFonts w:ascii="Arial" w:hAnsi="Arial" w:cs="Arial"/>
          <w:sz w:val="20"/>
          <w:szCs w:val="20"/>
          <w:lang w:val="ru-MD"/>
        </w:rPr>
        <w:t>управляющим</w:t>
      </w:r>
      <w:r w:rsidRPr="00F5688B">
        <w:rPr>
          <w:rFonts w:ascii="Arial" w:hAnsi="Arial" w:cs="Arial"/>
          <w:sz w:val="20"/>
          <w:szCs w:val="20"/>
          <w:lang w:val="ru-MD"/>
        </w:rPr>
        <w:t xml:space="preserve"> дороги за 5 (пять) дней до </w:t>
      </w:r>
      <w:r>
        <w:rPr>
          <w:rFonts w:ascii="Arial" w:hAnsi="Arial" w:cs="Arial"/>
          <w:sz w:val="20"/>
          <w:szCs w:val="20"/>
          <w:lang w:val="ru-MD"/>
        </w:rPr>
        <w:t xml:space="preserve">назначенной </w:t>
      </w:r>
      <w:r w:rsidRPr="00F5688B">
        <w:rPr>
          <w:rFonts w:ascii="Arial" w:hAnsi="Arial" w:cs="Arial"/>
          <w:sz w:val="20"/>
          <w:szCs w:val="20"/>
          <w:lang w:val="ru-MD"/>
        </w:rPr>
        <w:t>даты регистрации движения;</w:t>
      </w:r>
    </w:p>
    <w:p w14:paraId="374EED97" w14:textId="32EEE11B" w:rsidR="00ED0C4D" w:rsidRDefault="00ED0C4D" w:rsidP="001E50A8">
      <w:pPr>
        <w:pStyle w:val="Bodytext550"/>
        <w:shd w:val="clear" w:color="auto" w:fill="auto"/>
        <w:tabs>
          <w:tab w:val="left" w:pos="1018"/>
        </w:tabs>
        <w:spacing w:before="0" w:line="240" w:lineRule="auto"/>
        <w:ind w:left="426" w:hanging="426"/>
        <w:rPr>
          <w:rFonts w:ascii="Arial" w:hAnsi="Arial" w:cs="Arial"/>
          <w:sz w:val="20"/>
          <w:szCs w:val="20"/>
          <w:lang w:val="ru-MD"/>
        </w:rPr>
      </w:pPr>
      <w:r>
        <w:rPr>
          <w:rFonts w:ascii="Arial" w:hAnsi="Arial" w:cs="Arial"/>
          <w:sz w:val="20"/>
          <w:szCs w:val="20"/>
          <w:lang w:val="en-GB"/>
        </w:rPr>
        <w:t>d</w:t>
      </w:r>
      <w:r w:rsidRPr="00F5688B">
        <w:rPr>
          <w:rFonts w:ascii="Arial" w:hAnsi="Arial" w:cs="Arial"/>
          <w:sz w:val="20"/>
          <w:szCs w:val="20"/>
          <w:lang w:val="ru-MD"/>
        </w:rPr>
        <w:t>)</w:t>
      </w:r>
      <w:r w:rsidR="00360733">
        <w:rPr>
          <w:rFonts w:ascii="Arial" w:hAnsi="Arial" w:cs="Arial"/>
          <w:sz w:val="20"/>
          <w:szCs w:val="20"/>
          <w:lang w:val="ru-MD"/>
        </w:rPr>
        <w:tab/>
      </w:r>
      <w:r w:rsidRPr="00F5688B">
        <w:rPr>
          <w:rFonts w:ascii="Arial" w:hAnsi="Arial" w:cs="Arial"/>
          <w:sz w:val="20"/>
          <w:szCs w:val="20"/>
          <w:lang w:val="ru-MD"/>
        </w:rPr>
        <w:t xml:space="preserve">контролирует и направляет подчиненный персонал, в течение всего периода организации и </w:t>
      </w:r>
      <w:r>
        <w:rPr>
          <w:rFonts w:ascii="Arial" w:hAnsi="Arial" w:cs="Arial"/>
          <w:sz w:val="20"/>
          <w:szCs w:val="20"/>
          <w:lang w:val="ru-MD"/>
        </w:rPr>
        <w:t>регистрации</w:t>
      </w:r>
      <w:r w:rsidRPr="00F5688B">
        <w:rPr>
          <w:rFonts w:ascii="Arial" w:hAnsi="Arial" w:cs="Arial"/>
          <w:sz w:val="20"/>
          <w:szCs w:val="20"/>
          <w:lang w:val="ru-MD"/>
        </w:rPr>
        <w:t xml:space="preserve"> движения.</w:t>
      </w:r>
    </w:p>
    <w:p w14:paraId="23885F5B" w14:textId="77777777" w:rsidR="008C215B" w:rsidRPr="0018161C" w:rsidRDefault="008C215B" w:rsidP="001E50A8">
      <w:pPr>
        <w:pStyle w:val="Bodytext550"/>
        <w:shd w:val="clear" w:color="auto" w:fill="auto"/>
        <w:tabs>
          <w:tab w:val="left" w:pos="1018"/>
        </w:tabs>
        <w:spacing w:before="0" w:line="240" w:lineRule="auto"/>
        <w:ind w:left="426" w:hanging="426"/>
        <w:rPr>
          <w:rFonts w:ascii="Arial" w:hAnsi="Arial" w:cs="Arial"/>
          <w:sz w:val="20"/>
          <w:szCs w:val="20"/>
          <w:lang w:val="ru-MD"/>
        </w:rPr>
      </w:pPr>
    </w:p>
    <w:p w14:paraId="69FD98DD"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8.1.4</w:t>
      </w:r>
      <w:r w:rsidRPr="0018161C">
        <w:rPr>
          <w:rStyle w:val="Bodytext5595ptBold"/>
          <w:rFonts w:ascii="Arial" w:hAnsi="Arial" w:cs="Arial"/>
          <w:sz w:val="20"/>
          <w:szCs w:val="20"/>
          <w:lang w:val="ru-MD"/>
        </w:rPr>
        <w:tab/>
      </w:r>
      <w:r w:rsidRPr="004F2058">
        <w:rPr>
          <w:rStyle w:val="Bodytext5595ptBold"/>
          <w:rFonts w:ascii="Arial" w:hAnsi="Arial" w:cs="Arial"/>
          <w:b w:val="0"/>
          <w:bCs w:val="0"/>
          <w:sz w:val="20"/>
          <w:szCs w:val="20"/>
          <w:lang w:val="ru-MD"/>
        </w:rPr>
        <w:t>Органы местного публичного управления второго уровня (администратор/управляющий местными дорогами) имеют следующие обязанности и ответственность:</w:t>
      </w:r>
    </w:p>
    <w:p w14:paraId="40DE3C6A"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28C07817" w14:textId="77777777" w:rsidR="00ED0C4D" w:rsidRPr="00EA4DF8" w:rsidRDefault="00ED0C4D" w:rsidP="001E50A8">
      <w:pPr>
        <w:pStyle w:val="Bodytext550"/>
        <w:numPr>
          <w:ilvl w:val="0"/>
          <w:numId w:val="98"/>
        </w:numPr>
        <w:tabs>
          <w:tab w:val="left" w:pos="1038"/>
        </w:tabs>
        <w:spacing w:before="0" w:line="240" w:lineRule="auto"/>
        <w:ind w:left="426" w:hanging="426"/>
        <w:rPr>
          <w:rFonts w:ascii="Arial" w:hAnsi="Arial" w:cs="Arial"/>
          <w:sz w:val="20"/>
          <w:szCs w:val="20"/>
          <w:lang w:val="ru-MD"/>
        </w:rPr>
      </w:pPr>
      <w:r w:rsidRPr="00EA4DF8">
        <w:rPr>
          <w:rFonts w:ascii="Arial" w:hAnsi="Arial" w:cs="Arial"/>
          <w:sz w:val="20"/>
          <w:szCs w:val="20"/>
          <w:lang w:val="ru-MD"/>
        </w:rPr>
        <w:t xml:space="preserve">организует и координирует работу по </w:t>
      </w:r>
      <w:r>
        <w:rPr>
          <w:rFonts w:ascii="Arial" w:hAnsi="Arial" w:cs="Arial"/>
          <w:sz w:val="20"/>
          <w:szCs w:val="20"/>
          <w:lang w:val="ru-MD"/>
        </w:rPr>
        <w:t>регистрации</w:t>
      </w:r>
      <w:r w:rsidRPr="00EA4DF8">
        <w:rPr>
          <w:rFonts w:ascii="Arial" w:hAnsi="Arial" w:cs="Arial"/>
          <w:sz w:val="20"/>
          <w:szCs w:val="20"/>
          <w:lang w:val="ru-MD"/>
        </w:rPr>
        <w:t xml:space="preserve"> дорожного движения на находящихся в </w:t>
      </w:r>
      <w:r>
        <w:rPr>
          <w:rFonts w:ascii="Arial" w:hAnsi="Arial" w:cs="Arial"/>
          <w:sz w:val="20"/>
          <w:szCs w:val="20"/>
          <w:lang w:val="ru-MD"/>
        </w:rPr>
        <w:t>администрации</w:t>
      </w:r>
      <w:r w:rsidRPr="00EA4DF8">
        <w:rPr>
          <w:rFonts w:ascii="Arial" w:hAnsi="Arial" w:cs="Arial"/>
          <w:sz w:val="20"/>
          <w:szCs w:val="20"/>
          <w:lang w:val="ru-MD"/>
        </w:rPr>
        <w:t xml:space="preserve"> дорогах общего пользования;</w:t>
      </w:r>
    </w:p>
    <w:p w14:paraId="7ACBCC10" w14:textId="77777777" w:rsidR="00ED0C4D" w:rsidRPr="00EA4DF8" w:rsidRDefault="00ED0C4D" w:rsidP="001E50A8">
      <w:pPr>
        <w:pStyle w:val="Bodytext550"/>
        <w:numPr>
          <w:ilvl w:val="0"/>
          <w:numId w:val="98"/>
        </w:numPr>
        <w:tabs>
          <w:tab w:val="left" w:pos="1038"/>
        </w:tabs>
        <w:spacing w:before="0" w:line="240" w:lineRule="auto"/>
        <w:ind w:left="426" w:hanging="426"/>
        <w:rPr>
          <w:rFonts w:ascii="Arial" w:hAnsi="Arial" w:cs="Arial"/>
          <w:sz w:val="20"/>
          <w:szCs w:val="20"/>
          <w:lang w:val="ru-MD"/>
        </w:rPr>
      </w:pPr>
      <w:r w:rsidRPr="00EA4DF8">
        <w:rPr>
          <w:rFonts w:ascii="Arial" w:hAnsi="Arial" w:cs="Arial"/>
          <w:sz w:val="20"/>
          <w:szCs w:val="20"/>
          <w:lang w:val="ru-MD"/>
        </w:rPr>
        <w:t>предоставляет необходимые материалы;</w:t>
      </w:r>
    </w:p>
    <w:p w14:paraId="77608D7A" w14:textId="77777777" w:rsidR="00ED0C4D" w:rsidRPr="00EA4DF8" w:rsidRDefault="00ED0C4D" w:rsidP="001E50A8">
      <w:pPr>
        <w:pStyle w:val="Bodytext550"/>
        <w:numPr>
          <w:ilvl w:val="0"/>
          <w:numId w:val="98"/>
        </w:numPr>
        <w:tabs>
          <w:tab w:val="left" w:pos="1038"/>
        </w:tabs>
        <w:spacing w:before="0" w:line="240" w:lineRule="auto"/>
        <w:ind w:left="426" w:hanging="426"/>
        <w:rPr>
          <w:rFonts w:ascii="Arial" w:hAnsi="Arial" w:cs="Arial"/>
          <w:sz w:val="20"/>
          <w:szCs w:val="20"/>
          <w:lang w:val="ru-MD"/>
        </w:rPr>
      </w:pPr>
      <w:r w:rsidRPr="00EA4DF8">
        <w:rPr>
          <w:rFonts w:ascii="Arial" w:hAnsi="Arial" w:cs="Arial"/>
          <w:sz w:val="20"/>
          <w:szCs w:val="20"/>
          <w:lang w:val="ru-MD"/>
        </w:rPr>
        <w:t xml:space="preserve">может в случае необходимости временно приостановить </w:t>
      </w:r>
      <w:r>
        <w:rPr>
          <w:rFonts w:ascii="Arial" w:hAnsi="Arial" w:cs="Arial"/>
          <w:sz w:val="20"/>
          <w:szCs w:val="20"/>
          <w:lang w:val="ru-MD"/>
        </w:rPr>
        <w:t>регистрацию</w:t>
      </w:r>
      <w:r w:rsidRPr="00EA4DF8">
        <w:rPr>
          <w:rFonts w:ascii="Arial" w:hAnsi="Arial" w:cs="Arial"/>
          <w:sz w:val="20"/>
          <w:szCs w:val="20"/>
          <w:lang w:val="ru-MD"/>
        </w:rPr>
        <w:t xml:space="preserve"> дорожного движения с согласия администратора</w:t>
      </w:r>
      <w:r>
        <w:rPr>
          <w:rFonts w:ascii="Arial" w:hAnsi="Arial" w:cs="Arial"/>
          <w:sz w:val="20"/>
          <w:szCs w:val="20"/>
          <w:lang w:val="ru-MD"/>
        </w:rPr>
        <w:t xml:space="preserve"> </w:t>
      </w:r>
      <w:r w:rsidRPr="00EA4DF8">
        <w:rPr>
          <w:rFonts w:ascii="Arial" w:hAnsi="Arial" w:cs="Arial"/>
          <w:sz w:val="20"/>
          <w:szCs w:val="20"/>
          <w:lang w:val="ru-MD"/>
        </w:rPr>
        <w:t>/</w:t>
      </w:r>
      <w:r>
        <w:rPr>
          <w:rFonts w:ascii="Arial" w:hAnsi="Arial" w:cs="Arial"/>
          <w:sz w:val="20"/>
          <w:szCs w:val="20"/>
          <w:lang w:val="ru-MD"/>
        </w:rPr>
        <w:t xml:space="preserve"> </w:t>
      </w:r>
      <w:r w:rsidRPr="00EA4DF8">
        <w:rPr>
          <w:rFonts w:ascii="Arial" w:hAnsi="Arial" w:cs="Arial"/>
          <w:sz w:val="20"/>
          <w:szCs w:val="20"/>
          <w:lang w:val="ru-MD"/>
        </w:rPr>
        <w:t>управляющего национальными дорогами или иного назначенного органа;</w:t>
      </w:r>
    </w:p>
    <w:p w14:paraId="4E207156" w14:textId="77777777" w:rsidR="00ED0C4D" w:rsidRPr="00EA4DF8" w:rsidRDefault="00ED0C4D" w:rsidP="001E50A8">
      <w:pPr>
        <w:pStyle w:val="Bodytext550"/>
        <w:numPr>
          <w:ilvl w:val="0"/>
          <w:numId w:val="98"/>
        </w:numPr>
        <w:tabs>
          <w:tab w:val="left" w:pos="1038"/>
        </w:tabs>
        <w:spacing w:before="0" w:line="240" w:lineRule="auto"/>
        <w:ind w:left="426" w:hanging="426"/>
        <w:rPr>
          <w:rFonts w:ascii="Arial" w:hAnsi="Arial" w:cs="Arial"/>
          <w:sz w:val="20"/>
          <w:szCs w:val="20"/>
          <w:lang w:val="ru-MD"/>
        </w:rPr>
      </w:pPr>
      <w:r w:rsidRPr="00EA4DF8">
        <w:rPr>
          <w:rFonts w:ascii="Arial" w:hAnsi="Arial" w:cs="Arial"/>
          <w:sz w:val="20"/>
          <w:szCs w:val="20"/>
          <w:lang w:val="ru-MD"/>
        </w:rPr>
        <w:t xml:space="preserve">установить новую дату переписи в сотрудничестве с </w:t>
      </w:r>
      <w:proofErr w:type="gramStart"/>
      <w:r w:rsidRPr="00EA4DF8">
        <w:rPr>
          <w:rFonts w:ascii="Arial" w:hAnsi="Arial" w:cs="Arial"/>
          <w:sz w:val="20"/>
          <w:szCs w:val="20"/>
          <w:lang w:val="ru-MD"/>
        </w:rPr>
        <w:t>администратором</w:t>
      </w:r>
      <w:r>
        <w:rPr>
          <w:rFonts w:ascii="Arial" w:hAnsi="Arial" w:cs="Arial"/>
          <w:sz w:val="20"/>
          <w:szCs w:val="20"/>
          <w:lang w:val="ru-MD"/>
        </w:rPr>
        <w:t xml:space="preserve">  управляющим</w:t>
      </w:r>
      <w:proofErr w:type="gramEnd"/>
      <w:r w:rsidRPr="00EA4DF8">
        <w:rPr>
          <w:rFonts w:ascii="Arial" w:hAnsi="Arial" w:cs="Arial"/>
          <w:sz w:val="20"/>
          <w:szCs w:val="20"/>
          <w:lang w:val="ru-MD"/>
        </w:rPr>
        <w:t xml:space="preserve"> национальны</w:t>
      </w:r>
      <w:r>
        <w:rPr>
          <w:rFonts w:ascii="Arial" w:hAnsi="Arial" w:cs="Arial"/>
          <w:sz w:val="20"/>
          <w:szCs w:val="20"/>
          <w:lang w:val="ru-MD"/>
        </w:rPr>
        <w:t>ми</w:t>
      </w:r>
      <w:r w:rsidRPr="00EA4DF8">
        <w:rPr>
          <w:rFonts w:ascii="Arial" w:hAnsi="Arial" w:cs="Arial"/>
          <w:sz w:val="20"/>
          <w:szCs w:val="20"/>
          <w:lang w:val="ru-MD"/>
        </w:rPr>
        <w:t xml:space="preserve"> дорог</w:t>
      </w:r>
      <w:r>
        <w:rPr>
          <w:rFonts w:ascii="Arial" w:hAnsi="Arial" w:cs="Arial"/>
          <w:sz w:val="20"/>
          <w:szCs w:val="20"/>
          <w:lang w:val="ru-MD"/>
        </w:rPr>
        <w:t>ами</w:t>
      </w:r>
      <w:r w:rsidRPr="00EA4DF8">
        <w:rPr>
          <w:rFonts w:ascii="Arial" w:hAnsi="Arial" w:cs="Arial"/>
          <w:sz w:val="20"/>
          <w:szCs w:val="20"/>
          <w:lang w:val="ru-MD"/>
        </w:rPr>
        <w:t xml:space="preserve"> или другим назначенным органом;</w:t>
      </w:r>
    </w:p>
    <w:p w14:paraId="4DA8DF5C" w14:textId="77777777" w:rsidR="00ED0C4D" w:rsidRPr="00EA4DF8" w:rsidRDefault="00ED0C4D" w:rsidP="001E50A8">
      <w:pPr>
        <w:pStyle w:val="Bodytext550"/>
        <w:numPr>
          <w:ilvl w:val="0"/>
          <w:numId w:val="98"/>
        </w:numPr>
        <w:tabs>
          <w:tab w:val="left" w:pos="1038"/>
        </w:tabs>
        <w:spacing w:before="0" w:line="240" w:lineRule="auto"/>
        <w:ind w:left="426" w:hanging="426"/>
        <w:rPr>
          <w:rFonts w:ascii="Arial" w:hAnsi="Arial" w:cs="Arial"/>
          <w:sz w:val="20"/>
          <w:szCs w:val="20"/>
          <w:lang w:val="ru-MD"/>
        </w:rPr>
      </w:pPr>
      <w:r w:rsidRPr="00EA4DF8">
        <w:rPr>
          <w:rFonts w:ascii="Arial" w:hAnsi="Arial" w:cs="Arial"/>
          <w:sz w:val="20"/>
          <w:szCs w:val="20"/>
          <w:lang w:val="ru-MD"/>
        </w:rPr>
        <w:t>проверяет соблюдение лицами, назначенными для проведения дорожно-транспортной переписи, настоящей Инструкции, принимает необходимые меры по правильно</w:t>
      </w:r>
      <w:r>
        <w:rPr>
          <w:rFonts w:ascii="Arial" w:hAnsi="Arial" w:cs="Arial"/>
          <w:sz w:val="20"/>
          <w:szCs w:val="20"/>
          <w:lang w:val="ru-MD"/>
        </w:rPr>
        <w:t>й</w:t>
      </w:r>
      <w:r w:rsidRPr="00EA4DF8">
        <w:rPr>
          <w:rFonts w:ascii="Arial" w:hAnsi="Arial" w:cs="Arial"/>
          <w:sz w:val="20"/>
          <w:szCs w:val="20"/>
          <w:lang w:val="ru-MD"/>
        </w:rPr>
        <w:t xml:space="preserve"> </w:t>
      </w:r>
      <w:r>
        <w:rPr>
          <w:rFonts w:ascii="Arial" w:hAnsi="Arial" w:cs="Arial"/>
          <w:sz w:val="20"/>
          <w:szCs w:val="20"/>
          <w:lang w:val="ru-MD"/>
        </w:rPr>
        <w:t>регистрации</w:t>
      </w:r>
      <w:r w:rsidRPr="00EA4DF8">
        <w:rPr>
          <w:rFonts w:ascii="Arial" w:hAnsi="Arial" w:cs="Arial"/>
          <w:sz w:val="20"/>
          <w:szCs w:val="20"/>
          <w:lang w:val="ru-MD"/>
        </w:rPr>
        <w:t xml:space="preserve"> дорожного движения;</w:t>
      </w:r>
    </w:p>
    <w:p w14:paraId="628DB492" w14:textId="77777777" w:rsidR="00ED0C4D" w:rsidRPr="00EA4DF8" w:rsidRDefault="00ED0C4D" w:rsidP="001E50A8">
      <w:pPr>
        <w:pStyle w:val="Bodytext550"/>
        <w:numPr>
          <w:ilvl w:val="0"/>
          <w:numId w:val="98"/>
        </w:numPr>
        <w:tabs>
          <w:tab w:val="left" w:pos="1038"/>
        </w:tabs>
        <w:spacing w:before="0" w:line="240" w:lineRule="auto"/>
        <w:ind w:left="426" w:hanging="426"/>
        <w:rPr>
          <w:rFonts w:ascii="Arial" w:hAnsi="Arial" w:cs="Arial"/>
          <w:sz w:val="20"/>
          <w:szCs w:val="20"/>
          <w:lang w:val="ru-MD"/>
        </w:rPr>
      </w:pPr>
      <w:r w:rsidRPr="00EA4DF8">
        <w:rPr>
          <w:rFonts w:ascii="Arial" w:hAnsi="Arial" w:cs="Arial"/>
          <w:sz w:val="20"/>
          <w:szCs w:val="20"/>
          <w:lang w:val="ru-MD"/>
        </w:rPr>
        <w:t xml:space="preserve">назначает лицо, на которое возложены функции координации, и лицо, на которое возложены функции контроля и оперативной проверки способа </w:t>
      </w:r>
      <w:r>
        <w:rPr>
          <w:rFonts w:ascii="Arial" w:hAnsi="Arial" w:cs="Arial"/>
          <w:sz w:val="20"/>
          <w:szCs w:val="20"/>
          <w:lang w:val="ru-MD"/>
        </w:rPr>
        <w:t>регистрации</w:t>
      </w:r>
      <w:r w:rsidRPr="00EA4DF8">
        <w:rPr>
          <w:rFonts w:ascii="Arial" w:hAnsi="Arial" w:cs="Arial"/>
          <w:sz w:val="20"/>
          <w:szCs w:val="20"/>
          <w:lang w:val="ru-MD"/>
        </w:rPr>
        <w:t xml:space="preserve"> дорожного движения;</w:t>
      </w:r>
    </w:p>
    <w:p w14:paraId="7155314F" w14:textId="77777777" w:rsidR="00ED0C4D" w:rsidRPr="0018161C" w:rsidRDefault="00ED0C4D" w:rsidP="001E50A8">
      <w:pPr>
        <w:pStyle w:val="Bodytext550"/>
        <w:numPr>
          <w:ilvl w:val="0"/>
          <w:numId w:val="98"/>
        </w:numPr>
        <w:shd w:val="clear" w:color="auto" w:fill="auto"/>
        <w:spacing w:before="0" w:line="240" w:lineRule="auto"/>
        <w:ind w:left="426" w:hanging="426"/>
        <w:rPr>
          <w:rFonts w:ascii="Arial" w:hAnsi="Arial" w:cs="Arial"/>
          <w:sz w:val="20"/>
          <w:szCs w:val="20"/>
          <w:lang w:val="ru-MD"/>
        </w:rPr>
      </w:pPr>
      <w:r w:rsidRPr="00EA4DF8">
        <w:rPr>
          <w:rFonts w:ascii="Arial" w:hAnsi="Arial" w:cs="Arial"/>
          <w:sz w:val="20"/>
          <w:szCs w:val="20"/>
          <w:lang w:val="ru-MD"/>
        </w:rPr>
        <w:t>обеспечивает реализацию предложений, представленных администратором</w:t>
      </w:r>
      <w:r>
        <w:rPr>
          <w:rFonts w:ascii="Arial" w:hAnsi="Arial" w:cs="Arial"/>
          <w:sz w:val="20"/>
          <w:szCs w:val="20"/>
          <w:lang w:val="ru-MD"/>
        </w:rPr>
        <w:t xml:space="preserve"> </w:t>
      </w:r>
      <w:r w:rsidRPr="00EA4DF8">
        <w:rPr>
          <w:rFonts w:ascii="Arial" w:hAnsi="Arial" w:cs="Arial"/>
          <w:sz w:val="20"/>
          <w:szCs w:val="20"/>
          <w:lang w:val="ru-MD"/>
        </w:rPr>
        <w:t>/</w:t>
      </w:r>
      <w:r>
        <w:rPr>
          <w:rFonts w:ascii="Arial" w:hAnsi="Arial" w:cs="Arial"/>
          <w:sz w:val="20"/>
          <w:szCs w:val="20"/>
          <w:lang w:val="ru-MD"/>
        </w:rPr>
        <w:t xml:space="preserve"> </w:t>
      </w:r>
      <w:r w:rsidRPr="00EA4DF8">
        <w:rPr>
          <w:rFonts w:ascii="Arial" w:hAnsi="Arial" w:cs="Arial"/>
          <w:sz w:val="20"/>
          <w:szCs w:val="20"/>
          <w:lang w:val="ru-MD"/>
        </w:rPr>
        <w:t>управляющим республиканскими дорогами или другим уполномоченным лицом по результатам контроля, проведенного в дни переписи.</w:t>
      </w:r>
    </w:p>
    <w:p w14:paraId="6C518F98" w14:textId="77777777" w:rsidR="00ED0C4D" w:rsidRDefault="00ED0C4D" w:rsidP="001E50A8">
      <w:pPr>
        <w:pStyle w:val="Bodytext550"/>
        <w:shd w:val="clear" w:color="auto" w:fill="auto"/>
        <w:tabs>
          <w:tab w:val="left" w:pos="1038"/>
        </w:tabs>
        <w:spacing w:before="0" w:line="240" w:lineRule="auto"/>
        <w:ind w:firstLine="0"/>
        <w:rPr>
          <w:rFonts w:ascii="Arial" w:hAnsi="Arial" w:cs="Arial"/>
          <w:sz w:val="20"/>
          <w:szCs w:val="20"/>
          <w:lang w:val="ru-MD"/>
        </w:rPr>
      </w:pPr>
    </w:p>
    <w:p w14:paraId="2E18B61F" w14:textId="77777777" w:rsidR="001E50A8" w:rsidRPr="0018161C" w:rsidRDefault="001E50A8" w:rsidP="001E50A8">
      <w:pPr>
        <w:pStyle w:val="Bodytext550"/>
        <w:shd w:val="clear" w:color="auto" w:fill="auto"/>
        <w:tabs>
          <w:tab w:val="left" w:pos="1038"/>
        </w:tabs>
        <w:spacing w:before="0" w:line="240" w:lineRule="auto"/>
        <w:ind w:firstLine="0"/>
        <w:rPr>
          <w:rFonts w:ascii="Arial" w:hAnsi="Arial" w:cs="Arial"/>
          <w:sz w:val="20"/>
          <w:szCs w:val="20"/>
          <w:lang w:val="ru-MD"/>
        </w:rPr>
      </w:pPr>
    </w:p>
    <w:p w14:paraId="0FFEA9A4"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lastRenderedPageBreak/>
        <w:t>8.2</w:t>
      </w:r>
      <w:r w:rsidRPr="0018161C">
        <w:rPr>
          <w:rFonts w:ascii="Arial" w:hAnsi="Arial" w:cs="Arial"/>
          <w:b/>
          <w:sz w:val="20"/>
          <w:szCs w:val="20"/>
          <w:lang w:val="ru-MD"/>
        </w:rPr>
        <w:tab/>
        <w:t>Оперативный уровень</w:t>
      </w:r>
    </w:p>
    <w:p w14:paraId="37BEAFF3"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2970E009"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8.2.1</w:t>
      </w:r>
      <w:r w:rsidRPr="0018161C">
        <w:rPr>
          <w:rStyle w:val="Bodytext5595ptBold"/>
          <w:rFonts w:ascii="Arial" w:hAnsi="Arial" w:cs="Arial"/>
          <w:sz w:val="20"/>
          <w:szCs w:val="20"/>
          <w:lang w:val="ru-MD"/>
        </w:rPr>
        <w:tab/>
      </w:r>
      <w:r w:rsidRPr="00B43BF0">
        <w:rPr>
          <w:rStyle w:val="Bodytext5595ptBold"/>
          <w:rFonts w:ascii="Arial" w:hAnsi="Arial" w:cs="Arial"/>
          <w:b w:val="0"/>
          <w:bCs w:val="0"/>
          <w:sz w:val="20"/>
          <w:szCs w:val="20"/>
          <w:lang w:val="ru-MD"/>
        </w:rPr>
        <w:t>Компетентная служба в составе представителя администратора/управляющего национальными дорогами на территории имеет следующие обязанности и ответственность:</w:t>
      </w:r>
    </w:p>
    <w:p w14:paraId="6A4F7C2E"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065BD26C" w14:textId="77777777" w:rsidR="00ED0C4D" w:rsidRPr="00DC3EA5" w:rsidRDefault="00ED0C4D" w:rsidP="001E50A8">
      <w:pPr>
        <w:pStyle w:val="Bodytext550"/>
        <w:numPr>
          <w:ilvl w:val="0"/>
          <w:numId w:val="99"/>
        </w:numPr>
        <w:tabs>
          <w:tab w:val="left" w:pos="1044"/>
        </w:tabs>
        <w:spacing w:before="0" w:line="240" w:lineRule="auto"/>
        <w:ind w:left="426" w:hanging="426"/>
        <w:rPr>
          <w:rFonts w:ascii="Arial" w:hAnsi="Arial" w:cs="Arial"/>
          <w:sz w:val="20"/>
          <w:szCs w:val="20"/>
          <w:lang w:val="ru-MD"/>
        </w:rPr>
      </w:pPr>
      <w:r w:rsidRPr="00DC3EA5">
        <w:rPr>
          <w:rFonts w:ascii="Arial" w:hAnsi="Arial" w:cs="Arial"/>
          <w:sz w:val="20"/>
          <w:szCs w:val="20"/>
          <w:lang w:val="ru-MD"/>
        </w:rPr>
        <w:t xml:space="preserve">проверяет и направляет на утверждение руководству план мероприятий по </w:t>
      </w:r>
      <w:r>
        <w:rPr>
          <w:rFonts w:ascii="Arial" w:hAnsi="Arial" w:cs="Arial"/>
          <w:sz w:val="20"/>
          <w:szCs w:val="20"/>
          <w:lang w:val="ru-MD"/>
        </w:rPr>
        <w:t>вовлеченному персоналу</w:t>
      </w:r>
      <w:r w:rsidRPr="00DC3EA5">
        <w:rPr>
          <w:rFonts w:ascii="Arial" w:hAnsi="Arial" w:cs="Arial"/>
          <w:sz w:val="20"/>
          <w:szCs w:val="20"/>
          <w:lang w:val="ru-MD"/>
        </w:rPr>
        <w:t xml:space="preserve"> и срокам;</w:t>
      </w:r>
    </w:p>
    <w:p w14:paraId="0BA42752" w14:textId="77777777" w:rsidR="00ED0C4D" w:rsidRPr="00DC3EA5" w:rsidRDefault="00ED0C4D" w:rsidP="001E50A8">
      <w:pPr>
        <w:pStyle w:val="Bodytext550"/>
        <w:numPr>
          <w:ilvl w:val="0"/>
          <w:numId w:val="99"/>
        </w:numPr>
        <w:tabs>
          <w:tab w:val="left" w:pos="1044"/>
        </w:tabs>
        <w:spacing w:before="0" w:line="240" w:lineRule="auto"/>
        <w:ind w:left="426" w:hanging="426"/>
        <w:rPr>
          <w:rFonts w:ascii="Arial" w:hAnsi="Arial" w:cs="Arial"/>
          <w:sz w:val="20"/>
          <w:szCs w:val="20"/>
          <w:lang w:val="ru-MD"/>
        </w:rPr>
      </w:pPr>
      <w:r w:rsidRPr="00DC3EA5">
        <w:rPr>
          <w:rFonts w:ascii="Arial" w:hAnsi="Arial" w:cs="Arial"/>
          <w:sz w:val="20"/>
          <w:szCs w:val="20"/>
          <w:lang w:val="ru-MD"/>
        </w:rPr>
        <w:t>организовыва</w:t>
      </w:r>
      <w:r>
        <w:rPr>
          <w:rFonts w:ascii="Arial" w:hAnsi="Arial" w:cs="Arial"/>
          <w:sz w:val="20"/>
          <w:szCs w:val="20"/>
          <w:lang w:val="ru-MD"/>
        </w:rPr>
        <w:t>ет</w:t>
      </w:r>
      <w:r w:rsidRPr="00DC3EA5">
        <w:rPr>
          <w:rFonts w:ascii="Arial" w:hAnsi="Arial" w:cs="Arial"/>
          <w:sz w:val="20"/>
          <w:szCs w:val="20"/>
          <w:lang w:val="ru-MD"/>
        </w:rPr>
        <w:t xml:space="preserve"> и координир</w:t>
      </w:r>
      <w:r>
        <w:rPr>
          <w:rFonts w:ascii="Arial" w:hAnsi="Arial" w:cs="Arial"/>
          <w:sz w:val="20"/>
          <w:szCs w:val="20"/>
          <w:lang w:val="ru-MD"/>
        </w:rPr>
        <w:t>ует</w:t>
      </w:r>
      <w:r w:rsidRPr="00DC3EA5">
        <w:rPr>
          <w:rFonts w:ascii="Arial" w:hAnsi="Arial" w:cs="Arial"/>
          <w:sz w:val="20"/>
          <w:szCs w:val="20"/>
          <w:lang w:val="ru-MD"/>
        </w:rPr>
        <w:t xml:space="preserve"> регистрацию движения и проверя</w:t>
      </w:r>
      <w:r>
        <w:rPr>
          <w:rFonts w:ascii="Arial" w:hAnsi="Arial" w:cs="Arial"/>
          <w:sz w:val="20"/>
          <w:szCs w:val="20"/>
          <w:lang w:val="ru-MD"/>
        </w:rPr>
        <w:t>е</w:t>
      </w:r>
      <w:r w:rsidRPr="00DC3EA5">
        <w:rPr>
          <w:rFonts w:ascii="Arial" w:hAnsi="Arial" w:cs="Arial"/>
          <w:sz w:val="20"/>
          <w:szCs w:val="20"/>
          <w:lang w:val="ru-MD"/>
        </w:rPr>
        <w:t>т выполнение контроля согласно установленным планам;</w:t>
      </w:r>
    </w:p>
    <w:p w14:paraId="33851D1A" w14:textId="77777777" w:rsidR="00ED0C4D" w:rsidRDefault="00ED0C4D" w:rsidP="001E50A8">
      <w:pPr>
        <w:pStyle w:val="Bodytext550"/>
        <w:numPr>
          <w:ilvl w:val="0"/>
          <w:numId w:val="99"/>
        </w:numPr>
        <w:shd w:val="clear" w:color="auto" w:fill="auto"/>
        <w:tabs>
          <w:tab w:val="left" w:pos="1044"/>
        </w:tabs>
        <w:spacing w:before="0" w:line="240" w:lineRule="auto"/>
        <w:ind w:left="426" w:hanging="426"/>
        <w:rPr>
          <w:rFonts w:ascii="Arial" w:hAnsi="Arial" w:cs="Arial"/>
          <w:sz w:val="20"/>
          <w:szCs w:val="20"/>
          <w:lang w:val="ru-MD"/>
        </w:rPr>
      </w:pPr>
      <w:r w:rsidRPr="00DC3EA5">
        <w:rPr>
          <w:rFonts w:ascii="Arial" w:hAnsi="Arial" w:cs="Arial"/>
          <w:sz w:val="20"/>
          <w:szCs w:val="20"/>
          <w:lang w:val="ru-MD"/>
        </w:rPr>
        <w:t>при необходимости сообщает руководству о временном приостановлении переписи и предлагает необходимые меры для ее возобновления.</w:t>
      </w:r>
    </w:p>
    <w:p w14:paraId="3FE5E454" w14:textId="77777777" w:rsidR="001E50A8" w:rsidRPr="0018161C" w:rsidRDefault="001E50A8" w:rsidP="001E50A8">
      <w:pPr>
        <w:pStyle w:val="Bodytext550"/>
        <w:shd w:val="clear" w:color="auto" w:fill="auto"/>
        <w:tabs>
          <w:tab w:val="left" w:pos="1044"/>
        </w:tabs>
        <w:spacing w:before="0" w:line="240" w:lineRule="auto"/>
        <w:ind w:firstLine="0"/>
        <w:rPr>
          <w:rFonts w:ascii="Arial" w:hAnsi="Arial" w:cs="Arial"/>
          <w:sz w:val="20"/>
          <w:szCs w:val="20"/>
          <w:lang w:val="ru-MD"/>
        </w:rPr>
      </w:pPr>
    </w:p>
    <w:p w14:paraId="14BA3DA6" w14:textId="77777777" w:rsidR="00ED0C4D" w:rsidRPr="0018161C" w:rsidRDefault="00ED0C4D" w:rsidP="001E50A8">
      <w:pPr>
        <w:pStyle w:val="Bodytext60"/>
        <w:shd w:val="clear" w:color="auto" w:fill="auto"/>
        <w:tabs>
          <w:tab w:val="left" w:pos="567"/>
        </w:tabs>
        <w:spacing w:line="240" w:lineRule="auto"/>
        <w:jc w:val="both"/>
        <w:rPr>
          <w:rFonts w:ascii="Arial" w:hAnsi="Arial" w:cs="Arial"/>
          <w:b w:val="0"/>
          <w:sz w:val="20"/>
          <w:szCs w:val="20"/>
          <w:lang w:val="ru-MD"/>
        </w:rPr>
      </w:pPr>
      <w:r w:rsidRPr="0018161C">
        <w:rPr>
          <w:rFonts w:ascii="Arial" w:hAnsi="Arial" w:cs="Arial"/>
          <w:sz w:val="20"/>
          <w:szCs w:val="20"/>
          <w:lang w:val="ru-MD"/>
        </w:rPr>
        <w:t>8.2.2</w:t>
      </w:r>
      <w:r w:rsidRPr="0018161C">
        <w:rPr>
          <w:rFonts w:ascii="Arial" w:hAnsi="Arial" w:cs="Arial"/>
          <w:sz w:val="20"/>
          <w:szCs w:val="20"/>
          <w:lang w:val="ru-MD"/>
        </w:rPr>
        <w:tab/>
      </w:r>
      <w:r>
        <w:rPr>
          <w:rFonts w:ascii="Arial" w:hAnsi="Arial" w:cs="Arial"/>
          <w:b w:val="0"/>
          <w:bCs w:val="0"/>
          <w:sz w:val="20"/>
          <w:szCs w:val="20"/>
          <w:lang w:val="ru-MD"/>
        </w:rPr>
        <w:t>О</w:t>
      </w:r>
      <w:r w:rsidRPr="00DC3EA5">
        <w:rPr>
          <w:rFonts w:ascii="Arial" w:hAnsi="Arial" w:cs="Arial"/>
          <w:b w:val="0"/>
          <w:bCs w:val="0"/>
          <w:sz w:val="20"/>
          <w:szCs w:val="20"/>
          <w:lang w:val="ru-MD"/>
        </w:rPr>
        <w:t xml:space="preserve">тветственное </w:t>
      </w:r>
      <w:r>
        <w:rPr>
          <w:rFonts w:ascii="Arial" w:hAnsi="Arial" w:cs="Arial"/>
          <w:b w:val="0"/>
          <w:bCs w:val="0"/>
          <w:sz w:val="20"/>
          <w:szCs w:val="20"/>
          <w:lang w:val="ru-MD"/>
        </w:rPr>
        <w:t>л</w:t>
      </w:r>
      <w:r w:rsidRPr="00DC3EA5">
        <w:rPr>
          <w:rFonts w:ascii="Arial" w:hAnsi="Arial" w:cs="Arial"/>
          <w:b w:val="0"/>
          <w:bCs w:val="0"/>
          <w:sz w:val="20"/>
          <w:szCs w:val="20"/>
          <w:lang w:val="ru-MD"/>
        </w:rPr>
        <w:t xml:space="preserve">ицо </w:t>
      </w:r>
      <w:r>
        <w:rPr>
          <w:rFonts w:ascii="Arial" w:hAnsi="Arial" w:cs="Arial"/>
          <w:b w:val="0"/>
          <w:bCs w:val="0"/>
          <w:sz w:val="20"/>
          <w:szCs w:val="20"/>
          <w:lang w:val="ru-MD"/>
        </w:rPr>
        <w:t>от</w:t>
      </w:r>
      <w:r w:rsidRPr="00DC3EA5">
        <w:rPr>
          <w:rFonts w:ascii="Arial" w:hAnsi="Arial" w:cs="Arial"/>
          <w:b w:val="0"/>
          <w:bCs w:val="0"/>
          <w:sz w:val="20"/>
          <w:szCs w:val="20"/>
          <w:lang w:val="ru-MD"/>
        </w:rPr>
        <w:t xml:space="preserve"> представителя администратора/управляющего национальными дорогами на территории, имеет следующие обязанности и ответственность</w:t>
      </w:r>
      <w:r w:rsidRPr="0018161C">
        <w:rPr>
          <w:rFonts w:ascii="Arial" w:hAnsi="Arial" w:cs="Arial"/>
          <w:b w:val="0"/>
          <w:sz w:val="20"/>
          <w:szCs w:val="20"/>
          <w:lang w:val="ru-MD"/>
        </w:rPr>
        <w:t>:</w:t>
      </w:r>
    </w:p>
    <w:p w14:paraId="47DBBC8E" w14:textId="77777777" w:rsidR="00ED0C4D" w:rsidRPr="0018161C" w:rsidRDefault="00ED0C4D" w:rsidP="001E50A8">
      <w:pPr>
        <w:pStyle w:val="Bodytext60"/>
        <w:shd w:val="clear" w:color="auto" w:fill="auto"/>
        <w:tabs>
          <w:tab w:val="left" w:pos="567"/>
        </w:tabs>
        <w:spacing w:line="240" w:lineRule="auto"/>
        <w:ind w:left="425" w:hanging="425"/>
        <w:jc w:val="both"/>
        <w:rPr>
          <w:rFonts w:ascii="Arial" w:hAnsi="Arial" w:cs="Arial"/>
          <w:b w:val="0"/>
          <w:sz w:val="20"/>
          <w:szCs w:val="20"/>
          <w:lang w:val="ru-MD"/>
        </w:rPr>
      </w:pPr>
    </w:p>
    <w:p w14:paraId="53DD76B7" w14:textId="77777777" w:rsidR="00ED0C4D" w:rsidRPr="00933481" w:rsidRDefault="00ED0C4D" w:rsidP="001E50A8">
      <w:pPr>
        <w:pStyle w:val="Bodytext550"/>
        <w:numPr>
          <w:ilvl w:val="0"/>
          <w:numId w:val="100"/>
        </w:numPr>
        <w:tabs>
          <w:tab w:val="left" w:pos="1023"/>
        </w:tabs>
        <w:spacing w:before="0" w:line="240" w:lineRule="auto"/>
        <w:ind w:left="425" w:hanging="425"/>
        <w:rPr>
          <w:rFonts w:ascii="Arial" w:hAnsi="Arial" w:cs="Arial"/>
          <w:sz w:val="20"/>
          <w:szCs w:val="20"/>
          <w:lang w:val="ru-MD"/>
        </w:rPr>
      </w:pPr>
      <w:r w:rsidRPr="00933481">
        <w:rPr>
          <w:rFonts w:ascii="Arial" w:hAnsi="Arial" w:cs="Arial"/>
          <w:sz w:val="20"/>
          <w:szCs w:val="20"/>
          <w:lang w:val="ru-MD"/>
        </w:rPr>
        <w:t>составляет и представляет руководителю технической службы на проверку и утверждение план мероприятий по организации и координации регистрации движения;</w:t>
      </w:r>
    </w:p>
    <w:p w14:paraId="7220303B" w14:textId="77777777" w:rsidR="00ED0C4D" w:rsidRPr="00933481" w:rsidRDefault="00ED0C4D" w:rsidP="001E50A8">
      <w:pPr>
        <w:pStyle w:val="Bodytext550"/>
        <w:numPr>
          <w:ilvl w:val="0"/>
          <w:numId w:val="100"/>
        </w:numPr>
        <w:tabs>
          <w:tab w:val="left" w:pos="1023"/>
        </w:tabs>
        <w:spacing w:before="0" w:line="240" w:lineRule="auto"/>
        <w:ind w:left="425" w:hanging="425"/>
        <w:rPr>
          <w:rFonts w:ascii="Arial" w:hAnsi="Arial" w:cs="Arial"/>
          <w:sz w:val="20"/>
          <w:szCs w:val="20"/>
          <w:lang w:val="ru-MD"/>
        </w:rPr>
      </w:pPr>
      <w:r w:rsidRPr="00933481">
        <w:rPr>
          <w:rFonts w:ascii="Arial" w:hAnsi="Arial" w:cs="Arial"/>
          <w:sz w:val="20"/>
          <w:szCs w:val="20"/>
          <w:lang w:val="ru-MD"/>
        </w:rPr>
        <w:t xml:space="preserve">организует и координирует </w:t>
      </w:r>
      <w:r>
        <w:rPr>
          <w:rFonts w:ascii="Arial" w:hAnsi="Arial" w:cs="Arial"/>
          <w:sz w:val="20"/>
          <w:szCs w:val="20"/>
          <w:lang w:val="ru-MD"/>
        </w:rPr>
        <w:t>регистрацию</w:t>
      </w:r>
      <w:r w:rsidRPr="00933481">
        <w:rPr>
          <w:rFonts w:ascii="Arial" w:hAnsi="Arial" w:cs="Arial"/>
          <w:sz w:val="20"/>
          <w:szCs w:val="20"/>
          <w:lang w:val="ru-MD"/>
        </w:rPr>
        <w:t xml:space="preserve"> дорожного движения, проверку и контроль при его эксплуатации, рассылку бланков и инструкций по подведомственным подразделениям, а также обучение </w:t>
      </w:r>
      <w:r>
        <w:rPr>
          <w:rFonts w:ascii="Arial" w:hAnsi="Arial" w:cs="Arial"/>
          <w:sz w:val="20"/>
          <w:szCs w:val="20"/>
          <w:lang w:val="ru-MD"/>
        </w:rPr>
        <w:t>персонала</w:t>
      </w:r>
      <w:r w:rsidRPr="00933481">
        <w:rPr>
          <w:rFonts w:ascii="Arial" w:hAnsi="Arial" w:cs="Arial"/>
          <w:sz w:val="20"/>
          <w:szCs w:val="20"/>
          <w:lang w:val="ru-MD"/>
        </w:rPr>
        <w:t>;</w:t>
      </w:r>
    </w:p>
    <w:p w14:paraId="57E73AE6" w14:textId="77777777" w:rsidR="00ED0C4D" w:rsidRPr="00933481" w:rsidRDefault="00ED0C4D" w:rsidP="001E50A8">
      <w:pPr>
        <w:pStyle w:val="Bodytext550"/>
        <w:numPr>
          <w:ilvl w:val="0"/>
          <w:numId w:val="100"/>
        </w:numPr>
        <w:tabs>
          <w:tab w:val="left" w:pos="1023"/>
        </w:tabs>
        <w:spacing w:before="0" w:line="240" w:lineRule="auto"/>
        <w:ind w:left="425" w:hanging="425"/>
        <w:rPr>
          <w:rFonts w:ascii="Arial" w:hAnsi="Arial" w:cs="Arial"/>
          <w:sz w:val="20"/>
          <w:szCs w:val="20"/>
          <w:lang w:val="ru-MD"/>
        </w:rPr>
      </w:pPr>
      <w:r w:rsidRPr="00933481">
        <w:rPr>
          <w:rFonts w:ascii="Arial" w:hAnsi="Arial" w:cs="Arial"/>
          <w:sz w:val="20"/>
          <w:szCs w:val="20"/>
          <w:lang w:val="ru-MD"/>
        </w:rPr>
        <w:t>доводит до подчиненных подразделений общие идентификационные данные пунктов регистрации движения;</w:t>
      </w:r>
    </w:p>
    <w:p w14:paraId="5CCB5FF2" w14:textId="77777777" w:rsidR="00ED0C4D" w:rsidRPr="00933481" w:rsidRDefault="00ED0C4D" w:rsidP="001E50A8">
      <w:pPr>
        <w:pStyle w:val="Bodytext550"/>
        <w:numPr>
          <w:ilvl w:val="0"/>
          <w:numId w:val="100"/>
        </w:numPr>
        <w:tabs>
          <w:tab w:val="left" w:pos="1023"/>
        </w:tabs>
        <w:spacing w:before="0" w:line="240" w:lineRule="auto"/>
        <w:ind w:left="425" w:hanging="425"/>
        <w:rPr>
          <w:rFonts w:ascii="Arial" w:hAnsi="Arial" w:cs="Arial"/>
          <w:sz w:val="20"/>
          <w:szCs w:val="20"/>
          <w:lang w:val="ru-MD"/>
        </w:rPr>
      </w:pPr>
      <w:r w:rsidRPr="00933481">
        <w:rPr>
          <w:rFonts w:ascii="Arial" w:hAnsi="Arial" w:cs="Arial"/>
          <w:sz w:val="20"/>
          <w:szCs w:val="20"/>
          <w:lang w:val="ru-MD"/>
        </w:rPr>
        <w:t>если по объективным причинам, таким как: прекращение движения из-за оползней или затопления дороги, движение не может быть зарегистрировано в один из дней, предусмотренных в календаре, утвержденном администратором/управляющим национальным</w:t>
      </w:r>
      <w:r>
        <w:rPr>
          <w:rFonts w:ascii="Arial" w:hAnsi="Arial" w:cs="Arial"/>
          <w:sz w:val="20"/>
          <w:szCs w:val="20"/>
          <w:lang w:val="ru-MD"/>
        </w:rPr>
        <w:t>и</w:t>
      </w:r>
      <w:r w:rsidRPr="00933481">
        <w:rPr>
          <w:rFonts w:ascii="Arial" w:hAnsi="Arial" w:cs="Arial"/>
          <w:sz w:val="20"/>
          <w:szCs w:val="20"/>
          <w:lang w:val="ru-MD"/>
        </w:rPr>
        <w:t xml:space="preserve"> автомобильными дорогами, сообщает по телефону, </w:t>
      </w:r>
      <w:r>
        <w:rPr>
          <w:rFonts w:ascii="Arial" w:hAnsi="Arial" w:cs="Arial"/>
          <w:sz w:val="20"/>
          <w:szCs w:val="20"/>
          <w:lang w:val="ru-MD"/>
        </w:rPr>
        <w:t>не</w:t>
      </w:r>
      <w:r w:rsidRPr="00933481">
        <w:rPr>
          <w:rFonts w:ascii="Arial" w:hAnsi="Arial" w:cs="Arial"/>
          <w:sz w:val="20"/>
          <w:szCs w:val="20"/>
          <w:lang w:val="ru-MD"/>
        </w:rPr>
        <w:t xml:space="preserve"> позднее </w:t>
      </w:r>
      <w:r>
        <w:rPr>
          <w:rFonts w:ascii="Arial" w:hAnsi="Arial" w:cs="Arial"/>
          <w:sz w:val="20"/>
          <w:szCs w:val="20"/>
          <w:lang w:val="ru-MD"/>
        </w:rPr>
        <w:t>у</w:t>
      </w:r>
      <w:r w:rsidRPr="00933481">
        <w:rPr>
          <w:rFonts w:ascii="Arial" w:hAnsi="Arial" w:cs="Arial"/>
          <w:sz w:val="20"/>
          <w:szCs w:val="20"/>
          <w:lang w:val="ru-MD"/>
        </w:rPr>
        <w:t>тр</w:t>
      </w:r>
      <w:r>
        <w:rPr>
          <w:rFonts w:ascii="Arial" w:hAnsi="Arial" w:cs="Arial"/>
          <w:sz w:val="20"/>
          <w:szCs w:val="20"/>
          <w:lang w:val="ru-MD"/>
        </w:rPr>
        <w:t>а</w:t>
      </w:r>
      <w:r w:rsidRPr="00933481">
        <w:rPr>
          <w:rFonts w:ascii="Arial" w:hAnsi="Arial" w:cs="Arial"/>
          <w:sz w:val="20"/>
          <w:szCs w:val="20"/>
          <w:lang w:val="ru-MD"/>
        </w:rPr>
        <w:t xml:space="preserve"> того же дня представител</w:t>
      </w:r>
      <w:r>
        <w:rPr>
          <w:rFonts w:ascii="Arial" w:hAnsi="Arial" w:cs="Arial"/>
          <w:sz w:val="20"/>
          <w:szCs w:val="20"/>
          <w:lang w:val="ru-MD"/>
        </w:rPr>
        <w:t>ю</w:t>
      </w:r>
      <w:r w:rsidRPr="00933481">
        <w:rPr>
          <w:rFonts w:ascii="Arial" w:hAnsi="Arial" w:cs="Arial"/>
          <w:sz w:val="20"/>
          <w:szCs w:val="20"/>
          <w:lang w:val="ru-MD"/>
        </w:rPr>
        <w:t xml:space="preserve"> администратора/управляющего национальными дорогами на территории.</w:t>
      </w:r>
    </w:p>
    <w:p w14:paraId="012CB151" w14:textId="77777777" w:rsidR="00ED0C4D" w:rsidRPr="001E50A8" w:rsidRDefault="00ED0C4D" w:rsidP="001E50A8">
      <w:pPr>
        <w:pStyle w:val="Bodytext550"/>
        <w:numPr>
          <w:ilvl w:val="0"/>
          <w:numId w:val="100"/>
        </w:numPr>
        <w:tabs>
          <w:tab w:val="left" w:pos="1023"/>
        </w:tabs>
        <w:spacing w:before="0" w:line="240" w:lineRule="auto"/>
        <w:ind w:left="425" w:hanging="425"/>
        <w:rPr>
          <w:rFonts w:ascii="Arial" w:hAnsi="Arial" w:cs="Arial"/>
          <w:sz w:val="20"/>
          <w:szCs w:val="20"/>
          <w:lang w:val="ru-MD"/>
        </w:rPr>
      </w:pPr>
      <w:r>
        <w:rPr>
          <w:rFonts w:ascii="Arial" w:hAnsi="Arial" w:cs="Arial"/>
          <w:sz w:val="20"/>
          <w:szCs w:val="20"/>
          <w:lang w:val="ru-MD"/>
        </w:rPr>
        <w:t>п</w:t>
      </w:r>
      <w:r w:rsidRPr="00933481">
        <w:rPr>
          <w:rFonts w:ascii="Arial" w:hAnsi="Arial" w:cs="Arial"/>
          <w:sz w:val="20"/>
          <w:szCs w:val="20"/>
          <w:lang w:val="ru-MD"/>
        </w:rPr>
        <w:t xml:space="preserve">олучает в течение не более 4 (четырех) дней с момента окончания каждого дня регистрации дорожного движения формы, </w:t>
      </w:r>
      <w:r w:rsidRPr="001E50A8">
        <w:rPr>
          <w:rFonts w:ascii="Arial" w:hAnsi="Arial" w:cs="Arial"/>
          <w:sz w:val="20"/>
          <w:szCs w:val="20"/>
          <w:lang w:val="ru-MD"/>
        </w:rPr>
        <w:t xml:space="preserve">предусмотренные в Приложении В, которые проверяет и на основании которых заполняет ежедневные сводные отчеты, предусмотренные в Приложении С.1. </w:t>
      </w:r>
    </w:p>
    <w:p w14:paraId="2A9B2135" w14:textId="77777777" w:rsidR="00ED0C4D" w:rsidRDefault="00ED0C4D" w:rsidP="001E50A8">
      <w:pPr>
        <w:pStyle w:val="Bodytext550"/>
        <w:numPr>
          <w:ilvl w:val="0"/>
          <w:numId w:val="100"/>
        </w:numPr>
        <w:shd w:val="clear" w:color="auto" w:fill="auto"/>
        <w:tabs>
          <w:tab w:val="left" w:pos="1023"/>
        </w:tabs>
        <w:spacing w:before="0" w:line="240" w:lineRule="auto"/>
        <w:ind w:left="425" w:hanging="425"/>
        <w:rPr>
          <w:rFonts w:ascii="Arial" w:hAnsi="Arial" w:cs="Arial"/>
          <w:sz w:val="20"/>
          <w:szCs w:val="20"/>
          <w:lang w:val="ru-MD"/>
        </w:rPr>
      </w:pPr>
      <w:r w:rsidRPr="00933481">
        <w:rPr>
          <w:rFonts w:ascii="Arial" w:hAnsi="Arial" w:cs="Arial"/>
          <w:sz w:val="20"/>
          <w:szCs w:val="20"/>
          <w:lang w:val="ru-MD"/>
        </w:rPr>
        <w:t>Лицо, ответственное за дорожное движение, представителя администратора/</w:t>
      </w:r>
      <w:r>
        <w:rPr>
          <w:rFonts w:ascii="Arial" w:hAnsi="Arial" w:cs="Arial"/>
          <w:sz w:val="20"/>
          <w:szCs w:val="20"/>
          <w:lang w:val="ru-MD"/>
        </w:rPr>
        <w:t>управляющего</w:t>
      </w:r>
      <w:r w:rsidRPr="00933481">
        <w:rPr>
          <w:rFonts w:ascii="Arial" w:hAnsi="Arial" w:cs="Arial"/>
          <w:sz w:val="20"/>
          <w:szCs w:val="20"/>
          <w:lang w:val="ru-MD"/>
        </w:rPr>
        <w:t xml:space="preserve"> </w:t>
      </w:r>
      <w:r>
        <w:rPr>
          <w:rFonts w:ascii="Arial" w:hAnsi="Arial" w:cs="Arial"/>
          <w:sz w:val="20"/>
          <w:szCs w:val="20"/>
          <w:lang w:val="ru-MD"/>
        </w:rPr>
        <w:t>национальными</w:t>
      </w:r>
      <w:r w:rsidRPr="00933481">
        <w:rPr>
          <w:rFonts w:ascii="Arial" w:hAnsi="Arial" w:cs="Arial"/>
          <w:sz w:val="20"/>
          <w:szCs w:val="20"/>
          <w:lang w:val="ru-MD"/>
        </w:rPr>
        <w:t xml:space="preserve"> дорог</w:t>
      </w:r>
      <w:r>
        <w:rPr>
          <w:rFonts w:ascii="Arial" w:hAnsi="Arial" w:cs="Arial"/>
          <w:sz w:val="20"/>
          <w:szCs w:val="20"/>
          <w:lang w:val="ru-MD"/>
        </w:rPr>
        <w:t>ами</w:t>
      </w:r>
      <w:r w:rsidRPr="00933481">
        <w:rPr>
          <w:rFonts w:ascii="Arial" w:hAnsi="Arial" w:cs="Arial"/>
          <w:sz w:val="20"/>
          <w:szCs w:val="20"/>
          <w:lang w:val="ru-MD"/>
        </w:rPr>
        <w:t xml:space="preserve"> на территории лично приносит/передает ежедневные сводные отчеты по </w:t>
      </w:r>
      <w:r>
        <w:rPr>
          <w:rFonts w:ascii="Arial" w:hAnsi="Arial" w:cs="Arial"/>
          <w:sz w:val="20"/>
          <w:szCs w:val="20"/>
          <w:lang w:val="ru-MD"/>
        </w:rPr>
        <w:t>национальным</w:t>
      </w:r>
      <w:r w:rsidRPr="00933481">
        <w:rPr>
          <w:rFonts w:ascii="Arial" w:hAnsi="Arial" w:cs="Arial"/>
          <w:sz w:val="20"/>
          <w:szCs w:val="20"/>
          <w:lang w:val="ru-MD"/>
        </w:rPr>
        <w:t xml:space="preserve"> дорогам.</w:t>
      </w:r>
    </w:p>
    <w:p w14:paraId="3B2DE455" w14:textId="77777777" w:rsidR="001E50A8" w:rsidRPr="0018161C" w:rsidRDefault="001E50A8" w:rsidP="001E50A8">
      <w:pPr>
        <w:pStyle w:val="Bodytext550"/>
        <w:shd w:val="clear" w:color="auto" w:fill="auto"/>
        <w:tabs>
          <w:tab w:val="left" w:pos="1023"/>
        </w:tabs>
        <w:spacing w:before="0" w:line="240" w:lineRule="auto"/>
        <w:ind w:firstLine="0"/>
        <w:rPr>
          <w:rFonts w:ascii="Arial" w:hAnsi="Arial" w:cs="Arial"/>
          <w:sz w:val="20"/>
          <w:szCs w:val="20"/>
          <w:lang w:val="ru-MD"/>
        </w:rPr>
      </w:pPr>
    </w:p>
    <w:p w14:paraId="1C55AB40" w14:textId="77777777" w:rsidR="00ED0C4D" w:rsidRDefault="00ED0C4D" w:rsidP="001E50A8">
      <w:pPr>
        <w:pStyle w:val="Bodytext550"/>
        <w:shd w:val="clear" w:color="auto" w:fill="auto"/>
        <w:tabs>
          <w:tab w:val="left" w:pos="567"/>
        </w:tabs>
        <w:spacing w:before="0" w:line="240" w:lineRule="auto"/>
        <w:ind w:firstLine="0"/>
        <w:rPr>
          <w:rStyle w:val="Bodytext5595ptBold"/>
          <w:rFonts w:ascii="Arial" w:hAnsi="Arial" w:cs="Arial"/>
          <w:b w:val="0"/>
          <w:bCs w:val="0"/>
          <w:sz w:val="20"/>
          <w:szCs w:val="20"/>
          <w:lang w:val="ru-MD"/>
        </w:rPr>
      </w:pPr>
      <w:r w:rsidRPr="0018161C">
        <w:rPr>
          <w:rStyle w:val="Bodytext5595ptBold"/>
          <w:rFonts w:ascii="Arial" w:hAnsi="Arial" w:cs="Arial"/>
          <w:sz w:val="20"/>
          <w:szCs w:val="20"/>
          <w:lang w:val="ru-MD"/>
        </w:rPr>
        <w:t>8.2.3</w:t>
      </w:r>
      <w:r w:rsidRPr="0018161C">
        <w:rPr>
          <w:rStyle w:val="Bodytext5595ptBold"/>
          <w:rFonts w:ascii="Arial" w:hAnsi="Arial" w:cs="Arial"/>
          <w:sz w:val="20"/>
          <w:szCs w:val="20"/>
          <w:lang w:val="ru-MD"/>
        </w:rPr>
        <w:tab/>
      </w:r>
      <w:r w:rsidRPr="007D40B4">
        <w:rPr>
          <w:rStyle w:val="Bodytext5595ptBold"/>
          <w:rFonts w:ascii="Arial" w:hAnsi="Arial" w:cs="Arial"/>
          <w:b w:val="0"/>
          <w:bCs w:val="0"/>
          <w:sz w:val="20"/>
          <w:szCs w:val="20"/>
          <w:lang w:val="ru-MD"/>
        </w:rPr>
        <w:t>Руководитель переписи представителя администратора/управляющего национальными дорогами на территории имеет следующие обязанности и ответственность:</w:t>
      </w:r>
    </w:p>
    <w:p w14:paraId="36025046" w14:textId="77777777" w:rsidR="001E50A8" w:rsidRPr="001E50A8" w:rsidRDefault="001E50A8"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1D976FAF" w14:textId="77777777" w:rsidR="00ED0C4D" w:rsidRPr="00DF28A6" w:rsidRDefault="00ED0C4D" w:rsidP="001E50A8">
      <w:pPr>
        <w:pStyle w:val="Bodytext550"/>
        <w:numPr>
          <w:ilvl w:val="0"/>
          <w:numId w:val="102"/>
        </w:numPr>
        <w:spacing w:before="0" w:line="240" w:lineRule="auto"/>
        <w:ind w:left="426" w:hanging="426"/>
        <w:rPr>
          <w:rFonts w:ascii="Arial" w:hAnsi="Arial" w:cs="Arial"/>
          <w:sz w:val="20"/>
          <w:szCs w:val="20"/>
          <w:lang w:val="ru-MD"/>
        </w:rPr>
      </w:pPr>
      <w:r w:rsidRPr="00DF28A6">
        <w:rPr>
          <w:rFonts w:ascii="Arial" w:hAnsi="Arial" w:cs="Arial"/>
          <w:sz w:val="20"/>
          <w:szCs w:val="20"/>
          <w:lang w:val="ru-MD"/>
        </w:rPr>
        <w:t xml:space="preserve">предлагает, обосновывает и представляет на утверждение перемещение, при необходимости, переписных </w:t>
      </w:r>
      <w:r>
        <w:rPr>
          <w:rFonts w:ascii="Arial" w:hAnsi="Arial" w:cs="Arial"/>
          <w:sz w:val="20"/>
          <w:szCs w:val="20"/>
          <w:lang w:val="ru-MD"/>
        </w:rPr>
        <w:t>постов;</w:t>
      </w:r>
    </w:p>
    <w:p w14:paraId="55A45BF6" w14:textId="77777777" w:rsidR="00ED0C4D" w:rsidRPr="00DF28A6" w:rsidRDefault="00ED0C4D" w:rsidP="001E50A8">
      <w:pPr>
        <w:pStyle w:val="Bodytext550"/>
        <w:numPr>
          <w:ilvl w:val="0"/>
          <w:numId w:val="102"/>
        </w:numPr>
        <w:spacing w:before="0" w:line="240" w:lineRule="auto"/>
        <w:ind w:left="426" w:hanging="426"/>
        <w:rPr>
          <w:rFonts w:ascii="Arial" w:hAnsi="Arial" w:cs="Arial"/>
          <w:sz w:val="20"/>
          <w:szCs w:val="20"/>
          <w:lang w:val="ru-MD"/>
        </w:rPr>
      </w:pPr>
      <w:r w:rsidRPr="00DF28A6">
        <w:rPr>
          <w:rFonts w:ascii="Arial" w:hAnsi="Arial" w:cs="Arial"/>
          <w:sz w:val="20"/>
          <w:szCs w:val="20"/>
          <w:lang w:val="ru-MD"/>
        </w:rPr>
        <w:t xml:space="preserve">предоставляет материалы, транспортные средства и персонал, необходимые для организации </w:t>
      </w:r>
      <w:r>
        <w:rPr>
          <w:rFonts w:ascii="Arial" w:hAnsi="Arial" w:cs="Arial"/>
          <w:sz w:val="20"/>
          <w:szCs w:val="20"/>
          <w:lang w:val="ru-MD"/>
        </w:rPr>
        <w:t>регистрации</w:t>
      </w:r>
      <w:r w:rsidRPr="00DF28A6">
        <w:rPr>
          <w:rFonts w:ascii="Arial" w:hAnsi="Arial" w:cs="Arial"/>
          <w:sz w:val="20"/>
          <w:szCs w:val="20"/>
          <w:lang w:val="ru-MD"/>
        </w:rPr>
        <w:t xml:space="preserve"> движения, и несет ответственность за соблюдение положений пунктов 6.5.1 – 6.5.7;</w:t>
      </w:r>
    </w:p>
    <w:p w14:paraId="1D68C439" w14:textId="77777777" w:rsidR="00ED0C4D" w:rsidRPr="00DF28A6" w:rsidRDefault="00ED0C4D" w:rsidP="001E50A8">
      <w:pPr>
        <w:pStyle w:val="Bodytext550"/>
        <w:numPr>
          <w:ilvl w:val="0"/>
          <w:numId w:val="102"/>
        </w:numPr>
        <w:spacing w:before="0" w:line="240" w:lineRule="auto"/>
        <w:ind w:left="426" w:hanging="426"/>
        <w:rPr>
          <w:rFonts w:ascii="Arial" w:hAnsi="Arial" w:cs="Arial"/>
          <w:sz w:val="20"/>
          <w:szCs w:val="20"/>
          <w:lang w:val="ru-MD"/>
        </w:rPr>
      </w:pPr>
      <w:r w:rsidRPr="00DF28A6">
        <w:rPr>
          <w:rFonts w:ascii="Arial" w:hAnsi="Arial" w:cs="Arial"/>
          <w:sz w:val="20"/>
          <w:szCs w:val="20"/>
          <w:lang w:val="ru-MD"/>
        </w:rPr>
        <w:t xml:space="preserve">контролирует и проверяет присутствие персонала на </w:t>
      </w:r>
      <w:r>
        <w:rPr>
          <w:rFonts w:ascii="Arial" w:hAnsi="Arial" w:cs="Arial"/>
          <w:sz w:val="20"/>
          <w:szCs w:val="20"/>
          <w:lang w:val="ru-MD"/>
        </w:rPr>
        <w:t>посте</w:t>
      </w:r>
      <w:r w:rsidRPr="00DF28A6">
        <w:rPr>
          <w:rFonts w:ascii="Arial" w:hAnsi="Arial" w:cs="Arial"/>
          <w:sz w:val="20"/>
          <w:szCs w:val="20"/>
          <w:lang w:val="ru-MD"/>
        </w:rPr>
        <w:t xml:space="preserve">, порядок ведения </w:t>
      </w:r>
      <w:r>
        <w:rPr>
          <w:rFonts w:ascii="Arial" w:hAnsi="Arial" w:cs="Arial"/>
          <w:sz w:val="20"/>
          <w:szCs w:val="20"/>
          <w:lang w:val="ru-MD"/>
        </w:rPr>
        <w:t>регистрации движения</w:t>
      </w:r>
      <w:r w:rsidRPr="00DF28A6">
        <w:rPr>
          <w:rFonts w:ascii="Arial" w:hAnsi="Arial" w:cs="Arial"/>
          <w:sz w:val="20"/>
          <w:szCs w:val="20"/>
          <w:lang w:val="ru-MD"/>
        </w:rPr>
        <w:t xml:space="preserve"> при </w:t>
      </w:r>
      <w:r>
        <w:rPr>
          <w:rFonts w:ascii="Arial" w:hAnsi="Arial" w:cs="Arial"/>
          <w:sz w:val="20"/>
          <w:szCs w:val="20"/>
          <w:lang w:val="ru-MD"/>
        </w:rPr>
        <w:t>во время учета движения</w:t>
      </w:r>
      <w:r w:rsidRPr="00DF28A6">
        <w:rPr>
          <w:rFonts w:ascii="Arial" w:hAnsi="Arial" w:cs="Arial"/>
          <w:sz w:val="20"/>
          <w:szCs w:val="20"/>
          <w:lang w:val="ru-MD"/>
        </w:rPr>
        <w:t>, соблюдение правил охраны труда и подписывает бланк проверки;</w:t>
      </w:r>
    </w:p>
    <w:p w14:paraId="573C8464" w14:textId="77777777" w:rsidR="00ED0C4D" w:rsidRDefault="00ED0C4D" w:rsidP="001E50A8">
      <w:pPr>
        <w:pStyle w:val="Bodytext550"/>
        <w:numPr>
          <w:ilvl w:val="0"/>
          <w:numId w:val="102"/>
        </w:numPr>
        <w:shd w:val="clear" w:color="auto" w:fill="auto"/>
        <w:spacing w:before="0" w:line="240" w:lineRule="auto"/>
        <w:ind w:left="426" w:hanging="426"/>
        <w:rPr>
          <w:rFonts w:ascii="Arial" w:hAnsi="Arial" w:cs="Arial"/>
          <w:sz w:val="20"/>
          <w:szCs w:val="20"/>
          <w:lang w:val="ru-MD"/>
        </w:rPr>
      </w:pPr>
      <w:r w:rsidRPr="00DF28A6">
        <w:rPr>
          <w:rFonts w:ascii="Arial" w:hAnsi="Arial" w:cs="Arial"/>
          <w:sz w:val="20"/>
          <w:szCs w:val="20"/>
          <w:lang w:val="ru-MD"/>
        </w:rPr>
        <w:t>удостовер</w:t>
      </w:r>
      <w:r>
        <w:rPr>
          <w:rFonts w:ascii="Arial" w:hAnsi="Arial" w:cs="Arial"/>
          <w:sz w:val="20"/>
          <w:szCs w:val="20"/>
          <w:lang w:val="ru-MD"/>
        </w:rPr>
        <w:t>яе</w:t>
      </w:r>
      <w:r w:rsidRPr="00DF28A6">
        <w:rPr>
          <w:rFonts w:ascii="Arial" w:hAnsi="Arial" w:cs="Arial"/>
          <w:sz w:val="20"/>
          <w:szCs w:val="20"/>
          <w:lang w:val="ru-MD"/>
        </w:rPr>
        <w:t>т достоверность данных в бланке, подписав и проставив печать в соответствующей графе.</w:t>
      </w:r>
    </w:p>
    <w:p w14:paraId="338DF412" w14:textId="77777777" w:rsidR="001E50A8" w:rsidRPr="00DF28A6" w:rsidRDefault="001E50A8" w:rsidP="001E50A8">
      <w:pPr>
        <w:pStyle w:val="Bodytext550"/>
        <w:shd w:val="clear" w:color="auto" w:fill="auto"/>
        <w:spacing w:before="0" w:line="240" w:lineRule="auto"/>
        <w:ind w:firstLine="0"/>
        <w:rPr>
          <w:rFonts w:ascii="Arial" w:hAnsi="Arial" w:cs="Arial"/>
          <w:sz w:val="20"/>
          <w:szCs w:val="20"/>
          <w:lang w:val="ru-MD"/>
        </w:rPr>
      </w:pPr>
    </w:p>
    <w:p w14:paraId="47AFC752" w14:textId="77777777" w:rsidR="00ED0C4D" w:rsidRPr="00792D62" w:rsidRDefault="00ED0C4D" w:rsidP="001E50A8">
      <w:pPr>
        <w:pStyle w:val="Bodytext60"/>
        <w:shd w:val="clear" w:color="auto" w:fill="auto"/>
        <w:tabs>
          <w:tab w:val="left" w:pos="567"/>
        </w:tabs>
        <w:spacing w:line="240" w:lineRule="auto"/>
        <w:jc w:val="both"/>
        <w:rPr>
          <w:rStyle w:val="Bodytext55"/>
          <w:rFonts w:ascii="Arial" w:hAnsi="Arial" w:cs="Arial"/>
          <w:b w:val="0"/>
          <w:bCs w:val="0"/>
          <w:sz w:val="20"/>
          <w:szCs w:val="20"/>
          <w:lang w:val="ru-MD"/>
        </w:rPr>
      </w:pPr>
      <w:r w:rsidRPr="0018161C">
        <w:rPr>
          <w:rFonts w:ascii="Arial" w:hAnsi="Arial" w:cs="Arial"/>
          <w:sz w:val="20"/>
          <w:szCs w:val="20"/>
          <w:lang w:val="ru-MD"/>
        </w:rPr>
        <w:t>8.2.4</w:t>
      </w:r>
      <w:r w:rsidRPr="0018161C">
        <w:rPr>
          <w:rFonts w:ascii="Arial" w:hAnsi="Arial" w:cs="Arial"/>
          <w:sz w:val="20"/>
          <w:szCs w:val="20"/>
          <w:lang w:val="ru-MD"/>
        </w:rPr>
        <w:tab/>
      </w:r>
      <w:r w:rsidRPr="00792D62">
        <w:rPr>
          <w:rFonts w:ascii="Arial" w:hAnsi="Arial" w:cs="Arial"/>
          <w:b w:val="0"/>
          <w:bCs w:val="0"/>
          <w:sz w:val="20"/>
          <w:szCs w:val="20"/>
          <w:lang w:val="ru-MD"/>
        </w:rPr>
        <w:t>Назначенное координирующее лицо в составе местного администратора/</w:t>
      </w:r>
      <w:r>
        <w:rPr>
          <w:rFonts w:ascii="Arial" w:hAnsi="Arial" w:cs="Arial"/>
          <w:b w:val="0"/>
          <w:bCs w:val="0"/>
          <w:sz w:val="20"/>
          <w:szCs w:val="20"/>
          <w:lang w:val="ru-MD"/>
        </w:rPr>
        <w:t>управляющего</w:t>
      </w:r>
      <w:r w:rsidRPr="00792D62">
        <w:rPr>
          <w:rFonts w:ascii="Arial" w:hAnsi="Arial" w:cs="Arial"/>
          <w:b w:val="0"/>
          <w:bCs w:val="0"/>
          <w:sz w:val="20"/>
          <w:szCs w:val="20"/>
          <w:lang w:val="ru-MD"/>
        </w:rPr>
        <w:t xml:space="preserve"> дороги (местного органа государственной власти второго уровня) имеет следующие обязанности и ответственность:</w:t>
      </w:r>
    </w:p>
    <w:p w14:paraId="3D7E6A35" w14:textId="77777777" w:rsidR="00ED0C4D" w:rsidRPr="0018161C" w:rsidRDefault="00ED0C4D" w:rsidP="001E50A8">
      <w:pPr>
        <w:pStyle w:val="Bodytext60"/>
        <w:shd w:val="clear" w:color="auto" w:fill="auto"/>
        <w:tabs>
          <w:tab w:val="left" w:pos="567"/>
        </w:tabs>
        <w:spacing w:line="240" w:lineRule="auto"/>
        <w:jc w:val="both"/>
        <w:rPr>
          <w:rFonts w:ascii="Arial" w:hAnsi="Arial" w:cs="Arial"/>
          <w:b w:val="0"/>
          <w:sz w:val="20"/>
          <w:szCs w:val="20"/>
          <w:lang w:val="ru-MD"/>
        </w:rPr>
      </w:pPr>
    </w:p>
    <w:p w14:paraId="35BD4FCB" w14:textId="113BD542" w:rsidR="00ED0C4D" w:rsidRPr="00792D62" w:rsidRDefault="00ED0C4D" w:rsidP="001E50A8">
      <w:pPr>
        <w:pStyle w:val="Bodytext550"/>
        <w:tabs>
          <w:tab w:val="left" w:pos="1015"/>
        </w:tabs>
        <w:spacing w:before="0" w:line="240" w:lineRule="auto"/>
        <w:ind w:left="426" w:hanging="426"/>
        <w:rPr>
          <w:rFonts w:ascii="Arial" w:hAnsi="Arial" w:cs="Arial"/>
          <w:sz w:val="20"/>
          <w:szCs w:val="20"/>
          <w:lang w:val="ru-MD"/>
        </w:rPr>
      </w:pPr>
      <w:r w:rsidRPr="00792D62">
        <w:rPr>
          <w:rFonts w:ascii="Arial" w:hAnsi="Arial" w:cs="Arial"/>
          <w:sz w:val="20"/>
          <w:szCs w:val="20"/>
          <w:lang w:val="ru-MD"/>
        </w:rPr>
        <w:t>а)</w:t>
      </w:r>
      <w:r w:rsidR="001E50A8">
        <w:rPr>
          <w:rFonts w:ascii="Arial" w:hAnsi="Arial" w:cs="Arial"/>
          <w:sz w:val="20"/>
          <w:szCs w:val="20"/>
          <w:lang w:val="ru-MD"/>
        </w:rPr>
        <w:tab/>
      </w:r>
      <w:r w:rsidRPr="00792D62">
        <w:rPr>
          <w:rFonts w:ascii="Arial" w:hAnsi="Arial" w:cs="Arial"/>
          <w:sz w:val="20"/>
          <w:szCs w:val="20"/>
          <w:lang w:val="ru-MD"/>
        </w:rPr>
        <w:t>участвовать в обучающих мероприятиях, организуемых центральным специализированным органом в области автомобильного транспорта;</w:t>
      </w:r>
    </w:p>
    <w:p w14:paraId="3AAADEBC" w14:textId="178F7468" w:rsidR="00ED0C4D" w:rsidRPr="00792D62" w:rsidRDefault="001E50A8" w:rsidP="001E50A8">
      <w:pPr>
        <w:pStyle w:val="Bodytext550"/>
        <w:tabs>
          <w:tab w:val="left" w:pos="1015"/>
        </w:tabs>
        <w:spacing w:before="0" w:line="240" w:lineRule="auto"/>
        <w:ind w:left="426" w:hanging="426"/>
        <w:rPr>
          <w:rFonts w:ascii="Arial" w:hAnsi="Arial" w:cs="Arial"/>
          <w:sz w:val="20"/>
          <w:szCs w:val="20"/>
          <w:lang w:val="ru-MD"/>
        </w:rPr>
      </w:pPr>
      <w:r w:rsidRPr="001E50A8">
        <w:rPr>
          <w:rFonts w:ascii="Arial" w:hAnsi="Arial" w:cs="Arial"/>
          <w:color w:val="auto"/>
          <w:sz w:val="20"/>
          <w:szCs w:val="20"/>
        </w:rPr>
        <w:t>b</w:t>
      </w:r>
      <w:r w:rsidR="00ED0C4D" w:rsidRPr="00792D62">
        <w:rPr>
          <w:rFonts w:ascii="Arial" w:hAnsi="Arial" w:cs="Arial"/>
          <w:sz w:val="20"/>
          <w:szCs w:val="20"/>
          <w:lang w:val="ru-MD"/>
        </w:rPr>
        <w:t>)</w:t>
      </w:r>
      <w:r>
        <w:rPr>
          <w:rFonts w:ascii="Arial" w:hAnsi="Arial" w:cs="Arial"/>
          <w:sz w:val="20"/>
          <w:szCs w:val="20"/>
          <w:lang w:val="ru-MD"/>
        </w:rPr>
        <w:tab/>
      </w:r>
      <w:r w:rsidR="00ED0C4D" w:rsidRPr="00792D62">
        <w:rPr>
          <w:rFonts w:ascii="Arial" w:hAnsi="Arial" w:cs="Arial"/>
          <w:sz w:val="20"/>
          <w:szCs w:val="20"/>
          <w:lang w:val="ru-MD"/>
        </w:rPr>
        <w:t xml:space="preserve">проверить документацию по регистрации движения, формы которой приведены в приложениях </w:t>
      </w:r>
      <w:r w:rsidR="00ED0C4D">
        <w:rPr>
          <w:rFonts w:ascii="Arial" w:hAnsi="Arial" w:cs="Arial"/>
          <w:sz w:val="20"/>
          <w:szCs w:val="20"/>
          <w:lang w:val="en-GB"/>
        </w:rPr>
        <w:t>B</w:t>
      </w:r>
      <w:r w:rsidR="00ED0C4D" w:rsidRPr="00792D62">
        <w:rPr>
          <w:rFonts w:ascii="Arial" w:hAnsi="Arial" w:cs="Arial"/>
          <w:sz w:val="20"/>
          <w:szCs w:val="20"/>
          <w:lang w:val="ru-MD"/>
        </w:rPr>
        <w:t xml:space="preserve">, </w:t>
      </w:r>
      <w:r w:rsidR="00ED0C4D">
        <w:rPr>
          <w:rFonts w:ascii="Arial" w:hAnsi="Arial" w:cs="Arial"/>
          <w:sz w:val="20"/>
          <w:szCs w:val="20"/>
          <w:lang w:val="en-GB"/>
        </w:rPr>
        <w:t>C</w:t>
      </w:r>
      <w:r w:rsidR="00ED0C4D" w:rsidRPr="00792D62">
        <w:rPr>
          <w:rFonts w:ascii="Arial" w:hAnsi="Arial" w:cs="Arial"/>
          <w:sz w:val="20"/>
          <w:szCs w:val="20"/>
          <w:lang w:val="ru-MD"/>
        </w:rPr>
        <w:t xml:space="preserve">.2 и C.3 </w:t>
      </w:r>
      <w:r w:rsidR="00ED0C4D">
        <w:rPr>
          <w:rFonts w:ascii="Arial" w:hAnsi="Arial" w:cs="Arial"/>
          <w:sz w:val="20"/>
          <w:szCs w:val="20"/>
          <w:lang w:val="ru-MD"/>
        </w:rPr>
        <w:t xml:space="preserve">по </w:t>
      </w:r>
      <w:r w:rsidR="00ED0C4D" w:rsidRPr="00792D62">
        <w:rPr>
          <w:rFonts w:ascii="Arial" w:hAnsi="Arial" w:cs="Arial"/>
          <w:sz w:val="20"/>
          <w:szCs w:val="20"/>
          <w:lang w:val="ru-MD"/>
        </w:rPr>
        <w:t>результат</w:t>
      </w:r>
      <w:r w:rsidR="00ED0C4D">
        <w:rPr>
          <w:rFonts w:ascii="Arial" w:hAnsi="Arial" w:cs="Arial"/>
          <w:sz w:val="20"/>
          <w:szCs w:val="20"/>
          <w:lang w:val="ru-MD"/>
        </w:rPr>
        <w:t>ам</w:t>
      </w:r>
      <w:r w:rsidR="00ED0C4D" w:rsidRPr="00792D62">
        <w:rPr>
          <w:rFonts w:ascii="Arial" w:hAnsi="Arial" w:cs="Arial"/>
          <w:sz w:val="20"/>
          <w:szCs w:val="20"/>
          <w:lang w:val="ru-MD"/>
        </w:rPr>
        <w:t xml:space="preserve"> каждого дня переписи. Подпи</w:t>
      </w:r>
      <w:r w:rsidR="00ED0C4D">
        <w:rPr>
          <w:rFonts w:ascii="Arial" w:hAnsi="Arial" w:cs="Arial"/>
          <w:sz w:val="20"/>
          <w:szCs w:val="20"/>
          <w:lang w:val="ru-MD"/>
        </w:rPr>
        <w:t>сывает</w:t>
      </w:r>
      <w:r w:rsidR="00ED0C4D" w:rsidRPr="00792D62">
        <w:rPr>
          <w:rFonts w:ascii="Arial" w:hAnsi="Arial" w:cs="Arial"/>
          <w:sz w:val="20"/>
          <w:szCs w:val="20"/>
          <w:lang w:val="ru-MD"/>
        </w:rPr>
        <w:t xml:space="preserve"> формы, представленные в Приложении B, </w:t>
      </w:r>
      <w:r w:rsidR="00ED0C4D">
        <w:rPr>
          <w:rFonts w:ascii="Arial" w:hAnsi="Arial" w:cs="Arial"/>
          <w:sz w:val="20"/>
          <w:szCs w:val="20"/>
          <w:lang w:val="ru-MD"/>
        </w:rPr>
        <w:t>в рубрике</w:t>
      </w:r>
      <w:r w:rsidR="00ED0C4D" w:rsidRPr="00792D62">
        <w:rPr>
          <w:rFonts w:ascii="Arial" w:hAnsi="Arial" w:cs="Arial"/>
          <w:sz w:val="20"/>
          <w:szCs w:val="20"/>
          <w:lang w:val="ru-MD"/>
        </w:rPr>
        <w:t xml:space="preserve"> «РУКОВОДИТЕЛЬ </w:t>
      </w:r>
      <w:r w:rsidR="00ED0C4D">
        <w:rPr>
          <w:rFonts w:ascii="Arial" w:hAnsi="Arial" w:cs="Arial"/>
          <w:sz w:val="20"/>
          <w:szCs w:val="20"/>
          <w:lang w:val="ru-MD"/>
        </w:rPr>
        <w:t>Участка</w:t>
      </w:r>
      <w:r w:rsidR="00ED0C4D" w:rsidRPr="00792D62">
        <w:rPr>
          <w:rFonts w:ascii="Arial" w:hAnsi="Arial" w:cs="Arial"/>
          <w:sz w:val="20"/>
          <w:szCs w:val="20"/>
          <w:lang w:val="ru-MD"/>
        </w:rPr>
        <w:t>» Подпи</w:t>
      </w:r>
      <w:r w:rsidR="00ED0C4D">
        <w:rPr>
          <w:rFonts w:ascii="Arial" w:hAnsi="Arial" w:cs="Arial"/>
          <w:sz w:val="20"/>
          <w:szCs w:val="20"/>
          <w:lang w:val="ru-MD"/>
        </w:rPr>
        <w:t>сывает</w:t>
      </w:r>
      <w:r w:rsidR="00ED0C4D" w:rsidRPr="00792D62">
        <w:rPr>
          <w:rFonts w:ascii="Arial" w:hAnsi="Arial" w:cs="Arial"/>
          <w:sz w:val="20"/>
          <w:szCs w:val="20"/>
          <w:lang w:val="ru-MD"/>
        </w:rPr>
        <w:t xml:space="preserve"> и </w:t>
      </w:r>
      <w:r w:rsidR="00ED0C4D">
        <w:rPr>
          <w:rFonts w:ascii="Arial" w:hAnsi="Arial" w:cs="Arial"/>
          <w:sz w:val="20"/>
          <w:szCs w:val="20"/>
          <w:lang w:val="ru-MD"/>
        </w:rPr>
        <w:t>ставит печать в</w:t>
      </w:r>
      <w:r w:rsidR="00ED0C4D" w:rsidRPr="00792D62">
        <w:rPr>
          <w:rFonts w:ascii="Arial" w:hAnsi="Arial" w:cs="Arial"/>
          <w:sz w:val="20"/>
          <w:szCs w:val="20"/>
          <w:lang w:val="ru-MD"/>
        </w:rPr>
        <w:t xml:space="preserve"> форму</w:t>
      </w:r>
      <w:r w:rsidR="00ED0C4D">
        <w:rPr>
          <w:rFonts w:ascii="Arial" w:hAnsi="Arial" w:cs="Arial"/>
          <w:sz w:val="20"/>
          <w:szCs w:val="20"/>
          <w:lang w:val="ru-MD"/>
        </w:rPr>
        <w:t>ляре</w:t>
      </w:r>
      <w:r w:rsidR="00ED0C4D" w:rsidRPr="00792D62">
        <w:rPr>
          <w:rFonts w:ascii="Arial" w:hAnsi="Arial" w:cs="Arial"/>
          <w:sz w:val="20"/>
          <w:szCs w:val="20"/>
          <w:lang w:val="ru-MD"/>
        </w:rPr>
        <w:t xml:space="preserve"> ежедневного сводного отчета, приведенную в Приложении C.2 или C.3, под заголовком «П</w:t>
      </w:r>
      <w:r w:rsidR="00ED0C4D">
        <w:rPr>
          <w:rFonts w:ascii="Arial" w:hAnsi="Arial" w:cs="Arial"/>
          <w:sz w:val="20"/>
          <w:szCs w:val="20"/>
          <w:lang w:val="ru-MD"/>
        </w:rPr>
        <w:t>Р</w:t>
      </w:r>
      <w:r w:rsidR="00ED0C4D" w:rsidRPr="00792D62">
        <w:rPr>
          <w:rFonts w:ascii="Arial" w:hAnsi="Arial" w:cs="Arial"/>
          <w:sz w:val="20"/>
          <w:szCs w:val="20"/>
          <w:lang w:val="ru-MD"/>
        </w:rPr>
        <w:t>ОВЕРЕНО»;</w:t>
      </w:r>
    </w:p>
    <w:p w14:paraId="482FB0C8" w14:textId="7826EE19" w:rsidR="00ED0C4D" w:rsidRDefault="001E50A8" w:rsidP="001E50A8">
      <w:pPr>
        <w:pStyle w:val="Bodytext550"/>
        <w:shd w:val="clear" w:color="auto" w:fill="auto"/>
        <w:tabs>
          <w:tab w:val="left" w:pos="1015"/>
        </w:tabs>
        <w:spacing w:before="0" w:line="240" w:lineRule="auto"/>
        <w:ind w:left="426" w:hanging="426"/>
        <w:rPr>
          <w:rFonts w:ascii="Arial" w:hAnsi="Arial" w:cs="Arial"/>
          <w:sz w:val="20"/>
          <w:szCs w:val="20"/>
          <w:lang w:val="ru-MD"/>
        </w:rPr>
      </w:pPr>
      <w:r>
        <w:rPr>
          <w:rFonts w:ascii="Arial" w:hAnsi="Arial" w:cs="Arial"/>
          <w:sz w:val="20"/>
          <w:szCs w:val="20"/>
          <w:lang w:val="ru-MD"/>
        </w:rPr>
        <w:t>с</w:t>
      </w:r>
      <w:r w:rsidR="00ED0C4D" w:rsidRPr="00792D62">
        <w:rPr>
          <w:rFonts w:ascii="Arial" w:hAnsi="Arial" w:cs="Arial"/>
          <w:sz w:val="20"/>
          <w:szCs w:val="20"/>
          <w:lang w:val="ru-MD"/>
        </w:rPr>
        <w:t>)</w:t>
      </w:r>
      <w:r>
        <w:rPr>
          <w:rFonts w:ascii="Arial" w:hAnsi="Arial" w:cs="Arial"/>
          <w:sz w:val="20"/>
          <w:szCs w:val="20"/>
          <w:lang w:val="ru-MD"/>
        </w:rPr>
        <w:tab/>
      </w:r>
      <w:r w:rsidR="00ED0C4D" w:rsidRPr="00792D62">
        <w:rPr>
          <w:rFonts w:ascii="Arial" w:hAnsi="Arial" w:cs="Arial"/>
          <w:sz w:val="20"/>
          <w:szCs w:val="20"/>
          <w:lang w:val="ru-MD"/>
        </w:rPr>
        <w:t>передавать администратору/</w:t>
      </w:r>
      <w:r w:rsidR="00ED0C4D">
        <w:rPr>
          <w:rFonts w:ascii="Arial" w:hAnsi="Arial" w:cs="Arial"/>
          <w:sz w:val="20"/>
          <w:szCs w:val="20"/>
          <w:lang w:val="ru-MD"/>
        </w:rPr>
        <w:t>управляющему</w:t>
      </w:r>
      <w:r w:rsidR="00ED0C4D" w:rsidRPr="00792D62">
        <w:rPr>
          <w:rFonts w:ascii="Arial" w:hAnsi="Arial" w:cs="Arial"/>
          <w:sz w:val="20"/>
          <w:szCs w:val="20"/>
          <w:lang w:val="ru-MD"/>
        </w:rPr>
        <w:t xml:space="preserve"> национальных дорог или назначенному органу ежедневные сводные отчеты, предусмотренные в Приложениях C.2 или C.3, заполненные и </w:t>
      </w:r>
      <w:r w:rsidR="00ED0C4D" w:rsidRPr="00792D62">
        <w:rPr>
          <w:rFonts w:ascii="Arial" w:hAnsi="Arial" w:cs="Arial"/>
          <w:sz w:val="20"/>
          <w:szCs w:val="20"/>
          <w:lang w:val="ru-MD"/>
        </w:rPr>
        <w:lastRenderedPageBreak/>
        <w:t>подписанные.</w:t>
      </w:r>
    </w:p>
    <w:p w14:paraId="1027A1CA" w14:textId="77777777" w:rsidR="001E50A8" w:rsidRPr="0018161C" w:rsidRDefault="001E50A8" w:rsidP="001E50A8">
      <w:pPr>
        <w:pStyle w:val="Bodytext550"/>
        <w:shd w:val="clear" w:color="auto" w:fill="auto"/>
        <w:tabs>
          <w:tab w:val="left" w:pos="1015"/>
        </w:tabs>
        <w:spacing w:before="0" w:line="240" w:lineRule="auto"/>
        <w:ind w:left="709" w:hanging="283"/>
        <w:rPr>
          <w:rFonts w:ascii="Arial" w:hAnsi="Arial" w:cs="Arial"/>
          <w:sz w:val="20"/>
          <w:szCs w:val="20"/>
          <w:highlight w:val="cyan"/>
          <w:lang w:val="ru-MD"/>
        </w:rPr>
      </w:pPr>
    </w:p>
    <w:p w14:paraId="689DC45E" w14:textId="77777777" w:rsidR="00ED0C4D" w:rsidRPr="00510D51"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8.2.5</w:t>
      </w:r>
      <w:r w:rsidRPr="0018161C">
        <w:rPr>
          <w:rStyle w:val="Bodytext5595ptBold"/>
          <w:rFonts w:ascii="Arial" w:hAnsi="Arial" w:cs="Arial"/>
          <w:sz w:val="20"/>
          <w:szCs w:val="20"/>
          <w:lang w:val="ru-MD"/>
        </w:rPr>
        <w:tab/>
      </w:r>
      <w:r w:rsidRPr="00510D51">
        <w:rPr>
          <w:rStyle w:val="Bodytext5595ptBold"/>
          <w:rFonts w:ascii="Arial" w:hAnsi="Arial" w:cs="Arial"/>
          <w:b w:val="0"/>
          <w:bCs w:val="0"/>
          <w:sz w:val="20"/>
          <w:szCs w:val="20"/>
          <w:lang w:val="ru-MD"/>
        </w:rPr>
        <w:t xml:space="preserve">Управляющий </w:t>
      </w:r>
      <w:r>
        <w:rPr>
          <w:rStyle w:val="Bodytext5595ptBold"/>
          <w:rFonts w:ascii="Arial" w:hAnsi="Arial" w:cs="Arial"/>
          <w:b w:val="0"/>
          <w:bCs w:val="0"/>
          <w:sz w:val="20"/>
          <w:szCs w:val="20"/>
          <w:lang w:val="ru-MD"/>
        </w:rPr>
        <w:t>за</w:t>
      </w:r>
      <w:r w:rsidRPr="00510D51">
        <w:rPr>
          <w:rStyle w:val="Bodytext5595ptBold"/>
          <w:rFonts w:ascii="Arial" w:hAnsi="Arial" w:cs="Arial"/>
          <w:b w:val="0"/>
          <w:bCs w:val="0"/>
          <w:sz w:val="20"/>
          <w:szCs w:val="20"/>
          <w:lang w:val="ru-MD"/>
        </w:rPr>
        <w:t xml:space="preserve"> движением в составе местного администратора/</w:t>
      </w:r>
      <w:r>
        <w:rPr>
          <w:rStyle w:val="Bodytext5595ptBold"/>
          <w:rFonts w:ascii="Arial" w:hAnsi="Arial" w:cs="Arial"/>
          <w:b w:val="0"/>
          <w:bCs w:val="0"/>
          <w:sz w:val="20"/>
          <w:szCs w:val="20"/>
          <w:lang w:val="ru-MD"/>
        </w:rPr>
        <w:t>управления</w:t>
      </w:r>
      <w:r w:rsidRPr="00510D51">
        <w:rPr>
          <w:rStyle w:val="Bodytext5595ptBold"/>
          <w:rFonts w:ascii="Arial" w:hAnsi="Arial" w:cs="Arial"/>
          <w:b w:val="0"/>
          <w:bCs w:val="0"/>
          <w:sz w:val="20"/>
          <w:szCs w:val="20"/>
          <w:lang w:val="ru-MD"/>
        </w:rPr>
        <w:t xml:space="preserve"> дороги (местного публичного органа второго уровня) имеет следующие обязанности и ответственность:</w:t>
      </w:r>
    </w:p>
    <w:p w14:paraId="07833094" w14:textId="77777777" w:rsidR="00ED0C4D" w:rsidRPr="00510D51"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4EEB5CDB" w14:textId="50665C9C" w:rsidR="00ED0C4D" w:rsidRPr="00FD5AB9" w:rsidRDefault="00ED0C4D" w:rsidP="00FD5AB9">
      <w:pPr>
        <w:pStyle w:val="Bodytext550"/>
        <w:tabs>
          <w:tab w:val="left" w:pos="1020"/>
        </w:tabs>
        <w:spacing w:before="0" w:line="240" w:lineRule="auto"/>
        <w:ind w:left="426" w:hanging="426"/>
        <w:rPr>
          <w:rFonts w:ascii="Arial" w:hAnsi="Arial" w:cs="Arial"/>
          <w:sz w:val="20"/>
          <w:szCs w:val="20"/>
          <w:lang w:val="ru-MD"/>
        </w:rPr>
      </w:pPr>
      <w:r w:rsidRPr="00FD5AB9">
        <w:rPr>
          <w:rFonts w:ascii="Arial" w:hAnsi="Arial" w:cs="Arial"/>
          <w:sz w:val="20"/>
          <w:szCs w:val="20"/>
          <w:lang w:val="ru-MD"/>
        </w:rPr>
        <w:t>а)</w:t>
      </w:r>
      <w:r w:rsidR="00FD5AB9" w:rsidRPr="00FD5AB9">
        <w:rPr>
          <w:rFonts w:ascii="Arial" w:hAnsi="Arial" w:cs="Arial"/>
          <w:sz w:val="20"/>
          <w:szCs w:val="20"/>
          <w:lang w:val="ru-MD"/>
        </w:rPr>
        <w:tab/>
      </w:r>
      <w:r w:rsidRPr="00FD5AB9">
        <w:rPr>
          <w:rFonts w:ascii="Arial" w:hAnsi="Arial" w:cs="Arial"/>
          <w:sz w:val="20"/>
          <w:szCs w:val="20"/>
          <w:lang w:val="ru-MD"/>
        </w:rPr>
        <w:t>сотрудничает с диспетчером движения администратора/управляющего национальными дорогами на территории, организуя и регистрируя движение на местных дорогах общего пользования, обучая персонал и распространяя необходимые инструкции и формы;</w:t>
      </w:r>
    </w:p>
    <w:p w14:paraId="36561527" w14:textId="2ED0BA05" w:rsidR="00ED0C4D" w:rsidRPr="00FD5AB9" w:rsidRDefault="00FD5AB9" w:rsidP="00FD5AB9">
      <w:pPr>
        <w:pStyle w:val="Bodytext550"/>
        <w:tabs>
          <w:tab w:val="left" w:pos="1020"/>
        </w:tabs>
        <w:spacing w:before="0" w:line="240" w:lineRule="auto"/>
        <w:ind w:left="426" w:hanging="426"/>
        <w:rPr>
          <w:rFonts w:ascii="Arial" w:hAnsi="Arial" w:cs="Arial"/>
          <w:sz w:val="20"/>
          <w:szCs w:val="20"/>
          <w:lang w:val="ru-MD"/>
        </w:rPr>
      </w:pPr>
      <w:r w:rsidRPr="00FD5AB9">
        <w:rPr>
          <w:rFonts w:ascii="Arial" w:hAnsi="Arial" w:cs="Arial"/>
          <w:color w:val="auto"/>
          <w:sz w:val="20"/>
          <w:szCs w:val="20"/>
        </w:rPr>
        <w:t>b</w:t>
      </w:r>
      <w:r w:rsidR="00ED0C4D" w:rsidRPr="00FD5AB9">
        <w:rPr>
          <w:rFonts w:ascii="Arial" w:hAnsi="Arial" w:cs="Arial"/>
          <w:sz w:val="20"/>
          <w:szCs w:val="20"/>
          <w:lang w:val="ru-MD"/>
        </w:rPr>
        <w:t>)</w:t>
      </w:r>
      <w:r w:rsidRPr="00FD5AB9">
        <w:rPr>
          <w:rFonts w:ascii="Arial" w:hAnsi="Arial" w:cs="Arial"/>
          <w:sz w:val="20"/>
          <w:szCs w:val="20"/>
          <w:lang w:val="ru-MD"/>
        </w:rPr>
        <w:tab/>
      </w:r>
      <w:r w:rsidR="00ED0C4D" w:rsidRPr="00FD5AB9">
        <w:rPr>
          <w:rFonts w:ascii="Arial" w:hAnsi="Arial" w:cs="Arial"/>
          <w:sz w:val="20"/>
          <w:szCs w:val="20"/>
          <w:lang w:val="ru-MD"/>
        </w:rPr>
        <w:t>передает общие идентификационные данные постов регистрации движения руководителям постов;</w:t>
      </w:r>
    </w:p>
    <w:p w14:paraId="1F76399C" w14:textId="14D87685" w:rsidR="00ED0C4D" w:rsidRPr="00FD5AB9" w:rsidRDefault="00FD5AB9" w:rsidP="00FD5AB9">
      <w:pPr>
        <w:pStyle w:val="Bodytext550"/>
        <w:tabs>
          <w:tab w:val="left" w:pos="1020"/>
        </w:tabs>
        <w:spacing w:before="0" w:line="240" w:lineRule="auto"/>
        <w:ind w:left="426" w:hanging="426"/>
        <w:rPr>
          <w:rFonts w:ascii="Arial" w:hAnsi="Arial" w:cs="Arial"/>
          <w:sz w:val="20"/>
          <w:szCs w:val="20"/>
          <w:lang w:val="ru-MD"/>
        </w:rPr>
      </w:pPr>
      <w:r w:rsidRPr="00FD5AB9">
        <w:rPr>
          <w:rFonts w:ascii="Arial" w:hAnsi="Arial" w:cs="Arial"/>
          <w:sz w:val="20"/>
          <w:szCs w:val="20"/>
          <w:lang w:val="ru-MD"/>
        </w:rPr>
        <w:t>с</w:t>
      </w:r>
      <w:r w:rsidR="00ED0C4D" w:rsidRPr="00FD5AB9">
        <w:rPr>
          <w:rFonts w:ascii="Arial" w:hAnsi="Arial" w:cs="Arial"/>
          <w:sz w:val="20"/>
          <w:szCs w:val="20"/>
          <w:lang w:val="ru-MD"/>
        </w:rPr>
        <w:t>)</w:t>
      </w:r>
      <w:r w:rsidRPr="00FD5AB9">
        <w:rPr>
          <w:rFonts w:ascii="Arial" w:hAnsi="Arial" w:cs="Arial"/>
          <w:sz w:val="20"/>
          <w:szCs w:val="20"/>
          <w:lang w:val="ru-MD"/>
        </w:rPr>
        <w:tab/>
      </w:r>
      <w:r w:rsidR="00ED0C4D" w:rsidRPr="00FD5AB9">
        <w:rPr>
          <w:rFonts w:ascii="Arial" w:hAnsi="Arial" w:cs="Arial"/>
          <w:sz w:val="20"/>
          <w:szCs w:val="20"/>
          <w:lang w:val="ru-MD"/>
        </w:rPr>
        <w:t>контролирует и проверяет работу постов при регистрации, а также соответствие инструкциям ввода данных в формуляр;</w:t>
      </w:r>
    </w:p>
    <w:p w14:paraId="158CD13E" w14:textId="0676EF7B" w:rsidR="00ED0C4D" w:rsidRPr="00FD5AB9" w:rsidRDefault="00FD5AB9" w:rsidP="00FD5AB9">
      <w:pPr>
        <w:pStyle w:val="Bodytext550"/>
        <w:tabs>
          <w:tab w:val="left" w:pos="1020"/>
        </w:tabs>
        <w:spacing w:before="0" w:line="240" w:lineRule="auto"/>
        <w:ind w:left="426" w:hanging="426"/>
        <w:rPr>
          <w:rFonts w:ascii="Arial" w:hAnsi="Arial" w:cs="Arial"/>
          <w:sz w:val="20"/>
          <w:szCs w:val="20"/>
          <w:lang w:val="ru-MD"/>
        </w:rPr>
      </w:pPr>
      <w:r w:rsidRPr="00FD5AB9">
        <w:rPr>
          <w:rFonts w:ascii="Arial" w:hAnsi="Arial" w:cs="Arial"/>
          <w:sz w:val="20"/>
          <w:szCs w:val="20"/>
        </w:rPr>
        <w:t>d</w:t>
      </w:r>
      <w:r w:rsidR="00ED0C4D" w:rsidRPr="00FD5AB9">
        <w:rPr>
          <w:rFonts w:ascii="Arial" w:hAnsi="Arial" w:cs="Arial"/>
          <w:sz w:val="20"/>
          <w:szCs w:val="20"/>
          <w:lang w:val="ru-MD"/>
        </w:rPr>
        <w:t>)</w:t>
      </w:r>
      <w:r w:rsidRPr="00FD5AB9">
        <w:rPr>
          <w:rFonts w:ascii="Arial" w:hAnsi="Arial" w:cs="Arial"/>
          <w:sz w:val="20"/>
          <w:szCs w:val="20"/>
          <w:lang w:val="ru-MD"/>
        </w:rPr>
        <w:tab/>
      </w:r>
      <w:r w:rsidR="00ED0C4D" w:rsidRPr="00FD5AB9">
        <w:rPr>
          <w:rFonts w:ascii="Arial" w:hAnsi="Arial" w:cs="Arial"/>
          <w:sz w:val="20"/>
          <w:szCs w:val="20"/>
          <w:lang w:val="ru-MD"/>
        </w:rPr>
        <w:t>получает от руководител</w:t>
      </w:r>
      <w:r w:rsidRPr="00FD5AB9">
        <w:rPr>
          <w:rFonts w:ascii="Arial" w:hAnsi="Arial" w:cs="Arial"/>
          <w:sz w:val="20"/>
          <w:szCs w:val="20"/>
          <w:lang w:val="ru-MD"/>
        </w:rPr>
        <w:t>я</w:t>
      </w:r>
      <w:r w:rsidR="00ED0C4D" w:rsidRPr="00FD5AB9">
        <w:rPr>
          <w:rFonts w:ascii="Arial" w:hAnsi="Arial" w:cs="Arial"/>
          <w:sz w:val="20"/>
          <w:szCs w:val="20"/>
          <w:lang w:val="ru-MD"/>
        </w:rPr>
        <w:t xml:space="preserve"> поста формуляр, предусмотренный приложением В, в срок согласно пункту 8.2.7 </w:t>
      </w:r>
      <w:r w:rsidR="00ED0C4D" w:rsidRPr="00FD5AB9">
        <w:rPr>
          <w:rFonts w:ascii="Arial" w:hAnsi="Arial" w:cs="Arial"/>
          <w:sz w:val="20"/>
          <w:szCs w:val="20"/>
          <w:lang w:val="en-GB"/>
        </w:rPr>
        <w:t>g</w:t>
      </w:r>
      <w:r w:rsidR="00ED0C4D" w:rsidRPr="00FD5AB9">
        <w:rPr>
          <w:rFonts w:ascii="Arial" w:hAnsi="Arial" w:cs="Arial"/>
          <w:sz w:val="20"/>
          <w:szCs w:val="20"/>
          <w:lang w:val="ru-MD"/>
        </w:rPr>
        <w:t>) и проверяет, правильно-ли и разборчиво написаны идентификационные данные о должности;</w:t>
      </w:r>
    </w:p>
    <w:p w14:paraId="5643FA82" w14:textId="46C75D21" w:rsidR="00ED0C4D" w:rsidRPr="00FD5AB9" w:rsidRDefault="00FD5AB9" w:rsidP="00FD5AB9">
      <w:pPr>
        <w:pStyle w:val="Bodytext550"/>
        <w:tabs>
          <w:tab w:val="left" w:pos="1020"/>
        </w:tabs>
        <w:spacing w:before="0" w:line="240" w:lineRule="auto"/>
        <w:ind w:left="426" w:hanging="426"/>
        <w:rPr>
          <w:rFonts w:ascii="Arial" w:hAnsi="Arial" w:cs="Arial"/>
          <w:sz w:val="20"/>
          <w:szCs w:val="20"/>
          <w:lang w:val="ru-MD"/>
        </w:rPr>
      </w:pPr>
      <w:r w:rsidRPr="00FD5AB9">
        <w:rPr>
          <w:rFonts w:ascii="Arial" w:hAnsi="Arial" w:cs="Arial"/>
          <w:sz w:val="20"/>
          <w:szCs w:val="20"/>
          <w:lang w:val="ru-MD"/>
        </w:rPr>
        <w:t>е</w:t>
      </w:r>
      <w:r w:rsidR="00ED0C4D" w:rsidRPr="00FD5AB9">
        <w:rPr>
          <w:rFonts w:ascii="Arial" w:hAnsi="Arial" w:cs="Arial"/>
          <w:sz w:val="20"/>
          <w:szCs w:val="20"/>
          <w:lang w:val="ru-MD"/>
        </w:rPr>
        <w:t>)</w:t>
      </w:r>
      <w:r w:rsidRPr="00FD5AB9">
        <w:rPr>
          <w:rFonts w:ascii="Arial" w:hAnsi="Arial" w:cs="Arial"/>
          <w:sz w:val="20"/>
          <w:szCs w:val="20"/>
          <w:lang w:val="ru-MD"/>
        </w:rPr>
        <w:tab/>
      </w:r>
      <w:r w:rsidR="00ED0C4D" w:rsidRPr="00FD5AB9">
        <w:rPr>
          <w:rFonts w:ascii="Arial" w:hAnsi="Arial" w:cs="Arial"/>
          <w:sz w:val="20"/>
          <w:szCs w:val="20"/>
          <w:lang w:val="ru-MD"/>
        </w:rPr>
        <w:t>производит суммирование транспортных средств по группам и часам, вносит результат арабскими цифрами в соответствующее поле и подтверждает соответствующие данные своей подписью;</w:t>
      </w:r>
    </w:p>
    <w:p w14:paraId="08EE35E8" w14:textId="37B494AF" w:rsidR="00ED0C4D" w:rsidRDefault="00FD5AB9" w:rsidP="00FD5AB9">
      <w:pPr>
        <w:pStyle w:val="Bodytext550"/>
        <w:shd w:val="clear" w:color="auto" w:fill="auto"/>
        <w:tabs>
          <w:tab w:val="left" w:pos="1020"/>
        </w:tabs>
        <w:spacing w:before="0" w:line="240" w:lineRule="auto"/>
        <w:ind w:left="426" w:hanging="426"/>
        <w:rPr>
          <w:rFonts w:ascii="Arial" w:hAnsi="Arial" w:cs="Arial"/>
          <w:sz w:val="20"/>
          <w:szCs w:val="20"/>
          <w:lang w:val="ru-MD"/>
        </w:rPr>
      </w:pPr>
      <w:r w:rsidRPr="00FD5AB9">
        <w:rPr>
          <w:rFonts w:ascii="Arial" w:hAnsi="Arial" w:cs="Arial"/>
          <w:sz w:val="20"/>
          <w:szCs w:val="20"/>
        </w:rPr>
        <w:t>f</w:t>
      </w:r>
      <w:r w:rsidR="00ED0C4D" w:rsidRPr="00FD5AB9">
        <w:rPr>
          <w:rFonts w:ascii="Arial" w:hAnsi="Arial" w:cs="Arial"/>
          <w:sz w:val="20"/>
          <w:szCs w:val="20"/>
          <w:lang w:val="ru-MD"/>
        </w:rPr>
        <w:t>)</w:t>
      </w:r>
      <w:r w:rsidRPr="00FD5AB9">
        <w:rPr>
          <w:rFonts w:ascii="Arial" w:hAnsi="Arial" w:cs="Arial"/>
          <w:sz w:val="20"/>
          <w:szCs w:val="20"/>
          <w:lang w:val="ru-MD"/>
        </w:rPr>
        <w:tab/>
      </w:r>
      <w:r w:rsidR="00ED0C4D" w:rsidRPr="00FD5AB9">
        <w:rPr>
          <w:rFonts w:ascii="Arial" w:hAnsi="Arial" w:cs="Arial"/>
          <w:sz w:val="20"/>
          <w:szCs w:val="20"/>
          <w:lang w:val="ru-MD"/>
        </w:rPr>
        <w:t>передает подписанные и с печатью бланки инспектору дорожного движения администратора/управляющего национальными дорогами на территории или иным поименованным учреждениям в течение не более четырех (4) дней со дня окончания регистрации движения.</w:t>
      </w:r>
    </w:p>
    <w:p w14:paraId="3CC2CAFC" w14:textId="77777777" w:rsidR="00FD5AB9" w:rsidRPr="00510D51" w:rsidRDefault="00FD5AB9" w:rsidP="001E50A8">
      <w:pPr>
        <w:pStyle w:val="Bodytext550"/>
        <w:shd w:val="clear" w:color="auto" w:fill="auto"/>
        <w:tabs>
          <w:tab w:val="left" w:pos="1020"/>
        </w:tabs>
        <w:spacing w:before="0" w:line="240" w:lineRule="auto"/>
        <w:ind w:left="709" w:hanging="283"/>
        <w:rPr>
          <w:rFonts w:ascii="Arial" w:hAnsi="Arial" w:cs="Arial"/>
          <w:sz w:val="20"/>
          <w:szCs w:val="20"/>
          <w:highlight w:val="cyan"/>
          <w:lang w:val="ru-MD"/>
        </w:rPr>
      </w:pPr>
    </w:p>
    <w:p w14:paraId="3596AF3E" w14:textId="478EAE3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r w:rsidRPr="00D345BB">
        <w:rPr>
          <w:rStyle w:val="Bodytext5595ptBold"/>
          <w:rFonts w:ascii="Arial" w:hAnsi="Arial" w:cs="Arial"/>
          <w:sz w:val="20"/>
          <w:szCs w:val="20"/>
          <w:lang w:val="ru-MD"/>
        </w:rPr>
        <w:t>8.2.6</w:t>
      </w:r>
      <w:r w:rsidRPr="00D345BB">
        <w:rPr>
          <w:rStyle w:val="Bodytext5595ptBold"/>
          <w:rFonts w:ascii="Arial" w:hAnsi="Arial" w:cs="Arial"/>
          <w:sz w:val="20"/>
          <w:szCs w:val="20"/>
          <w:lang w:val="ru-MD"/>
        </w:rPr>
        <w:tab/>
      </w:r>
      <w:r w:rsidR="00FD5AB9">
        <w:rPr>
          <w:rStyle w:val="Bodytext5595ptBold"/>
          <w:rFonts w:ascii="Arial" w:hAnsi="Arial" w:cs="Arial"/>
          <w:b w:val="0"/>
          <w:bCs w:val="0"/>
          <w:sz w:val="20"/>
          <w:szCs w:val="20"/>
          <w:lang w:val="ru-MD"/>
        </w:rPr>
        <w:t xml:space="preserve">Учетчик </w:t>
      </w:r>
      <w:r w:rsidRPr="00D345BB">
        <w:rPr>
          <w:rFonts w:ascii="Arial" w:hAnsi="Arial" w:cs="Arial"/>
          <w:sz w:val="20"/>
          <w:szCs w:val="20"/>
          <w:lang w:val="ru-MD"/>
        </w:rPr>
        <w:t>имеет следующие обязательства и ответственность:</w:t>
      </w:r>
    </w:p>
    <w:p w14:paraId="70CDAC92"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1D624F15"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при</w:t>
      </w:r>
      <w:r>
        <w:rPr>
          <w:rFonts w:ascii="Arial" w:hAnsi="Arial" w:cs="Arial"/>
          <w:sz w:val="20"/>
          <w:szCs w:val="20"/>
          <w:lang w:val="ru-MD"/>
        </w:rPr>
        <w:t>бы</w:t>
      </w:r>
      <w:r w:rsidRPr="00D345BB">
        <w:rPr>
          <w:rFonts w:ascii="Arial" w:hAnsi="Arial" w:cs="Arial"/>
          <w:sz w:val="20"/>
          <w:szCs w:val="20"/>
          <w:lang w:val="ru-MD"/>
        </w:rPr>
        <w:t xml:space="preserve">ть на </w:t>
      </w:r>
      <w:r>
        <w:rPr>
          <w:rFonts w:ascii="Arial" w:hAnsi="Arial" w:cs="Arial"/>
          <w:sz w:val="20"/>
          <w:szCs w:val="20"/>
          <w:lang w:val="ru-MD"/>
        </w:rPr>
        <w:t>пост</w:t>
      </w:r>
      <w:r w:rsidRPr="00D345BB">
        <w:rPr>
          <w:rFonts w:ascii="Arial" w:hAnsi="Arial" w:cs="Arial"/>
          <w:sz w:val="20"/>
          <w:szCs w:val="20"/>
          <w:lang w:val="ru-MD"/>
        </w:rPr>
        <w:t xml:space="preserve"> за 30 минут до начала регистрации движения;</w:t>
      </w:r>
    </w:p>
    <w:p w14:paraId="5F809DC9"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соблюдат</w:t>
      </w:r>
      <w:r>
        <w:rPr>
          <w:rFonts w:ascii="Arial" w:hAnsi="Arial" w:cs="Arial"/>
          <w:sz w:val="20"/>
          <w:szCs w:val="20"/>
          <w:lang w:val="ru-MD"/>
        </w:rPr>
        <w:t>ь</w:t>
      </w:r>
      <w:r w:rsidRPr="00D345BB">
        <w:rPr>
          <w:rFonts w:ascii="Arial" w:hAnsi="Arial" w:cs="Arial"/>
          <w:sz w:val="20"/>
          <w:szCs w:val="20"/>
          <w:lang w:val="ru-MD"/>
        </w:rPr>
        <w:t xml:space="preserve"> время начала и окончания каждого периода регистрации движения;</w:t>
      </w:r>
    </w:p>
    <w:p w14:paraId="64321AF5"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знать типы транспортных средств, подлежащих регистрации;</w:t>
      </w:r>
    </w:p>
    <w:p w14:paraId="71411B44"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знать, как вводить данные в регистрационную форму;</w:t>
      </w:r>
    </w:p>
    <w:p w14:paraId="69BFFFFA"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 xml:space="preserve">не оставлять без разрешения </w:t>
      </w:r>
      <w:r>
        <w:rPr>
          <w:rFonts w:ascii="Arial" w:hAnsi="Arial" w:cs="Arial"/>
          <w:sz w:val="20"/>
          <w:szCs w:val="20"/>
          <w:lang w:val="ru-MD"/>
        </w:rPr>
        <w:t>пост</w:t>
      </w:r>
      <w:r w:rsidRPr="00D345BB">
        <w:rPr>
          <w:rFonts w:ascii="Arial" w:hAnsi="Arial" w:cs="Arial"/>
          <w:sz w:val="20"/>
          <w:szCs w:val="20"/>
          <w:lang w:val="ru-MD"/>
        </w:rPr>
        <w:t xml:space="preserve"> во время переписи;</w:t>
      </w:r>
    </w:p>
    <w:p w14:paraId="05CC18D4"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не находиться в невидимых местах или в зданиях (жилых домах, общественных помещениях, предприятиях и других);</w:t>
      </w:r>
    </w:p>
    <w:p w14:paraId="01E12BED"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 xml:space="preserve">регистрировать транспортные средства исключительно по фактической ситуации. </w:t>
      </w:r>
      <w:r>
        <w:rPr>
          <w:rFonts w:ascii="Arial" w:hAnsi="Arial" w:cs="Arial"/>
          <w:sz w:val="20"/>
          <w:szCs w:val="20"/>
          <w:lang w:val="ru-MD"/>
        </w:rPr>
        <w:t>В</w:t>
      </w:r>
      <w:r w:rsidRPr="00D345BB">
        <w:rPr>
          <w:rFonts w:ascii="Arial" w:hAnsi="Arial" w:cs="Arial"/>
          <w:sz w:val="20"/>
          <w:szCs w:val="20"/>
          <w:lang w:val="ru-MD"/>
        </w:rPr>
        <w:t>несение ложных данных в регистрационн</w:t>
      </w:r>
      <w:r>
        <w:rPr>
          <w:rFonts w:ascii="Arial" w:hAnsi="Arial" w:cs="Arial"/>
          <w:sz w:val="20"/>
          <w:szCs w:val="20"/>
          <w:lang w:val="ru-MD"/>
        </w:rPr>
        <w:t>ый</w:t>
      </w:r>
      <w:r w:rsidRPr="00D345BB">
        <w:rPr>
          <w:rFonts w:ascii="Arial" w:hAnsi="Arial" w:cs="Arial"/>
          <w:sz w:val="20"/>
          <w:szCs w:val="20"/>
          <w:lang w:val="ru-MD"/>
        </w:rPr>
        <w:t xml:space="preserve"> форму</w:t>
      </w:r>
      <w:r>
        <w:rPr>
          <w:rFonts w:ascii="Arial" w:hAnsi="Arial" w:cs="Arial"/>
          <w:sz w:val="20"/>
          <w:szCs w:val="20"/>
          <w:lang w:val="ru-MD"/>
        </w:rPr>
        <w:t>ляр</w:t>
      </w:r>
      <w:r w:rsidRPr="00D345BB">
        <w:rPr>
          <w:rFonts w:ascii="Arial" w:hAnsi="Arial" w:cs="Arial"/>
          <w:sz w:val="20"/>
          <w:szCs w:val="20"/>
          <w:lang w:val="ru-MD"/>
        </w:rPr>
        <w:t xml:space="preserve"> карается </w:t>
      </w:r>
      <w:r>
        <w:rPr>
          <w:rFonts w:ascii="Arial" w:hAnsi="Arial" w:cs="Arial"/>
          <w:sz w:val="20"/>
          <w:szCs w:val="20"/>
          <w:lang w:val="ru-MD"/>
        </w:rPr>
        <w:t>по</w:t>
      </w:r>
      <w:r w:rsidRPr="00D345BB">
        <w:rPr>
          <w:rFonts w:ascii="Arial" w:hAnsi="Arial" w:cs="Arial"/>
          <w:sz w:val="20"/>
          <w:szCs w:val="20"/>
          <w:lang w:val="ru-MD"/>
        </w:rPr>
        <w:t xml:space="preserve"> закону;</w:t>
      </w:r>
    </w:p>
    <w:p w14:paraId="365ECB56"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подписыват</w:t>
      </w:r>
      <w:r>
        <w:rPr>
          <w:rFonts w:ascii="Arial" w:hAnsi="Arial" w:cs="Arial"/>
          <w:sz w:val="20"/>
          <w:szCs w:val="20"/>
          <w:lang w:val="ru-MD"/>
        </w:rPr>
        <w:t>ь</w:t>
      </w:r>
      <w:r w:rsidRPr="00D345BB">
        <w:rPr>
          <w:rFonts w:ascii="Arial" w:hAnsi="Arial" w:cs="Arial"/>
          <w:sz w:val="20"/>
          <w:szCs w:val="20"/>
          <w:lang w:val="ru-MD"/>
        </w:rPr>
        <w:t xml:space="preserve"> </w:t>
      </w:r>
      <w:r>
        <w:rPr>
          <w:rFonts w:ascii="Arial" w:hAnsi="Arial" w:cs="Arial"/>
          <w:sz w:val="20"/>
          <w:szCs w:val="20"/>
          <w:lang w:val="ru-MD"/>
        </w:rPr>
        <w:t>формуляры</w:t>
      </w:r>
      <w:r w:rsidRPr="00D345BB">
        <w:rPr>
          <w:rFonts w:ascii="Arial" w:hAnsi="Arial" w:cs="Arial"/>
          <w:sz w:val="20"/>
          <w:szCs w:val="20"/>
          <w:lang w:val="ru-MD"/>
        </w:rPr>
        <w:t xml:space="preserve"> в конце дня </w:t>
      </w:r>
      <w:r>
        <w:rPr>
          <w:rFonts w:ascii="Arial" w:hAnsi="Arial" w:cs="Arial"/>
          <w:sz w:val="20"/>
          <w:szCs w:val="20"/>
          <w:lang w:val="ru-MD"/>
        </w:rPr>
        <w:t>регистрации</w:t>
      </w:r>
      <w:r w:rsidRPr="00D345BB">
        <w:rPr>
          <w:rFonts w:ascii="Arial" w:hAnsi="Arial" w:cs="Arial"/>
          <w:sz w:val="20"/>
          <w:szCs w:val="20"/>
          <w:lang w:val="ru-MD"/>
        </w:rPr>
        <w:t xml:space="preserve"> движения и передат</w:t>
      </w:r>
      <w:r>
        <w:rPr>
          <w:rFonts w:ascii="Arial" w:hAnsi="Arial" w:cs="Arial"/>
          <w:sz w:val="20"/>
          <w:szCs w:val="20"/>
          <w:lang w:val="ru-MD"/>
        </w:rPr>
        <w:t>ь</w:t>
      </w:r>
      <w:r w:rsidRPr="00D345BB">
        <w:rPr>
          <w:rFonts w:ascii="Arial" w:hAnsi="Arial" w:cs="Arial"/>
          <w:sz w:val="20"/>
          <w:szCs w:val="20"/>
          <w:lang w:val="ru-MD"/>
        </w:rPr>
        <w:t xml:space="preserve"> их </w:t>
      </w:r>
      <w:r>
        <w:rPr>
          <w:rFonts w:ascii="Arial" w:hAnsi="Arial" w:cs="Arial"/>
          <w:sz w:val="20"/>
          <w:szCs w:val="20"/>
          <w:lang w:val="ru-MD"/>
        </w:rPr>
        <w:t>руководитель</w:t>
      </w:r>
      <w:r w:rsidRPr="00D345BB">
        <w:rPr>
          <w:rFonts w:ascii="Arial" w:hAnsi="Arial" w:cs="Arial"/>
          <w:sz w:val="20"/>
          <w:szCs w:val="20"/>
          <w:lang w:val="ru-MD"/>
        </w:rPr>
        <w:t>у подразделения, заказавшего обследование;</w:t>
      </w:r>
    </w:p>
    <w:p w14:paraId="6DAB6A79" w14:textId="77777777" w:rsidR="00ED0C4D" w:rsidRPr="00D345BB" w:rsidRDefault="00ED0C4D" w:rsidP="00FD5AB9">
      <w:pPr>
        <w:pStyle w:val="Bodytext550"/>
        <w:numPr>
          <w:ilvl w:val="0"/>
          <w:numId w:val="103"/>
        </w:numPr>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не вносить изменения и дополнения в данные форм</w:t>
      </w:r>
      <w:r>
        <w:rPr>
          <w:rFonts w:ascii="Arial" w:hAnsi="Arial" w:cs="Arial"/>
          <w:sz w:val="20"/>
          <w:szCs w:val="20"/>
          <w:lang w:val="ru-MD"/>
        </w:rPr>
        <w:t>уляра</w:t>
      </w:r>
      <w:r w:rsidRPr="00D345BB">
        <w:rPr>
          <w:rFonts w:ascii="Arial" w:hAnsi="Arial" w:cs="Arial"/>
          <w:sz w:val="20"/>
          <w:szCs w:val="20"/>
          <w:lang w:val="ru-MD"/>
        </w:rPr>
        <w:t xml:space="preserve"> после окончания регистрации движения;</w:t>
      </w:r>
    </w:p>
    <w:p w14:paraId="642098B2" w14:textId="77777777" w:rsidR="00ED0C4D" w:rsidRPr="0018161C" w:rsidRDefault="00ED0C4D" w:rsidP="00FD5AB9">
      <w:pPr>
        <w:pStyle w:val="Bodytext550"/>
        <w:numPr>
          <w:ilvl w:val="0"/>
          <w:numId w:val="103"/>
        </w:numPr>
        <w:shd w:val="clear" w:color="auto" w:fill="auto"/>
        <w:tabs>
          <w:tab w:val="left" w:pos="1071"/>
        </w:tabs>
        <w:spacing w:before="0" w:line="240" w:lineRule="auto"/>
        <w:ind w:left="426" w:hanging="426"/>
        <w:rPr>
          <w:rFonts w:ascii="Arial" w:hAnsi="Arial" w:cs="Arial"/>
          <w:sz w:val="20"/>
          <w:szCs w:val="20"/>
          <w:lang w:val="ru-MD"/>
        </w:rPr>
      </w:pPr>
      <w:r w:rsidRPr="00D345BB">
        <w:rPr>
          <w:rFonts w:ascii="Arial" w:hAnsi="Arial" w:cs="Arial"/>
          <w:sz w:val="20"/>
          <w:szCs w:val="20"/>
          <w:lang w:val="ru-MD"/>
        </w:rPr>
        <w:t>соблюдать меры охраны труда и техники безопасности.</w:t>
      </w:r>
    </w:p>
    <w:p w14:paraId="518EBE81" w14:textId="77777777" w:rsidR="00ED0C4D" w:rsidRPr="0018161C" w:rsidRDefault="00ED0C4D" w:rsidP="001E50A8">
      <w:pPr>
        <w:pStyle w:val="Bodytext550"/>
        <w:shd w:val="clear" w:color="auto" w:fill="auto"/>
        <w:tabs>
          <w:tab w:val="left" w:pos="567"/>
          <w:tab w:val="left" w:pos="1071"/>
        </w:tabs>
        <w:spacing w:before="0" w:line="240" w:lineRule="auto"/>
        <w:ind w:left="709" w:hanging="283"/>
        <w:rPr>
          <w:rFonts w:ascii="Arial" w:hAnsi="Arial" w:cs="Arial"/>
          <w:sz w:val="20"/>
          <w:szCs w:val="20"/>
          <w:lang w:val="ru-MD"/>
        </w:rPr>
      </w:pPr>
    </w:p>
    <w:p w14:paraId="6C2F2C88"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8.2.7</w:t>
      </w:r>
      <w:r w:rsidRPr="0018161C">
        <w:rPr>
          <w:rStyle w:val="Bodytext5595ptBold"/>
          <w:rFonts w:ascii="Arial" w:hAnsi="Arial" w:cs="Arial"/>
          <w:sz w:val="20"/>
          <w:szCs w:val="20"/>
          <w:lang w:val="ru-MD"/>
        </w:rPr>
        <w:tab/>
      </w:r>
      <w:r w:rsidRPr="00AC120F">
        <w:rPr>
          <w:rFonts w:ascii="Arial" w:hAnsi="Arial" w:cs="Arial"/>
          <w:sz w:val="20"/>
          <w:szCs w:val="20"/>
          <w:lang w:val="ru-MD"/>
        </w:rPr>
        <w:t>Средства, необходимые для ручной регистрации дорожной сети местно</w:t>
      </w:r>
      <w:r>
        <w:rPr>
          <w:rFonts w:ascii="Arial" w:hAnsi="Arial" w:cs="Arial"/>
          <w:sz w:val="20"/>
          <w:szCs w:val="20"/>
          <w:lang w:val="ru-MD"/>
        </w:rPr>
        <w:t>го значения</w:t>
      </w:r>
      <w:r w:rsidRPr="00AC120F">
        <w:rPr>
          <w:rFonts w:ascii="Arial" w:hAnsi="Arial" w:cs="Arial"/>
          <w:sz w:val="20"/>
          <w:szCs w:val="20"/>
          <w:lang w:val="ru-MD"/>
        </w:rPr>
        <w:t>, а также необходимый персонал</w:t>
      </w:r>
      <w:r>
        <w:rPr>
          <w:rFonts w:ascii="Arial" w:hAnsi="Arial" w:cs="Arial"/>
          <w:sz w:val="20"/>
          <w:szCs w:val="20"/>
          <w:lang w:val="ru-MD"/>
        </w:rPr>
        <w:t>,</w:t>
      </w:r>
      <w:r w:rsidRPr="00AC120F">
        <w:rPr>
          <w:rFonts w:ascii="Arial" w:hAnsi="Arial" w:cs="Arial"/>
          <w:sz w:val="20"/>
          <w:szCs w:val="20"/>
          <w:lang w:val="ru-MD"/>
        </w:rPr>
        <w:t xml:space="preserve"> будут предоставлены местным администратор</w:t>
      </w:r>
      <w:r>
        <w:rPr>
          <w:rFonts w:ascii="Arial" w:hAnsi="Arial" w:cs="Arial"/>
          <w:sz w:val="20"/>
          <w:szCs w:val="20"/>
          <w:lang w:val="ru-MD"/>
        </w:rPr>
        <w:t>а</w:t>
      </w:r>
      <w:r w:rsidRPr="00AC120F">
        <w:rPr>
          <w:rFonts w:ascii="Arial" w:hAnsi="Arial" w:cs="Arial"/>
          <w:sz w:val="20"/>
          <w:szCs w:val="20"/>
          <w:lang w:val="ru-MD"/>
        </w:rPr>
        <w:t>м/</w:t>
      </w:r>
      <w:r>
        <w:rPr>
          <w:rFonts w:ascii="Arial" w:hAnsi="Arial" w:cs="Arial"/>
          <w:sz w:val="20"/>
          <w:szCs w:val="20"/>
          <w:lang w:val="ru-MD"/>
        </w:rPr>
        <w:t>управляющим</w:t>
      </w:r>
      <w:r w:rsidRPr="00AC120F">
        <w:rPr>
          <w:rFonts w:ascii="Arial" w:hAnsi="Arial" w:cs="Arial"/>
          <w:sz w:val="20"/>
          <w:szCs w:val="20"/>
          <w:lang w:val="ru-MD"/>
        </w:rPr>
        <w:t xml:space="preserve"> дорог (местные органы государственной власти второго уровня), которые управляют соответствующими дорогами общего пользования</w:t>
      </w:r>
      <w:r w:rsidRPr="0018161C">
        <w:rPr>
          <w:rFonts w:ascii="Arial" w:hAnsi="Arial" w:cs="Arial"/>
          <w:sz w:val="20"/>
          <w:szCs w:val="20"/>
          <w:lang w:val="ru-MD"/>
        </w:rPr>
        <w:t>.</w:t>
      </w:r>
    </w:p>
    <w:p w14:paraId="68CC5D28"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031EBC33"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4D269CE2" w14:textId="458E6A39" w:rsidR="00ED0C4D" w:rsidRPr="0018161C" w:rsidRDefault="00ED0C4D" w:rsidP="001E50A8">
      <w:pPr>
        <w:pStyle w:val="Bodytext550"/>
        <w:shd w:val="clear" w:color="auto" w:fill="auto"/>
        <w:spacing w:before="0" w:line="240" w:lineRule="auto"/>
        <w:ind w:firstLine="0"/>
        <w:rPr>
          <w:bCs/>
          <w:lang w:val="ru-MD"/>
        </w:rPr>
      </w:pPr>
      <w:r w:rsidRPr="0018161C">
        <w:rPr>
          <w:rStyle w:val="Bodytext5595ptBold"/>
          <w:rFonts w:ascii="Arial" w:hAnsi="Arial" w:cs="Arial"/>
          <w:sz w:val="24"/>
          <w:szCs w:val="24"/>
          <w:lang w:val="ru-MD"/>
        </w:rPr>
        <w:t>9</w:t>
      </w:r>
      <w:r w:rsidRPr="0018161C">
        <w:rPr>
          <w:rStyle w:val="Bodytext5595ptBold"/>
          <w:rFonts w:ascii="Arial" w:hAnsi="Arial" w:cs="Arial"/>
          <w:b w:val="0"/>
          <w:sz w:val="24"/>
          <w:szCs w:val="24"/>
          <w:lang w:val="ru-MD"/>
        </w:rPr>
        <w:tab/>
      </w:r>
      <w:bookmarkStart w:id="36" w:name="_Hlk146801172"/>
      <w:r w:rsidRPr="0018161C">
        <w:rPr>
          <w:rFonts w:ascii="Arial" w:hAnsi="Arial" w:cs="Arial"/>
          <w:b/>
          <w:sz w:val="24"/>
          <w:szCs w:val="24"/>
          <w:lang w:val="ru-MD"/>
        </w:rPr>
        <w:t xml:space="preserve">Организационные мероприятия по проведению обследования </w:t>
      </w:r>
      <w:r>
        <w:rPr>
          <w:rFonts w:ascii="Arial" w:hAnsi="Arial" w:cs="Arial"/>
          <w:b/>
          <w:sz w:val="24"/>
          <w:szCs w:val="24"/>
          <w:lang w:val="ru-MD"/>
        </w:rPr>
        <w:t>дорожного движения</w:t>
      </w:r>
      <w:r w:rsidRPr="0018161C">
        <w:rPr>
          <w:rFonts w:ascii="Arial" w:hAnsi="Arial" w:cs="Arial"/>
          <w:b/>
          <w:sz w:val="24"/>
          <w:szCs w:val="24"/>
          <w:lang w:val="ru-MD"/>
        </w:rPr>
        <w:t xml:space="preserve"> </w:t>
      </w:r>
      <w:r>
        <w:rPr>
          <w:rFonts w:ascii="Arial" w:hAnsi="Arial" w:cs="Arial"/>
          <w:b/>
          <w:sz w:val="24"/>
          <w:szCs w:val="24"/>
          <w:lang w:val="ru-MD"/>
        </w:rPr>
        <w:t>«Пункт отправления</w:t>
      </w:r>
      <w:r w:rsidRPr="0018161C">
        <w:rPr>
          <w:rFonts w:ascii="Arial" w:hAnsi="Arial" w:cs="Arial"/>
          <w:b/>
          <w:sz w:val="24"/>
          <w:szCs w:val="24"/>
          <w:lang w:val="ru-MD"/>
        </w:rPr>
        <w:t xml:space="preserve"> </w:t>
      </w:r>
      <w:r w:rsidR="00301ECE">
        <w:rPr>
          <w:rFonts w:ascii="Arial" w:hAnsi="Arial" w:cs="Arial"/>
          <w:b/>
          <w:sz w:val="24"/>
          <w:szCs w:val="24"/>
          <w:lang w:val="ru-MD"/>
        </w:rPr>
        <w:t>–</w:t>
      </w:r>
      <w:r w:rsidRPr="0018161C">
        <w:rPr>
          <w:rFonts w:ascii="Arial" w:hAnsi="Arial" w:cs="Arial"/>
          <w:b/>
          <w:sz w:val="24"/>
          <w:szCs w:val="24"/>
          <w:lang w:val="ru-MD"/>
        </w:rPr>
        <w:t xml:space="preserve"> </w:t>
      </w:r>
      <w:r w:rsidR="00301ECE">
        <w:rPr>
          <w:rFonts w:ascii="Arial" w:hAnsi="Arial" w:cs="Arial"/>
          <w:b/>
          <w:sz w:val="24"/>
          <w:szCs w:val="24"/>
          <w:lang w:val="ru-MD"/>
        </w:rPr>
        <w:t xml:space="preserve">пункт </w:t>
      </w:r>
      <w:r w:rsidRPr="0018161C">
        <w:rPr>
          <w:rFonts w:ascii="Arial" w:hAnsi="Arial" w:cs="Arial"/>
          <w:b/>
          <w:sz w:val="24"/>
          <w:szCs w:val="24"/>
          <w:lang w:val="ru-MD"/>
        </w:rPr>
        <w:t>назначения</w:t>
      </w:r>
      <w:r w:rsidR="00301ECE">
        <w:rPr>
          <w:rFonts w:ascii="Arial" w:hAnsi="Arial" w:cs="Arial"/>
          <w:b/>
          <w:sz w:val="24"/>
          <w:szCs w:val="24"/>
          <w:lang w:val="ru-MD"/>
        </w:rPr>
        <w:t>»</w:t>
      </w:r>
      <w:r w:rsidRPr="0018161C">
        <w:rPr>
          <w:rFonts w:ascii="Arial" w:hAnsi="Arial" w:cs="Arial"/>
          <w:b/>
          <w:sz w:val="24"/>
          <w:szCs w:val="24"/>
          <w:lang w:val="ru-MD"/>
        </w:rPr>
        <w:t xml:space="preserve"> (далее – О-</w:t>
      </w:r>
      <w:r>
        <w:rPr>
          <w:rFonts w:ascii="Arial" w:hAnsi="Arial" w:cs="Arial"/>
          <w:b/>
          <w:sz w:val="24"/>
          <w:szCs w:val="24"/>
          <w:lang w:val="en-GB"/>
        </w:rPr>
        <w:t>D</w:t>
      </w:r>
      <w:r w:rsidRPr="0018161C">
        <w:rPr>
          <w:rFonts w:ascii="Arial" w:hAnsi="Arial" w:cs="Arial"/>
          <w:b/>
          <w:sz w:val="24"/>
          <w:szCs w:val="24"/>
          <w:lang w:val="ru-MD"/>
        </w:rPr>
        <w:t>)</w:t>
      </w:r>
      <w:bookmarkEnd w:id="36"/>
    </w:p>
    <w:p w14:paraId="5D5D7852" w14:textId="77777777" w:rsidR="00ED0C4D" w:rsidRPr="0018161C" w:rsidRDefault="00ED0C4D" w:rsidP="001E50A8">
      <w:pPr>
        <w:pStyle w:val="Bodytext550"/>
        <w:shd w:val="clear" w:color="auto" w:fill="auto"/>
        <w:spacing w:before="0" w:line="240" w:lineRule="auto"/>
        <w:ind w:firstLine="0"/>
        <w:rPr>
          <w:bCs/>
          <w:sz w:val="24"/>
          <w:szCs w:val="24"/>
          <w:lang w:val="ru-MD"/>
        </w:rPr>
      </w:pPr>
    </w:p>
    <w:p w14:paraId="65DDDA0C" w14:textId="77777777" w:rsidR="00ED0C4D" w:rsidRPr="0018161C" w:rsidRDefault="00ED0C4D" w:rsidP="001E50A8">
      <w:pPr>
        <w:pStyle w:val="Bodytext550"/>
        <w:shd w:val="clear" w:color="auto" w:fill="auto"/>
        <w:spacing w:before="0" w:line="240" w:lineRule="auto"/>
        <w:ind w:firstLine="0"/>
        <w:rPr>
          <w:rFonts w:ascii="Arial" w:hAnsi="Arial" w:cs="Arial"/>
          <w:b/>
          <w:sz w:val="20"/>
          <w:szCs w:val="20"/>
          <w:lang w:val="ru-MD"/>
        </w:rPr>
      </w:pPr>
      <w:r w:rsidRPr="0018161C">
        <w:rPr>
          <w:rStyle w:val="Bodytext5595ptBold"/>
          <w:rFonts w:ascii="Arial" w:hAnsi="Arial" w:cs="Arial"/>
          <w:sz w:val="20"/>
          <w:szCs w:val="20"/>
          <w:lang w:val="ru-MD"/>
        </w:rPr>
        <w:t>9.1</w:t>
      </w:r>
      <w:r w:rsidRPr="0018161C">
        <w:rPr>
          <w:rStyle w:val="Bodytext5595ptBold"/>
          <w:rFonts w:ascii="Arial" w:hAnsi="Arial" w:cs="Arial"/>
          <w:sz w:val="20"/>
          <w:szCs w:val="20"/>
          <w:lang w:val="ru-MD"/>
        </w:rPr>
        <w:tab/>
      </w:r>
      <w:r w:rsidRPr="0018161C">
        <w:rPr>
          <w:rFonts w:ascii="Arial" w:hAnsi="Arial" w:cs="Arial"/>
          <w:b/>
          <w:sz w:val="20"/>
          <w:szCs w:val="20"/>
          <w:lang w:val="ru-MD"/>
        </w:rPr>
        <w:t xml:space="preserve">Соглашения, </w:t>
      </w:r>
      <w:r w:rsidRPr="00E0128F">
        <w:rPr>
          <w:rFonts w:ascii="Arial" w:hAnsi="Arial" w:cs="Arial"/>
          <w:b/>
          <w:sz w:val="20"/>
          <w:szCs w:val="20"/>
          <w:lang w:val="ru-MD"/>
        </w:rPr>
        <w:t>уведомления</w:t>
      </w:r>
      <w:r w:rsidRPr="0018161C">
        <w:rPr>
          <w:rFonts w:ascii="Arial" w:hAnsi="Arial" w:cs="Arial"/>
          <w:b/>
          <w:sz w:val="20"/>
          <w:szCs w:val="20"/>
          <w:lang w:val="ru-MD"/>
        </w:rPr>
        <w:t xml:space="preserve"> и согласования</w:t>
      </w:r>
    </w:p>
    <w:p w14:paraId="0B02ECA8" w14:textId="77777777" w:rsidR="00ED0C4D" w:rsidRPr="0018161C" w:rsidRDefault="00ED0C4D" w:rsidP="001E50A8">
      <w:pPr>
        <w:pStyle w:val="Bodytext550"/>
        <w:shd w:val="clear" w:color="auto" w:fill="auto"/>
        <w:spacing w:before="0" w:line="240" w:lineRule="auto"/>
        <w:ind w:firstLine="0"/>
        <w:rPr>
          <w:rStyle w:val="Bodytext5595ptBold"/>
          <w:rFonts w:ascii="Arial" w:hAnsi="Arial" w:cs="Arial"/>
          <w:sz w:val="20"/>
          <w:szCs w:val="20"/>
          <w:lang w:val="ru-MD"/>
        </w:rPr>
      </w:pPr>
    </w:p>
    <w:p w14:paraId="0A3DAAE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9.1.1</w:t>
      </w:r>
      <w:r w:rsidRPr="0018161C">
        <w:rPr>
          <w:rStyle w:val="Bodytext5595ptBold"/>
          <w:rFonts w:ascii="Arial" w:hAnsi="Arial" w:cs="Arial"/>
          <w:sz w:val="20"/>
          <w:szCs w:val="20"/>
          <w:lang w:val="ru-MD"/>
        </w:rPr>
        <w:tab/>
      </w:r>
      <w:r w:rsidRPr="00E0128F">
        <w:rPr>
          <w:rFonts w:ascii="Arial" w:hAnsi="Arial" w:cs="Arial"/>
          <w:sz w:val="20"/>
          <w:szCs w:val="20"/>
          <w:lang w:val="ru-MD"/>
        </w:rPr>
        <w:t>Документация, необходимая для утверждения обследований дорожного движения O-D, включает в себя:</w:t>
      </w:r>
    </w:p>
    <w:p w14:paraId="7AD1E011"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608DD3F3" w14:textId="77777777" w:rsidR="00ED0C4D" w:rsidRPr="000F269B" w:rsidRDefault="00ED0C4D" w:rsidP="00FD5AB9">
      <w:pPr>
        <w:pStyle w:val="Bodytext550"/>
        <w:numPr>
          <w:ilvl w:val="0"/>
          <w:numId w:val="104"/>
        </w:numPr>
        <w:spacing w:before="0" w:line="240" w:lineRule="auto"/>
        <w:ind w:left="426" w:hanging="426"/>
        <w:rPr>
          <w:rFonts w:ascii="Arial" w:hAnsi="Arial" w:cs="Arial"/>
          <w:sz w:val="20"/>
          <w:szCs w:val="20"/>
          <w:lang w:val="ru-MD"/>
        </w:rPr>
      </w:pPr>
      <w:r w:rsidRPr="000F269B">
        <w:rPr>
          <w:rFonts w:ascii="Arial" w:hAnsi="Arial" w:cs="Arial"/>
          <w:sz w:val="20"/>
          <w:szCs w:val="20"/>
          <w:lang w:val="ru-MD"/>
        </w:rPr>
        <w:t>цель исследования (анализ дорожного движения и прогнозы, необходимые для установления наиболее целесообразных мероприятий по развитию и систематизации дорожной сети, планированию дорожных работ, повышению степени безопасности дорожного движения и т.п.).</w:t>
      </w:r>
    </w:p>
    <w:p w14:paraId="3C090125" w14:textId="77777777" w:rsidR="00ED0C4D" w:rsidRPr="000F269B" w:rsidRDefault="00ED0C4D" w:rsidP="00FD5AB9">
      <w:pPr>
        <w:pStyle w:val="Bodytext550"/>
        <w:numPr>
          <w:ilvl w:val="0"/>
          <w:numId w:val="104"/>
        </w:numPr>
        <w:spacing w:before="0" w:line="240" w:lineRule="auto"/>
        <w:ind w:left="426" w:hanging="426"/>
        <w:rPr>
          <w:rFonts w:ascii="Arial" w:hAnsi="Arial" w:cs="Arial"/>
          <w:sz w:val="20"/>
          <w:szCs w:val="20"/>
          <w:lang w:val="ru-MD"/>
        </w:rPr>
      </w:pPr>
      <w:r>
        <w:rPr>
          <w:rFonts w:ascii="Arial" w:hAnsi="Arial" w:cs="Arial"/>
          <w:sz w:val="20"/>
          <w:szCs w:val="20"/>
          <w:lang w:val="ru-MD"/>
        </w:rPr>
        <w:t>територия</w:t>
      </w:r>
      <w:r w:rsidRPr="000F269B">
        <w:rPr>
          <w:rFonts w:ascii="Arial" w:hAnsi="Arial" w:cs="Arial"/>
          <w:sz w:val="20"/>
          <w:szCs w:val="20"/>
          <w:lang w:val="ru-MD"/>
        </w:rPr>
        <w:t xml:space="preserve"> распространения </w:t>
      </w:r>
      <w:r>
        <w:rPr>
          <w:rFonts w:ascii="Arial" w:hAnsi="Arial" w:cs="Arial"/>
          <w:sz w:val="20"/>
          <w:szCs w:val="20"/>
          <w:lang w:val="ru-MD"/>
        </w:rPr>
        <w:t>обследований</w:t>
      </w:r>
      <w:r w:rsidRPr="000F269B">
        <w:rPr>
          <w:rFonts w:ascii="Arial" w:hAnsi="Arial" w:cs="Arial"/>
          <w:sz w:val="20"/>
          <w:szCs w:val="20"/>
          <w:lang w:val="ru-MD"/>
        </w:rPr>
        <w:t>, период, в который они проводятся;</w:t>
      </w:r>
    </w:p>
    <w:p w14:paraId="407DC98C" w14:textId="77777777" w:rsidR="00ED0C4D" w:rsidRPr="0018161C" w:rsidRDefault="00ED0C4D" w:rsidP="00FD5AB9">
      <w:pPr>
        <w:pStyle w:val="Bodytext550"/>
        <w:numPr>
          <w:ilvl w:val="0"/>
          <w:numId w:val="104"/>
        </w:numPr>
        <w:shd w:val="clear" w:color="auto" w:fill="auto"/>
        <w:spacing w:before="0" w:line="240" w:lineRule="auto"/>
        <w:ind w:left="426" w:hanging="426"/>
        <w:rPr>
          <w:rFonts w:ascii="Arial" w:hAnsi="Arial" w:cs="Arial"/>
          <w:sz w:val="20"/>
          <w:szCs w:val="20"/>
          <w:lang w:val="ru-MD"/>
        </w:rPr>
      </w:pPr>
      <w:r w:rsidRPr="000F269B">
        <w:rPr>
          <w:rFonts w:ascii="Arial" w:hAnsi="Arial" w:cs="Arial"/>
          <w:sz w:val="20"/>
          <w:szCs w:val="20"/>
          <w:lang w:val="ru-MD"/>
        </w:rPr>
        <w:t xml:space="preserve">подразделения, подготовленные для проведения </w:t>
      </w:r>
      <w:r>
        <w:rPr>
          <w:rFonts w:ascii="Arial" w:hAnsi="Arial" w:cs="Arial"/>
          <w:sz w:val="20"/>
          <w:szCs w:val="20"/>
          <w:lang w:val="ru-MD"/>
        </w:rPr>
        <w:t>обследован</w:t>
      </w:r>
      <w:r w:rsidRPr="000F269B">
        <w:rPr>
          <w:rFonts w:ascii="Arial" w:hAnsi="Arial" w:cs="Arial"/>
          <w:sz w:val="20"/>
          <w:szCs w:val="20"/>
          <w:lang w:val="ru-MD"/>
        </w:rPr>
        <w:t>ий, и их задачи</w:t>
      </w:r>
      <w:r w:rsidRPr="0018161C">
        <w:rPr>
          <w:rFonts w:ascii="Arial" w:hAnsi="Arial" w:cs="Arial"/>
          <w:sz w:val="20"/>
          <w:szCs w:val="20"/>
          <w:lang w:val="ru-MD"/>
        </w:rPr>
        <w:t>.</w:t>
      </w:r>
    </w:p>
    <w:p w14:paraId="34A9E949"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75675ECC"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lastRenderedPageBreak/>
        <w:t>9.1.2</w:t>
      </w:r>
      <w:r w:rsidRPr="0018161C">
        <w:rPr>
          <w:rStyle w:val="Bodytext5595ptBold"/>
          <w:rFonts w:ascii="Arial" w:hAnsi="Arial" w:cs="Arial"/>
          <w:sz w:val="20"/>
          <w:szCs w:val="20"/>
          <w:lang w:val="ru-MD"/>
        </w:rPr>
        <w:tab/>
      </w:r>
      <w:r>
        <w:rPr>
          <w:rFonts w:ascii="Arial" w:hAnsi="Arial" w:cs="Arial"/>
          <w:sz w:val="20"/>
          <w:szCs w:val="20"/>
          <w:lang w:val="ru-MD"/>
        </w:rPr>
        <w:t>Обследования</w:t>
      </w:r>
      <w:r w:rsidRPr="0018161C">
        <w:rPr>
          <w:rFonts w:ascii="Arial" w:hAnsi="Arial" w:cs="Arial"/>
          <w:sz w:val="20"/>
          <w:szCs w:val="20"/>
          <w:lang w:val="ru-MD"/>
        </w:rPr>
        <w:t xml:space="preserve"> O-D </w:t>
      </w:r>
      <w:r>
        <w:rPr>
          <w:rFonts w:ascii="Arial" w:hAnsi="Arial" w:cs="Arial"/>
          <w:sz w:val="20"/>
          <w:szCs w:val="20"/>
          <w:lang w:val="ru-MD"/>
        </w:rPr>
        <w:t>осуществляютя</w:t>
      </w:r>
      <w:r w:rsidRPr="0018161C">
        <w:rPr>
          <w:rFonts w:ascii="Arial" w:hAnsi="Arial" w:cs="Arial"/>
          <w:sz w:val="20"/>
          <w:szCs w:val="20"/>
          <w:lang w:val="ru-MD"/>
        </w:rPr>
        <w:t xml:space="preserve"> по </w:t>
      </w:r>
      <w:r>
        <w:rPr>
          <w:rFonts w:ascii="Arial" w:hAnsi="Arial" w:cs="Arial"/>
          <w:sz w:val="20"/>
          <w:szCs w:val="20"/>
          <w:lang w:val="ru-MD"/>
        </w:rPr>
        <w:t>запросу</w:t>
      </w:r>
      <w:r w:rsidRPr="0018161C">
        <w:rPr>
          <w:rFonts w:ascii="Arial" w:hAnsi="Arial" w:cs="Arial"/>
          <w:sz w:val="20"/>
          <w:szCs w:val="20"/>
          <w:lang w:val="ru-MD"/>
        </w:rPr>
        <w:t xml:space="preserve"> </w:t>
      </w:r>
      <w:r>
        <w:rPr>
          <w:rFonts w:ascii="Arial" w:hAnsi="Arial" w:cs="Arial"/>
          <w:sz w:val="20"/>
          <w:szCs w:val="20"/>
          <w:lang w:val="ru-MD"/>
        </w:rPr>
        <w:t xml:space="preserve">администратора </w:t>
      </w:r>
      <w:r w:rsidRPr="0018161C">
        <w:rPr>
          <w:rFonts w:ascii="Arial" w:hAnsi="Arial" w:cs="Arial"/>
          <w:sz w:val="20"/>
          <w:szCs w:val="20"/>
          <w:lang w:val="ru-MD"/>
        </w:rPr>
        <w:t>дорог</w:t>
      </w:r>
      <w:r>
        <w:rPr>
          <w:rFonts w:ascii="Arial" w:hAnsi="Arial" w:cs="Arial"/>
          <w:sz w:val="20"/>
          <w:szCs w:val="20"/>
          <w:lang w:val="ru-MD"/>
        </w:rPr>
        <w:t>и</w:t>
      </w:r>
      <w:r w:rsidRPr="0018161C">
        <w:rPr>
          <w:rFonts w:ascii="Arial" w:hAnsi="Arial" w:cs="Arial"/>
          <w:sz w:val="20"/>
          <w:szCs w:val="20"/>
          <w:lang w:val="ru-MD"/>
        </w:rPr>
        <w:t xml:space="preserve"> или с его </w:t>
      </w:r>
      <w:r>
        <w:rPr>
          <w:rFonts w:ascii="Arial" w:hAnsi="Arial" w:cs="Arial"/>
          <w:sz w:val="20"/>
          <w:szCs w:val="20"/>
          <w:lang w:val="ru-MD"/>
        </w:rPr>
        <w:t>согласования</w:t>
      </w:r>
      <w:r w:rsidRPr="0018161C">
        <w:rPr>
          <w:rFonts w:ascii="Arial" w:hAnsi="Arial" w:cs="Arial"/>
          <w:sz w:val="20"/>
          <w:szCs w:val="20"/>
          <w:lang w:val="ru-MD"/>
        </w:rPr>
        <w:t>.</w:t>
      </w:r>
    </w:p>
    <w:p w14:paraId="19ACAAA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101C7E5A"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9.1.3</w:t>
      </w:r>
      <w:r w:rsidRPr="0018161C">
        <w:rPr>
          <w:rStyle w:val="Bodytext5595ptBold"/>
          <w:rFonts w:ascii="Arial" w:hAnsi="Arial" w:cs="Arial"/>
          <w:sz w:val="20"/>
          <w:szCs w:val="20"/>
          <w:lang w:val="ru-MD"/>
        </w:rPr>
        <w:tab/>
      </w:r>
      <w:r w:rsidRPr="005D0AF6">
        <w:rPr>
          <w:rFonts w:ascii="Arial" w:hAnsi="Arial" w:cs="Arial"/>
          <w:sz w:val="20"/>
          <w:szCs w:val="20"/>
          <w:lang w:val="ru-MD"/>
        </w:rPr>
        <w:t xml:space="preserve">Для проведения </w:t>
      </w:r>
      <w:r>
        <w:rPr>
          <w:rFonts w:ascii="Arial" w:hAnsi="Arial" w:cs="Arial"/>
          <w:sz w:val="20"/>
          <w:szCs w:val="20"/>
          <w:lang w:val="ru-MD"/>
        </w:rPr>
        <w:t>обследований</w:t>
      </w:r>
      <w:r w:rsidRPr="005D0AF6">
        <w:rPr>
          <w:rFonts w:ascii="Arial" w:hAnsi="Arial" w:cs="Arial"/>
          <w:sz w:val="20"/>
          <w:szCs w:val="20"/>
          <w:lang w:val="ru-MD"/>
        </w:rPr>
        <w:t xml:space="preserve"> будет запрошено </w:t>
      </w:r>
      <w:r>
        <w:rPr>
          <w:rFonts w:ascii="Arial" w:hAnsi="Arial" w:cs="Arial"/>
          <w:sz w:val="20"/>
          <w:szCs w:val="20"/>
          <w:lang w:val="ru-MD"/>
        </w:rPr>
        <w:t>согласование</w:t>
      </w:r>
      <w:r w:rsidRPr="005D0AF6">
        <w:rPr>
          <w:rFonts w:ascii="Arial" w:hAnsi="Arial" w:cs="Arial"/>
          <w:sz w:val="20"/>
          <w:szCs w:val="20"/>
          <w:lang w:val="ru-MD"/>
        </w:rPr>
        <w:t xml:space="preserve"> органов следующим образом:</w:t>
      </w:r>
    </w:p>
    <w:p w14:paraId="3027EB75"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0680BA27" w14:textId="77777777" w:rsidR="00ED0C4D" w:rsidRPr="005D0AF6" w:rsidRDefault="00ED0C4D" w:rsidP="00301ECE">
      <w:pPr>
        <w:pStyle w:val="Bodytext550"/>
        <w:numPr>
          <w:ilvl w:val="0"/>
          <w:numId w:val="105"/>
        </w:numPr>
        <w:spacing w:before="0" w:line="240" w:lineRule="auto"/>
        <w:ind w:left="426" w:hanging="426"/>
        <w:rPr>
          <w:rFonts w:ascii="Arial" w:hAnsi="Arial" w:cs="Arial"/>
          <w:sz w:val="20"/>
          <w:szCs w:val="20"/>
          <w:lang w:val="ru-MD"/>
        </w:rPr>
      </w:pPr>
      <w:r w:rsidRPr="005D0AF6">
        <w:rPr>
          <w:rFonts w:ascii="Arial" w:hAnsi="Arial" w:cs="Arial"/>
          <w:sz w:val="20"/>
          <w:szCs w:val="20"/>
          <w:lang w:val="ru-MD"/>
        </w:rPr>
        <w:t>районных инспек</w:t>
      </w:r>
      <w:r>
        <w:rPr>
          <w:rFonts w:ascii="Arial" w:hAnsi="Arial" w:cs="Arial"/>
          <w:sz w:val="20"/>
          <w:szCs w:val="20"/>
          <w:lang w:val="ru-MD"/>
        </w:rPr>
        <w:t>торатов</w:t>
      </w:r>
      <w:r w:rsidRPr="005D0AF6">
        <w:rPr>
          <w:rFonts w:ascii="Arial" w:hAnsi="Arial" w:cs="Arial"/>
          <w:sz w:val="20"/>
          <w:szCs w:val="20"/>
          <w:lang w:val="ru-MD"/>
        </w:rPr>
        <w:t xml:space="preserve"> полиции, если </w:t>
      </w:r>
      <w:r>
        <w:rPr>
          <w:rFonts w:ascii="Arial" w:hAnsi="Arial" w:cs="Arial"/>
          <w:sz w:val="20"/>
          <w:szCs w:val="20"/>
          <w:lang w:val="ru-MD"/>
        </w:rPr>
        <w:t>обследование</w:t>
      </w:r>
      <w:r w:rsidRPr="005D0AF6">
        <w:rPr>
          <w:rFonts w:ascii="Arial" w:hAnsi="Arial" w:cs="Arial"/>
          <w:sz w:val="20"/>
          <w:szCs w:val="20"/>
          <w:lang w:val="ru-MD"/>
        </w:rPr>
        <w:t xml:space="preserve"> проводится на территории, состоящей из одного или нескольких районов;</w:t>
      </w:r>
    </w:p>
    <w:p w14:paraId="13722B0F" w14:textId="77777777" w:rsidR="00ED0C4D" w:rsidRPr="0018161C" w:rsidRDefault="00ED0C4D" w:rsidP="00301ECE">
      <w:pPr>
        <w:pStyle w:val="Bodytext550"/>
        <w:numPr>
          <w:ilvl w:val="0"/>
          <w:numId w:val="105"/>
        </w:numPr>
        <w:shd w:val="clear" w:color="auto" w:fill="auto"/>
        <w:spacing w:before="0" w:line="240" w:lineRule="auto"/>
        <w:ind w:left="426" w:hanging="426"/>
        <w:rPr>
          <w:rFonts w:ascii="Arial" w:hAnsi="Arial" w:cs="Arial"/>
          <w:sz w:val="20"/>
          <w:szCs w:val="20"/>
          <w:lang w:val="ru-MD"/>
        </w:rPr>
      </w:pPr>
      <w:r w:rsidRPr="005D0AF6">
        <w:rPr>
          <w:rFonts w:ascii="Arial" w:hAnsi="Arial" w:cs="Arial"/>
          <w:sz w:val="20"/>
          <w:szCs w:val="20"/>
          <w:lang w:val="ru-MD"/>
        </w:rPr>
        <w:t>Национально</w:t>
      </w:r>
      <w:r>
        <w:rPr>
          <w:rFonts w:ascii="Arial" w:hAnsi="Arial" w:cs="Arial"/>
          <w:sz w:val="20"/>
          <w:szCs w:val="20"/>
          <w:lang w:val="ru-MD"/>
        </w:rPr>
        <w:t>го</w:t>
      </w:r>
      <w:r w:rsidRPr="005D0AF6">
        <w:rPr>
          <w:rFonts w:ascii="Arial" w:hAnsi="Arial" w:cs="Arial"/>
          <w:sz w:val="20"/>
          <w:szCs w:val="20"/>
          <w:lang w:val="ru-MD"/>
        </w:rPr>
        <w:t xml:space="preserve"> инспек</w:t>
      </w:r>
      <w:r>
        <w:rPr>
          <w:rFonts w:ascii="Arial" w:hAnsi="Arial" w:cs="Arial"/>
          <w:sz w:val="20"/>
          <w:szCs w:val="20"/>
          <w:lang w:val="ru-MD"/>
        </w:rPr>
        <w:t>тората</w:t>
      </w:r>
      <w:r w:rsidRPr="005D0AF6">
        <w:rPr>
          <w:rFonts w:ascii="Arial" w:hAnsi="Arial" w:cs="Arial"/>
          <w:sz w:val="20"/>
          <w:szCs w:val="20"/>
          <w:lang w:val="ru-MD"/>
        </w:rPr>
        <w:t xml:space="preserve"> общественной безопасности в составе Главн</w:t>
      </w:r>
      <w:r>
        <w:rPr>
          <w:rFonts w:ascii="Arial" w:hAnsi="Arial" w:cs="Arial"/>
          <w:sz w:val="20"/>
          <w:szCs w:val="20"/>
          <w:lang w:val="ru-MD"/>
        </w:rPr>
        <w:t>ого</w:t>
      </w:r>
      <w:r w:rsidRPr="005D0AF6">
        <w:rPr>
          <w:rFonts w:ascii="Arial" w:hAnsi="Arial" w:cs="Arial"/>
          <w:sz w:val="20"/>
          <w:szCs w:val="20"/>
          <w:lang w:val="ru-MD"/>
        </w:rPr>
        <w:t xml:space="preserve"> инспек</w:t>
      </w:r>
      <w:r>
        <w:rPr>
          <w:rFonts w:ascii="Arial" w:hAnsi="Arial" w:cs="Arial"/>
          <w:sz w:val="20"/>
          <w:szCs w:val="20"/>
          <w:lang w:val="ru-MD"/>
        </w:rPr>
        <w:t>тората</w:t>
      </w:r>
      <w:r w:rsidRPr="005D0AF6">
        <w:rPr>
          <w:rFonts w:ascii="Arial" w:hAnsi="Arial" w:cs="Arial"/>
          <w:sz w:val="20"/>
          <w:szCs w:val="20"/>
          <w:lang w:val="ru-MD"/>
        </w:rPr>
        <w:t xml:space="preserve"> полиции, если </w:t>
      </w:r>
      <w:r>
        <w:rPr>
          <w:rFonts w:ascii="Arial" w:hAnsi="Arial" w:cs="Arial"/>
          <w:sz w:val="20"/>
          <w:szCs w:val="20"/>
          <w:lang w:val="ru-MD"/>
        </w:rPr>
        <w:t>обследование</w:t>
      </w:r>
      <w:r w:rsidRPr="005D0AF6">
        <w:rPr>
          <w:rFonts w:ascii="Arial" w:hAnsi="Arial" w:cs="Arial"/>
          <w:sz w:val="20"/>
          <w:szCs w:val="20"/>
          <w:lang w:val="ru-MD"/>
        </w:rPr>
        <w:t xml:space="preserve"> проводится в пределах нескольких районов или только на национальной дорожной сети</w:t>
      </w:r>
      <w:r w:rsidRPr="0018161C">
        <w:rPr>
          <w:rFonts w:ascii="Arial" w:hAnsi="Arial" w:cs="Arial"/>
          <w:sz w:val="20"/>
          <w:szCs w:val="20"/>
          <w:lang w:val="ru-MD"/>
        </w:rPr>
        <w:t>.</w:t>
      </w:r>
    </w:p>
    <w:p w14:paraId="1DEA9D77"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4CA7AED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9.1.4</w:t>
      </w:r>
      <w:r w:rsidRPr="0018161C">
        <w:rPr>
          <w:rFonts w:ascii="Arial" w:hAnsi="Arial" w:cs="Arial"/>
          <w:sz w:val="20"/>
          <w:szCs w:val="20"/>
          <w:lang w:val="ru-MD"/>
        </w:rPr>
        <w:tab/>
        <w:t xml:space="preserve">После получения </w:t>
      </w:r>
      <w:r>
        <w:rPr>
          <w:rFonts w:ascii="Arial" w:hAnsi="Arial" w:cs="Arial"/>
          <w:sz w:val="20"/>
          <w:szCs w:val="20"/>
          <w:lang w:val="ru-MD"/>
        </w:rPr>
        <w:t>согласований</w:t>
      </w:r>
      <w:r w:rsidRPr="0018161C">
        <w:rPr>
          <w:rFonts w:ascii="Arial" w:hAnsi="Arial" w:cs="Arial"/>
          <w:sz w:val="20"/>
          <w:szCs w:val="20"/>
          <w:lang w:val="ru-MD"/>
        </w:rPr>
        <w:t xml:space="preserve"> будет запрошено следующее:</w:t>
      </w:r>
    </w:p>
    <w:p w14:paraId="57EBCC1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C027C75" w14:textId="77777777" w:rsidR="00ED0C4D" w:rsidRPr="0018161C" w:rsidRDefault="00ED0C4D" w:rsidP="00301ECE">
      <w:pPr>
        <w:pStyle w:val="Bodytext550"/>
        <w:numPr>
          <w:ilvl w:val="0"/>
          <w:numId w:val="106"/>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привлечение специализированных местных органов полиции;</w:t>
      </w:r>
    </w:p>
    <w:p w14:paraId="566D5B03" w14:textId="77777777" w:rsidR="00ED0C4D" w:rsidRPr="0018161C" w:rsidRDefault="00ED0C4D" w:rsidP="00301ECE">
      <w:pPr>
        <w:pStyle w:val="Bodytext550"/>
        <w:numPr>
          <w:ilvl w:val="0"/>
          <w:numId w:val="106"/>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популяризация акции в СМИ.</w:t>
      </w:r>
    </w:p>
    <w:p w14:paraId="3C495902"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64E8702D"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b/>
          <w:sz w:val="20"/>
          <w:szCs w:val="20"/>
          <w:lang w:val="ru-MD"/>
        </w:rPr>
      </w:pPr>
      <w:r w:rsidRPr="0018161C">
        <w:rPr>
          <w:rFonts w:ascii="Arial" w:hAnsi="Arial" w:cs="Arial"/>
          <w:b/>
          <w:sz w:val="20"/>
          <w:szCs w:val="20"/>
          <w:lang w:val="ru-MD"/>
        </w:rPr>
        <w:t>9.2</w:t>
      </w:r>
      <w:r w:rsidRPr="0018161C">
        <w:rPr>
          <w:rFonts w:ascii="Arial" w:hAnsi="Arial" w:cs="Arial"/>
          <w:b/>
          <w:sz w:val="20"/>
          <w:szCs w:val="20"/>
          <w:lang w:val="ru-MD"/>
        </w:rPr>
        <w:tab/>
      </w:r>
      <w:bookmarkStart w:id="37" w:name="_Hlk146801204"/>
      <w:r w:rsidRPr="0018161C">
        <w:rPr>
          <w:rFonts w:ascii="Arial" w:hAnsi="Arial" w:cs="Arial"/>
          <w:b/>
          <w:sz w:val="20"/>
          <w:szCs w:val="20"/>
          <w:lang w:val="ru-MD"/>
        </w:rPr>
        <w:t>Информирование участников дорожного движения о дорожн</w:t>
      </w:r>
      <w:r>
        <w:rPr>
          <w:rFonts w:ascii="Arial" w:hAnsi="Arial" w:cs="Arial"/>
          <w:b/>
          <w:sz w:val="20"/>
          <w:szCs w:val="20"/>
          <w:lang w:val="ru-MD"/>
        </w:rPr>
        <w:t xml:space="preserve">ом обследовании </w:t>
      </w:r>
      <w:r w:rsidRPr="0018161C">
        <w:rPr>
          <w:rFonts w:ascii="Arial" w:hAnsi="Arial" w:cs="Arial"/>
          <w:b/>
          <w:sz w:val="20"/>
          <w:szCs w:val="20"/>
          <w:lang w:val="ru-MD"/>
        </w:rPr>
        <w:t>«Пункт отправления — назначения»</w:t>
      </w:r>
      <w:bookmarkEnd w:id="37"/>
    </w:p>
    <w:p w14:paraId="44244F01" w14:textId="77777777" w:rsidR="00ED0C4D" w:rsidRPr="0018161C" w:rsidRDefault="00ED0C4D" w:rsidP="001E50A8">
      <w:pPr>
        <w:pStyle w:val="Bodytext550"/>
        <w:shd w:val="clear" w:color="auto" w:fill="auto"/>
        <w:tabs>
          <w:tab w:val="left" w:pos="1062"/>
        </w:tabs>
        <w:spacing w:before="0" w:line="240" w:lineRule="auto"/>
        <w:ind w:firstLine="0"/>
        <w:rPr>
          <w:rFonts w:ascii="Arial" w:hAnsi="Arial" w:cs="Arial"/>
          <w:sz w:val="20"/>
          <w:szCs w:val="20"/>
          <w:lang w:val="ru-MD"/>
        </w:rPr>
      </w:pPr>
    </w:p>
    <w:p w14:paraId="3FF7BF5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9.2.1</w:t>
      </w:r>
      <w:r w:rsidRPr="0018161C">
        <w:rPr>
          <w:rStyle w:val="Bodytext5595ptBold"/>
          <w:rFonts w:ascii="Arial" w:hAnsi="Arial" w:cs="Arial"/>
          <w:sz w:val="20"/>
          <w:szCs w:val="20"/>
          <w:lang w:val="ru-MD"/>
        </w:rPr>
        <w:tab/>
      </w:r>
      <w:r w:rsidRPr="00B5197F">
        <w:rPr>
          <w:rFonts w:ascii="Arial" w:hAnsi="Arial" w:cs="Arial"/>
          <w:sz w:val="20"/>
          <w:szCs w:val="20"/>
          <w:lang w:val="ru-MD"/>
        </w:rPr>
        <w:t xml:space="preserve">Информирование участников дорожного движения о </w:t>
      </w:r>
      <w:r>
        <w:rPr>
          <w:rFonts w:ascii="Arial" w:hAnsi="Arial" w:cs="Arial"/>
          <w:sz w:val="20"/>
          <w:szCs w:val="20"/>
          <w:lang w:val="ru-MD"/>
        </w:rPr>
        <w:t>обследовании</w:t>
      </w:r>
      <w:r w:rsidRPr="00B5197F">
        <w:rPr>
          <w:rFonts w:ascii="Arial" w:hAnsi="Arial" w:cs="Arial"/>
          <w:sz w:val="20"/>
          <w:szCs w:val="20"/>
          <w:lang w:val="ru-MD"/>
        </w:rPr>
        <w:t xml:space="preserve"> будет осуществляться администратором/</w:t>
      </w:r>
      <w:r>
        <w:rPr>
          <w:rFonts w:ascii="Arial" w:hAnsi="Arial" w:cs="Arial"/>
          <w:sz w:val="20"/>
          <w:szCs w:val="20"/>
          <w:lang w:val="ru-MD"/>
        </w:rPr>
        <w:t>управляющим</w:t>
      </w:r>
      <w:r w:rsidRPr="00B5197F">
        <w:rPr>
          <w:rFonts w:ascii="Arial" w:hAnsi="Arial" w:cs="Arial"/>
          <w:sz w:val="20"/>
          <w:szCs w:val="20"/>
          <w:lang w:val="ru-MD"/>
        </w:rPr>
        <w:t xml:space="preserve"> дороги общего пользования, являющейся объектом </w:t>
      </w:r>
      <w:r>
        <w:rPr>
          <w:rFonts w:ascii="Arial" w:hAnsi="Arial" w:cs="Arial"/>
          <w:sz w:val="20"/>
          <w:szCs w:val="20"/>
          <w:lang w:val="ru-MD"/>
        </w:rPr>
        <w:t>обследования</w:t>
      </w:r>
      <w:r w:rsidRPr="00B5197F">
        <w:rPr>
          <w:rFonts w:ascii="Arial" w:hAnsi="Arial" w:cs="Arial"/>
          <w:sz w:val="20"/>
          <w:szCs w:val="20"/>
          <w:lang w:val="ru-MD"/>
        </w:rPr>
        <w:t>, с помощью Генерального инспектората полиции – Национально</w:t>
      </w:r>
      <w:r>
        <w:rPr>
          <w:rFonts w:ascii="Arial" w:hAnsi="Arial" w:cs="Arial"/>
          <w:sz w:val="20"/>
          <w:szCs w:val="20"/>
          <w:lang w:val="ru-MD"/>
        </w:rPr>
        <w:t>го</w:t>
      </w:r>
      <w:r w:rsidRPr="00B5197F">
        <w:rPr>
          <w:rFonts w:ascii="Arial" w:hAnsi="Arial" w:cs="Arial"/>
          <w:sz w:val="20"/>
          <w:szCs w:val="20"/>
          <w:lang w:val="ru-MD"/>
        </w:rPr>
        <w:t xml:space="preserve"> инспек</w:t>
      </w:r>
      <w:r>
        <w:rPr>
          <w:rFonts w:ascii="Arial" w:hAnsi="Arial" w:cs="Arial"/>
          <w:sz w:val="20"/>
          <w:szCs w:val="20"/>
          <w:lang w:val="ru-MD"/>
        </w:rPr>
        <w:t>тората</w:t>
      </w:r>
      <w:r w:rsidRPr="00B5197F">
        <w:rPr>
          <w:rFonts w:ascii="Arial" w:hAnsi="Arial" w:cs="Arial"/>
          <w:sz w:val="20"/>
          <w:szCs w:val="20"/>
          <w:lang w:val="ru-MD"/>
        </w:rPr>
        <w:t xml:space="preserve"> общественной безопасности, запрашивая для этой цели поддержку средств массовой информации. Информация будет носить общий характер, отражая цель </w:t>
      </w:r>
      <w:r>
        <w:rPr>
          <w:rFonts w:ascii="Arial" w:hAnsi="Arial" w:cs="Arial"/>
          <w:sz w:val="20"/>
          <w:szCs w:val="20"/>
          <w:lang w:val="ru-MD"/>
        </w:rPr>
        <w:t>обследования</w:t>
      </w:r>
      <w:r w:rsidRPr="00B5197F">
        <w:rPr>
          <w:rFonts w:ascii="Arial" w:hAnsi="Arial" w:cs="Arial"/>
          <w:sz w:val="20"/>
          <w:szCs w:val="20"/>
          <w:lang w:val="ru-MD"/>
        </w:rPr>
        <w:t xml:space="preserve"> и зону распространения. </w:t>
      </w:r>
      <w:r>
        <w:rPr>
          <w:rFonts w:ascii="Arial" w:hAnsi="Arial" w:cs="Arial"/>
          <w:sz w:val="20"/>
          <w:szCs w:val="20"/>
          <w:lang w:val="ru-MD"/>
        </w:rPr>
        <w:t>От в</w:t>
      </w:r>
      <w:r w:rsidRPr="00B5197F">
        <w:rPr>
          <w:rFonts w:ascii="Arial" w:hAnsi="Arial" w:cs="Arial"/>
          <w:sz w:val="20"/>
          <w:szCs w:val="20"/>
          <w:lang w:val="ru-MD"/>
        </w:rPr>
        <w:t xml:space="preserve">одителям потребуется поддержка в виде остановки при прохождении </w:t>
      </w:r>
      <w:r>
        <w:rPr>
          <w:rFonts w:ascii="Arial" w:hAnsi="Arial" w:cs="Arial"/>
          <w:sz w:val="20"/>
          <w:szCs w:val="20"/>
          <w:lang w:val="ru-MD"/>
        </w:rPr>
        <w:t>обследованных постов</w:t>
      </w:r>
      <w:r w:rsidRPr="00B5197F">
        <w:rPr>
          <w:rFonts w:ascii="Arial" w:hAnsi="Arial" w:cs="Arial"/>
          <w:sz w:val="20"/>
          <w:szCs w:val="20"/>
          <w:lang w:val="ru-MD"/>
        </w:rPr>
        <w:t xml:space="preserve"> и дачи правильных ответов на вопросы, задаваемые сотрудниками </w:t>
      </w:r>
      <w:r>
        <w:rPr>
          <w:rFonts w:ascii="Arial" w:hAnsi="Arial" w:cs="Arial"/>
          <w:sz w:val="20"/>
          <w:szCs w:val="20"/>
          <w:lang w:val="ru-MD"/>
        </w:rPr>
        <w:t>обследования</w:t>
      </w:r>
      <w:r w:rsidRPr="0018161C">
        <w:rPr>
          <w:rFonts w:ascii="Arial" w:hAnsi="Arial" w:cs="Arial"/>
          <w:sz w:val="20"/>
          <w:szCs w:val="20"/>
          <w:lang w:val="ru-MD"/>
        </w:rPr>
        <w:t>.</w:t>
      </w:r>
    </w:p>
    <w:p w14:paraId="1E744E9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6EF8A6F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9.2.2</w:t>
      </w:r>
      <w:r w:rsidRPr="0018161C">
        <w:rPr>
          <w:rFonts w:ascii="Arial" w:hAnsi="Arial" w:cs="Arial"/>
          <w:sz w:val="20"/>
          <w:szCs w:val="20"/>
          <w:lang w:val="ru-MD"/>
        </w:rPr>
        <w:tab/>
        <w:t xml:space="preserve">Участники дорожного движения должны быть проинформированы накануне и в день </w:t>
      </w:r>
      <w:r>
        <w:rPr>
          <w:rFonts w:ascii="Arial" w:hAnsi="Arial" w:cs="Arial"/>
          <w:sz w:val="20"/>
          <w:szCs w:val="20"/>
          <w:lang w:val="ru-MD"/>
        </w:rPr>
        <w:t>обследования</w:t>
      </w:r>
      <w:r w:rsidRPr="0018161C">
        <w:rPr>
          <w:rFonts w:ascii="Arial" w:hAnsi="Arial" w:cs="Arial"/>
          <w:sz w:val="20"/>
          <w:szCs w:val="20"/>
          <w:lang w:val="ru-MD"/>
        </w:rPr>
        <w:t xml:space="preserve">. </w:t>
      </w:r>
    </w:p>
    <w:p w14:paraId="542B1C77"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p>
    <w:p w14:paraId="14EFD215"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p>
    <w:p w14:paraId="4F5B22BB" w14:textId="36383820" w:rsidR="00ED0C4D" w:rsidRPr="0018161C" w:rsidRDefault="00ED0C4D" w:rsidP="001E50A8">
      <w:pPr>
        <w:pStyle w:val="Bodytext550"/>
        <w:shd w:val="clear" w:color="auto" w:fill="auto"/>
        <w:spacing w:before="0" w:line="240" w:lineRule="auto"/>
        <w:ind w:firstLine="0"/>
        <w:jc w:val="left"/>
        <w:rPr>
          <w:rFonts w:ascii="Arial" w:hAnsi="Arial" w:cs="Arial"/>
          <w:b/>
          <w:sz w:val="24"/>
          <w:szCs w:val="24"/>
          <w:lang w:val="ru-MD"/>
        </w:rPr>
      </w:pPr>
      <w:r w:rsidRPr="0018161C">
        <w:rPr>
          <w:rFonts w:ascii="Arial" w:hAnsi="Arial" w:cs="Arial"/>
          <w:b/>
          <w:sz w:val="24"/>
          <w:szCs w:val="24"/>
          <w:lang w:val="ru-MD"/>
        </w:rPr>
        <w:t>10</w:t>
      </w:r>
      <w:r w:rsidRPr="0018161C">
        <w:rPr>
          <w:rFonts w:ascii="Arial" w:hAnsi="Arial" w:cs="Arial"/>
          <w:b/>
          <w:sz w:val="24"/>
          <w:szCs w:val="24"/>
          <w:lang w:val="ru-MD"/>
        </w:rPr>
        <w:tab/>
      </w:r>
      <w:bookmarkStart w:id="38" w:name="_Hlk146801216"/>
      <w:r w:rsidRPr="0018161C">
        <w:rPr>
          <w:rFonts w:ascii="Arial" w:hAnsi="Arial" w:cs="Arial"/>
          <w:b/>
          <w:sz w:val="24"/>
          <w:szCs w:val="24"/>
          <w:lang w:val="ru-MD"/>
        </w:rPr>
        <w:t xml:space="preserve">Методика проведения обследования движения «Пункт отправления – </w:t>
      </w:r>
      <w:r w:rsidR="00301ECE">
        <w:rPr>
          <w:rFonts w:ascii="Arial" w:hAnsi="Arial" w:cs="Arial"/>
          <w:b/>
          <w:sz w:val="24"/>
          <w:szCs w:val="24"/>
          <w:lang w:val="ru-MD"/>
        </w:rPr>
        <w:t xml:space="preserve">пункт </w:t>
      </w:r>
      <w:r w:rsidRPr="0018161C">
        <w:rPr>
          <w:rFonts w:ascii="Arial" w:hAnsi="Arial" w:cs="Arial"/>
          <w:b/>
          <w:sz w:val="24"/>
          <w:szCs w:val="24"/>
          <w:lang w:val="ru-MD"/>
        </w:rPr>
        <w:t>назначения» на дорогах общего пользования</w:t>
      </w:r>
      <w:bookmarkEnd w:id="38"/>
    </w:p>
    <w:p w14:paraId="76503520"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p>
    <w:p w14:paraId="7E12FA9E" w14:textId="77777777" w:rsidR="00ED0C4D" w:rsidRPr="0018161C" w:rsidRDefault="00ED0C4D" w:rsidP="001E50A8">
      <w:pPr>
        <w:pStyle w:val="Bodytext550"/>
        <w:shd w:val="clear" w:color="auto" w:fill="auto"/>
        <w:spacing w:before="0" w:line="240" w:lineRule="auto"/>
        <w:ind w:firstLine="0"/>
        <w:jc w:val="left"/>
        <w:rPr>
          <w:rFonts w:ascii="Arial" w:hAnsi="Arial" w:cs="Arial"/>
          <w:b/>
          <w:sz w:val="20"/>
          <w:szCs w:val="20"/>
          <w:lang w:val="ru-MD"/>
        </w:rPr>
      </w:pPr>
      <w:r w:rsidRPr="0018161C">
        <w:rPr>
          <w:rFonts w:ascii="Arial" w:hAnsi="Arial" w:cs="Arial"/>
          <w:b/>
          <w:sz w:val="20"/>
          <w:szCs w:val="20"/>
          <w:lang w:val="ru-MD"/>
        </w:rPr>
        <w:t>10.1</w:t>
      </w:r>
      <w:r w:rsidRPr="0018161C">
        <w:rPr>
          <w:rFonts w:ascii="Arial" w:hAnsi="Arial" w:cs="Arial"/>
          <w:b/>
          <w:sz w:val="20"/>
          <w:szCs w:val="20"/>
          <w:lang w:val="ru-MD"/>
        </w:rPr>
        <w:tab/>
        <w:t>Принцип метода</w:t>
      </w:r>
    </w:p>
    <w:p w14:paraId="3925721D"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p>
    <w:p w14:paraId="6C979FF8"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10.1.1</w:t>
      </w:r>
      <w:r w:rsidRPr="0018161C">
        <w:rPr>
          <w:rFonts w:ascii="Arial" w:hAnsi="Arial" w:cs="Arial"/>
          <w:sz w:val="20"/>
          <w:szCs w:val="20"/>
          <w:lang w:val="ru-MD"/>
        </w:rPr>
        <w:tab/>
        <w:t xml:space="preserve"> </w:t>
      </w:r>
      <w:r w:rsidRPr="0078525B">
        <w:rPr>
          <w:rFonts w:ascii="Arial" w:hAnsi="Arial" w:cs="Arial"/>
          <w:sz w:val="20"/>
          <w:szCs w:val="20"/>
          <w:lang w:val="ru-MD"/>
        </w:rPr>
        <w:t>Обследования дорожного движения О-</w:t>
      </w:r>
      <w:r>
        <w:rPr>
          <w:rFonts w:ascii="Arial" w:hAnsi="Arial" w:cs="Arial"/>
          <w:sz w:val="20"/>
          <w:szCs w:val="20"/>
        </w:rPr>
        <w:t>D</w:t>
      </w:r>
      <w:r w:rsidRPr="0078525B">
        <w:rPr>
          <w:rFonts w:ascii="Arial" w:hAnsi="Arial" w:cs="Arial"/>
          <w:sz w:val="20"/>
          <w:szCs w:val="20"/>
          <w:lang w:val="ru-MD"/>
        </w:rPr>
        <w:t xml:space="preserve"> – это измерения дорожного движения, которые проводятся на определенных характерных участках дорожной сети, посредством которых определяется место отправления, назначения, маршрут, цель поездки или тип нагрузки (включая степень загрузки) и количество пассажиров.</w:t>
      </w:r>
    </w:p>
    <w:p w14:paraId="0FE0DA58"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40250F2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10.1.2</w:t>
      </w:r>
      <w:r w:rsidRPr="0018161C">
        <w:rPr>
          <w:rFonts w:ascii="Arial" w:hAnsi="Arial" w:cs="Arial"/>
          <w:sz w:val="20"/>
          <w:szCs w:val="20"/>
          <w:lang w:val="ru-MD"/>
        </w:rPr>
        <w:tab/>
      </w:r>
      <w:r w:rsidRPr="0078525B">
        <w:rPr>
          <w:rFonts w:ascii="Arial" w:hAnsi="Arial" w:cs="Arial"/>
          <w:sz w:val="20"/>
          <w:szCs w:val="20"/>
          <w:lang w:val="ru-MD"/>
        </w:rPr>
        <w:t xml:space="preserve">Метод проведения </w:t>
      </w:r>
      <w:r>
        <w:rPr>
          <w:rFonts w:ascii="Arial" w:hAnsi="Arial" w:cs="Arial"/>
          <w:sz w:val="20"/>
          <w:szCs w:val="20"/>
          <w:lang w:val="ru-MD"/>
        </w:rPr>
        <w:t>обследований</w:t>
      </w:r>
      <w:r w:rsidRPr="0078525B">
        <w:rPr>
          <w:rFonts w:ascii="Arial" w:hAnsi="Arial" w:cs="Arial"/>
          <w:sz w:val="20"/>
          <w:szCs w:val="20"/>
          <w:lang w:val="ru-MD"/>
        </w:rPr>
        <w:t xml:space="preserve"> О-</w:t>
      </w:r>
      <w:r>
        <w:rPr>
          <w:rFonts w:ascii="Arial" w:hAnsi="Arial" w:cs="Arial"/>
          <w:sz w:val="20"/>
          <w:szCs w:val="20"/>
        </w:rPr>
        <w:t>D</w:t>
      </w:r>
      <w:r w:rsidRPr="0078525B">
        <w:rPr>
          <w:rFonts w:ascii="Arial" w:hAnsi="Arial" w:cs="Arial"/>
          <w:sz w:val="20"/>
          <w:szCs w:val="20"/>
          <w:lang w:val="ru-MD"/>
        </w:rPr>
        <w:t xml:space="preserve"> заключается в остановке всех транспортных средств, проезжающих через пост обследования в установленный интервал времени, или только части количества транспортных средств в случае интенсивного движения транспорта, опросе водителей и фиксации полученных ответов</w:t>
      </w:r>
      <w:r w:rsidRPr="0018161C">
        <w:rPr>
          <w:rFonts w:ascii="Arial" w:hAnsi="Arial" w:cs="Arial"/>
          <w:sz w:val="20"/>
          <w:szCs w:val="20"/>
          <w:lang w:val="ru-MD"/>
        </w:rPr>
        <w:t>.</w:t>
      </w:r>
    </w:p>
    <w:p w14:paraId="68C312F2"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1EBACE91" w14:textId="663D5A21"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10.1.3</w:t>
      </w:r>
      <w:r w:rsidRPr="0018161C">
        <w:rPr>
          <w:rFonts w:ascii="Arial" w:hAnsi="Arial" w:cs="Arial"/>
          <w:sz w:val="20"/>
          <w:szCs w:val="20"/>
          <w:lang w:val="ru-MD"/>
        </w:rPr>
        <w:tab/>
        <w:t xml:space="preserve">Регистрация производится сотрудниками, проводящими </w:t>
      </w:r>
      <w:r>
        <w:rPr>
          <w:rFonts w:ascii="Arial" w:hAnsi="Arial" w:cs="Arial"/>
          <w:sz w:val="20"/>
          <w:szCs w:val="20"/>
          <w:lang w:val="ru-MD"/>
        </w:rPr>
        <w:t>обследование</w:t>
      </w:r>
      <w:r w:rsidRPr="0018161C">
        <w:rPr>
          <w:rFonts w:ascii="Arial" w:hAnsi="Arial" w:cs="Arial"/>
          <w:sz w:val="20"/>
          <w:szCs w:val="20"/>
          <w:lang w:val="ru-MD"/>
        </w:rPr>
        <w:t xml:space="preserve">, по </w:t>
      </w:r>
      <w:r>
        <w:rPr>
          <w:rFonts w:ascii="Arial" w:hAnsi="Arial" w:cs="Arial"/>
          <w:sz w:val="20"/>
          <w:szCs w:val="20"/>
          <w:lang w:val="ru-MD"/>
        </w:rPr>
        <w:t>формуляра</w:t>
      </w:r>
      <w:r w:rsidRPr="0018161C">
        <w:rPr>
          <w:rFonts w:ascii="Arial" w:hAnsi="Arial" w:cs="Arial"/>
          <w:sz w:val="20"/>
          <w:szCs w:val="20"/>
          <w:lang w:val="ru-MD"/>
        </w:rPr>
        <w:t>м, специально составленным для этого действия</w:t>
      </w:r>
      <w:r>
        <w:rPr>
          <w:rFonts w:ascii="Arial" w:hAnsi="Arial" w:cs="Arial"/>
          <w:sz w:val="20"/>
          <w:szCs w:val="20"/>
          <w:lang w:val="ru-MD"/>
        </w:rPr>
        <w:t xml:space="preserve"> (</w:t>
      </w:r>
      <w:proofErr w:type="spellStart"/>
      <w:r w:rsidRPr="0018161C">
        <w:rPr>
          <w:rFonts w:ascii="Arial" w:hAnsi="Arial" w:cs="Arial"/>
          <w:sz w:val="20"/>
          <w:szCs w:val="20"/>
          <w:lang w:val="ru-MD"/>
        </w:rPr>
        <w:fldChar w:fldCharType="begin"/>
      </w:r>
      <w:r w:rsidRPr="0018161C">
        <w:rPr>
          <w:rFonts w:ascii="Arial" w:hAnsi="Arial" w:cs="Arial"/>
          <w:sz w:val="20"/>
          <w:szCs w:val="20"/>
          <w:lang w:val="ru-MD"/>
        </w:rPr>
        <w:instrText xml:space="preserve"> REF _Ref99287631 \h  \* MERGEFORMAT </w:instrText>
      </w:r>
      <w:r w:rsidRPr="0018161C">
        <w:rPr>
          <w:rFonts w:ascii="Arial" w:hAnsi="Arial" w:cs="Arial"/>
          <w:sz w:val="20"/>
          <w:szCs w:val="20"/>
          <w:lang w:val="ru-MD"/>
        </w:rPr>
      </w:r>
      <w:r w:rsidRPr="0018161C">
        <w:rPr>
          <w:rFonts w:ascii="Arial" w:hAnsi="Arial" w:cs="Arial"/>
          <w:sz w:val="20"/>
          <w:szCs w:val="20"/>
          <w:lang w:val="ru-MD"/>
        </w:rPr>
        <w:fldChar w:fldCharType="separate"/>
      </w:r>
      <w:r w:rsidR="00402612" w:rsidRPr="00402612">
        <w:rPr>
          <w:rFonts w:ascii="Arial" w:hAnsi="Arial" w:cs="Arial"/>
          <w:color w:val="auto"/>
          <w:sz w:val="20"/>
          <w:szCs w:val="20"/>
          <w:lang w:val="ru-MD"/>
        </w:rPr>
        <w:t>Anexa</w:t>
      </w:r>
      <w:proofErr w:type="spellEnd"/>
      <w:r w:rsidR="00402612" w:rsidRPr="00402612">
        <w:rPr>
          <w:rFonts w:ascii="Arial" w:hAnsi="Arial" w:cs="Arial"/>
          <w:color w:val="auto"/>
          <w:sz w:val="20"/>
          <w:szCs w:val="20"/>
          <w:lang w:val="ru-MD"/>
        </w:rPr>
        <w:t xml:space="preserve"> </w:t>
      </w:r>
      <w:r w:rsidR="00402612" w:rsidRPr="00402612">
        <w:rPr>
          <w:rFonts w:ascii="Arial" w:hAnsi="Arial" w:cs="Arial"/>
          <w:noProof/>
          <w:color w:val="auto"/>
          <w:sz w:val="20"/>
          <w:szCs w:val="20"/>
          <w:lang w:val="ru-MD"/>
        </w:rPr>
        <w:t>F</w:t>
      </w:r>
      <w:r w:rsidRPr="0018161C">
        <w:rPr>
          <w:rFonts w:ascii="Arial" w:hAnsi="Arial" w:cs="Arial"/>
          <w:sz w:val="20"/>
          <w:szCs w:val="20"/>
          <w:lang w:val="ru-MD"/>
        </w:rPr>
        <w:fldChar w:fldCharType="end"/>
      </w:r>
      <w:r w:rsidRPr="0018161C">
        <w:rPr>
          <w:rFonts w:ascii="Arial" w:hAnsi="Arial" w:cs="Arial"/>
          <w:sz w:val="20"/>
          <w:szCs w:val="20"/>
          <w:lang w:val="ru-MD"/>
        </w:rPr>
        <w:t xml:space="preserve">). </w:t>
      </w:r>
    </w:p>
    <w:p w14:paraId="7F9365C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4B503C6" w14:textId="77777777" w:rsidR="00ED0C4D" w:rsidRPr="0018161C" w:rsidRDefault="00ED0C4D" w:rsidP="001E50A8">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10.2</w:t>
      </w:r>
      <w:r w:rsidRPr="0018161C">
        <w:rPr>
          <w:rFonts w:ascii="Arial" w:hAnsi="Arial" w:cs="Arial"/>
          <w:b/>
          <w:sz w:val="20"/>
          <w:szCs w:val="20"/>
          <w:lang w:val="ru-MD"/>
        </w:rPr>
        <w:tab/>
      </w:r>
      <w:bookmarkStart w:id="39" w:name="_Hlk146801244"/>
      <w:r w:rsidRPr="0018161C">
        <w:rPr>
          <w:rFonts w:ascii="Arial" w:hAnsi="Arial" w:cs="Arial"/>
          <w:b/>
          <w:sz w:val="20"/>
          <w:szCs w:val="20"/>
          <w:lang w:val="ru-MD"/>
        </w:rPr>
        <w:t xml:space="preserve">Подготовка и организация обследования движения «Пункт отправления </w:t>
      </w:r>
      <w:r>
        <w:rPr>
          <w:rFonts w:ascii="Arial" w:hAnsi="Arial" w:cs="Arial"/>
          <w:b/>
          <w:sz w:val="20"/>
          <w:szCs w:val="20"/>
          <w:lang w:val="ru-MD"/>
        </w:rPr>
        <w:t>-</w:t>
      </w:r>
      <w:r w:rsidRPr="0018161C">
        <w:rPr>
          <w:rFonts w:ascii="Arial" w:hAnsi="Arial" w:cs="Arial"/>
          <w:b/>
          <w:sz w:val="20"/>
          <w:szCs w:val="20"/>
          <w:lang w:val="ru-MD"/>
        </w:rPr>
        <w:t xml:space="preserve"> назначения»</w:t>
      </w:r>
    </w:p>
    <w:bookmarkEnd w:id="39"/>
    <w:p w14:paraId="3F5E937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2A4C934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10.2.1</w:t>
      </w:r>
      <w:r w:rsidRPr="0018161C">
        <w:rPr>
          <w:rStyle w:val="Bodytext5595ptBold"/>
          <w:rFonts w:ascii="Arial" w:hAnsi="Arial" w:cs="Arial"/>
          <w:sz w:val="20"/>
          <w:szCs w:val="20"/>
          <w:lang w:val="ru-MD"/>
        </w:rPr>
        <w:tab/>
      </w:r>
      <w:r w:rsidRPr="0078525B">
        <w:rPr>
          <w:rFonts w:ascii="Arial" w:hAnsi="Arial" w:cs="Arial"/>
          <w:sz w:val="20"/>
          <w:szCs w:val="20"/>
          <w:lang w:val="ru-MD"/>
        </w:rPr>
        <w:t xml:space="preserve">Операции по делимитации территории, зонированию, расположению </w:t>
      </w:r>
      <w:r>
        <w:rPr>
          <w:rFonts w:ascii="Arial" w:hAnsi="Arial" w:cs="Arial"/>
          <w:sz w:val="20"/>
          <w:szCs w:val="20"/>
          <w:lang w:val="ru-MD"/>
        </w:rPr>
        <w:t>постов</w:t>
      </w:r>
      <w:r w:rsidRPr="0078525B">
        <w:rPr>
          <w:rFonts w:ascii="Arial" w:hAnsi="Arial" w:cs="Arial"/>
          <w:sz w:val="20"/>
          <w:szCs w:val="20"/>
          <w:lang w:val="ru-MD"/>
        </w:rPr>
        <w:t xml:space="preserve">, установлению дат и графика обследований выполняются администратором дороги, который является бенефициаром исследования дорожного движения, который будет использовать данные, собранные в ходе </w:t>
      </w:r>
      <w:r w:rsidRPr="00036F98">
        <w:rPr>
          <w:rFonts w:ascii="Arial" w:hAnsi="Arial" w:cs="Arial"/>
          <w:sz w:val="20"/>
          <w:szCs w:val="20"/>
          <w:lang w:val="ru-MD"/>
        </w:rPr>
        <w:t>обследования движения «Пункт отправления - назначения»</w:t>
      </w:r>
      <w:r w:rsidRPr="0018161C">
        <w:rPr>
          <w:rFonts w:ascii="Arial" w:hAnsi="Arial" w:cs="Arial"/>
          <w:sz w:val="20"/>
          <w:szCs w:val="20"/>
          <w:lang w:val="ru-MD"/>
        </w:rPr>
        <w:t>.</w:t>
      </w:r>
    </w:p>
    <w:p w14:paraId="56BACA1B"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6E85A4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10.2.2</w:t>
      </w:r>
      <w:r w:rsidRPr="0018161C">
        <w:rPr>
          <w:rFonts w:ascii="Arial" w:hAnsi="Arial" w:cs="Arial"/>
          <w:sz w:val="20"/>
          <w:szCs w:val="20"/>
          <w:lang w:val="ru-MD"/>
        </w:rPr>
        <w:tab/>
        <w:t xml:space="preserve">Окончательное определение местоположения постов, зонирования и графика проведения </w:t>
      </w:r>
      <w:r>
        <w:rPr>
          <w:rFonts w:ascii="Arial" w:hAnsi="Arial" w:cs="Arial"/>
          <w:sz w:val="20"/>
          <w:szCs w:val="20"/>
          <w:lang w:val="ru-MD"/>
        </w:rPr>
        <w:t>обследований</w:t>
      </w:r>
      <w:r w:rsidRPr="0018161C">
        <w:rPr>
          <w:rFonts w:ascii="Arial" w:hAnsi="Arial" w:cs="Arial"/>
          <w:sz w:val="20"/>
          <w:szCs w:val="20"/>
          <w:lang w:val="ru-MD"/>
        </w:rPr>
        <w:t>, будет выполнена подрядчиком совместно с бенефициаром работ.</w:t>
      </w:r>
    </w:p>
    <w:p w14:paraId="2ADD3CC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4715AF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lastRenderedPageBreak/>
        <w:t>10.2.3</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Основными операциями по подготовке и организации </w:t>
      </w:r>
      <w:r w:rsidRPr="00036F98">
        <w:rPr>
          <w:rFonts w:ascii="Arial" w:hAnsi="Arial" w:cs="Arial"/>
          <w:sz w:val="20"/>
          <w:szCs w:val="20"/>
          <w:lang w:val="ru-MD"/>
        </w:rPr>
        <w:t>обследования движения «Пункт отправления - назначения»</w:t>
      </w:r>
      <w:r w:rsidRPr="0018161C">
        <w:rPr>
          <w:rFonts w:ascii="Arial" w:hAnsi="Arial" w:cs="Arial"/>
          <w:sz w:val="20"/>
          <w:szCs w:val="20"/>
          <w:lang w:val="ru-MD"/>
        </w:rPr>
        <w:t xml:space="preserve"> являются:</w:t>
      </w:r>
    </w:p>
    <w:p w14:paraId="0BBC5456"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p>
    <w:p w14:paraId="52FC121A" w14:textId="77777777" w:rsidR="00ED0C4D" w:rsidRPr="0018161C" w:rsidRDefault="00ED0C4D" w:rsidP="00301ECE">
      <w:pPr>
        <w:pStyle w:val="Bodytext550"/>
        <w:numPr>
          <w:ilvl w:val="0"/>
          <w:numId w:val="107"/>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расположение постов</w:t>
      </w:r>
      <w:r>
        <w:rPr>
          <w:rFonts w:ascii="Arial" w:hAnsi="Arial" w:cs="Arial"/>
          <w:sz w:val="20"/>
          <w:szCs w:val="20"/>
          <w:lang w:val="ru-MD"/>
        </w:rPr>
        <w:t xml:space="preserve"> опроса</w:t>
      </w:r>
      <w:r w:rsidRPr="0018161C">
        <w:rPr>
          <w:rFonts w:ascii="Arial" w:hAnsi="Arial" w:cs="Arial"/>
          <w:sz w:val="20"/>
          <w:szCs w:val="20"/>
          <w:lang w:val="ru-MD"/>
        </w:rPr>
        <w:t>;</w:t>
      </w:r>
    </w:p>
    <w:p w14:paraId="2B4F4564" w14:textId="77777777" w:rsidR="00ED0C4D" w:rsidRPr="0018161C" w:rsidRDefault="00ED0C4D" w:rsidP="00301ECE">
      <w:pPr>
        <w:pStyle w:val="Bodytext550"/>
        <w:numPr>
          <w:ilvl w:val="0"/>
          <w:numId w:val="107"/>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расположение</w:t>
      </w:r>
      <w:r w:rsidRPr="0018161C">
        <w:rPr>
          <w:rFonts w:ascii="Arial" w:hAnsi="Arial" w:cs="Arial"/>
          <w:sz w:val="20"/>
          <w:szCs w:val="20"/>
          <w:lang w:val="ru-MD"/>
        </w:rPr>
        <w:t xml:space="preserve"> и оснащение постов</w:t>
      </w:r>
      <w:r>
        <w:rPr>
          <w:rFonts w:ascii="Arial" w:hAnsi="Arial" w:cs="Arial"/>
          <w:sz w:val="20"/>
          <w:szCs w:val="20"/>
          <w:lang w:val="ru-MD"/>
        </w:rPr>
        <w:t xml:space="preserve"> опроса</w:t>
      </w:r>
      <w:r w:rsidRPr="0018161C">
        <w:rPr>
          <w:rFonts w:ascii="Arial" w:hAnsi="Arial" w:cs="Arial"/>
          <w:sz w:val="20"/>
          <w:szCs w:val="20"/>
          <w:lang w:val="ru-MD"/>
        </w:rPr>
        <w:t>;</w:t>
      </w:r>
    </w:p>
    <w:p w14:paraId="1B25CDEB" w14:textId="77777777" w:rsidR="00ED0C4D" w:rsidRPr="0018161C" w:rsidRDefault="00ED0C4D" w:rsidP="00301ECE">
      <w:pPr>
        <w:pStyle w:val="Bodytext550"/>
        <w:numPr>
          <w:ilvl w:val="0"/>
          <w:numId w:val="107"/>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определение потребностей в персонале и его подготовк</w:t>
      </w:r>
      <w:r>
        <w:rPr>
          <w:rFonts w:ascii="Arial" w:hAnsi="Arial" w:cs="Arial"/>
          <w:sz w:val="20"/>
          <w:szCs w:val="20"/>
          <w:lang w:val="ru-MD"/>
        </w:rPr>
        <w:t>и</w:t>
      </w:r>
      <w:r w:rsidRPr="0018161C">
        <w:rPr>
          <w:rFonts w:ascii="Arial" w:hAnsi="Arial" w:cs="Arial"/>
          <w:sz w:val="20"/>
          <w:szCs w:val="20"/>
          <w:lang w:val="ru-MD"/>
        </w:rPr>
        <w:t>;</w:t>
      </w:r>
    </w:p>
    <w:p w14:paraId="145979E1" w14:textId="77777777" w:rsidR="00ED0C4D" w:rsidRPr="0018161C" w:rsidRDefault="00ED0C4D" w:rsidP="00301ECE">
      <w:pPr>
        <w:pStyle w:val="Bodytext550"/>
        <w:numPr>
          <w:ilvl w:val="0"/>
          <w:numId w:val="107"/>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 xml:space="preserve">определение дней и сроков проведения </w:t>
      </w:r>
      <w:r>
        <w:rPr>
          <w:rFonts w:ascii="Arial" w:hAnsi="Arial" w:cs="Arial"/>
          <w:sz w:val="20"/>
          <w:szCs w:val="20"/>
          <w:lang w:val="ru-MD"/>
        </w:rPr>
        <w:t>обследован</w:t>
      </w:r>
      <w:r w:rsidRPr="0018161C">
        <w:rPr>
          <w:rFonts w:ascii="Arial" w:hAnsi="Arial" w:cs="Arial"/>
          <w:sz w:val="20"/>
          <w:szCs w:val="20"/>
          <w:lang w:val="ru-MD"/>
        </w:rPr>
        <w:t>ия.</w:t>
      </w:r>
    </w:p>
    <w:p w14:paraId="47A5677B"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2F7FC31C"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10.3</w:t>
      </w:r>
      <w:r w:rsidRPr="0018161C">
        <w:rPr>
          <w:rFonts w:ascii="Arial" w:hAnsi="Arial" w:cs="Arial"/>
          <w:b/>
          <w:sz w:val="20"/>
          <w:szCs w:val="20"/>
          <w:lang w:val="ru-MD"/>
        </w:rPr>
        <w:tab/>
      </w:r>
      <w:bookmarkStart w:id="40" w:name="_Hlk146801266"/>
      <w:r w:rsidRPr="0018161C">
        <w:rPr>
          <w:rFonts w:ascii="Arial" w:hAnsi="Arial" w:cs="Arial"/>
          <w:b/>
          <w:sz w:val="20"/>
          <w:szCs w:val="20"/>
          <w:lang w:val="ru-MD"/>
        </w:rPr>
        <w:t xml:space="preserve">Расположение постов </w:t>
      </w:r>
      <w:r>
        <w:rPr>
          <w:rFonts w:ascii="Arial" w:hAnsi="Arial" w:cs="Arial"/>
          <w:b/>
          <w:sz w:val="20"/>
          <w:szCs w:val="20"/>
          <w:lang w:val="ru-MD"/>
        </w:rPr>
        <w:t>опроса</w:t>
      </w:r>
      <w:r w:rsidRPr="0018161C">
        <w:rPr>
          <w:rFonts w:ascii="Arial" w:hAnsi="Arial" w:cs="Arial"/>
          <w:b/>
          <w:sz w:val="20"/>
          <w:szCs w:val="20"/>
          <w:lang w:val="ru-MD"/>
        </w:rPr>
        <w:t xml:space="preserve"> </w:t>
      </w:r>
      <w:r>
        <w:rPr>
          <w:rFonts w:ascii="Arial" w:hAnsi="Arial" w:cs="Arial"/>
          <w:b/>
          <w:sz w:val="20"/>
          <w:szCs w:val="20"/>
          <w:lang w:val="ru-MD"/>
        </w:rPr>
        <w:t>о</w:t>
      </w:r>
      <w:r w:rsidRPr="0018161C">
        <w:rPr>
          <w:rFonts w:ascii="Arial" w:hAnsi="Arial" w:cs="Arial"/>
          <w:b/>
          <w:sz w:val="20"/>
          <w:szCs w:val="20"/>
          <w:lang w:val="ru-MD"/>
        </w:rPr>
        <w:t xml:space="preserve"> дорожн</w:t>
      </w:r>
      <w:r>
        <w:rPr>
          <w:rFonts w:ascii="Arial" w:hAnsi="Arial" w:cs="Arial"/>
          <w:b/>
          <w:sz w:val="20"/>
          <w:szCs w:val="20"/>
          <w:lang w:val="ru-MD"/>
        </w:rPr>
        <w:t>ом</w:t>
      </w:r>
      <w:r w:rsidRPr="0018161C">
        <w:rPr>
          <w:rFonts w:ascii="Arial" w:hAnsi="Arial" w:cs="Arial"/>
          <w:b/>
          <w:sz w:val="20"/>
          <w:szCs w:val="20"/>
          <w:lang w:val="ru-MD"/>
        </w:rPr>
        <w:t xml:space="preserve"> движени</w:t>
      </w:r>
      <w:r>
        <w:rPr>
          <w:rFonts w:ascii="Arial" w:hAnsi="Arial" w:cs="Arial"/>
          <w:b/>
          <w:sz w:val="20"/>
          <w:szCs w:val="20"/>
          <w:lang w:val="ru-MD"/>
        </w:rPr>
        <w:t>и</w:t>
      </w:r>
      <w:r w:rsidRPr="0018161C">
        <w:rPr>
          <w:rFonts w:ascii="Arial" w:hAnsi="Arial" w:cs="Arial"/>
          <w:b/>
          <w:sz w:val="20"/>
          <w:szCs w:val="20"/>
          <w:lang w:val="ru-MD"/>
        </w:rPr>
        <w:t xml:space="preserve"> O-D</w:t>
      </w:r>
      <w:bookmarkEnd w:id="40"/>
    </w:p>
    <w:p w14:paraId="536CD273" w14:textId="77777777" w:rsidR="00ED0C4D" w:rsidRPr="0018161C" w:rsidRDefault="00ED0C4D" w:rsidP="001E50A8">
      <w:pPr>
        <w:pStyle w:val="Bodytext60"/>
        <w:shd w:val="clear" w:color="auto" w:fill="auto"/>
        <w:spacing w:line="240" w:lineRule="auto"/>
        <w:jc w:val="both"/>
        <w:rPr>
          <w:rFonts w:ascii="Arial" w:hAnsi="Arial" w:cs="Arial"/>
          <w:b w:val="0"/>
          <w:sz w:val="20"/>
          <w:szCs w:val="20"/>
          <w:lang w:val="ru-MD"/>
        </w:rPr>
      </w:pPr>
    </w:p>
    <w:p w14:paraId="10D2785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10.3.1</w:t>
      </w:r>
      <w:r w:rsidRPr="0018161C">
        <w:rPr>
          <w:rStyle w:val="Bodytext5595ptBold"/>
          <w:rFonts w:ascii="Arial" w:hAnsi="Arial" w:cs="Arial"/>
          <w:sz w:val="20"/>
          <w:szCs w:val="20"/>
          <w:lang w:val="ru-MD"/>
        </w:rPr>
        <w:tab/>
      </w:r>
      <w:r>
        <w:rPr>
          <w:rFonts w:ascii="Arial" w:hAnsi="Arial" w:cs="Arial"/>
          <w:sz w:val="20"/>
          <w:szCs w:val="20"/>
          <w:lang w:val="ru-MD"/>
        </w:rPr>
        <w:t>П</w:t>
      </w:r>
      <w:r w:rsidRPr="0018161C">
        <w:rPr>
          <w:rFonts w:ascii="Arial" w:hAnsi="Arial" w:cs="Arial"/>
          <w:sz w:val="20"/>
          <w:szCs w:val="20"/>
          <w:lang w:val="ru-MD"/>
        </w:rPr>
        <w:t>осты</w:t>
      </w:r>
      <w:r>
        <w:rPr>
          <w:rFonts w:ascii="Arial" w:hAnsi="Arial" w:cs="Arial"/>
          <w:sz w:val="20"/>
          <w:szCs w:val="20"/>
          <w:lang w:val="ru-MD"/>
        </w:rPr>
        <w:t xml:space="preserve"> опроса</w:t>
      </w:r>
      <w:r w:rsidRPr="0018161C">
        <w:rPr>
          <w:rFonts w:ascii="Arial" w:hAnsi="Arial" w:cs="Arial"/>
          <w:sz w:val="20"/>
          <w:szCs w:val="20"/>
          <w:lang w:val="ru-MD"/>
        </w:rPr>
        <w:t xml:space="preserve"> располагаются на улично-дорожной сети по следующим критериям:</w:t>
      </w:r>
    </w:p>
    <w:p w14:paraId="755F9764" w14:textId="77777777" w:rsidR="00ED0C4D" w:rsidRPr="0018161C" w:rsidRDefault="00ED0C4D" w:rsidP="00301ECE">
      <w:pPr>
        <w:pStyle w:val="Bodytext550"/>
        <w:shd w:val="clear" w:color="auto" w:fill="auto"/>
        <w:spacing w:before="0" w:line="240" w:lineRule="auto"/>
        <w:ind w:left="426" w:hanging="426"/>
        <w:rPr>
          <w:rFonts w:ascii="Arial" w:hAnsi="Arial" w:cs="Arial"/>
          <w:sz w:val="20"/>
          <w:szCs w:val="20"/>
          <w:lang w:val="ru-MD"/>
        </w:rPr>
      </w:pPr>
    </w:p>
    <w:p w14:paraId="6F3FC5D8" w14:textId="77777777" w:rsidR="00ED0C4D" w:rsidRPr="00036F98" w:rsidRDefault="00ED0C4D" w:rsidP="00301ECE">
      <w:pPr>
        <w:pStyle w:val="Bodytext550"/>
        <w:numPr>
          <w:ilvl w:val="0"/>
          <w:numId w:val="108"/>
        </w:numPr>
        <w:spacing w:before="0" w:line="240" w:lineRule="auto"/>
        <w:ind w:left="426" w:hanging="426"/>
        <w:rPr>
          <w:rFonts w:ascii="Arial" w:hAnsi="Arial" w:cs="Arial"/>
          <w:sz w:val="20"/>
          <w:szCs w:val="20"/>
          <w:lang w:val="ru-MD"/>
        </w:rPr>
      </w:pPr>
      <w:r w:rsidRPr="00036F98">
        <w:rPr>
          <w:rFonts w:ascii="Arial" w:hAnsi="Arial" w:cs="Arial"/>
          <w:sz w:val="20"/>
          <w:szCs w:val="20"/>
          <w:lang w:val="ru-MD"/>
        </w:rPr>
        <w:t xml:space="preserve">расположение </w:t>
      </w:r>
      <w:r>
        <w:rPr>
          <w:rFonts w:ascii="Arial" w:hAnsi="Arial" w:cs="Arial"/>
          <w:sz w:val="20"/>
          <w:szCs w:val="20"/>
          <w:lang w:val="ru-MD"/>
        </w:rPr>
        <w:t>постов</w:t>
      </w:r>
      <w:r w:rsidRPr="00036F98">
        <w:rPr>
          <w:rFonts w:ascii="Arial" w:hAnsi="Arial" w:cs="Arial"/>
          <w:sz w:val="20"/>
          <w:szCs w:val="20"/>
          <w:lang w:val="ru-MD"/>
        </w:rPr>
        <w:t xml:space="preserve"> на тех участках дорожной сети, где можно контролировать как можно больше транспортных потоков;</w:t>
      </w:r>
    </w:p>
    <w:p w14:paraId="7C95ECAC" w14:textId="77777777" w:rsidR="00ED0C4D" w:rsidRPr="00036F98" w:rsidRDefault="00ED0C4D" w:rsidP="00301ECE">
      <w:pPr>
        <w:pStyle w:val="Bodytext550"/>
        <w:numPr>
          <w:ilvl w:val="0"/>
          <w:numId w:val="108"/>
        </w:numPr>
        <w:spacing w:before="0" w:line="240" w:lineRule="auto"/>
        <w:ind w:left="426" w:hanging="426"/>
        <w:rPr>
          <w:rFonts w:ascii="Arial" w:hAnsi="Arial" w:cs="Arial"/>
          <w:sz w:val="20"/>
          <w:szCs w:val="20"/>
          <w:lang w:val="ru-MD"/>
        </w:rPr>
      </w:pPr>
      <w:r w:rsidRPr="00036F98">
        <w:rPr>
          <w:rFonts w:ascii="Arial" w:hAnsi="Arial" w:cs="Arial"/>
          <w:sz w:val="20"/>
          <w:szCs w:val="20"/>
          <w:lang w:val="ru-MD"/>
        </w:rPr>
        <w:t xml:space="preserve">размещение </w:t>
      </w:r>
      <w:r>
        <w:rPr>
          <w:rFonts w:ascii="Arial" w:hAnsi="Arial" w:cs="Arial"/>
          <w:sz w:val="20"/>
          <w:szCs w:val="20"/>
          <w:lang w:val="ru-MD"/>
        </w:rPr>
        <w:t>постов</w:t>
      </w:r>
      <w:r w:rsidRPr="00036F98">
        <w:rPr>
          <w:rFonts w:ascii="Arial" w:hAnsi="Arial" w:cs="Arial"/>
          <w:sz w:val="20"/>
          <w:szCs w:val="20"/>
          <w:lang w:val="ru-MD"/>
        </w:rPr>
        <w:t xml:space="preserve"> в тех точках дорожной сети, где можно контролировать наибольшие объемы движения;</w:t>
      </w:r>
    </w:p>
    <w:p w14:paraId="1EA57068" w14:textId="77777777" w:rsidR="00ED0C4D" w:rsidRPr="00036F98" w:rsidRDefault="00ED0C4D" w:rsidP="00301ECE">
      <w:pPr>
        <w:pStyle w:val="Bodytext550"/>
        <w:numPr>
          <w:ilvl w:val="0"/>
          <w:numId w:val="108"/>
        </w:numPr>
        <w:spacing w:before="0" w:line="240" w:lineRule="auto"/>
        <w:ind w:left="426" w:hanging="426"/>
        <w:rPr>
          <w:rFonts w:ascii="Arial" w:hAnsi="Arial" w:cs="Arial"/>
          <w:sz w:val="20"/>
          <w:szCs w:val="20"/>
          <w:lang w:val="ru-MD"/>
        </w:rPr>
      </w:pPr>
      <w:r w:rsidRPr="00036F98">
        <w:rPr>
          <w:rFonts w:ascii="Arial" w:hAnsi="Arial" w:cs="Arial"/>
          <w:sz w:val="20"/>
          <w:szCs w:val="20"/>
          <w:lang w:val="ru-MD"/>
        </w:rPr>
        <w:t xml:space="preserve">расположение </w:t>
      </w:r>
      <w:r>
        <w:rPr>
          <w:rFonts w:ascii="Arial" w:hAnsi="Arial" w:cs="Arial"/>
          <w:sz w:val="20"/>
          <w:szCs w:val="20"/>
          <w:lang w:val="ru-MD"/>
        </w:rPr>
        <w:t>постов</w:t>
      </w:r>
      <w:r w:rsidRPr="00036F98">
        <w:rPr>
          <w:rFonts w:ascii="Arial" w:hAnsi="Arial" w:cs="Arial"/>
          <w:sz w:val="20"/>
          <w:szCs w:val="20"/>
          <w:lang w:val="ru-MD"/>
        </w:rPr>
        <w:t xml:space="preserve"> таким образом, чтобы большую часть транспортных потоков можно было контролировать с помощью минимально возможного числа </w:t>
      </w:r>
      <w:r>
        <w:rPr>
          <w:rFonts w:ascii="Arial" w:hAnsi="Arial" w:cs="Arial"/>
          <w:sz w:val="20"/>
          <w:szCs w:val="20"/>
          <w:lang w:val="ru-MD"/>
        </w:rPr>
        <w:t>постов</w:t>
      </w:r>
      <w:r w:rsidRPr="00036F98">
        <w:rPr>
          <w:rFonts w:ascii="Arial" w:hAnsi="Arial" w:cs="Arial"/>
          <w:sz w:val="20"/>
          <w:szCs w:val="20"/>
          <w:lang w:val="ru-MD"/>
        </w:rPr>
        <w:t>;</w:t>
      </w:r>
    </w:p>
    <w:p w14:paraId="4BD60B3D" w14:textId="77777777" w:rsidR="00ED0C4D" w:rsidRPr="00036F98" w:rsidRDefault="00ED0C4D" w:rsidP="00301ECE">
      <w:pPr>
        <w:pStyle w:val="Bodytext550"/>
        <w:numPr>
          <w:ilvl w:val="0"/>
          <w:numId w:val="108"/>
        </w:numPr>
        <w:spacing w:before="0" w:line="240" w:lineRule="auto"/>
        <w:ind w:left="426" w:hanging="426"/>
        <w:rPr>
          <w:rFonts w:ascii="Arial" w:hAnsi="Arial" w:cs="Arial"/>
          <w:sz w:val="20"/>
          <w:szCs w:val="20"/>
          <w:lang w:val="ru-MD"/>
        </w:rPr>
      </w:pPr>
      <w:r w:rsidRPr="00036F98">
        <w:rPr>
          <w:rFonts w:ascii="Arial" w:hAnsi="Arial" w:cs="Arial"/>
          <w:sz w:val="20"/>
          <w:szCs w:val="20"/>
          <w:lang w:val="ru-MD"/>
        </w:rPr>
        <w:t xml:space="preserve">расположение </w:t>
      </w:r>
      <w:r>
        <w:rPr>
          <w:rFonts w:ascii="Arial" w:hAnsi="Arial" w:cs="Arial"/>
          <w:sz w:val="20"/>
          <w:szCs w:val="20"/>
          <w:lang w:val="ru-MD"/>
        </w:rPr>
        <w:t>постов</w:t>
      </w:r>
      <w:r w:rsidRPr="00036F98">
        <w:rPr>
          <w:rFonts w:ascii="Arial" w:hAnsi="Arial" w:cs="Arial"/>
          <w:sz w:val="20"/>
          <w:szCs w:val="20"/>
          <w:lang w:val="ru-MD"/>
        </w:rPr>
        <w:t xml:space="preserve"> в точках дорожной сети, соответствующих необходимым техническим условиям (видимость 300 м, </w:t>
      </w:r>
      <w:r>
        <w:rPr>
          <w:rFonts w:ascii="Arial" w:hAnsi="Arial" w:cs="Arial"/>
          <w:sz w:val="20"/>
          <w:szCs w:val="20"/>
          <w:lang w:val="ru-MD"/>
        </w:rPr>
        <w:t>прямые участки</w:t>
      </w:r>
      <w:r w:rsidRPr="00036F98">
        <w:rPr>
          <w:rFonts w:ascii="Arial" w:hAnsi="Arial" w:cs="Arial"/>
          <w:sz w:val="20"/>
          <w:szCs w:val="20"/>
          <w:lang w:val="ru-MD"/>
        </w:rPr>
        <w:t xml:space="preserve"> или радиусы более 500 м, организованные подходы или продольные парковочные площадки, уклон менее 3%);</w:t>
      </w:r>
    </w:p>
    <w:p w14:paraId="6D7A0B9C" w14:textId="77777777" w:rsidR="00ED0C4D" w:rsidRPr="00036F98" w:rsidRDefault="00ED0C4D" w:rsidP="00301ECE">
      <w:pPr>
        <w:pStyle w:val="Bodytext550"/>
        <w:numPr>
          <w:ilvl w:val="0"/>
          <w:numId w:val="108"/>
        </w:numPr>
        <w:spacing w:before="0" w:line="240" w:lineRule="auto"/>
        <w:ind w:left="426" w:hanging="426"/>
        <w:rPr>
          <w:rFonts w:ascii="Arial" w:hAnsi="Arial" w:cs="Arial"/>
          <w:sz w:val="20"/>
          <w:szCs w:val="20"/>
          <w:lang w:val="ru-MD"/>
        </w:rPr>
      </w:pPr>
      <w:r w:rsidRPr="00036F98">
        <w:rPr>
          <w:rFonts w:ascii="Arial" w:hAnsi="Arial" w:cs="Arial"/>
          <w:sz w:val="20"/>
          <w:szCs w:val="20"/>
          <w:lang w:val="ru-MD"/>
        </w:rPr>
        <w:t xml:space="preserve">при размещении </w:t>
      </w:r>
      <w:r>
        <w:rPr>
          <w:rFonts w:ascii="Arial" w:hAnsi="Arial" w:cs="Arial"/>
          <w:sz w:val="20"/>
          <w:szCs w:val="20"/>
          <w:lang w:val="ru-MD"/>
        </w:rPr>
        <w:t>постов</w:t>
      </w:r>
      <w:r w:rsidRPr="00036F98">
        <w:rPr>
          <w:rFonts w:ascii="Arial" w:hAnsi="Arial" w:cs="Arial"/>
          <w:sz w:val="20"/>
          <w:szCs w:val="20"/>
          <w:lang w:val="ru-MD"/>
        </w:rPr>
        <w:t xml:space="preserve"> </w:t>
      </w:r>
      <w:r>
        <w:rPr>
          <w:rFonts w:ascii="Arial" w:hAnsi="Arial" w:cs="Arial"/>
          <w:sz w:val="20"/>
          <w:szCs w:val="20"/>
          <w:lang w:val="ru-MD"/>
        </w:rPr>
        <w:t>опроса</w:t>
      </w:r>
      <w:r w:rsidRPr="00036F98">
        <w:rPr>
          <w:rFonts w:ascii="Arial" w:hAnsi="Arial" w:cs="Arial"/>
          <w:sz w:val="20"/>
          <w:szCs w:val="20"/>
          <w:lang w:val="ru-MD"/>
        </w:rPr>
        <w:t xml:space="preserve"> O-D будет учитываться </w:t>
      </w:r>
      <w:r>
        <w:rPr>
          <w:rFonts w:ascii="Arial" w:hAnsi="Arial" w:cs="Arial"/>
          <w:sz w:val="20"/>
          <w:szCs w:val="20"/>
          <w:lang w:val="ru-MD"/>
        </w:rPr>
        <w:t xml:space="preserve">их </w:t>
      </w:r>
      <w:r w:rsidRPr="00036F98">
        <w:rPr>
          <w:rFonts w:ascii="Arial" w:hAnsi="Arial" w:cs="Arial"/>
          <w:sz w:val="20"/>
          <w:szCs w:val="20"/>
          <w:lang w:val="ru-MD"/>
        </w:rPr>
        <w:t xml:space="preserve">положение </w:t>
      </w:r>
      <w:r>
        <w:rPr>
          <w:rFonts w:ascii="Arial" w:hAnsi="Arial" w:cs="Arial"/>
          <w:sz w:val="20"/>
          <w:szCs w:val="20"/>
          <w:lang w:val="ru-MD"/>
        </w:rPr>
        <w:t xml:space="preserve">в соответствии с постами </w:t>
      </w:r>
      <w:r w:rsidRPr="00036F98">
        <w:rPr>
          <w:rFonts w:ascii="Arial" w:hAnsi="Arial" w:cs="Arial"/>
          <w:sz w:val="20"/>
          <w:szCs w:val="20"/>
          <w:lang w:val="ru-MD"/>
        </w:rPr>
        <w:t>ручной или автоматической регистраци</w:t>
      </w:r>
      <w:r>
        <w:rPr>
          <w:rFonts w:ascii="Arial" w:hAnsi="Arial" w:cs="Arial"/>
          <w:sz w:val="20"/>
          <w:szCs w:val="20"/>
          <w:lang w:val="ru-MD"/>
        </w:rPr>
        <w:t>ии</w:t>
      </w:r>
      <w:r w:rsidRPr="00036F98">
        <w:rPr>
          <w:rFonts w:ascii="Arial" w:hAnsi="Arial" w:cs="Arial"/>
          <w:sz w:val="20"/>
          <w:szCs w:val="20"/>
          <w:lang w:val="ru-MD"/>
        </w:rPr>
        <w:t xml:space="preserve"> движения, чтобы можно было провести корреляцию между данными, собранными в ходе </w:t>
      </w:r>
      <w:r>
        <w:rPr>
          <w:rFonts w:ascii="Arial" w:hAnsi="Arial" w:cs="Arial"/>
          <w:sz w:val="20"/>
          <w:szCs w:val="20"/>
          <w:lang w:val="ru-MD"/>
        </w:rPr>
        <w:t>опроса</w:t>
      </w:r>
      <w:r w:rsidRPr="00036F98">
        <w:rPr>
          <w:rFonts w:ascii="Arial" w:hAnsi="Arial" w:cs="Arial"/>
          <w:sz w:val="20"/>
          <w:szCs w:val="20"/>
          <w:lang w:val="ru-MD"/>
        </w:rPr>
        <w:t xml:space="preserve">, и данными </w:t>
      </w:r>
      <w:r>
        <w:rPr>
          <w:rFonts w:ascii="Arial" w:hAnsi="Arial" w:cs="Arial"/>
          <w:sz w:val="20"/>
          <w:szCs w:val="20"/>
          <w:lang w:val="ru-MD"/>
        </w:rPr>
        <w:t>регистрации</w:t>
      </w:r>
      <w:r w:rsidRPr="00036F98">
        <w:rPr>
          <w:rFonts w:ascii="Arial" w:hAnsi="Arial" w:cs="Arial"/>
          <w:sz w:val="20"/>
          <w:szCs w:val="20"/>
          <w:lang w:val="ru-MD"/>
        </w:rPr>
        <w:t xml:space="preserve"> движения;</w:t>
      </w:r>
    </w:p>
    <w:p w14:paraId="7E1C4173" w14:textId="77777777" w:rsidR="00ED0C4D" w:rsidRDefault="00ED0C4D" w:rsidP="00301ECE">
      <w:pPr>
        <w:pStyle w:val="Bodytext550"/>
        <w:numPr>
          <w:ilvl w:val="0"/>
          <w:numId w:val="108"/>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пост обследован</w:t>
      </w:r>
      <w:r w:rsidRPr="00036F98">
        <w:rPr>
          <w:rFonts w:ascii="Arial" w:hAnsi="Arial" w:cs="Arial"/>
          <w:sz w:val="20"/>
          <w:szCs w:val="20"/>
          <w:lang w:val="ru-MD"/>
        </w:rPr>
        <w:t>ия долж</w:t>
      </w:r>
      <w:r>
        <w:rPr>
          <w:rFonts w:ascii="Arial" w:hAnsi="Arial" w:cs="Arial"/>
          <w:sz w:val="20"/>
          <w:szCs w:val="20"/>
          <w:lang w:val="ru-MD"/>
        </w:rPr>
        <w:t>е</w:t>
      </w:r>
      <w:r w:rsidRPr="00036F98">
        <w:rPr>
          <w:rFonts w:ascii="Arial" w:hAnsi="Arial" w:cs="Arial"/>
          <w:sz w:val="20"/>
          <w:szCs w:val="20"/>
          <w:lang w:val="ru-MD"/>
        </w:rPr>
        <w:t xml:space="preserve">н быть расположен на </w:t>
      </w:r>
      <w:r>
        <w:rPr>
          <w:rFonts w:ascii="Arial" w:hAnsi="Arial" w:cs="Arial"/>
          <w:sz w:val="20"/>
          <w:szCs w:val="20"/>
          <w:lang w:val="ru-MD"/>
        </w:rPr>
        <w:t>прямом участке</w:t>
      </w:r>
      <w:r w:rsidRPr="00036F98">
        <w:rPr>
          <w:rFonts w:ascii="Arial" w:hAnsi="Arial" w:cs="Arial"/>
          <w:sz w:val="20"/>
          <w:szCs w:val="20"/>
          <w:lang w:val="ru-MD"/>
        </w:rPr>
        <w:t xml:space="preserve"> так, чтобы водитель, </w:t>
      </w:r>
      <w:r>
        <w:rPr>
          <w:rFonts w:ascii="Arial" w:hAnsi="Arial" w:cs="Arial"/>
          <w:sz w:val="20"/>
          <w:szCs w:val="20"/>
          <w:lang w:val="ru-MD"/>
        </w:rPr>
        <w:t>который видит</w:t>
      </w:r>
      <w:r w:rsidRPr="00036F98">
        <w:rPr>
          <w:rFonts w:ascii="Arial" w:hAnsi="Arial" w:cs="Arial"/>
          <w:sz w:val="20"/>
          <w:szCs w:val="20"/>
          <w:lang w:val="ru-MD"/>
        </w:rPr>
        <w:t xml:space="preserve"> указатели </w:t>
      </w:r>
      <w:r>
        <w:rPr>
          <w:rFonts w:ascii="Arial" w:hAnsi="Arial" w:cs="Arial"/>
          <w:sz w:val="20"/>
          <w:szCs w:val="20"/>
          <w:lang w:val="ru-MD"/>
        </w:rPr>
        <w:t>поста</w:t>
      </w:r>
      <w:r w:rsidRPr="00036F98">
        <w:rPr>
          <w:rFonts w:ascii="Arial" w:hAnsi="Arial" w:cs="Arial"/>
          <w:sz w:val="20"/>
          <w:szCs w:val="20"/>
          <w:lang w:val="ru-MD"/>
        </w:rPr>
        <w:t xml:space="preserve">, не мог уклониться от проезда через </w:t>
      </w:r>
      <w:r>
        <w:rPr>
          <w:rFonts w:ascii="Arial" w:hAnsi="Arial" w:cs="Arial"/>
          <w:sz w:val="20"/>
          <w:szCs w:val="20"/>
          <w:lang w:val="ru-MD"/>
        </w:rPr>
        <w:t>него</w:t>
      </w:r>
      <w:r w:rsidRPr="00036F98">
        <w:rPr>
          <w:rFonts w:ascii="Arial" w:hAnsi="Arial" w:cs="Arial"/>
          <w:sz w:val="20"/>
          <w:szCs w:val="20"/>
          <w:lang w:val="ru-MD"/>
        </w:rPr>
        <w:t xml:space="preserve"> ​​каким-либо маневром </w:t>
      </w:r>
      <w:r>
        <w:rPr>
          <w:rFonts w:ascii="Arial" w:hAnsi="Arial" w:cs="Arial"/>
          <w:sz w:val="20"/>
          <w:szCs w:val="20"/>
          <w:lang w:val="ru-MD"/>
        </w:rPr>
        <w:t>отк</w:t>
      </w:r>
      <w:r w:rsidRPr="00036F98">
        <w:rPr>
          <w:rFonts w:ascii="Arial" w:hAnsi="Arial" w:cs="Arial"/>
          <w:sz w:val="20"/>
          <w:szCs w:val="20"/>
          <w:lang w:val="ru-MD"/>
        </w:rPr>
        <w:t>лонения.</w:t>
      </w:r>
    </w:p>
    <w:p w14:paraId="470B5EBC" w14:textId="77777777" w:rsidR="00301ECE" w:rsidRPr="0018161C" w:rsidRDefault="00301ECE" w:rsidP="00301ECE">
      <w:pPr>
        <w:pStyle w:val="Bodytext550"/>
        <w:shd w:val="clear" w:color="auto" w:fill="auto"/>
        <w:spacing w:before="0" w:line="240" w:lineRule="auto"/>
        <w:ind w:firstLine="0"/>
        <w:rPr>
          <w:rFonts w:ascii="Arial" w:hAnsi="Arial" w:cs="Arial"/>
          <w:sz w:val="20"/>
          <w:szCs w:val="20"/>
          <w:lang w:val="ru-MD"/>
        </w:rPr>
      </w:pPr>
    </w:p>
    <w:p w14:paraId="1D07DAA1"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10.3.2</w:t>
      </w:r>
      <w:r w:rsidRPr="0018161C">
        <w:rPr>
          <w:rFonts w:ascii="Arial" w:hAnsi="Arial" w:cs="Arial"/>
          <w:sz w:val="20"/>
          <w:szCs w:val="20"/>
          <w:lang w:val="ru-MD"/>
        </w:rPr>
        <w:tab/>
        <w:t>Количество и приблизительное местоположение постов определяются в офисе с учетом цели исследования и принципов, изложенных выше.</w:t>
      </w:r>
    </w:p>
    <w:p w14:paraId="515B241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084326A"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Fonts w:ascii="Arial" w:hAnsi="Arial" w:cs="Arial"/>
          <w:b/>
          <w:sz w:val="20"/>
          <w:szCs w:val="20"/>
          <w:lang w:val="ru-MD"/>
        </w:rPr>
        <w:t>10.3.3</w:t>
      </w:r>
      <w:r w:rsidRPr="0018161C">
        <w:rPr>
          <w:rFonts w:ascii="Arial" w:hAnsi="Arial" w:cs="Arial"/>
          <w:b/>
          <w:sz w:val="20"/>
          <w:szCs w:val="20"/>
          <w:lang w:val="ru-MD"/>
        </w:rPr>
        <w:tab/>
      </w:r>
      <w:r w:rsidRPr="0018161C">
        <w:rPr>
          <w:rFonts w:ascii="Arial" w:hAnsi="Arial" w:cs="Arial"/>
          <w:sz w:val="20"/>
          <w:szCs w:val="20"/>
          <w:lang w:val="ru-MD"/>
        </w:rPr>
        <w:t>Положение постов обследования дорожного движения, установленны</w:t>
      </w:r>
      <w:r>
        <w:rPr>
          <w:rFonts w:ascii="Arial" w:hAnsi="Arial" w:cs="Arial"/>
          <w:sz w:val="20"/>
          <w:szCs w:val="20"/>
          <w:lang w:val="ru-MD"/>
        </w:rPr>
        <w:t>е</w:t>
      </w:r>
      <w:r w:rsidRPr="0018161C">
        <w:rPr>
          <w:rFonts w:ascii="Arial" w:hAnsi="Arial" w:cs="Arial"/>
          <w:sz w:val="20"/>
          <w:szCs w:val="20"/>
          <w:lang w:val="ru-MD"/>
        </w:rPr>
        <w:t xml:space="preserve"> в офисе, должно быть </w:t>
      </w:r>
      <w:r>
        <w:rPr>
          <w:rFonts w:ascii="Arial" w:hAnsi="Arial" w:cs="Arial"/>
          <w:sz w:val="20"/>
          <w:szCs w:val="20"/>
          <w:lang w:val="ru-MD"/>
        </w:rPr>
        <w:t>у</w:t>
      </w:r>
      <w:r w:rsidRPr="0018161C">
        <w:rPr>
          <w:rFonts w:ascii="Arial" w:hAnsi="Arial" w:cs="Arial"/>
          <w:sz w:val="20"/>
          <w:szCs w:val="20"/>
          <w:lang w:val="ru-MD"/>
        </w:rPr>
        <w:t>казано на карте в удобном масштабе в зависимости от размера исследуемой территории. На карте указаны дороги, к</w:t>
      </w:r>
      <w:r>
        <w:rPr>
          <w:rFonts w:ascii="Arial" w:hAnsi="Arial" w:cs="Arial"/>
          <w:sz w:val="20"/>
          <w:szCs w:val="20"/>
          <w:lang w:val="ru-MD"/>
        </w:rPr>
        <w:t>илометр</w:t>
      </w:r>
      <w:r w:rsidRPr="0018161C">
        <w:rPr>
          <w:rFonts w:ascii="Arial" w:hAnsi="Arial" w:cs="Arial"/>
          <w:sz w:val="20"/>
          <w:szCs w:val="20"/>
          <w:lang w:val="ru-MD"/>
        </w:rPr>
        <w:t xml:space="preserve"> расположения пересечений, населенные пункты, посты ручного учета и посты О-</w:t>
      </w:r>
      <w:r>
        <w:rPr>
          <w:rFonts w:ascii="Arial" w:hAnsi="Arial" w:cs="Arial"/>
          <w:sz w:val="20"/>
          <w:szCs w:val="20"/>
          <w:lang w:val="en-GB"/>
        </w:rPr>
        <w:t>D</w:t>
      </w:r>
      <w:r w:rsidRPr="0018161C">
        <w:rPr>
          <w:rFonts w:ascii="Arial" w:hAnsi="Arial" w:cs="Arial"/>
          <w:sz w:val="20"/>
          <w:szCs w:val="20"/>
          <w:lang w:val="ru-MD"/>
        </w:rPr>
        <w:t>.</w:t>
      </w:r>
    </w:p>
    <w:p w14:paraId="5A8EDEDA"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360842F0"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Fonts w:ascii="Arial" w:hAnsi="Arial" w:cs="Arial"/>
          <w:b/>
          <w:sz w:val="20"/>
          <w:szCs w:val="20"/>
          <w:lang w:val="ru-MD"/>
        </w:rPr>
        <w:t>10.3.4</w:t>
      </w:r>
      <w:r w:rsidRPr="0018161C">
        <w:rPr>
          <w:rFonts w:ascii="Arial" w:hAnsi="Arial" w:cs="Arial"/>
          <w:b/>
          <w:sz w:val="20"/>
          <w:szCs w:val="20"/>
          <w:lang w:val="ru-MD"/>
        </w:rPr>
        <w:tab/>
      </w:r>
      <w:r w:rsidRPr="0018161C">
        <w:rPr>
          <w:rFonts w:ascii="Arial" w:hAnsi="Arial" w:cs="Arial"/>
          <w:sz w:val="20"/>
          <w:szCs w:val="20"/>
          <w:lang w:val="ru-MD"/>
        </w:rPr>
        <w:t xml:space="preserve">После этого проводятся выезды </w:t>
      </w:r>
      <w:r w:rsidRPr="00A314D7">
        <w:rPr>
          <w:rFonts w:ascii="Arial" w:hAnsi="Arial" w:cs="Arial"/>
          <w:sz w:val="20"/>
          <w:szCs w:val="20"/>
          <w:lang w:val="ru-MD"/>
        </w:rPr>
        <w:t xml:space="preserve">на места, где исполнитель </w:t>
      </w:r>
      <w:r>
        <w:rPr>
          <w:rFonts w:ascii="Arial" w:hAnsi="Arial" w:cs="Arial"/>
          <w:sz w:val="20"/>
          <w:szCs w:val="20"/>
          <w:lang w:val="ru-MD"/>
        </w:rPr>
        <w:t>обследован</w:t>
      </w:r>
      <w:r w:rsidRPr="00A314D7">
        <w:rPr>
          <w:rFonts w:ascii="Arial" w:hAnsi="Arial" w:cs="Arial"/>
          <w:sz w:val="20"/>
          <w:szCs w:val="20"/>
          <w:lang w:val="ru-MD"/>
        </w:rPr>
        <w:t xml:space="preserve">ия совместно с представителем администратора/управляющего </w:t>
      </w:r>
      <w:r>
        <w:rPr>
          <w:rFonts w:ascii="Arial" w:hAnsi="Arial" w:cs="Arial"/>
          <w:sz w:val="20"/>
          <w:szCs w:val="20"/>
          <w:lang w:val="ru-MD"/>
        </w:rPr>
        <w:t>национальными</w:t>
      </w:r>
      <w:r w:rsidRPr="00A314D7">
        <w:rPr>
          <w:rFonts w:ascii="Arial" w:hAnsi="Arial" w:cs="Arial"/>
          <w:sz w:val="20"/>
          <w:szCs w:val="20"/>
          <w:lang w:val="ru-MD"/>
        </w:rPr>
        <w:t xml:space="preserve"> дорогами или </w:t>
      </w:r>
      <w:r>
        <w:rPr>
          <w:rFonts w:ascii="Arial" w:hAnsi="Arial" w:cs="Arial"/>
          <w:sz w:val="20"/>
          <w:szCs w:val="20"/>
          <w:lang w:val="ru-MD"/>
        </w:rPr>
        <w:t>другое</w:t>
      </w:r>
      <w:r w:rsidRPr="00A314D7">
        <w:rPr>
          <w:rFonts w:ascii="Arial" w:hAnsi="Arial" w:cs="Arial"/>
          <w:sz w:val="20"/>
          <w:szCs w:val="20"/>
          <w:lang w:val="ru-MD"/>
        </w:rPr>
        <w:t xml:space="preserve"> назначенн</w:t>
      </w:r>
      <w:r>
        <w:rPr>
          <w:rFonts w:ascii="Arial" w:hAnsi="Arial" w:cs="Arial"/>
          <w:sz w:val="20"/>
          <w:szCs w:val="20"/>
          <w:lang w:val="ru-MD"/>
        </w:rPr>
        <w:t>ое</w:t>
      </w:r>
      <w:r w:rsidRPr="00A314D7">
        <w:rPr>
          <w:rFonts w:ascii="Arial" w:hAnsi="Arial" w:cs="Arial"/>
          <w:sz w:val="20"/>
          <w:szCs w:val="20"/>
          <w:lang w:val="ru-MD"/>
        </w:rPr>
        <w:t xml:space="preserve"> лицо</w:t>
      </w:r>
      <w:r>
        <w:rPr>
          <w:rFonts w:ascii="Arial" w:hAnsi="Arial" w:cs="Arial"/>
          <w:sz w:val="20"/>
          <w:szCs w:val="20"/>
          <w:lang w:val="ru-MD"/>
        </w:rPr>
        <w:t>,</w:t>
      </w:r>
      <w:r w:rsidRPr="00A314D7">
        <w:rPr>
          <w:rFonts w:ascii="Arial" w:hAnsi="Arial" w:cs="Arial"/>
          <w:sz w:val="20"/>
          <w:szCs w:val="20"/>
          <w:lang w:val="ru-MD"/>
        </w:rPr>
        <w:t xml:space="preserve"> устанавливает точное местонахождение поста и необходимые меры по его обустройству</w:t>
      </w:r>
      <w:r w:rsidRPr="0018161C">
        <w:rPr>
          <w:rFonts w:ascii="Arial" w:hAnsi="Arial" w:cs="Arial"/>
          <w:sz w:val="20"/>
          <w:szCs w:val="20"/>
          <w:lang w:val="ru-MD"/>
        </w:rPr>
        <w:t>.</w:t>
      </w:r>
    </w:p>
    <w:p w14:paraId="75FCC0AF"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7C78EF0F"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b/>
          <w:sz w:val="20"/>
          <w:szCs w:val="20"/>
          <w:lang w:val="ru-MD"/>
        </w:rPr>
      </w:pPr>
      <w:r w:rsidRPr="0018161C">
        <w:rPr>
          <w:rFonts w:ascii="Arial" w:hAnsi="Arial" w:cs="Arial"/>
          <w:b/>
          <w:sz w:val="20"/>
          <w:szCs w:val="20"/>
          <w:lang w:val="ru-MD"/>
        </w:rPr>
        <w:t>10.4</w:t>
      </w:r>
      <w:r w:rsidRPr="0018161C">
        <w:rPr>
          <w:rFonts w:ascii="Arial" w:hAnsi="Arial" w:cs="Arial"/>
          <w:b/>
          <w:sz w:val="20"/>
          <w:szCs w:val="20"/>
          <w:lang w:val="ru-MD"/>
        </w:rPr>
        <w:tab/>
      </w:r>
      <w:bookmarkStart w:id="41" w:name="_Hlk146801284"/>
      <w:r w:rsidRPr="0018161C">
        <w:rPr>
          <w:rFonts w:ascii="Arial" w:hAnsi="Arial" w:cs="Arial"/>
          <w:b/>
          <w:sz w:val="20"/>
          <w:szCs w:val="20"/>
          <w:lang w:val="ru-MD"/>
        </w:rPr>
        <w:t>Обустройство и оборудование поста</w:t>
      </w:r>
      <w:r>
        <w:rPr>
          <w:rFonts w:ascii="Arial" w:hAnsi="Arial" w:cs="Arial"/>
          <w:b/>
          <w:sz w:val="20"/>
          <w:szCs w:val="20"/>
          <w:lang w:val="ru-MD"/>
        </w:rPr>
        <w:t xml:space="preserve"> опроса</w:t>
      </w:r>
      <w:bookmarkEnd w:id="41"/>
    </w:p>
    <w:p w14:paraId="46780B75" w14:textId="77777777" w:rsidR="00ED0C4D" w:rsidRPr="0018161C" w:rsidRDefault="00ED0C4D" w:rsidP="003A7FC2">
      <w:pPr>
        <w:pStyle w:val="Bodytext550"/>
        <w:shd w:val="clear" w:color="auto" w:fill="auto"/>
        <w:tabs>
          <w:tab w:val="left" w:pos="709"/>
        </w:tabs>
        <w:spacing w:before="0" w:line="240" w:lineRule="auto"/>
        <w:ind w:firstLine="0"/>
        <w:rPr>
          <w:rFonts w:ascii="Arial" w:hAnsi="Arial" w:cs="Arial"/>
          <w:sz w:val="20"/>
          <w:szCs w:val="20"/>
          <w:lang w:val="ru-MD"/>
        </w:rPr>
      </w:pPr>
    </w:p>
    <w:p w14:paraId="46AF75A2" w14:textId="77777777" w:rsidR="003A7FC2" w:rsidRDefault="00ED0C4D" w:rsidP="003A7FC2">
      <w:pPr>
        <w:pStyle w:val="Bodytext550"/>
        <w:spacing w:before="0" w:line="240" w:lineRule="auto"/>
        <w:ind w:firstLine="0"/>
        <w:rPr>
          <w:rFonts w:ascii="Arial" w:hAnsi="Arial" w:cs="Arial"/>
          <w:color w:val="auto"/>
          <w:sz w:val="20"/>
          <w:szCs w:val="20"/>
          <w:lang w:val="ru-MD"/>
        </w:rPr>
      </w:pPr>
      <w:r w:rsidRPr="00087C97">
        <w:rPr>
          <w:rStyle w:val="Bodytext5595ptBold"/>
          <w:rFonts w:ascii="Arial" w:hAnsi="Arial" w:cs="Arial"/>
          <w:color w:val="auto"/>
          <w:sz w:val="20"/>
          <w:szCs w:val="20"/>
          <w:lang w:val="ru-MD"/>
        </w:rPr>
        <w:t>10.4.1</w:t>
      </w:r>
      <w:r w:rsidRPr="00087C97">
        <w:rPr>
          <w:rStyle w:val="Bodytext5595ptBold"/>
          <w:rFonts w:ascii="Arial" w:hAnsi="Arial" w:cs="Arial"/>
          <w:color w:val="auto"/>
          <w:sz w:val="20"/>
          <w:szCs w:val="20"/>
          <w:lang w:val="ru-MD"/>
        </w:rPr>
        <w:tab/>
      </w:r>
      <w:r w:rsidRPr="00087C97">
        <w:rPr>
          <w:rFonts w:ascii="Arial" w:hAnsi="Arial" w:cs="Arial"/>
          <w:color w:val="auto"/>
          <w:sz w:val="20"/>
          <w:szCs w:val="20"/>
          <w:lang w:val="ru-MD"/>
        </w:rPr>
        <w:t xml:space="preserve">Для каждого направления движения участка дороги организуется пост опроса, поэтому на одном участке дороги будет два поста опроса. Схема организации поста опроса утверждается совместно администратором /управляющим дорогой и соответственно Национальной инспекцией общественной безопасности. Пост опроса должен быть обозначен знаками, указанными на рис. </w:t>
      </w:r>
      <w:r w:rsidRPr="00087C97">
        <w:rPr>
          <w:rFonts w:ascii="Arial" w:hAnsi="Arial" w:cs="Arial"/>
          <w:color w:val="auto"/>
          <w:sz w:val="20"/>
          <w:szCs w:val="20"/>
          <w:lang w:val="ru-MD"/>
        </w:rPr>
        <w:fldChar w:fldCharType="begin"/>
      </w:r>
      <w:r w:rsidRPr="00087C97">
        <w:rPr>
          <w:rFonts w:ascii="Arial" w:hAnsi="Arial" w:cs="Arial"/>
          <w:color w:val="auto"/>
          <w:sz w:val="20"/>
          <w:szCs w:val="20"/>
          <w:lang w:val="ru-MD"/>
        </w:rPr>
        <w:instrText xml:space="preserve"> REF _Ref99289521 \h  \* MERGEFORMAT </w:instrText>
      </w:r>
      <w:r w:rsidRPr="00087C97">
        <w:rPr>
          <w:rFonts w:ascii="Arial" w:hAnsi="Arial" w:cs="Arial"/>
          <w:color w:val="auto"/>
          <w:sz w:val="20"/>
          <w:szCs w:val="20"/>
          <w:lang w:val="ru-MD"/>
        </w:rPr>
      </w:r>
      <w:r w:rsidRPr="00087C97">
        <w:rPr>
          <w:rFonts w:ascii="Arial" w:hAnsi="Arial" w:cs="Arial"/>
          <w:color w:val="auto"/>
          <w:sz w:val="20"/>
          <w:szCs w:val="20"/>
          <w:lang w:val="ru-MD"/>
        </w:rPr>
        <w:fldChar w:fldCharType="separate"/>
      </w:r>
      <w:proofErr w:type="spellStart"/>
      <w:r w:rsidR="00402612" w:rsidRPr="00402612">
        <w:rPr>
          <w:rFonts w:ascii="Arial" w:hAnsi="Arial" w:cs="Arial"/>
          <w:color w:val="auto"/>
          <w:sz w:val="20"/>
          <w:szCs w:val="20"/>
          <w:lang w:val="ru-MD"/>
        </w:rPr>
        <w:t>Figura</w:t>
      </w:r>
      <w:proofErr w:type="spellEnd"/>
      <w:r w:rsidR="00402612" w:rsidRPr="00402612">
        <w:rPr>
          <w:rFonts w:ascii="Arial" w:hAnsi="Arial" w:cs="Arial"/>
          <w:noProof/>
          <w:color w:val="auto"/>
          <w:sz w:val="20"/>
          <w:szCs w:val="20"/>
          <w:lang w:val="ru-MD"/>
        </w:rPr>
        <w:t xml:space="preserve"> </w:t>
      </w:r>
      <w:r w:rsidR="00402612">
        <w:rPr>
          <w:rFonts w:ascii="Arial" w:hAnsi="Arial" w:cs="Arial"/>
          <w:b/>
          <w:bCs/>
          <w:noProof/>
          <w:color w:val="auto"/>
          <w:sz w:val="20"/>
          <w:szCs w:val="20"/>
        </w:rPr>
        <w:t>2</w:t>
      </w:r>
      <w:r w:rsidRPr="00087C97">
        <w:rPr>
          <w:rFonts w:ascii="Arial" w:hAnsi="Arial" w:cs="Arial"/>
          <w:color w:val="auto"/>
          <w:sz w:val="20"/>
          <w:szCs w:val="20"/>
          <w:lang w:val="ru-MD"/>
        </w:rPr>
        <w:fldChar w:fldCharType="end"/>
      </w:r>
      <w:r w:rsidRPr="00087C97">
        <w:rPr>
          <w:rFonts w:ascii="Arial" w:hAnsi="Arial" w:cs="Arial"/>
          <w:color w:val="auto"/>
          <w:sz w:val="20"/>
          <w:szCs w:val="20"/>
          <w:lang w:val="ru-MD"/>
        </w:rPr>
        <w:t xml:space="preserve"> (Приложение К), размером 1500 × 750 мм. </w:t>
      </w:r>
    </w:p>
    <w:p w14:paraId="64975EBF" w14:textId="77777777" w:rsidR="003A7FC2" w:rsidRDefault="003A7FC2" w:rsidP="003A7FC2">
      <w:pPr>
        <w:pStyle w:val="Bodytext550"/>
        <w:spacing w:before="0" w:line="240" w:lineRule="auto"/>
        <w:ind w:firstLine="0"/>
        <w:rPr>
          <w:rFonts w:ascii="Arial" w:hAnsi="Arial" w:cs="Arial"/>
          <w:color w:val="auto"/>
          <w:sz w:val="20"/>
          <w:szCs w:val="20"/>
          <w:lang w:val="ru-MD"/>
        </w:rPr>
      </w:pPr>
    </w:p>
    <w:p w14:paraId="6A656749" w14:textId="187E7732" w:rsidR="00ED0C4D" w:rsidRPr="0018161C" w:rsidRDefault="00ED0C4D" w:rsidP="003A7FC2">
      <w:pPr>
        <w:pStyle w:val="Bodytext550"/>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10.4.2</w:t>
      </w:r>
      <w:r w:rsidRPr="0018161C">
        <w:rPr>
          <w:rStyle w:val="Bodytext5595ptBold"/>
          <w:rFonts w:ascii="Arial" w:hAnsi="Arial" w:cs="Arial"/>
          <w:sz w:val="20"/>
          <w:szCs w:val="20"/>
          <w:lang w:val="ru-MD"/>
        </w:rPr>
        <w:tab/>
      </w:r>
      <w:r w:rsidRPr="00087C97">
        <w:rPr>
          <w:rStyle w:val="Bodytext5595ptBold"/>
          <w:rFonts w:ascii="Arial" w:hAnsi="Arial" w:cs="Arial"/>
          <w:b w:val="0"/>
          <w:bCs w:val="0"/>
          <w:sz w:val="20"/>
          <w:szCs w:val="20"/>
          <w:lang w:val="ru-MD"/>
        </w:rPr>
        <w:t>О</w:t>
      </w:r>
      <w:r w:rsidRPr="0018161C">
        <w:rPr>
          <w:rFonts w:ascii="Arial" w:hAnsi="Arial" w:cs="Arial"/>
          <w:sz w:val="20"/>
          <w:szCs w:val="20"/>
          <w:lang w:val="ru-MD"/>
        </w:rPr>
        <w:t>беспеч</w:t>
      </w:r>
      <w:r>
        <w:rPr>
          <w:rFonts w:ascii="Arial" w:hAnsi="Arial" w:cs="Arial"/>
          <w:sz w:val="20"/>
          <w:szCs w:val="20"/>
          <w:lang w:val="ru-MD"/>
        </w:rPr>
        <w:t>ивается</w:t>
      </w:r>
      <w:r w:rsidRPr="0018161C">
        <w:rPr>
          <w:rFonts w:ascii="Arial" w:hAnsi="Arial" w:cs="Arial"/>
          <w:sz w:val="20"/>
          <w:szCs w:val="20"/>
          <w:lang w:val="ru-MD"/>
        </w:rPr>
        <w:t>, чтобы посты</w:t>
      </w:r>
      <w:r>
        <w:rPr>
          <w:rFonts w:ascii="Arial" w:hAnsi="Arial" w:cs="Arial"/>
          <w:sz w:val="20"/>
          <w:szCs w:val="20"/>
          <w:lang w:val="ru-MD"/>
        </w:rPr>
        <w:t xml:space="preserve"> опроса</w:t>
      </w:r>
      <w:r w:rsidRPr="0018161C">
        <w:rPr>
          <w:rFonts w:ascii="Arial" w:hAnsi="Arial" w:cs="Arial"/>
          <w:sz w:val="20"/>
          <w:szCs w:val="20"/>
          <w:lang w:val="ru-MD"/>
        </w:rPr>
        <w:t xml:space="preserve"> располагались в непосредственной близости от существующих парковочных площадок, чтобы иметь возможность использовать это благоустроенное дорожное пространство. Если это невозможно сделать, обочина будет устроена в районе </w:t>
      </w:r>
      <w:r>
        <w:rPr>
          <w:rFonts w:ascii="Arial" w:hAnsi="Arial" w:cs="Arial"/>
          <w:sz w:val="20"/>
          <w:szCs w:val="20"/>
          <w:lang w:val="ru-MD"/>
        </w:rPr>
        <w:t>поста</w:t>
      </w:r>
      <w:r w:rsidRPr="0018161C">
        <w:rPr>
          <w:rFonts w:ascii="Arial" w:hAnsi="Arial" w:cs="Arial"/>
          <w:sz w:val="20"/>
          <w:szCs w:val="20"/>
          <w:lang w:val="ru-MD"/>
        </w:rPr>
        <w:t xml:space="preserve">, на длине </w:t>
      </w:r>
      <w:r>
        <w:rPr>
          <w:rFonts w:ascii="Arial" w:hAnsi="Arial" w:cs="Arial"/>
          <w:sz w:val="20"/>
          <w:szCs w:val="20"/>
          <w:lang w:val="ru-MD"/>
        </w:rPr>
        <w:t>в метрах около</w:t>
      </w:r>
      <w:r w:rsidRPr="0018161C">
        <w:rPr>
          <w:rFonts w:ascii="Arial" w:hAnsi="Arial" w:cs="Arial"/>
          <w:sz w:val="20"/>
          <w:szCs w:val="20"/>
          <w:lang w:val="ru-MD"/>
        </w:rPr>
        <w:t xml:space="preserve"> </w:t>
      </w:r>
      <w:r w:rsidRPr="0018161C">
        <w:rPr>
          <w:rFonts w:ascii="Arial" w:hAnsi="Arial" w:cs="Arial"/>
          <w:i/>
          <w:iCs/>
          <w:sz w:val="20"/>
          <w:szCs w:val="20"/>
          <w:lang w:val="ru-MD"/>
        </w:rPr>
        <w:t>(5 - 6) x n</w:t>
      </w:r>
      <w:r w:rsidRPr="0018161C">
        <w:rPr>
          <w:rFonts w:ascii="Arial" w:hAnsi="Arial" w:cs="Arial"/>
          <w:sz w:val="20"/>
          <w:szCs w:val="20"/>
          <w:lang w:val="ru-MD"/>
        </w:rPr>
        <w:t xml:space="preserve"> (где </w:t>
      </w:r>
      <w:r w:rsidRPr="0018161C">
        <w:rPr>
          <w:rFonts w:ascii="Arial" w:hAnsi="Arial" w:cs="Arial"/>
          <w:i/>
          <w:iCs/>
          <w:sz w:val="20"/>
          <w:szCs w:val="20"/>
          <w:lang w:val="ru-MD"/>
        </w:rPr>
        <w:t>n</w:t>
      </w:r>
      <w:r w:rsidRPr="0018161C">
        <w:rPr>
          <w:rFonts w:ascii="Arial" w:hAnsi="Arial" w:cs="Arial"/>
          <w:sz w:val="20"/>
          <w:szCs w:val="20"/>
          <w:lang w:val="ru-MD"/>
        </w:rPr>
        <w:t xml:space="preserve"> — количество </w:t>
      </w:r>
      <w:r>
        <w:rPr>
          <w:rFonts w:ascii="Arial" w:hAnsi="Arial" w:cs="Arial"/>
          <w:sz w:val="20"/>
          <w:szCs w:val="20"/>
          <w:lang w:val="ru-MD"/>
        </w:rPr>
        <w:t>сотрудников</w:t>
      </w:r>
      <w:r w:rsidRPr="0018161C">
        <w:rPr>
          <w:rFonts w:ascii="Arial" w:hAnsi="Arial" w:cs="Arial"/>
          <w:sz w:val="20"/>
          <w:szCs w:val="20"/>
          <w:lang w:val="ru-MD"/>
        </w:rPr>
        <w:t xml:space="preserve"> на посту), соответственно по длине прибл. 20 - 70 м и шириной 1,0 - 1,5 м.</w:t>
      </w:r>
    </w:p>
    <w:p w14:paraId="4F3846D1" w14:textId="77777777" w:rsidR="00ED0C4D" w:rsidRPr="0018161C" w:rsidRDefault="00ED0C4D" w:rsidP="003A7FC2">
      <w:pPr>
        <w:pStyle w:val="Bodytext550"/>
        <w:shd w:val="clear" w:color="auto" w:fill="auto"/>
        <w:spacing w:before="0" w:line="240" w:lineRule="auto"/>
        <w:ind w:firstLine="0"/>
        <w:rPr>
          <w:rFonts w:ascii="Arial" w:hAnsi="Arial" w:cs="Arial"/>
          <w:sz w:val="20"/>
          <w:szCs w:val="20"/>
          <w:lang w:val="ru-MD"/>
        </w:rPr>
      </w:pPr>
    </w:p>
    <w:p w14:paraId="3D019DF6" w14:textId="77777777" w:rsidR="00ED0C4D" w:rsidRPr="0018161C" w:rsidRDefault="00ED0C4D" w:rsidP="003A7FC2">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10.4.3</w:t>
      </w:r>
      <w:r w:rsidRPr="0018161C">
        <w:rPr>
          <w:rFonts w:ascii="Arial" w:hAnsi="Arial" w:cs="Arial"/>
          <w:sz w:val="20"/>
          <w:szCs w:val="20"/>
          <w:lang w:val="ru-MD"/>
        </w:rPr>
        <w:tab/>
        <w:t>Такое обустройство может быть выполнено как многоразовыми материалами (сборн</w:t>
      </w:r>
      <w:r>
        <w:rPr>
          <w:rFonts w:ascii="Arial" w:hAnsi="Arial" w:cs="Arial"/>
          <w:sz w:val="20"/>
          <w:szCs w:val="20"/>
          <w:lang w:val="ru-MD"/>
        </w:rPr>
        <w:t>ые детали</w:t>
      </w:r>
      <w:r w:rsidRPr="0018161C">
        <w:rPr>
          <w:rFonts w:ascii="Arial" w:hAnsi="Arial" w:cs="Arial"/>
          <w:sz w:val="20"/>
          <w:szCs w:val="20"/>
          <w:lang w:val="ru-MD"/>
        </w:rPr>
        <w:t>), так и местными материалами (балласт, щебе</w:t>
      </w:r>
      <w:r>
        <w:rPr>
          <w:rFonts w:ascii="Arial" w:hAnsi="Arial" w:cs="Arial"/>
          <w:sz w:val="20"/>
          <w:szCs w:val="20"/>
          <w:lang w:val="ru-MD"/>
        </w:rPr>
        <w:t>нь</w:t>
      </w:r>
      <w:r w:rsidRPr="0018161C">
        <w:rPr>
          <w:rFonts w:ascii="Arial" w:hAnsi="Arial" w:cs="Arial"/>
          <w:sz w:val="20"/>
          <w:szCs w:val="20"/>
          <w:lang w:val="ru-MD"/>
        </w:rPr>
        <w:t xml:space="preserve"> и т.д.).</w:t>
      </w:r>
    </w:p>
    <w:p w14:paraId="0215BEA3" w14:textId="77777777" w:rsidR="00ED0C4D" w:rsidRPr="0018161C" w:rsidRDefault="00ED0C4D" w:rsidP="003A7FC2">
      <w:pPr>
        <w:pStyle w:val="Bodytext550"/>
        <w:shd w:val="clear" w:color="auto" w:fill="auto"/>
        <w:spacing w:before="0" w:line="240" w:lineRule="auto"/>
        <w:ind w:firstLine="0"/>
        <w:rPr>
          <w:rFonts w:ascii="Arial" w:hAnsi="Arial" w:cs="Arial"/>
          <w:sz w:val="20"/>
          <w:szCs w:val="20"/>
          <w:lang w:val="ru-MD"/>
        </w:rPr>
      </w:pPr>
    </w:p>
    <w:p w14:paraId="173F25A5" w14:textId="77777777" w:rsidR="00ED0C4D" w:rsidRPr="0018161C" w:rsidRDefault="00ED0C4D" w:rsidP="003A7FC2">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10.4.4</w:t>
      </w:r>
      <w:r w:rsidRPr="0018161C">
        <w:rPr>
          <w:rFonts w:ascii="Arial" w:hAnsi="Arial" w:cs="Arial"/>
          <w:sz w:val="20"/>
          <w:szCs w:val="20"/>
          <w:lang w:val="ru-MD"/>
        </w:rPr>
        <w:tab/>
      </w:r>
      <w:r>
        <w:rPr>
          <w:rFonts w:ascii="Arial" w:hAnsi="Arial" w:cs="Arial"/>
          <w:sz w:val="20"/>
          <w:szCs w:val="20"/>
          <w:lang w:val="ru-MD"/>
        </w:rPr>
        <w:t>Н</w:t>
      </w:r>
      <w:r w:rsidRPr="0018161C">
        <w:rPr>
          <w:rFonts w:ascii="Arial" w:hAnsi="Arial" w:cs="Arial"/>
          <w:sz w:val="20"/>
          <w:szCs w:val="20"/>
          <w:lang w:val="ru-MD"/>
        </w:rPr>
        <w:t xml:space="preserve">а краю </w:t>
      </w:r>
      <w:r>
        <w:rPr>
          <w:rFonts w:ascii="Arial" w:hAnsi="Arial" w:cs="Arial"/>
          <w:sz w:val="20"/>
          <w:szCs w:val="20"/>
          <w:lang w:val="ru-MD"/>
        </w:rPr>
        <w:t>обочины,</w:t>
      </w:r>
      <w:r w:rsidRPr="0018161C">
        <w:rPr>
          <w:rFonts w:ascii="Arial" w:hAnsi="Arial" w:cs="Arial"/>
          <w:sz w:val="20"/>
          <w:szCs w:val="20"/>
          <w:lang w:val="ru-MD"/>
        </w:rPr>
        <w:t xml:space="preserve"> для защиты </w:t>
      </w:r>
      <w:r>
        <w:rPr>
          <w:rFonts w:ascii="Arial" w:hAnsi="Arial" w:cs="Arial"/>
          <w:sz w:val="20"/>
          <w:szCs w:val="20"/>
          <w:lang w:val="ru-MD"/>
        </w:rPr>
        <w:t>сотрудников</w:t>
      </w:r>
      <w:r w:rsidRPr="0018161C">
        <w:rPr>
          <w:rFonts w:ascii="Arial" w:hAnsi="Arial" w:cs="Arial"/>
          <w:sz w:val="20"/>
          <w:szCs w:val="20"/>
          <w:lang w:val="ru-MD"/>
        </w:rPr>
        <w:t xml:space="preserve"> в случае непогоды будут размещены </w:t>
      </w:r>
      <w:r>
        <w:rPr>
          <w:rFonts w:ascii="Arial" w:hAnsi="Arial" w:cs="Arial"/>
          <w:sz w:val="20"/>
          <w:szCs w:val="20"/>
          <w:lang w:val="ru-MD"/>
        </w:rPr>
        <w:t>б</w:t>
      </w:r>
      <w:r w:rsidRPr="0018161C">
        <w:rPr>
          <w:rFonts w:ascii="Arial" w:hAnsi="Arial" w:cs="Arial"/>
          <w:sz w:val="20"/>
          <w:szCs w:val="20"/>
          <w:lang w:val="ru-MD"/>
        </w:rPr>
        <w:t>удки, зонтики или затенители, посты будут оборудованы санитарными комплектами и снабжены питьевой водой.</w:t>
      </w:r>
    </w:p>
    <w:p w14:paraId="6C93E7C8" w14:textId="77777777" w:rsidR="00ED0C4D" w:rsidRDefault="00ED0C4D" w:rsidP="003A7FC2">
      <w:pPr>
        <w:pStyle w:val="Bodytext550"/>
        <w:shd w:val="clear" w:color="auto" w:fill="auto"/>
        <w:spacing w:before="0" w:line="240" w:lineRule="auto"/>
        <w:ind w:firstLine="0"/>
        <w:rPr>
          <w:rFonts w:ascii="Arial" w:hAnsi="Arial" w:cs="Arial"/>
          <w:sz w:val="20"/>
          <w:szCs w:val="20"/>
          <w:lang w:val="ru-MD"/>
        </w:rPr>
      </w:pPr>
    </w:p>
    <w:p w14:paraId="7FE69596" w14:textId="77777777" w:rsidR="00301ECE" w:rsidRPr="0018161C" w:rsidRDefault="00301ECE" w:rsidP="003A7FC2">
      <w:pPr>
        <w:pStyle w:val="Bodytext550"/>
        <w:shd w:val="clear" w:color="auto" w:fill="auto"/>
        <w:spacing w:before="0" w:line="240" w:lineRule="auto"/>
        <w:ind w:firstLine="0"/>
        <w:rPr>
          <w:rFonts w:ascii="Arial" w:hAnsi="Arial" w:cs="Arial"/>
          <w:sz w:val="20"/>
          <w:szCs w:val="20"/>
          <w:lang w:val="ru-MD"/>
        </w:rPr>
      </w:pPr>
    </w:p>
    <w:p w14:paraId="012FE762"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561529">
        <w:rPr>
          <w:rFonts w:ascii="Arial" w:hAnsi="Arial" w:cs="Arial"/>
          <w:b/>
          <w:sz w:val="20"/>
          <w:szCs w:val="20"/>
          <w:lang w:val="ru-MD"/>
        </w:rPr>
        <w:lastRenderedPageBreak/>
        <w:t>10.4.5</w:t>
      </w:r>
      <w:r w:rsidRPr="0018161C">
        <w:rPr>
          <w:rFonts w:ascii="Arial" w:hAnsi="Arial" w:cs="Arial"/>
          <w:b/>
          <w:sz w:val="20"/>
          <w:szCs w:val="20"/>
          <w:lang w:val="ru-MD"/>
        </w:rPr>
        <w:tab/>
      </w:r>
      <w:r w:rsidRPr="0018161C">
        <w:rPr>
          <w:rFonts w:ascii="Arial" w:hAnsi="Arial" w:cs="Arial"/>
          <w:sz w:val="20"/>
          <w:szCs w:val="20"/>
          <w:lang w:val="ru-MD"/>
        </w:rPr>
        <w:t>Если присутствие пешеходов в районе поста</w:t>
      </w:r>
      <w:r>
        <w:rPr>
          <w:rFonts w:ascii="Arial" w:hAnsi="Arial" w:cs="Arial"/>
          <w:sz w:val="20"/>
          <w:szCs w:val="20"/>
          <w:lang w:val="ru-MD"/>
        </w:rPr>
        <w:t xml:space="preserve"> опроса</w:t>
      </w:r>
      <w:r w:rsidRPr="0018161C">
        <w:rPr>
          <w:rFonts w:ascii="Arial" w:hAnsi="Arial" w:cs="Arial"/>
          <w:sz w:val="20"/>
          <w:szCs w:val="20"/>
          <w:lang w:val="ru-MD"/>
        </w:rPr>
        <w:t xml:space="preserve"> считается возможным, полоса </w:t>
      </w:r>
      <w:r>
        <w:rPr>
          <w:rFonts w:ascii="Arial" w:hAnsi="Arial" w:cs="Arial"/>
          <w:sz w:val="20"/>
          <w:szCs w:val="20"/>
          <w:lang w:val="ru-MD"/>
        </w:rPr>
        <w:t>проезда</w:t>
      </w:r>
      <w:r w:rsidRPr="0018161C">
        <w:rPr>
          <w:rFonts w:ascii="Arial" w:hAnsi="Arial" w:cs="Arial"/>
          <w:sz w:val="20"/>
          <w:szCs w:val="20"/>
          <w:lang w:val="ru-MD"/>
        </w:rPr>
        <w:t xml:space="preserve"> должна быть огра</w:t>
      </w:r>
      <w:r>
        <w:rPr>
          <w:rFonts w:ascii="Arial" w:hAnsi="Arial" w:cs="Arial"/>
          <w:sz w:val="20"/>
          <w:szCs w:val="20"/>
          <w:lang w:val="ru-MD"/>
        </w:rPr>
        <w:t>жде</w:t>
      </w:r>
      <w:r w:rsidRPr="0018161C">
        <w:rPr>
          <w:rFonts w:ascii="Arial" w:hAnsi="Arial" w:cs="Arial"/>
          <w:sz w:val="20"/>
          <w:szCs w:val="20"/>
          <w:lang w:val="ru-MD"/>
        </w:rPr>
        <w:t>на от тротуара барьер</w:t>
      </w:r>
      <w:r>
        <w:rPr>
          <w:rFonts w:ascii="Arial" w:hAnsi="Arial" w:cs="Arial"/>
          <w:sz w:val="20"/>
          <w:szCs w:val="20"/>
          <w:lang w:val="ru-MD"/>
        </w:rPr>
        <w:t>ным ограждением</w:t>
      </w:r>
      <w:r w:rsidRPr="0018161C">
        <w:rPr>
          <w:rFonts w:ascii="Arial" w:hAnsi="Arial" w:cs="Arial"/>
          <w:sz w:val="20"/>
          <w:szCs w:val="20"/>
          <w:lang w:val="ru-MD"/>
        </w:rPr>
        <w:t xml:space="preserve"> или кольями, соединенными цветной лентой.</w:t>
      </w:r>
    </w:p>
    <w:p w14:paraId="25CC5AAB"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2BBF1137" w14:textId="77777777" w:rsidR="00ED0C4D" w:rsidRPr="0018161C" w:rsidRDefault="00ED0C4D" w:rsidP="001E50A8">
      <w:pPr>
        <w:pStyle w:val="Bodytext550"/>
        <w:tabs>
          <w:tab w:val="left" w:pos="709"/>
        </w:tabs>
        <w:spacing w:before="0" w:line="240" w:lineRule="auto"/>
        <w:ind w:firstLine="0"/>
        <w:rPr>
          <w:rFonts w:ascii="Arial" w:hAnsi="Arial" w:cs="Arial"/>
          <w:sz w:val="20"/>
          <w:szCs w:val="20"/>
          <w:lang w:val="ru-MD"/>
        </w:rPr>
      </w:pPr>
      <w:r w:rsidRPr="0018161C">
        <w:rPr>
          <w:rFonts w:ascii="Arial" w:hAnsi="Arial" w:cs="Arial"/>
          <w:b/>
          <w:sz w:val="20"/>
          <w:szCs w:val="20"/>
          <w:lang w:val="ru-MD"/>
        </w:rPr>
        <w:t>10.4.6</w:t>
      </w:r>
      <w:r w:rsidRPr="0018161C">
        <w:rPr>
          <w:rFonts w:ascii="Arial" w:hAnsi="Arial" w:cs="Arial"/>
          <w:b/>
          <w:sz w:val="20"/>
          <w:szCs w:val="20"/>
          <w:lang w:val="ru-MD"/>
        </w:rPr>
        <w:tab/>
      </w:r>
      <w:r w:rsidRPr="0018161C">
        <w:rPr>
          <w:rFonts w:ascii="Arial" w:hAnsi="Arial" w:cs="Arial"/>
          <w:sz w:val="20"/>
          <w:szCs w:val="20"/>
          <w:lang w:val="ru-MD"/>
        </w:rPr>
        <w:t xml:space="preserve">Схема расположения поста </w:t>
      </w:r>
      <w:r>
        <w:rPr>
          <w:rFonts w:ascii="Arial" w:hAnsi="Arial" w:cs="Arial"/>
          <w:sz w:val="20"/>
          <w:szCs w:val="20"/>
          <w:lang w:val="ru-MD"/>
        </w:rPr>
        <w:t xml:space="preserve">опроса </w:t>
      </w:r>
      <w:r w:rsidRPr="0018161C">
        <w:rPr>
          <w:rFonts w:ascii="Arial" w:hAnsi="Arial" w:cs="Arial"/>
          <w:sz w:val="20"/>
          <w:szCs w:val="20"/>
          <w:lang w:val="ru-MD"/>
        </w:rPr>
        <w:t>должна быть выполнена в соответствии с рис</w:t>
      </w:r>
      <w:r>
        <w:rPr>
          <w:rFonts w:ascii="Arial" w:hAnsi="Arial" w:cs="Arial"/>
          <w:sz w:val="20"/>
          <w:szCs w:val="20"/>
          <w:lang w:val="ru-MD"/>
        </w:rPr>
        <w:t>.</w:t>
      </w:r>
      <w:r w:rsidRPr="0018161C">
        <w:rPr>
          <w:rFonts w:ascii="Arial" w:hAnsi="Arial" w:cs="Arial"/>
          <w:sz w:val="20"/>
          <w:szCs w:val="20"/>
          <w:lang w:val="ru-MD"/>
        </w:rPr>
        <w:t xml:space="preserve"> 3</w:t>
      </w:r>
      <w:r>
        <w:rPr>
          <w:rFonts w:ascii="Arial" w:hAnsi="Arial" w:cs="Arial"/>
          <w:sz w:val="20"/>
          <w:szCs w:val="20"/>
          <w:lang w:val="ru-MD"/>
        </w:rPr>
        <w:t>,</w:t>
      </w:r>
      <w:r w:rsidRPr="0018161C">
        <w:rPr>
          <w:rFonts w:ascii="Arial" w:hAnsi="Arial" w:cs="Arial"/>
          <w:sz w:val="20"/>
          <w:szCs w:val="20"/>
          <w:lang w:val="ru-MD"/>
        </w:rPr>
        <w:t xml:space="preserve"> приложени</w:t>
      </w:r>
      <w:r>
        <w:rPr>
          <w:rFonts w:ascii="Arial" w:hAnsi="Arial" w:cs="Arial"/>
          <w:sz w:val="20"/>
          <w:szCs w:val="20"/>
          <w:lang w:val="ru-MD"/>
        </w:rPr>
        <w:t>я</w:t>
      </w:r>
      <w:r w:rsidRPr="0018161C">
        <w:rPr>
          <w:rFonts w:ascii="Arial" w:hAnsi="Arial" w:cs="Arial"/>
          <w:sz w:val="20"/>
          <w:szCs w:val="20"/>
          <w:lang w:val="ru-MD"/>
        </w:rPr>
        <w:t xml:space="preserve"> К - для двухполосных дорог, и приложением К - для 4-полосных дорог. </w:t>
      </w:r>
      <w:r>
        <w:rPr>
          <w:rFonts w:ascii="Arial" w:hAnsi="Arial" w:cs="Arial"/>
          <w:sz w:val="20"/>
          <w:szCs w:val="20"/>
          <w:lang w:val="ru-MD"/>
        </w:rPr>
        <w:t>Персонал</w:t>
      </w:r>
      <w:r w:rsidRPr="0018161C">
        <w:rPr>
          <w:rFonts w:ascii="Arial" w:hAnsi="Arial" w:cs="Arial"/>
          <w:sz w:val="20"/>
          <w:szCs w:val="20"/>
          <w:lang w:val="ru-MD"/>
        </w:rPr>
        <w:t xml:space="preserve">, участвующие в </w:t>
      </w:r>
      <w:r>
        <w:rPr>
          <w:rFonts w:ascii="Arial" w:hAnsi="Arial" w:cs="Arial"/>
          <w:sz w:val="20"/>
          <w:szCs w:val="20"/>
          <w:lang w:val="ru-MD"/>
        </w:rPr>
        <w:t>обследован</w:t>
      </w:r>
      <w:r w:rsidRPr="0018161C">
        <w:rPr>
          <w:rFonts w:ascii="Arial" w:hAnsi="Arial" w:cs="Arial"/>
          <w:sz w:val="20"/>
          <w:szCs w:val="20"/>
          <w:lang w:val="ru-MD"/>
        </w:rPr>
        <w:t>иях, назначаются на свои должности следующим образом:</w:t>
      </w:r>
    </w:p>
    <w:p w14:paraId="5C0427B5"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26744035" w14:textId="77777777" w:rsidR="00ED0C4D" w:rsidRPr="001738B7" w:rsidRDefault="00ED0C4D" w:rsidP="00E55794">
      <w:pPr>
        <w:pStyle w:val="Bodytext550"/>
        <w:numPr>
          <w:ilvl w:val="0"/>
          <w:numId w:val="109"/>
        </w:numPr>
        <w:spacing w:before="0" w:line="240" w:lineRule="auto"/>
        <w:ind w:left="426" w:hanging="426"/>
        <w:rPr>
          <w:rFonts w:ascii="Arial" w:hAnsi="Arial" w:cs="Arial"/>
          <w:sz w:val="20"/>
          <w:szCs w:val="20"/>
          <w:lang w:val="ru-MD"/>
        </w:rPr>
      </w:pPr>
      <w:r>
        <w:rPr>
          <w:rFonts w:ascii="Arial" w:hAnsi="Arial" w:cs="Arial"/>
          <w:sz w:val="20"/>
          <w:szCs w:val="20"/>
          <w:lang w:val="ru-MD"/>
        </w:rPr>
        <w:t>сотрудники,</w:t>
      </w:r>
      <w:r w:rsidRPr="001738B7">
        <w:rPr>
          <w:rFonts w:ascii="Arial" w:hAnsi="Arial" w:cs="Arial"/>
          <w:sz w:val="20"/>
          <w:szCs w:val="20"/>
          <w:lang w:val="ru-MD"/>
        </w:rPr>
        <w:t xml:space="preserve"> вместе с </w:t>
      </w:r>
      <w:r>
        <w:rPr>
          <w:rFonts w:ascii="Arial" w:hAnsi="Arial" w:cs="Arial"/>
          <w:sz w:val="20"/>
          <w:szCs w:val="20"/>
          <w:lang w:val="ru-MD"/>
        </w:rPr>
        <w:t>руководителем</w:t>
      </w:r>
      <w:r w:rsidRPr="001738B7">
        <w:rPr>
          <w:rFonts w:ascii="Arial" w:hAnsi="Arial" w:cs="Arial"/>
          <w:sz w:val="20"/>
          <w:szCs w:val="20"/>
          <w:lang w:val="ru-MD"/>
        </w:rPr>
        <w:t xml:space="preserve"> поста</w:t>
      </w:r>
      <w:r>
        <w:rPr>
          <w:rFonts w:ascii="Arial" w:hAnsi="Arial" w:cs="Arial"/>
          <w:sz w:val="20"/>
          <w:szCs w:val="20"/>
          <w:lang w:val="ru-MD"/>
        </w:rPr>
        <w:t xml:space="preserve"> опроса</w:t>
      </w:r>
      <w:r w:rsidRPr="001738B7">
        <w:rPr>
          <w:rFonts w:ascii="Arial" w:hAnsi="Arial" w:cs="Arial"/>
          <w:sz w:val="20"/>
          <w:szCs w:val="20"/>
          <w:lang w:val="ru-MD"/>
        </w:rPr>
        <w:t xml:space="preserve"> - у края проезжей части коридора </w:t>
      </w:r>
      <w:r>
        <w:rPr>
          <w:rFonts w:ascii="Arial" w:hAnsi="Arial" w:cs="Arial"/>
          <w:sz w:val="20"/>
          <w:szCs w:val="20"/>
          <w:lang w:val="ru-MD"/>
        </w:rPr>
        <w:t>обследован</w:t>
      </w:r>
      <w:r w:rsidRPr="001738B7">
        <w:rPr>
          <w:rFonts w:ascii="Arial" w:hAnsi="Arial" w:cs="Arial"/>
          <w:sz w:val="20"/>
          <w:szCs w:val="20"/>
          <w:lang w:val="ru-MD"/>
        </w:rPr>
        <w:t xml:space="preserve">ия, на расстоянии 5 - 6 м (длина транспортного средства) друг от друга. Коридор </w:t>
      </w:r>
      <w:r>
        <w:rPr>
          <w:rFonts w:ascii="Arial" w:hAnsi="Arial" w:cs="Arial"/>
          <w:sz w:val="20"/>
          <w:szCs w:val="20"/>
          <w:lang w:val="ru-MD"/>
        </w:rPr>
        <w:t>обследован</w:t>
      </w:r>
      <w:r w:rsidRPr="001738B7">
        <w:rPr>
          <w:rFonts w:ascii="Arial" w:hAnsi="Arial" w:cs="Arial"/>
          <w:sz w:val="20"/>
          <w:szCs w:val="20"/>
          <w:lang w:val="ru-MD"/>
        </w:rPr>
        <w:t>ия должен быть свободен от каких-либо препятствий, чтобы персонал мог беспрепятственно передвигаться по нему в зависимости от длины обследуемых транспортных средств;</w:t>
      </w:r>
    </w:p>
    <w:p w14:paraId="54CFED32" w14:textId="77777777" w:rsidR="00ED0C4D" w:rsidRDefault="00ED0C4D" w:rsidP="003A7FC2">
      <w:pPr>
        <w:pStyle w:val="Bodytext550"/>
        <w:numPr>
          <w:ilvl w:val="0"/>
          <w:numId w:val="109"/>
        </w:numPr>
        <w:shd w:val="clear" w:color="auto" w:fill="auto"/>
        <w:spacing w:before="0" w:line="240" w:lineRule="auto"/>
        <w:ind w:left="426" w:hanging="426"/>
        <w:rPr>
          <w:rFonts w:ascii="Arial" w:hAnsi="Arial" w:cs="Arial"/>
          <w:sz w:val="20"/>
          <w:szCs w:val="20"/>
          <w:lang w:val="ru-MD"/>
        </w:rPr>
      </w:pPr>
      <w:r w:rsidRPr="001738B7">
        <w:rPr>
          <w:rFonts w:ascii="Arial" w:hAnsi="Arial" w:cs="Arial"/>
          <w:sz w:val="20"/>
          <w:szCs w:val="20"/>
          <w:lang w:val="ru-MD"/>
        </w:rPr>
        <w:t xml:space="preserve">сотрудник патрульной полиции - по одному на каждый участок, на уровне первого </w:t>
      </w:r>
      <w:r>
        <w:rPr>
          <w:rFonts w:ascii="Arial" w:hAnsi="Arial" w:cs="Arial"/>
          <w:sz w:val="20"/>
          <w:szCs w:val="20"/>
          <w:lang w:val="ru-MD"/>
        </w:rPr>
        <w:t>сотрудника опроса</w:t>
      </w:r>
      <w:r w:rsidRPr="001738B7">
        <w:rPr>
          <w:rFonts w:ascii="Arial" w:hAnsi="Arial" w:cs="Arial"/>
          <w:sz w:val="20"/>
          <w:szCs w:val="20"/>
          <w:lang w:val="ru-MD"/>
        </w:rPr>
        <w:t xml:space="preserve"> дорожного движения.</w:t>
      </w:r>
    </w:p>
    <w:p w14:paraId="0D191A17" w14:textId="77777777" w:rsidR="00301ECE" w:rsidRPr="0018161C" w:rsidRDefault="00301ECE" w:rsidP="003A7FC2">
      <w:pPr>
        <w:pStyle w:val="Bodytext550"/>
        <w:shd w:val="clear" w:color="auto" w:fill="auto"/>
        <w:spacing w:before="0" w:line="240" w:lineRule="auto"/>
        <w:ind w:firstLine="0"/>
        <w:rPr>
          <w:rFonts w:ascii="Arial" w:hAnsi="Arial" w:cs="Arial"/>
          <w:sz w:val="20"/>
          <w:szCs w:val="20"/>
          <w:lang w:val="ru-MD"/>
        </w:rPr>
      </w:pPr>
    </w:p>
    <w:p w14:paraId="00CCFB28" w14:textId="77777777" w:rsidR="003A7FC2" w:rsidRDefault="00ED0C4D" w:rsidP="003A7FC2">
      <w:pPr>
        <w:pStyle w:val="Bodytext550"/>
        <w:spacing w:before="0" w:line="240" w:lineRule="auto"/>
        <w:ind w:firstLine="0"/>
        <w:rPr>
          <w:rFonts w:ascii="Arial" w:hAnsi="Arial" w:cs="Arial"/>
          <w:sz w:val="20"/>
          <w:szCs w:val="20"/>
          <w:lang w:val="ru-MD"/>
        </w:rPr>
      </w:pPr>
      <w:r w:rsidRPr="0018161C">
        <w:rPr>
          <w:rFonts w:ascii="Arial" w:hAnsi="Arial" w:cs="Arial"/>
          <w:b/>
          <w:sz w:val="20"/>
          <w:szCs w:val="20"/>
          <w:lang w:val="ru-MD"/>
        </w:rPr>
        <w:t>10.4.7</w:t>
      </w:r>
      <w:r w:rsidRPr="0018161C">
        <w:rPr>
          <w:rFonts w:ascii="Arial" w:hAnsi="Arial" w:cs="Arial"/>
          <w:b/>
          <w:sz w:val="20"/>
          <w:szCs w:val="20"/>
          <w:lang w:val="ru-MD"/>
        </w:rPr>
        <w:tab/>
      </w:r>
      <w:r w:rsidRPr="0018161C">
        <w:rPr>
          <w:rFonts w:ascii="Arial" w:hAnsi="Arial" w:cs="Arial"/>
          <w:sz w:val="20"/>
          <w:szCs w:val="20"/>
          <w:lang w:val="ru-MD"/>
        </w:rPr>
        <w:t xml:space="preserve">На </w:t>
      </w:r>
      <w:r w:rsidRPr="00A4578C">
        <w:rPr>
          <w:rFonts w:ascii="Arial" w:hAnsi="Arial" w:cs="Arial"/>
          <w:color w:val="auto"/>
          <w:sz w:val="20"/>
          <w:szCs w:val="20"/>
          <w:lang w:val="ru-MD"/>
        </w:rPr>
        <w:t xml:space="preserve">автомагистралях и дорогах с более чем 2 полосами движения работа организуется 2-мя полицейскими на посту, один в начале участка, с задачей направить транспортные </w:t>
      </w:r>
      <w:r w:rsidRPr="0018161C">
        <w:rPr>
          <w:rFonts w:ascii="Arial" w:hAnsi="Arial" w:cs="Arial"/>
          <w:sz w:val="20"/>
          <w:szCs w:val="20"/>
          <w:lang w:val="ru-MD"/>
        </w:rPr>
        <w:t>средства в коридор</w:t>
      </w:r>
      <w:r>
        <w:rPr>
          <w:rFonts w:ascii="Arial" w:hAnsi="Arial" w:cs="Arial"/>
          <w:sz w:val="20"/>
          <w:szCs w:val="20"/>
          <w:lang w:val="ru-MD"/>
        </w:rPr>
        <w:t xml:space="preserve"> опроса</w:t>
      </w:r>
      <w:r w:rsidRPr="0018161C">
        <w:rPr>
          <w:rFonts w:ascii="Arial" w:hAnsi="Arial" w:cs="Arial"/>
          <w:sz w:val="20"/>
          <w:szCs w:val="20"/>
          <w:lang w:val="ru-MD"/>
        </w:rPr>
        <w:t xml:space="preserve"> (</w:t>
      </w:r>
      <w:r>
        <w:rPr>
          <w:rFonts w:ascii="Arial" w:hAnsi="Arial" w:cs="Arial"/>
          <w:sz w:val="20"/>
          <w:szCs w:val="20"/>
          <w:lang w:val="ru-MD"/>
        </w:rPr>
        <w:t>первая</w:t>
      </w:r>
      <w:r w:rsidRPr="0018161C">
        <w:rPr>
          <w:rFonts w:ascii="Arial" w:hAnsi="Arial" w:cs="Arial"/>
          <w:sz w:val="20"/>
          <w:szCs w:val="20"/>
          <w:lang w:val="ru-MD"/>
        </w:rPr>
        <w:t xml:space="preserve"> полоса) и один на уровне первого </w:t>
      </w:r>
      <w:r>
        <w:rPr>
          <w:rFonts w:ascii="Arial" w:hAnsi="Arial" w:cs="Arial"/>
          <w:sz w:val="20"/>
          <w:szCs w:val="20"/>
          <w:lang w:val="ru-MD"/>
        </w:rPr>
        <w:t>сотрудника опроса</w:t>
      </w:r>
      <w:r w:rsidRPr="0018161C">
        <w:rPr>
          <w:rFonts w:ascii="Arial" w:hAnsi="Arial" w:cs="Arial"/>
          <w:sz w:val="20"/>
          <w:szCs w:val="20"/>
          <w:lang w:val="ru-MD"/>
        </w:rPr>
        <w:t xml:space="preserve"> дорожного движения, чтобы остановить транспортные средства. Схема расположения поста</w:t>
      </w:r>
      <w:r>
        <w:rPr>
          <w:rFonts w:ascii="Arial" w:hAnsi="Arial" w:cs="Arial"/>
          <w:sz w:val="20"/>
          <w:szCs w:val="20"/>
          <w:lang w:val="ru-MD"/>
        </w:rPr>
        <w:t xml:space="preserve"> опроса</w:t>
      </w:r>
      <w:r w:rsidRPr="0018161C">
        <w:rPr>
          <w:rFonts w:ascii="Arial" w:hAnsi="Arial" w:cs="Arial"/>
          <w:sz w:val="20"/>
          <w:szCs w:val="20"/>
          <w:lang w:val="ru-MD"/>
        </w:rPr>
        <w:t xml:space="preserve"> производится в соответствии с рис</w:t>
      </w:r>
      <w:r>
        <w:rPr>
          <w:rFonts w:ascii="Arial" w:hAnsi="Arial" w:cs="Arial"/>
          <w:sz w:val="20"/>
          <w:szCs w:val="20"/>
          <w:lang w:val="ru-MD"/>
        </w:rPr>
        <w:t>.</w:t>
      </w:r>
      <w:r w:rsidRPr="0018161C">
        <w:rPr>
          <w:rFonts w:ascii="Arial" w:hAnsi="Arial" w:cs="Arial"/>
          <w:sz w:val="20"/>
          <w:szCs w:val="20"/>
          <w:lang w:val="ru-MD"/>
        </w:rPr>
        <w:t xml:space="preserve"> 5</w:t>
      </w:r>
      <w:r>
        <w:rPr>
          <w:rFonts w:ascii="Arial" w:hAnsi="Arial" w:cs="Arial"/>
          <w:sz w:val="20"/>
          <w:szCs w:val="20"/>
          <w:lang w:val="ru-MD"/>
        </w:rPr>
        <w:t xml:space="preserve">, </w:t>
      </w:r>
      <w:r w:rsidRPr="0018161C">
        <w:rPr>
          <w:rFonts w:ascii="Arial" w:hAnsi="Arial" w:cs="Arial"/>
          <w:sz w:val="20"/>
          <w:szCs w:val="20"/>
          <w:lang w:val="ru-MD"/>
        </w:rPr>
        <w:t>приложени</w:t>
      </w:r>
      <w:r>
        <w:rPr>
          <w:rFonts w:ascii="Arial" w:hAnsi="Arial" w:cs="Arial"/>
          <w:sz w:val="20"/>
          <w:szCs w:val="20"/>
          <w:lang w:val="ru-MD"/>
        </w:rPr>
        <w:t>я</w:t>
      </w:r>
      <w:r w:rsidRPr="0018161C">
        <w:rPr>
          <w:rFonts w:ascii="Arial" w:hAnsi="Arial" w:cs="Arial"/>
          <w:sz w:val="20"/>
          <w:szCs w:val="20"/>
          <w:lang w:val="ru-MD"/>
        </w:rPr>
        <w:t xml:space="preserve"> К</w:t>
      </w:r>
      <w:r>
        <w:rPr>
          <w:rFonts w:ascii="Arial" w:hAnsi="Arial" w:cs="Arial"/>
          <w:sz w:val="20"/>
          <w:szCs w:val="20"/>
          <w:lang w:val="ru-MD"/>
        </w:rPr>
        <w:t>.</w:t>
      </w:r>
      <w:r w:rsidRPr="0018161C">
        <w:rPr>
          <w:rFonts w:ascii="Arial" w:hAnsi="Arial" w:cs="Arial"/>
          <w:sz w:val="20"/>
          <w:szCs w:val="20"/>
          <w:lang w:val="ru-MD"/>
        </w:rPr>
        <w:t xml:space="preserve"> </w:t>
      </w:r>
    </w:p>
    <w:p w14:paraId="141F48D3" w14:textId="291AB636" w:rsidR="00402612" w:rsidRPr="00402612" w:rsidRDefault="00ED0C4D" w:rsidP="003A7FC2">
      <w:pPr>
        <w:pStyle w:val="Bodytext550"/>
        <w:spacing w:before="0" w:line="240" w:lineRule="auto"/>
        <w:ind w:firstLine="0"/>
        <w:rPr>
          <w:rFonts w:ascii="Arial" w:hAnsi="Arial" w:cs="Arial"/>
          <w:color w:val="auto"/>
          <w:sz w:val="20"/>
          <w:szCs w:val="20"/>
          <w:lang w:val="ru-MD"/>
        </w:rPr>
      </w:pPr>
      <w:r w:rsidRPr="0018161C">
        <w:rPr>
          <w:rFonts w:ascii="Arial" w:hAnsi="Arial" w:cs="Arial"/>
          <w:sz w:val="20"/>
          <w:szCs w:val="20"/>
          <w:lang w:val="ru-MD"/>
        </w:rPr>
        <w:fldChar w:fldCharType="begin"/>
      </w:r>
      <w:r w:rsidRPr="0018161C">
        <w:rPr>
          <w:rFonts w:ascii="Arial" w:hAnsi="Arial" w:cs="Arial"/>
          <w:sz w:val="20"/>
          <w:szCs w:val="20"/>
          <w:lang w:val="ru-MD"/>
        </w:rPr>
        <w:instrText xml:space="preserve"> REF _Ref99289468 \h  \* MERGEFORMAT </w:instrText>
      </w:r>
      <w:r w:rsidRPr="0018161C">
        <w:rPr>
          <w:rFonts w:ascii="Arial" w:hAnsi="Arial" w:cs="Arial"/>
          <w:sz w:val="20"/>
          <w:szCs w:val="20"/>
          <w:lang w:val="ru-MD"/>
        </w:rPr>
      </w:r>
      <w:r w:rsidRPr="0018161C">
        <w:rPr>
          <w:rFonts w:ascii="Arial" w:hAnsi="Arial" w:cs="Arial"/>
          <w:sz w:val="20"/>
          <w:szCs w:val="20"/>
          <w:lang w:val="ru-MD"/>
        </w:rPr>
        <w:fldChar w:fldCharType="separate"/>
      </w:r>
    </w:p>
    <w:p w14:paraId="27BF322B" w14:textId="724D9280" w:rsidR="00ED0C4D" w:rsidRPr="0018161C" w:rsidRDefault="00ED0C4D" w:rsidP="001E50A8">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sz w:val="20"/>
          <w:szCs w:val="20"/>
          <w:lang w:val="ru-MD"/>
        </w:rPr>
        <w:fldChar w:fldCharType="end"/>
      </w:r>
      <w:r w:rsidRPr="0018161C">
        <w:rPr>
          <w:rFonts w:ascii="Arial" w:hAnsi="Arial" w:cs="Arial"/>
          <w:b/>
          <w:sz w:val="20"/>
          <w:szCs w:val="20"/>
          <w:lang w:val="ru-MD"/>
        </w:rPr>
        <w:t>10.5</w:t>
      </w:r>
      <w:r w:rsidRPr="0018161C">
        <w:rPr>
          <w:rFonts w:ascii="Arial" w:hAnsi="Arial" w:cs="Arial"/>
          <w:b/>
          <w:sz w:val="20"/>
          <w:szCs w:val="20"/>
          <w:lang w:val="ru-MD"/>
        </w:rPr>
        <w:tab/>
      </w:r>
      <w:bookmarkStart w:id="42" w:name="_Hlk146801307"/>
      <w:r>
        <w:rPr>
          <w:rFonts w:ascii="Arial" w:hAnsi="Arial" w:cs="Arial"/>
          <w:b/>
          <w:sz w:val="20"/>
          <w:szCs w:val="20"/>
          <w:lang w:val="ru-MD"/>
        </w:rPr>
        <w:t>Персонал</w:t>
      </w:r>
      <w:r w:rsidRPr="0018161C">
        <w:rPr>
          <w:rFonts w:ascii="Arial" w:hAnsi="Arial" w:cs="Arial"/>
          <w:b/>
          <w:sz w:val="20"/>
          <w:szCs w:val="20"/>
          <w:lang w:val="ru-MD"/>
        </w:rPr>
        <w:t>, участвующи</w:t>
      </w:r>
      <w:r>
        <w:rPr>
          <w:rFonts w:ascii="Arial" w:hAnsi="Arial" w:cs="Arial"/>
          <w:b/>
          <w:sz w:val="20"/>
          <w:szCs w:val="20"/>
          <w:lang w:val="ru-MD"/>
        </w:rPr>
        <w:t>й</w:t>
      </w:r>
      <w:r w:rsidRPr="0018161C">
        <w:rPr>
          <w:rFonts w:ascii="Arial" w:hAnsi="Arial" w:cs="Arial"/>
          <w:b/>
          <w:sz w:val="20"/>
          <w:szCs w:val="20"/>
          <w:lang w:val="ru-MD"/>
        </w:rPr>
        <w:t xml:space="preserve"> в проведении </w:t>
      </w:r>
      <w:r>
        <w:rPr>
          <w:rFonts w:ascii="Arial" w:hAnsi="Arial" w:cs="Arial"/>
          <w:b/>
          <w:sz w:val="20"/>
          <w:szCs w:val="20"/>
          <w:lang w:val="ru-MD"/>
        </w:rPr>
        <w:t>обследован</w:t>
      </w:r>
      <w:r w:rsidRPr="0018161C">
        <w:rPr>
          <w:rFonts w:ascii="Arial" w:hAnsi="Arial" w:cs="Arial"/>
          <w:b/>
          <w:sz w:val="20"/>
          <w:szCs w:val="20"/>
          <w:lang w:val="ru-MD"/>
        </w:rPr>
        <w:t>ий</w:t>
      </w:r>
      <w:bookmarkEnd w:id="42"/>
    </w:p>
    <w:p w14:paraId="6CF4590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7509928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10.5.1</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При проведении обследований </w:t>
      </w:r>
      <w:r>
        <w:rPr>
          <w:rFonts w:ascii="Arial" w:hAnsi="Arial" w:cs="Arial"/>
          <w:sz w:val="20"/>
          <w:szCs w:val="20"/>
          <w:lang w:val="ru-MD"/>
        </w:rPr>
        <w:t xml:space="preserve">дорожного </w:t>
      </w:r>
      <w:r w:rsidRPr="0018161C">
        <w:rPr>
          <w:rFonts w:ascii="Arial" w:hAnsi="Arial" w:cs="Arial"/>
          <w:sz w:val="20"/>
          <w:szCs w:val="20"/>
          <w:lang w:val="ru-MD"/>
        </w:rPr>
        <w:t>движения O-D требуется следующий персонал:</w:t>
      </w:r>
    </w:p>
    <w:p w14:paraId="0B48200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6901DA00" w14:textId="77777777" w:rsidR="00ED0C4D" w:rsidRPr="0018161C" w:rsidRDefault="00ED0C4D" w:rsidP="00E55794">
      <w:pPr>
        <w:pStyle w:val="Bodytext550"/>
        <w:numPr>
          <w:ilvl w:val="0"/>
          <w:numId w:val="110"/>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 xml:space="preserve">лицо, ответственное за проведение </w:t>
      </w:r>
      <w:r>
        <w:rPr>
          <w:rFonts w:ascii="Arial" w:hAnsi="Arial" w:cs="Arial"/>
          <w:sz w:val="20"/>
          <w:szCs w:val="20"/>
          <w:lang w:val="ru-MD"/>
        </w:rPr>
        <w:t>обследован</w:t>
      </w:r>
      <w:r w:rsidRPr="0018161C">
        <w:rPr>
          <w:rFonts w:ascii="Arial" w:hAnsi="Arial" w:cs="Arial"/>
          <w:sz w:val="20"/>
          <w:szCs w:val="20"/>
          <w:lang w:val="ru-MD"/>
        </w:rPr>
        <w:t>ий;</w:t>
      </w:r>
    </w:p>
    <w:p w14:paraId="07151EF3" w14:textId="77777777" w:rsidR="00ED0C4D" w:rsidRPr="0018161C" w:rsidRDefault="00ED0C4D" w:rsidP="00E55794">
      <w:pPr>
        <w:pStyle w:val="Bodytext550"/>
        <w:numPr>
          <w:ilvl w:val="0"/>
          <w:numId w:val="110"/>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 xml:space="preserve">один или несколько руководителей </w:t>
      </w:r>
      <w:r>
        <w:rPr>
          <w:rFonts w:ascii="Arial" w:hAnsi="Arial" w:cs="Arial"/>
          <w:sz w:val="20"/>
          <w:szCs w:val="20"/>
          <w:lang w:val="ru-MD"/>
        </w:rPr>
        <w:t>постов опроса</w:t>
      </w:r>
      <w:r w:rsidRPr="0018161C">
        <w:rPr>
          <w:rFonts w:ascii="Arial" w:hAnsi="Arial" w:cs="Arial"/>
          <w:sz w:val="20"/>
          <w:szCs w:val="20"/>
          <w:lang w:val="ru-MD"/>
        </w:rPr>
        <w:t>;</w:t>
      </w:r>
    </w:p>
    <w:p w14:paraId="505107CC" w14:textId="77777777" w:rsidR="00ED0C4D" w:rsidRPr="0018161C" w:rsidRDefault="00ED0C4D" w:rsidP="00E55794">
      <w:pPr>
        <w:pStyle w:val="Bodytext550"/>
        <w:numPr>
          <w:ilvl w:val="0"/>
          <w:numId w:val="110"/>
        </w:numPr>
        <w:shd w:val="clear" w:color="auto" w:fill="auto"/>
        <w:tabs>
          <w:tab w:val="left" w:pos="1056"/>
        </w:tabs>
        <w:spacing w:before="0" w:line="240" w:lineRule="auto"/>
        <w:ind w:left="426" w:hanging="426"/>
        <w:rPr>
          <w:rFonts w:ascii="Arial" w:hAnsi="Arial" w:cs="Arial"/>
          <w:sz w:val="20"/>
          <w:szCs w:val="20"/>
          <w:lang w:val="ru-MD"/>
        </w:rPr>
      </w:pPr>
      <w:r w:rsidRPr="0018161C">
        <w:rPr>
          <w:rFonts w:ascii="Arial" w:hAnsi="Arial" w:cs="Arial"/>
          <w:sz w:val="20"/>
          <w:szCs w:val="20"/>
          <w:lang w:val="ru-MD"/>
        </w:rPr>
        <w:t xml:space="preserve">один </w:t>
      </w:r>
      <w:r>
        <w:rPr>
          <w:rFonts w:ascii="Arial" w:hAnsi="Arial" w:cs="Arial"/>
          <w:sz w:val="20"/>
          <w:szCs w:val="20"/>
          <w:lang w:val="ru-MD"/>
        </w:rPr>
        <w:t>руководитель</w:t>
      </w:r>
      <w:r w:rsidRPr="0018161C">
        <w:rPr>
          <w:rFonts w:ascii="Arial" w:hAnsi="Arial" w:cs="Arial"/>
          <w:sz w:val="20"/>
          <w:szCs w:val="20"/>
          <w:lang w:val="ru-MD"/>
        </w:rPr>
        <w:t xml:space="preserve"> </w:t>
      </w:r>
      <w:r>
        <w:rPr>
          <w:rFonts w:ascii="Arial" w:hAnsi="Arial" w:cs="Arial"/>
          <w:sz w:val="20"/>
          <w:szCs w:val="20"/>
          <w:lang w:val="ru-MD"/>
        </w:rPr>
        <w:t>поста опроса</w:t>
      </w:r>
      <w:r w:rsidRPr="0018161C">
        <w:rPr>
          <w:rFonts w:ascii="Arial" w:hAnsi="Arial" w:cs="Arial"/>
          <w:sz w:val="20"/>
          <w:szCs w:val="20"/>
          <w:lang w:val="ru-MD"/>
        </w:rPr>
        <w:t xml:space="preserve"> в смену (4 часа) на каждый пост (направление движения), если это необходимо;</w:t>
      </w:r>
    </w:p>
    <w:p w14:paraId="4FA50DCD" w14:textId="77777777" w:rsidR="00ED0C4D" w:rsidRPr="0018161C" w:rsidRDefault="00ED0C4D" w:rsidP="00E55794">
      <w:pPr>
        <w:pStyle w:val="Bodytext550"/>
        <w:numPr>
          <w:ilvl w:val="0"/>
          <w:numId w:val="110"/>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сотрудники опроса</w:t>
      </w:r>
      <w:r w:rsidRPr="0018161C">
        <w:rPr>
          <w:rFonts w:ascii="Arial" w:hAnsi="Arial" w:cs="Arial"/>
          <w:sz w:val="20"/>
          <w:szCs w:val="20"/>
          <w:lang w:val="ru-MD"/>
        </w:rPr>
        <w:t xml:space="preserve"> дорожного движения в зависимости от интенсивности движения, но не менее 2 </w:t>
      </w:r>
      <w:r>
        <w:rPr>
          <w:rFonts w:ascii="Arial" w:hAnsi="Arial" w:cs="Arial"/>
          <w:sz w:val="20"/>
          <w:szCs w:val="20"/>
          <w:lang w:val="ru-MD"/>
        </w:rPr>
        <w:t>сотрудников</w:t>
      </w:r>
      <w:r w:rsidRPr="0018161C">
        <w:rPr>
          <w:rFonts w:ascii="Arial" w:hAnsi="Arial" w:cs="Arial"/>
          <w:sz w:val="20"/>
          <w:szCs w:val="20"/>
          <w:lang w:val="ru-MD"/>
        </w:rPr>
        <w:t xml:space="preserve"> на пост и смену;</w:t>
      </w:r>
    </w:p>
    <w:p w14:paraId="0A0F5282" w14:textId="77777777" w:rsidR="00ED0C4D" w:rsidRPr="0018161C" w:rsidRDefault="00ED0C4D" w:rsidP="00E55794">
      <w:pPr>
        <w:pStyle w:val="Bodytext550"/>
        <w:numPr>
          <w:ilvl w:val="0"/>
          <w:numId w:val="110"/>
        </w:numPr>
        <w:shd w:val="clear" w:color="auto" w:fill="auto"/>
        <w:tabs>
          <w:tab w:val="left" w:pos="1056"/>
        </w:tabs>
        <w:spacing w:before="0" w:line="240" w:lineRule="auto"/>
        <w:ind w:left="426" w:hanging="426"/>
        <w:rPr>
          <w:rFonts w:ascii="Arial" w:hAnsi="Arial" w:cs="Arial"/>
          <w:sz w:val="20"/>
          <w:szCs w:val="20"/>
          <w:lang w:val="ru-MD"/>
        </w:rPr>
      </w:pPr>
      <w:r w:rsidRPr="0018161C">
        <w:rPr>
          <w:rFonts w:ascii="Arial" w:hAnsi="Arial" w:cs="Arial"/>
          <w:sz w:val="20"/>
          <w:szCs w:val="20"/>
          <w:lang w:val="ru-MD"/>
        </w:rPr>
        <w:t>один счетчик или не более двух, в зависимости от интенсивности движения, на пост и смену, которые регистрируют движение по категориям транспортных средств в течение интервала времени, установленного для обследования;</w:t>
      </w:r>
    </w:p>
    <w:p w14:paraId="08DD0153" w14:textId="77777777" w:rsidR="00ED0C4D" w:rsidRPr="0018161C" w:rsidRDefault="00ED0C4D" w:rsidP="00E55794">
      <w:pPr>
        <w:pStyle w:val="Bodytext550"/>
        <w:numPr>
          <w:ilvl w:val="0"/>
          <w:numId w:val="110"/>
        </w:numPr>
        <w:shd w:val="clear" w:color="auto" w:fill="auto"/>
        <w:tabs>
          <w:tab w:val="left" w:pos="709"/>
        </w:tabs>
        <w:spacing w:before="0" w:line="240" w:lineRule="auto"/>
        <w:ind w:left="426" w:hanging="426"/>
        <w:jc w:val="left"/>
        <w:rPr>
          <w:rFonts w:ascii="Arial" w:hAnsi="Arial" w:cs="Arial"/>
          <w:sz w:val="20"/>
          <w:szCs w:val="20"/>
          <w:lang w:val="ru-MD"/>
        </w:rPr>
      </w:pPr>
      <w:r>
        <w:rPr>
          <w:rFonts w:ascii="Arial" w:hAnsi="Arial" w:cs="Arial"/>
          <w:sz w:val="20"/>
          <w:szCs w:val="20"/>
          <w:lang w:val="ru-MD"/>
        </w:rPr>
        <w:t>с</w:t>
      </w:r>
      <w:r w:rsidRPr="0018161C">
        <w:rPr>
          <w:rFonts w:ascii="Arial" w:hAnsi="Arial" w:cs="Arial"/>
          <w:sz w:val="20"/>
          <w:szCs w:val="20"/>
          <w:lang w:val="ru-MD"/>
        </w:rPr>
        <w:t>отрудники полиции, по крайней мере, по одному, на кажд</w:t>
      </w:r>
      <w:r>
        <w:rPr>
          <w:rFonts w:ascii="Arial" w:hAnsi="Arial" w:cs="Arial"/>
          <w:sz w:val="20"/>
          <w:szCs w:val="20"/>
          <w:lang w:val="ru-MD"/>
        </w:rPr>
        <w:t>ый</w:t>
      </w:r>
      <w:r w:rsidRPr="0018161C">
        <w:rPr>
          <w:rFonts w:ascii="Arial" w:hAnsi="Arial" w:cs="Arial"/>
          <w:sz w:val="20"/>
          <w:szCs w:val="20"/>
          <w:lang w:val="ru-MD"/>
        </w:rPr>
        <w:t xml:space="preserve"> </w:t>
      </w:r>
      <w:r>
        <w:rPr>
          <w:rFonts w:ascii="Arial" w:hAnsi="Arial" w:cs="Arial"/>
          <w:sz w:val="20"/>
          <w:szCs w:val="20"/>
          <w:lang w:val="ru-MD"/>
        </w:rPr>
        <w:t>пост</w:t>
      </w:r>
      <w:r w:rsidRPr="0018161C">
        <w:rPr>
          <w:rFonts w:ascii="Arial" w:hAnsi="Arial" w:cs="Arial"/>
          <w:sz w:val="20"/>
          <w:szCs w:val="20"/>
          <w:lang w:val="ru-MD"/>
        </w:rPr>
        <w:t>.</w:t>
      </w:r>
    </w:p>
    <w:p w14:paraId="21887431" w14:textId="77777777" w:rsidR="00ED0C4D" w:rsidRPr="0018161C" w:rsidRDefault="00ED0C4D" w:rsidP="001E50A8">
      <w:pPr>
        <w:pStyle w:val="Bodytext550"/>
        <w:shd w:val="clear" w:color="auto" w:fill="auto"/>
        <w:tabs>
          <w:tab w:val="left" w:pos="1089"/>
        </w:tabs>
        <w:spacing w:before="0" w:line="240" w:lineRule="auto"/>
        <w:ind w:firstLine="0"/>
        <w:jc w:val="left"/>
        <w:rPr>
          <w:rFonts w:ascii="Arial" w:hAnsi="Arial" w:cs="Arial"/>
          <w:sz w:val="20"/>
          <w:szCs w:val="20"/>
          <w:lang w:val="ru-MD"/>
        </w:rPr>
      </w:pPr>
    </w:p>
    <w:p w14:paraId="0ADE47A2" w14:textId="77777777" w:rsidR="00ED0C4D" w:rsidRPr="00D463C0" w:rsidRDefault="00ED0C4D" w:rsidP="001E50A8">
      <w:pPr>
        <w:pStyle w:val="Bodytext550"/>
        <w:shd w:val="clear" w:color="auto" w:fill="auto"/>
        <w:spacing w:before="0" w:line="240" w:lineRule="auto"/>
        <w:ind w:firstLine="0"/>
        <w:rPr>
          <w:rFonts w:ascii="Arial" w:hAnsi="Arial" w:cs="Arial"/>
          <w:color w:val="auto"/>
          <w:sz w:val="20"/>
          <w:szCs w:val="20"/>
          <w:lang w:val="ru-MD"/>
        </w:rPr>
      </w:pPr>
      <w:r w:rsidRPr="00D463C0">
        <w:rPr>
          <w:rStyle w:val="Bodytext5595ptBold"/>
          <w:rFonts w:ascii="Arial" w:hAnsi="Arial" w:cs="Arial"/>
          <w:color w:val="auto"/>
          <w:sz w:val="20"/>
          <w:szCs w:val="20"/>
          <w:lang w:val="ru-MD"/>
        </w:rPr>
        <w:t>10.5.2</w:t>
      </w:r>
      <w:r w:rsidRPr="00D463C0">
        <w:rPr>
          <w:rStyle w:val="Bodytext5595ptBold"/>
          <w:rFonts w:ascii="Arial" w:hAnsi="Arial" w:cs="Arial"/>
          <w:color w:val="auto"/>
          <w:sz w:val="20"/>
          <w:szCs w:val="20"/>
          <w:lang w:val="ru-MD"/>
        </w:rPr>
        <w:tab/>
      </w:r>
      <w:r w:rsidRPr="00D463C0">
        <w:rPr>
          <w:rFonts w:ascii="Arial" w:hAnsi="Arial" w:cs="Arial"/>
          <w:color w:val="auto"/>
          <w:sz w:val="20"/>
          <w:szCs w:val="20"/>
          <w:lang w:val="ru-MD"/>
        </w:rPr>
        <w:t xml:space="preserve">Лицом, ответственным за проведение </w:t>
      </w:r>
      <w:r>
        <w:rPr>
          <w:rFonts w:ascii="Arial" w:hAnsi="Arial" w:cs="Arial"/>
          <w:color w:val="auto"/>
          <w:sz w:val="20"/>
          <w:szCs w:val="20"/>
          <w:lang w:val="ru-MD"/>
        </w:rPr>
        <w:t>обследован</w:t>
      </w:r>
      <w:r w:rsidRPr="00D463C0">
        <w:rPr>
          <w:rFonts w:ascii="Arial" w:hAnsi="Arial" w:cs="Arial"/>
          <w:color w:val="auto"/>
          <w:sz w:val="20"/>
          <w:szCs w:val="20"/>
          <w:lang w:val="ru-MD"/>
        </w:rPr>
        <w:t xml:space="preserve">ий, является лицо, назначенное </w:t>
      </w:r>
      <w:r>
        <w:rPr>
          <w:rFonts w:ascii="Arial" w:hAnsi="Arial" w:cs="Arial"/>
          <w:color w:val="auto"/>
          <w:sz w:val="20"/>
          <w:szCs w:val="20"/>
          <w:lang w:val="ru-MD"/>
        </w:rPr>
        <w:t>а</w:t>
      </w:r>
      <w:r w:rsidRPr="00D463C0">
        <w:rPr>
          <w:rFonts w:ascii="Arial" w:hAnsi="Arial" w:cs="Arial"/>
          <w:color w:val="auto"/>
          <w:sz w:val="20"/>
          <w:szCs w:val="20"/>
          <w:lang w:val="ru-MD"/>
        </w:rPr>
        <w:t>дминистратором/управляющим, который заказал данные, собранные в ходе обследований О-</w:t>
      </w:r>
      <w:r w:rsidRPr="00D463C0">
        <w:rPr>
          <w:rFonts w:ascii="Arial" w:hAnsi="Arial" w:cs="Arial"/>
          <w:color w:val="auto"/>
          <w:sz w:val="20"/>
          <w:szCs w:val="20"/>
          <w:lang w:val="en-GB"/>
        </w:rPr>
        <w:t>D</w:t>
      </w:r>
      <w:r w:rsidRPr="00D463C0">
        <w:rPr>
          <w:rFonts w:ascii="Arial" w:hAnsi="Arial" w:cs="Arial"/>
          <w:color w:val="auto"/>
          <w:sz w:val="20"/>
          <w:szCs w:val="20"/>
          <w:lang w:val="ru-MD"/>
        </w:rPr>
        <w:t>.</w:t>
      </w:r>
    </w:p>
    <w:p w14:paraId="0C6EBE7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F8C851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10.5.3</w:t>
      </w:r>
      <w:r w:rsidRPr="0018161C">
        <w:rPr>
          <w:rStyle w:val="Bodytext5595ptBold"/>
          <w:rFonts w:ascii="Arial" w:hAnsi="Arial" w:cs="Arial"/>
          <w:sz w:val="20"/>
          <w:szCs w:val="20"/>
          <w:lang w:val="ru-MD"/>
        </w:rPr>
        <w:tab/>
      </w:r>
      <w:r>
        <w:rPr>
          <w:rFonts w:ascii="Arial" w:hAnsi="Arial" w:cs="Arial"/>
          <w:sz w:val="20"/>
          <w:szCs w:val="20"/>
          <w:lang w:val="ru-MD"/>
        </w:rPr>
        <w:t>Руководителем поста</w:t>
      </w:r>
      <w:r w:rsidRPr="0018161C">
        <w:rPr>
          <w:rFonts w:ascii="Arial" w:hAnsi="Arial" w:cs="Arial"/>
          <w:sz w:val="20"/>
          <w:szCs w:val="20"/>
          <w:lang w:val="ru-MD"/>
        </w:rPr>
        <w:t xml:space="preserve"> обычно является лицо, назначенное подразделением, осуществляющим </w:t>
      </w:r>
      <w:r w:rsidRPr="00D463C0">
        <w:rPr>
          <w:rFonts w:ascii="Arial" w:hAnsi="Arial" w:cs="Arial"/>
          <w:color w:val="auto"/>
          <w:sz w:val="20"/>
          <w:szCs w:val="20"/>
          <w:lang w:val="ru-MD"/>
        </w:rPr>
        <w:t>обследовани</w:t>
      </w:r>
      <w:r>
        <w:rPr>
          <w:rFonts w:ascii="Arial" w:hAnsi="Arial" w:cs="Arial"/>
          <w:color w:val="auto"/>
          <w:sz w:val="20"/>
          <w:szCs w:val="20"/>
          <w:lang w:val="ru-MD"/>
        </w:rPr>
        <w:t>е</w:t>
      </w:r>
      <w:r w:rsidRPr="00D463C0">
        <w:rPr>
          <w:rFonts w:ascii="Arial" w:hAnsi="Arial" w:cs="Arial"/>
          <w:color w:val="auto"/>
          <w:sz w:val="20"/>
          <w:szCs w:val="20"/>
          <w:lang w:val="ru-MD"/>
        </w:rPr>
        <w:t xml:space="preserve"> О-</w:t>
      </w:r>
      <w:r w:rsidRPr="00D463C0">
        <w:rPr>
          <w:rFonts w:ascii="Arial" w:hAnsi="Arial" w:cs="Arial"/>
          <w:color w:val="auto"/>
          <w:sz w:val="20"/>
          <w:szCs w:val="20"/>
          <w:lang w:val="en-GB"/>
        </w:rPr>
        <w:t>D</w:t>
      </w:r>
      <w:r w:rsidRPr="0018161C">
        <w:rPr>
          <w:rFonts w:ascii="Arial" w:hAnsi="Arial" w:cs="Arial"/>
          <w:sz w:val="20"/>
          <w:szCs w:val="20"/>
          <w:lang w:val="ru-MD"/>
        </w:rPr>
        <w:t>.</w:t>
      </w:r>
    </w:p>
    <w:p w14:paraId="1CDA71E3"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34FE39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10.5.4</w:t>
      </w:r>
      <w:r w:rsidRPr="0018161C">
        <w:rPr>
          <w:rStyle w:val="Bodytext5595ptBold"/>
          <w:rFonts w:ascii="Arial" w:hAnsi="Arial" w:cs="Arial"/>
          <w:sz w:val="20"/>
          <w:szCs w:val="20"/>
          <w:lang w:val="ru-MD"/>
        </w:rPr>
        <w:tab/>
      </w:r>
      <w:r>
        <w:rPr>
          <w:rFonts w:ascii="Arial" w:hAnsi="Arial" w:cs="Arial"/>
          <w:sz w:val="20"/>
          <w:szCs w:val="20"/>
          <w:lang w:val="ru-MD"/>
        </w:rPr>
        <w:t>Руководитель поста</w:t>
      </w:r>
      <w:r w:rsidRPr="0018161C">
        <w:rPr>
          <w:rFonts w:ascii="Arial" w:hAnsi="Arial" w:cs="Arial"/>
          <w:sz w:val="20"/>
          <w:szCs w:val="20"/>
          <w:lang w:val="ru-MD"/>
        </w:rPr>
        <w:t xml:space="preserve"> будет действовать под непосредственным руководством с</w:t>
      </w:r>
      <w:r>
        <w:rPr>
          <w:rFonts w:ascii="Arial" w:hAnsi="Arial" w:cs="Arial"/>
          <w:sz w:val="20"/>
          <w:szCs w:val="20"/>
          <w:lang w:val="ru-MD"/>
        </w:rPr>
        <w:t>руководителя обследования и администратора/управляющего дорогой</w:t>
      </w:r>
      <w:r w:rsidRPr="0018161C">
        <w:rPr>
          <w:rFonts w:ascii="Arial" w:hAnsi="Arial" w:cs="Arial"/>
          <w:sz w:val="20"/>
          <w:szCs w:val="20"/>
          <w:lang w:val="ru-MD"/>
        </w:rPr>
        <w:t>.</w:t>
      </w:r>
    </w:p>
    <w:p w14:paraId="2ADACE54"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p>
    <w:p w14:paraId="272A4862"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10.5.5</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Для проведения </w:t>
      </w:r>
      <w:r>
        <w:rPr>
          <w:rFonts w:ascii="Arial" w:hAnsi="Arial" w:cs="Arial"/>
          <w:sz w:val="20"/>
          <w:szCs w:val="20"/>
          <w:lang w:val="ru-MD"/>
        </w:rPr>
        <w:t>обследован</w:t>
      </w:r>
      <w:r w:rsidRPr="0018161C">
        <w:rPr>
          <w:rFonts w:ascii="Arial" w:hAnsi="Arial" w:cs="Arial"/>
          <w:sz w:val="20"/>
          <w:szCs w:val="20"/>
          <w:lang w:val="ru-MD"/>
        </w:rPr>
        <w:t>ий О</w:t>
      </w:r>
      <w:r w:rsidRPr="00FF1336">
        <w:rPr>
          <w:rFonts w:ascii="Arial" w:hAnsi="Arial" w:cs="Arial"/>
          <w:sz w:val="20"/>
          <w:szCs w:val="20"/>
          <w:lang w:val="ru-MD"/>
        </w:rPr>
        <w:t>-</w:t>
      </w:r>
      <w:r>
        <w:rPr>
          <w:rFonts w:ascii="Arial" w:hAnsi="Arial" w:cs="Arial"/>
          <w:sz w:val="20"/>
          <w:szCs w:val="20"/>
          <w:lang w:val="en-GB"/>
        </w:rPr>
        <w:t>D</w:t>
      </w:r>
      <w:r w:rsidRPr="0018161C">
        <w:rPr>
          <w:rFonts w:ascii="Arial" w:hAnsi="Arial" w:cs="Arial"/>
          <w:sz w:val="20"/>
          <w:szCs w:val="20"/>
          <w:lang w:val="ru-MD"/>
        </w:rPr>
        <w:t xml:space="preserve"> </w:t>
      </w:r>
      <w:r>
        <w:rPr>
          <w:rFonts w:ascii="Arial" w:hAnsi="Arial" w:cs="Arial"/>
          <w:sz w:val="20"/>
          <w:szCs w:val="20"/>
          <w:lang w:val="ru-MD"/>
        </w:rPr>
        <w:t>руководителем</w:t>
      </w:r>
      <w:r w:rsidRPr="0018161C">
        <w:rPr>
          <w:rFonts w:ascii="Arial" w:hAnsi="Arial" w:cs="Arial"/>
          <w:sz w:val="20"/>
          <w:szCs w:val="20"/>
          <w:lang w:val="ru-MD"/>
        </w:rPr>
        <w:t xml:space="preserve"> </w:t>
      </w:r>
      <w:r>
        <w:rPr>
          <w:rFonts w:ascii="Arial" w:hAnsi="Arial" w:cs="Arial"/>
          <w:sz w:val="20"/>
          <w:szCs w:val="20"/>
          <w:lang w:val="ru-MD"/>
        </w:rPr>
        <w:t>участка</w:t>
      </w:r>
      <w:r w:rsidRPr="0018161C">
        <w:rPr>
          <w:rFonts w:ascii="Arial" w:hAnsi="Arial" w:cs="Arial"/>
          <w:sz w:val="20"/>
          <w:szCs w:val="20"/>
          <w:lang w:val="ru-MD"/>
        </w:rPr>
        <w:t xml:space="preserve"> создается несколько рабочих </w:t>
      </w:r>
      <w:r>
        <w:rPr>
          <w:rFonts w:ascii="Arial" w:hAnsi="Arial" w:cs="Arial"/>
          <w:sz w:val="20"/>
          <w:szCs w:val="20"/>
          <w:lang w:val="ru-MD"/>
        </w:rPr>
        <w:t>груп</w:t>
      </w:r>
      <w:r w:rsidRPr="0018161C">
        <w:rPr>
          <w:rFonts w:ascii="Arial" w:hAnsi="Arial" w:cs="Arial"/>
          <w:sz w:val="20"/>
          <w:szCs w:val="20"/>
          <w:lang w:val="ru-MD"/>
        </w:rPr>
        <w:t>, которые будут действовать в радиусе поста</w:t>
      </w:r>
      <w:r>
        <w:rPr>
          <w:rFonts w:ascii="Arial" w:hAnsi="Arial" w:cs="Arial"/>
          <w:sz w:val="20"/>
          <w:szCs w:val="20"/>
          <w:lang w:val="ru-MD"/>
        </w:rPr>
        <w:t xml:space="preserve"> опроса</w:t>
      </w:r>
      <w:r w:rsidRPr="0018161C">
        <w:rPr>
          <w:rFonts w:ascii="Arial" w:hAnsi="Arial" w:cs="Arial"/>
          <w:sz w:val="20"/>
          <w:szCs w:val="20"/>
          <w:lang w:val="ru-MD"/>
        </w:rPr>
        <w:t>.</w:t>
      </w:r>
    </w:p>
    <w:p w14:paraId="1C27963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5BB9CAB" w14:textId="77777777" w:rsidR="00ED0C4D" w:rsidRPr="00FF1336" w:rsidRDefault="00ED0C4D" w:rsidP="00E55794">
      <w:pPr>
        <w:pStyle w:val="Bodytext550"/>
        <w:numPr>
          <w:ilvl w:val="0"/>
          <w:numId w:val="111"/>
        </w:numPr>
        <w:tabs>
          <w:tab w:val="left" w:pos="1045"/>
        </w:tabs>
        <w:spacing w:before="0" w:line="240" w:lineRule="auto"/>
        <w:ind w:left="426" w:hanging="426"/>
        <w:rPr>
          <w:rFonts w:ascii="Arial" w:hAnsi="Arial" w:cs="Arial"/>
          <w:sz w:val="20"/>
          <w:szCs w:val="20"/>
          <w:lang w:val="ru-MD"/>
        </w:rPr>
      </w:pPr>
      <w:r w:rsidRPr="00FF1336">
        <w:rPr>
          <w:rFonts w:ascii="Arial" w:hAnsi="Arial" w:cs="Arial"/>
          <w:sz w:val="20"/>
          <w:szCs w:val="20"/>
          <w:lang w:val="ru-MD"/>
        </w:rPr>
        <w:t xml:space="preserve">такое формирование состоит из </w:t>
      </w:r>
      <w:r>
        <w:rPr>
          <w:rFonts w:ascii="Arial" w:hAnsi="Arial" w:cs="Arial"/>
          <w:sz w:val="20"/>
          <w:szCs w:val="20"/>
          <w:lang w:val="ru-MD"/>
        </w:rPr>
        <w:t>руководитель</w:t>
      </w:r>
      <w:r w:rsidRPr="00FF1336">
        <w:rPr>
          <w:rFonts w:ascii="Arial" w:hAnsi="Arial" w:cs="Arial"/>
          <w:sz w:val="20"/>
          <w:szCs w:val="20"/>
          <w:lang w:val="ru-MD"/>
        </w:rPr>
        <w:t>а п</w:t>
      </w:r>
      <w:r>
        <w:rPr>
          <w:rFonts w:ascii="Arial" w:hAnsi="Arial" w:cs="Arial"/>
          <w:sz w:val="20"/>
          <w:szCs w:val="20"/>
          <w:lang w:val="ru-MD"/>
        </w:rPr>
        <w:t>оста</w:t>
      </w:r>
      <w:r w:rsidRPr="00FF1336">
        <w:rPr>
          <w:rFonts w:ascii="Arial" w:hAnsi="Arial" w:cs="Arial"/>
          <w:sz w:val="20"/>
          <w:szCs w:val="20"/>
          <w:lang w:val="ru-MD"/>
        </w:rPr>
        <w:t xml:space="preserve"> </w:t>
      </w:r>
      <w:r>
        <w:rPr>
          <w:rFonts w:ascii="Arial" w:hAnsi="Arial" w:cs="Arial"/>
          <w:sz w:val="20"/>
          <w:szCs w:val="20"/>
          <w:lang w:val="ru-MD"/>
        </w:rPr>
        <w:t>опроса</w:t>
      </w:r>
      <w:r w:rsidRPr="00FF1336">
        <w:rPr>
          <w:rFonts w:ascii="Arial" w:hAnsi="Arial" w:cs="Arial"/>
          <w:sz w:val="20"/>
          <w:szCs w:val="20"/>
          <w:lang w:val="ru-MD"/>
        </w:rPr>
        <w:t xml:space="preserve">, не менее двух </w:t>
      </w:r>
      <w:r>
        <w:rPr>
          <w:rFonts w:ascii="Arial" w:hAnsi="Arial" w:cs="Arial"/>
          <w:sz w:val="20"/>
          <w:szCs w:val="20"/>
          <w:lang w:val="ru-MD"/>
        </w:rPr>
        <w:t>регистраторов</w:t>
      </w:r>
      <w:r w:rsidRPr="00FF1336">
        <w:rPr>
          <w:rFonts w:ascii="Arial" w:hAnsi="Arial" w:cs="Arial"/>
          <w:sz w:val="20"/>
          <w:szCs w:val="20"/>
          <w:lang w:val="ru-MD"/>
        </w:rPr>
        <w:t xml:space="preserve"> движения и не менее одного </w:t>
      </w:r>
      <w:r>
        <w:rPr>
          <w:rFonts w:ascii="Arial" w:hAnsi="Arial" w:cs="Arial"/>
          <w:sz w:val="20"/>
          <w:szCs w:val="20"/>
          <w:lang w:val="ru-MD"/>
        </w:rPr>
        <w:t>инспектора</w:t>
      </w:r>
      <w:r w:rsidRPr="00FF1336">
        <w:rPr>
          <w:rFonts w:ascii="Arial" w:hAnsi="Arial" w:cs="Arial"/>
          <w:sz w:val="20"/>
          <w:szCs w:val="20"/>
          <w:lang w:val="ru-MD"/>
        </w:rPr>
        <w:t xml:space="preserve"> дорожного движения;</w:t>
      </w:r>
    </w:p>
    <w:p w14:paraId="79762548" w14:textId="77777777" w:rsidR="00ED0C4D" w:rsidRDefault="00ED0C4D" w:rsidP="00E55794">
      <w:pPr>
        <w:pStyle w:val="Bodytext550"/>
        <w:numPr>
          <w:ilvl w:val="0"/>
          <w:numId w:val="111"/>
        </w:numPr>
        <w:shd w:val="clear" w:color="auto" w:fill="auto"/>
        <w:tabs>
          <w:tab w:val="left" w:pos="1045"/>
        </w:tabs>
        <w:spacing w:before="0" w:line="240" w:lineRule="auto"/>
        <w:ind w:left="426" w:hanging="426"/>
        <w:rPr>
          <w:rFonts w:ascii="Arial" w:hAnsi="Arial" w:cs="Arial"/>
          <w:sz w:val="20"/>
          <w:szCs w:val="20"/>
          <w:lang w:val="ru-MD"/>
        </w:rPr>
      </w:pPr>
      <w:r w:rsidRPr="00FF1336">
        <w:rPr>
          <w:rFonts w:ascii="Arial" w:hAnsi="Arial" w:cs="Arial"/>
          <w:sz w:val="20"/>
          <w:szCs w:val="20"/>
          <w:lang w:val="ru-MD"/>
        </w:rPr>
        <w:t>эти рабочие формирования будут действовать в одном посте при условии наличия достаточного количества личного состава для покрытия всех постов</w:t>
      </w:r>
      <w:r>
        <w:rPr>
          <w:rFonts w:ascii="Arial" w:hAnsi="Arial" w:cs="Arial"/>
          <w:sz w:val="20"/>
          <w:szCs w:val="20"/>
          <w:lang w:val="ru-MD"/>
        </w:rPr>
        <w:t xml:space="preserve"> опроса</w:t>
      </w:r>
      <w:r w:rsidRPr="00FF1336">
        <w:rPr>
          <w:rFonts w:ascii="Arial" w:hAnsi="Arial" w:cs="Arial"/>
          <w:sz w:val="20"/>
          <w:szCs w:val="20"/>
          <w:lang w:val="ru-MD"/>
        </w:rPr>
        <w:t>, либо будут проходить со временем через несколько постов</w:t>
      </w:r>
      <w:r>
        <w:rPr>
          <w:rFonts w:ascii="Arial" w:hAnsi="Arial" w:cs="Arial"/>
          <w:sz w:val="20"/>
          <w:szCs w:val="20"/>
          <w:lang w:val="ru-MD"/>
        </w:rPr>
        <w:t xml:space="preserve"> опроса,</w:t>
      </w:r>
      <w:r w:rsidRPr="00FF1336">
        <w:rPr>
          <w:rFonts w:ascii="Arial" w:hAnsi="Arial" w:cs="Arial"/>
          <w:sz w:val="20"/>
          <w:szCs w:val="20"/>
          <w:lang w:val="ru-MD"/>
        </w:rPr>
        <w:t xml:space="preserve"> согласно установленному графику проведения </w:t>
      </w:r>
      <w:r>
        <w:rPr>
          <w:rFonts w:ascii="Arial" w:hAnsi="Arial" w:cs="Arial"/>
          <w:sz w:val="20"/>
          <w:szCs w:val="20"/>
          <w:lang w:val="ru-MD"/>
        </w:rPr>
        <w:t>обследован</w:t>
      </w:r>
      <w:r w:rsidRPr="00FF1336">
        <w:rPr>
          <w:rFonts w:ascii="Arial" w:hAnsi="Arial" w:cs="Arial"/>
          <w:sz w:val="20"/>
          <w:szCs w:val="20"/>
          <w:lang w:val="ru-MD"/>
        </w:rPr>
        <w:t>ий.</w:t>
      </w:r>
    </w:p>
    <w:p w14:paraId="23C91C1C" w14:textId="77777777" w:rsidR="00E55794" w:rsidRPr="0018161C" w:rsidRDefault="00E55794" w:rsidP="00E55794">
      <w:pPr>
        <w:pStyle w:val="Bodytext550"/>
        <w:shd w:val="clear" w:color="auto" w:fill="auto"/>
        <w:tabs>
          <w:tab w:val="left" w:pos="1045"/>
        </w:tabs>
        <w:spacing w:before="0" w:line="240" w:lineRule="auto"/>
        <w:ind w:firstLine="0"/>
        <w:rPr>
          <w:rFonts w:ascii="Arial" w:hAnsi="Arial" w:cs="Arial"/>
          <w:sz w:val="20"/>
          <w:szCs w:val="20"/>
          <w:lang w:val="ru-MD"/>
        </w:rPr>
      </w:pPr>
    </w:p>
    <w:p w14:paraId="44814134"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 xml:space="preserve">10.5.6 </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Каждый </w:t>
      </w:r>
      <w:r>
        <w:rPr>
          <w:rFonts w:ascii="Arial" w:hAnsi="Arial" w:cs="Arial"/>
          <w:sz w:val="20"/>
          <w:szCs w:val="20"/>
          <w:lang w:val="ru-MD"/>
        </w:rPr>
        <w:t>руководитель</w:t>
      </w:r>
      <w:r w:rsidRPr="0018161C">
        <w:rPr>
          <w:rFonts w:ascii="Arial" w:hAnsi="Arial" w:cs="Arial"/>
          <w:sz w:val="20"/>
          <w:szCs w:val="20"/>
          <w:lang w:val="ru-MD"/>
        </w:rPr>
        <w:t xml:space="preserve"> поста</w:t>
      </w:r>
      <w:r>
        <w:rPr>
          <w:rFonts w:ascii="Arial" w:hAnsi="Arial" w:cs="Arial"/>
          <w:sz w:val="20"/>
          <w:szCs w:val="20"/>
          <w:lang w:val="ru-MD"/>
        </w:rPr>
        <w:t xml:space="preserve"> опроса</w:t>
      </w:r>
      <w:r w:rsidRPr="0018161C">
        <w:rPr>
          <w:rFonts w:ascii="Arial" w:hAnsi="Arial" w:cs="Arial"/>
          <w:sz w:val="20"/>
          <w:szCs w:val="20"/>
          <w:lang w:val="ru-MD"/>
        </w:rPr>
        <w:t xml:space="preserve"> и </w:t>
      </w:r>
      <w:r>
        <w:rPr>
          <w:rFonts w:ascii="Arial" w:hAnsi="Arial" w:cs="Arial"/>
          <w:sz w:val="20"/>
          <w:szCs w:val="20"/>
          <w:lang w:val="ru-MD"/>
        </w:rPr>
        <w:t>сотрудник</w:t>
      </w:r>
      <w:r w:rsidRPr="0018161C">
        <w:rPr>
          <w:rFonts w:ascii="Arial" w:hAnsi="Arial" w:cs="Arial"/>
          <w:sz w:val="20"/>
          <w:szCs w:val="20"/>
          <w:lang w:val="ru-MD"/>
        </w:rPr>
        <w:t xml:space="preserve"> </w:t>
      </w:r>
      <w:r>
        <w:rPr>
          <w:rFonts w:ascii="Arial" w:hAnsi="Arial" w:cs="Arial"/>
          <w:sz w:val="20"/>
          <w:szCs w:val="20"/>
          <w:lang w:val="ru-MD"/>
        </w:rPr>
        <w:t>поста опроса</w:t>
      </w:r>
      <w:r w:rsidRPr="0018161C">
        <w:rPr>
          <w:rFonts w:ascii="Arial" w:hAnsi="Arial" w:cs="Arial"/>
          <w:sz w:val="20"/>
          <w:szCs w:val="20"/>
          <w:lang w:val="ru-MD"/>
        </w:rPr>
        <w:t xml:space="preserve"> должны быть </w:t>
      </w:r>
      <w:r>
        <w:rPr>
          <w:rFonts w:ascii="Arial" w:hAnsi="Arial" w:cs="Arial"/>
          <w:sz w:val="20"/>
          <w:szCs w:val="20"/>
          <w:lang w:val="ru-MD"/>
        </w:rPr>
        <w:t>обеспечены</w:t>
      </w:r>
      <w:r w:rsidRPr="0018161C">
        <w:rPr>
          <w:rFonts w:ascii="Arial" w:hAnsi="Arial" w:cs="Arial"/>
          <w:sz w:val="20"/>
          <w:szCs w:val="20"/>
          <w:lang w:val="ru-MD"/>
        </w:rPr>
        <w:t>:</w:t>
      </w:r>
    </w:p>
    <w:p w14:paraId="2DAF4015"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73A3774" w14:textId="12B63D1C" w:rsidR="00ED0C4D" w:rsidRPr="00357F0D" w:rsidRDefault="00ED0C4D" w:rsidP="00E55794">
      <w:pPr>
        <w:pStyle w:val="Bodytext550"/>
        <w:tabs>
          <w:tab w:val="left" w:pos="1094"/>
        </w:tabs>
        <w:spacing w:before="0" w:line="240" w:lineRule="auto"/>
        <w:ind w:left="426" w:hanging="426"/>
        <w:rPr>
          <w:rFonts w:ascii="Arial" w:hAnsi="Arial" w:cs="Arial"/>
          <w:sz w:val="20"/>
          <w:szCs w:val="20"/>
          <w:lang w:val="ru-MD"/>
        </w:rPr>
      </w:pPr>
      <w:r w:rsidRPr="00357F0D">
        <w:rPr>
          <w:rFonts w:ascii="Arial" w:hAnsi="Arial" w:cs="Arial"/>
          <w:sz w:val="20"/>
          <w:szCs w:val="20"/>
          <w:lang w:val="ru-MD"/>
        </w:rPr>
        <w:t>а)</w:t>
      </w:r>
      <w:r w:rsidR="00E55794">
        <w:rPr>
          <w:rFonts w:ascii="Arial" w:hAnsi="Arial" w:cs="Arial"/>
          <w:sz w:val="20"/>
          <w:szCs w:val="20"/>
          <w:lang w:val="ru-MD"/>
        </w:rPr>
        <w:tab/>
      </w:r>
      <w:proofErr w:type="spellStart"/>
      <w:r w:rsidRPr="00357F0D">
        <w:rPr>
          <w:rFonts w:ascii="Arial" w:hAnsi="Arial" w:cs="Arial"/>
          <w:sz w:val="20"/>
          <w:szCs w:val="20"/>
          <w:lang w:val="ru-MD"/>
        </w:rPr>
        <w:t>бейдж</w:t>
      </w:r>
      <w:r>
        <w:rPr>
          <w:rFonts w:ascii="Arial" w:hAnsi="Arial" w:cs="Arial"/>
          <w:sz w:val="20"/>
          <w:szCs w:val="20"/>
          <w:lang w:val="ru-MD"/>
        </w:rPr>
        <w:t>ом</w:t>
      </w:r>
      <w:proofErr w:type="spellEnd"/>
      <w:r w:rsidRPr="00357F0D">
        <w:rPr>
          <w:rFonts w:ascii="Arial" w:hAnsi="Arial" w:cs="Arial"/>
          <w:sz w:val="20"/>
          <w:szCs w:val="20"/>
          <w:lang w:val="ru-MD"/>
        </w:rPr>
        <w:t>;</w:t>
      </w:r>
    </w:p>
    <w:p w14:paraId="4F6E1E1A" w14:textId="448C5077" w:rsidR="00ED0C4D" w:rsidRPr="00357F0D" w:rsidRDefault="00E55794" w:rsidP="00E55794">
      <w:pPr>
        <w:pStyle w:val="Bodytext550"/>
        <w:tabs>
          <w:tab w:val="left" w:pos="1094"/>
        </w:tabs>
        <w:spacing w:before="0" w:line="240" w:lineRule="auto"/>
        <w:ind w:left="426" w:hanging="426"/>
        <w:rPr>
          <w:rFonts w:ascii="Arial" w:hAnsi="Arial" w:cs="Arial"/>
          <w:sz w:val="20"/>
          <w:szCs w:val="20"/>
          <w:lang w:val="ru-MD"/>
        </w:rPr>
      </w:pPr>
      <w:r>
        <w:rPr>
          <w:rFonts w:ascii="Arial" w:hAnsi="Arial" w:cs="Arial"/>
          <w:sz w:val="20"/>
          <w:szCs w:val="20"/>
        </w:rPr>
        <w:t>b</w:t>
      </w:r>
      <w:r w:rsidR="00ED0C4D" w:rsidRPr="00357F0D">
        <w:rPr>
          <w:rFonts w:ascii="Arial" w:hAnsi="Arial" w:cs="Arial"/>
          <w:sz w:val="20"/>
          <w:szCs w:val="20"/>
          <w:lang w:val="ru-MD"/>
        </w:rPr>
        <w:t>)</w:t>
      </w:r>
      <w:r>
        <w:rPr>
          <w:rFonts w:ascii="Arial" w:hAnsi="Arial" w:cs="Arial"/>
          <w:sz w:val="20"/>
          <w:szCs w:val="20"/>
          <w:lang w:val="ru-MD"/>
        </w:rPr>
        <w:tab/>
      </w:r>
      <w:r w:rsidR="00ED0C4D" w:rsidRPr="00357F0D">
        <w:rPr>
          <w:rFonts w:ascii="Arial" w:hAnsi="Arial" w:cs="Arial"/>
          <w:sz w:val="20"/>
          <w:szCs w:val="20"/>
          <w:lang w:val="ru-MD"/>
        </w:rPr>
        <w:t>папк</w:t>
      </w:r>
      <w:r w:rsidR="00ED0C4D">
        <w:rPr>
          <w:rFonts w:ascii="Arial" w:hAnsi="Arial" w:cs="Arial"/>
          <w:sz w:val="20"/>
          <w:szCs w:val="20"/>
          <w:lang w:val="ru-MD"/>
        </w:rPr>
        <w:t>ой</w:t>
      </w:r>
      <w:r w:rsidR="00ED0C4D" w:rsidRPr="00357F0D">
        <w:rPr>
          <w:rFonts w:ascii="Arial" w:hAnsi="Arial" w:cs="Arial"/>
          <w:sz w:val="20"/>
          <w:szCs w:val="20"/>
          <w:lang w:val="ru-MD"/>
        </w:rPr>
        <w:t xml:space="preserve"> «</w:t>
      </w:r>
      <w:r w:rsidR="00ED0C4D">
        <w:rPr>
          <w:rFonts w:ascii="Arial" w:hAnsi="Arial" w:cs="Arial"/>
          <w:sz w:val="20"/>
          <w:szCs w:val="20"/>
          <w:lang w:val="en-GB"/>
        </w:rPr>
        <w:t>STOP</w:t>
      </w:r>
      <w:r w:rsidR="00ED0C4D" w:rsidRPr="00357F0D">
        <w:rPr>
          <w:rFonts w:ascii="Arial" w:hAnsi="Arial" w:cs="Arial"/>
          <w:sz w:val="20"/>
          <w:szCs w:val="20"/>
          <w:lang w:val="ru-MD"/>
        </w:rPr>
        <w:t xml:space="preserve">», на которой они поддерживают и хранят свои бланки в ходе </w:t>
      </w:r>
      <w:r w:rsidR="00ED0C4D">
        <w:rPr>
          <w:rFonts w:ascii="Arial" w:hAnsi="Arial" w:cs="Arial"/>
          <w:sz w:val="20"/>
          <w:szCs w:val="20"/>
          <w:lang w:val="ru-MD"/>
        </w:rPr>
        <w:t>обследован</w:t>
      </w:r>
      <w:r w:rsidR="00ED0C4D" w:rsidRPr="00357F0D">
        <w:rPr>
          <w:rFonts w:ascii="Arial" w:hAnsi="Arial" w:cs="Arial"/>
          <w:sz w:val="20"/>
          <w:szCs w:val="20"/>
          <w:lang w:val="ru-MD"/>
        </w:rPr>
        <w:t>ия (обложка папки изображена на рис</w:t>
      </w:r>
      <w:r w:rsidR="00ED0C4D">
        <w:rPr>
          <w:rFonts w:ascii="Arial" w:hAnsi="Arial" w:cs="Arial"/>
          <w:sz w:val="20"/>
          <w:szCs w:val="20"/>
          <w:lang w:val="ru-MD"/>
        </w:rPr>
        <w:t>.</w:t>
      </w:r>
      <w:r w:rsidR="00ED0C4D" w:rsidRPr="00357F0D">
        <w:rPr>
          <w:rFonts w:ascii="Arial" w:hAnsi="Arial" w:cs="Arial"/>
          <w:sz w:val="20"/>
          <w:szCs w:val="20"/>
          <w:lang w:val="ru-MD"/>
        </w:rPr>
        <w:t xml:space="preserve"> 1 (приложение К);</w:t>
      </w:r>
    </w:p>
    <w:p w14:paraId="4E85B7CB" w14:textId="1C922567" w:rsidR="00ED0C4D" w:rsidRPr="00357F0D" w:rsidRDefault="00E55794" w:rsidP="00E55794">
      <w:pPr>
        <w:pStyle w:val="Bodytext550"/>
        <w:tabs>
          <w:tab w:val="left" w:pos="1094"/>
        </w:tabs>
        <w:spacing w:before="0" w:line="240" w:lineRule="auto"/>
        <w:ind w:left="426" w:hanging="426"/>
        <w:rPr>
          <w:rFonts w:ascii="Arial" w:hAnsi="Arial" w:cs="Arial"/>
          <w:sz w:val="20"/>
          <w:szCs w:val="20"/>
          <w:lang w:val="ru-MD"/>
        </w:rPr>
      </w:pPr>
      <w:r>
        <w:rPr>
          <w:rFonts w:ascii="Arial" w:hAnsi="Arial" w:cs="Arial"/>
          <w:sz w:val="20"/>
          <w:szCs w:val="20"/>
        </w:rPr>
        <w:t>c</w:t>
      </w:r>
      <w:r w:rsidR="00ED0C4D" w:rsidRPr="00357F0D">
        <w:rPr>
          <w:rFonts w:ascii="Arial" w:hAnsi="Arial" w:cs="Arial"/>
          <w:sz w:val="20"/>
          <w:szCs w:val="20"/>
          <w:lang w:val="ru-MD"/>
        </w:rPr>
        <w:t>)</w:t>
      </w:r>
      <w:r>
        <w:rPr>
          <w:rFonts w:ascii="Arial" w:hAnsi="Arial" w:cs="Arial"/>
          <w:sz w:val="20"/>
          <w:szCs w:val="20"/>
          <w:lang w:val="ru-MD"/>
        </w:rPr>
        <w:tab/>
      </w:r>
      <w:r w:rsidR="00ED0C4D" w:rsidRPr="00357F0D">
        <w:rPr>
          <w:rFonts w:ascii="Arial" w:hAnsi="Arial" w:cs="Arial"/>
          <w:sz w:val="20"/>
          <w:szCs w:val="20"/>
          <w:lang w:val="ru-MD"/>
        </w:rPr>
        <w:t>анкеты в достаточном количестве, заточенный карандаш (ручка), ластик, скрепки, файлы;</w:t>
      </w:r>
    </w:p>
    <w:p w14:paraId="7AE8B33F" w14:textId="70958D19" w:rsidR="00ED0C4D" w:rsidRPr="00357F0D" w:rsidRDefault="00E55794" w:rsidP="00E55794">
      <w:pPr>
        <w:pStyle w:val="Bodytext550"/>
        <w:tabs>
          <w:tab w:val="left" w:pos="1094"/>
        </w:tabs>
        <w:spacing w:before="0" w:line="240" w:lineRule="auto"/>
        <w:ind w:left="426" w:hanging="426"/>
        <w:rPr>
          <w:rFonts w:ascii="Arial" w:hAnsi="Arial" w:cs="Arial"/>
          <w:sz w:val="20"/>
          <w:szCs w:val="20"/>
          <w:lang w:val="ru-MD"/>
        </w:rPr>
      </w:pPr>
      <w:r>
        <w:rPr>
          <w:rFonts w:ascii="Arial" w:hAnsi="Arial" w:cs="Arial"/>
          <w:sz w:val="20"/>
          <w:szCs w:val="20"/>
        </w:rPr>
        <w:lastRenderedPageBreak/>
        <w:t>d</w:t>
      </w:r>
      <w:r w:rsidR="00ED0C4D" w:rsidRPr="00357F0D">
        <w:rPr>
          <w:rFonts w:ascii="Arial" w:hAnsi="Arial" w:cs="Arial"/>
          <w:sz w:val="20"/>
          <w:szCs w:val="20"/>
          <w:lang w:val="ru-MD"/>
        </w:rPr>
        <w:t>)</w:t>
      </w:r>
      <w:r>
        <w:rPr>
          <w:rFonts w:ascii="Arial" w:hAnsi="Arial" w:cs="Arial"/>
          <w:sz w:val="20"/>
          <w:szCs w:val="20"/>
          <w:lang w:val="ru-MD"/>
        </w:rPr>
        <w:tab/>
      </w:r>
      <w:r w:rsidR="00ED0C4D" w:rsidRPr="00357F0D">
        <w:rPr>
          <w:rFonts w:ascii="Arial" w:hAnsi="Arial" w:cs="Arial"/>
          <w:sz w:val="20"/>
          <w:szCs w:val="20"/>
          <w:lang w:val="ru-MD"/>
        </w:rPr>
        <w:t>фонарь для работы в периоды ограниченной видимости (утром, вечером);</w:t>
      </w:r>
    </w:p>
    <w:p w14:paraId="4C31632F" w14:textId="6AB620C0" w:rsidR="00ED0C4D" w:rsidRPr="00357F0D" w:rsidRDefault="00E55794" w:rsidP="00E55794">
      <w:pPr>
        <w:pStyle w:val="Bodytext550"/>
        <w:tabs>
          <w:tab w:val="left" w:pos="1094"/>
        </w:tabs>
        <w:spacing w:before="0" w:line="240" w:lineRule="auto"/>
        <w:ind w:left="426" w:hanging="426"/>
        <w:rPr>
          <w:rFonts w:ascii="Arial" w:hAnsi="Arial" w:cs="Arial"/>
          <w:sz w:val="20"/>
          <w:szCs w:val="20"/>
          <w:lang w:val="ru-MD"/>
        </w:rPr>
      </w:pPr>
      <w:r>
        <w:rPr>
          <w:rFonts w:ascii="Arial" w:hAnsi="Arial" w:cs="Arial"/>
          <w:sz w:val="20"/>
          <w:szCs w:val="20"/>
        </w:rPr>
        <w:t>e</w:t>
      </w:r>
      <w:r w:rsidR="00ED0C4D" w:rsidRPr="00357F0D">
        <w:rPr>
          <w:rFonts w:ascii="Arial" w:hAnsi="Arial" w:cs="Arial"/>
          <w:sz w:val="20"/>
          <w:szCs w:val="20"/>
          <w:lang w:val="ru-MD"/>
        </w:rPr>
        <w:t>)</w:t>
      </w:r>
      <w:r>
        <w:rPr>
          <w:rFonts w:ascii="Arial" w:hAnsi="Arial" w:cs="Arial"/>
          <w:sz w:val="20"/>
          <w:szCs w:val="20"/>
          <w:lang w:val="ru-MD"/>
        </w:rPr>
        <w:tab/>
      </w:r>
      <w:r w:rsidR="00ED0C4D" w:rsidRPr="00357F0D">
        <w:rPr>
          <w:rFonts w:ascii="Arial" w:hAnsi="Arial" w:cs="Arial"/>
          <w:sz w:val="20"/>
          <w:szCs w:val="20"/>
          <w:lang w:val="ru-MD"/>
        </w:rPr>
        <w:t>светоотражающий защитно-предупредительный жилет желтого или оранжевого цвета;</w:t>
      </w:r>
    </w:p>
    <w:p w14:paraId="1DB6E01D" w14:textId="46F3E496" w:rsidR="00ED0C4D" w:rsidRDefault="00E55794" w:rsidP="00E55794">
      <w:pPr>
        <w:pStyle w:val="Bodytext550"/>
        <w:shd w:val="clear" w:color="auto" w:fill="auto"/>
        <w:tabs>
          <w:tab w:val="left" w:pos="1094"/>
        </w:tabs>
        <w:spacing w:before="0" w:line="240" w:lineRule="auto"/>
        <w:ind w:left="426" w:hanging="426"/>
        <w:jc w:val="left"/>
        <w:rPr>
          <w:rFonts w:ascii="Arial" w:hAnsi="Arial" w:cs="Arial"/>
          <w:sz w:val="20"/>
          <w:szCs w:val="20"/>
          <w:lang w:val="ru-MD"/>
        </w:rPr>
      </w:pPr>
      <w:r>
        <w:rPr>
          <w:rFonts w:ascii="Arial" w:hAnsi="Arial" w:cs="Arial"/>
          <w:sz w:val="20"/>
          <w:szCs w:val="20"/>
        </w:rPr>
        <w:t>f</w:t>
      </w:r>
      <w:r w:rsidR="00ED0C4D" w:rsidRPr="00357F0D">
        <w:rPr>
          <w:rFonts w:ascii="Arial" w:hAnsi="Arial" w:cs="Arial"/>
          <w:sz w:val="20"/>
          <w:szCs w:val="20"/>
          <w:lang w:val="ru-MD"/>
        </w:rPr>
        <w:t>)</w:t>
      </w:r>
      <w:r>
        <w:rPr>
          <w:rFonts w:ascii="Arial" w:hAnsi="Arial" w:cs="Arial"/>
          <w:sz w:val="20"/>
          <w:szCs w:val="20"/>
          <w:lang w:val="ru-MD"/>
        </w:rPr>
        <w:tab/>
      </w:r>
      <w:r w:rsidR="00ED0C4D" w:rsidRPr="00357F0D">
        <w:rPr>
          <w:rFonts w:ascii="Arial" w:hAnsi="Arial" w:cs="Arial"/>
          <w:sz w:val="20"/>
          <w:szCs w:val="20"/>
          <w:lang w:val="ru-MD"/>
        </w:rPr>
        <w:t>материалы для защиты от атмосферных воздействий (дождь, ветер, жара и т. д.).</w:t>
      </w:r>
    </w:p>
    <w:p w14:paraId="3CD47F1F" w14:textId="77777777" w:rsidR="00E55794" w:rsidRPr="0018161C" w:rsidRDefault="00E55794" w:rsidP="001E50A8">
      <w:pPr>
        <w:pStyle w:val="Bodytext550"/>
        <w:shd w:val="clear" w:color="auto" w:fill="auto"/>
        <w:tabs>
          <w:tab w:val="left" w:pos="1094"/>
        </w:tabs>
        <w:spacing w:before="0" w:line="240" w:lineRule="auto"/>
        <w:ind w:left="709" w:hanging="283"/>
        <w:jc w:val="left"/>
        <w:rPr>
          <w:rFonts w:ascii="Arial" w:hAnsi="Arial" w:cs="Arial"/>
          <w:sz w:val="20"/>
          <w:szCs w:val="20"/>
          <w:lang w:val="ru-MD"/>
        </w:rPr>
      </w:pPr>
    </w:p>
    <w:p w14:paraId="0BC06A71"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10.5.7</w:t>
      </w:r>
      <w:r w:rsidRPr="0018161C">
        <w:rPr>
          <w:rStyle w:val="Bodytext5595ptBold"/>
          <w:rFonts w:ascii="Arial" w:hAnsi="Arial" w:cs="Arial"/>
          <w:sz w:val="20"/>
          <w:szCs w:val="20"/>
          <w:lang w:val="ru-MD"/>
        </w:rPr>
        <w:tab/>
      </w:r>
      <w:r w:rsidRPr="0018161C">
        <w:rPr>
          <w:rStyle w:val="Bodytext5595ptBold"/>
          <w:rFonts w:ascii="Arial" w:hAnsi="Arial" w:cs="Arial"/>
          <w:b w:val="0"/>
          <w:sz w:val="20"/>
          <w:szCs w:val="20"/>
          <w:lang w:val="ru-MD"/>
        </w:rPr>
        <w:t xml:space="preserve">Каждый </w:t>
      </w:r>
      <w:r>
        <w:rPr>
          <w:rStyle w:val="Bodytext5595ptBold"/>
          <w:rFonts w:ascii="Arial" w:hAnsi="Arial" w:cs="Arial"/>
          <w:b w:val="0"/>
          <w:sz w:val="20"/>
          <w:szCs w:val="20"/>
          <w:lang w:val="ru-MD"/>
        </w:rPr>
        <w:t>пост опроса</w:t>
      </w:r>
      <w:r w:rsidRPr="0018161C">
        <w:rPr>
          <w:rStyle w:val="Bodytext5595ptBold"/>
          <w:rFonts w:ascii="Arial" w:hAnsi="Arial" w:cs="Arial"/>
          <w:b w:val="0"/>
          <w:sz w:val="20"/>
          <w:szCs w:val="20"/>
          <w:lang w:val="ru-MD"/>
        </w:rPr>
        <w:t xml:space="preserve"> </w:t>
      </w:r>
      <w:r w:rsidRPr="0018161C">
        <w:rPr>
          <w:rFonts w:ascii="Arial" w:hAnsi="Arial" w:cs="Arial"/>
          <w:sz w:val="20"/>
          <w:szCs w:val="20"/>
          <w:lang w:val="ru-MD"/>
        </w:rPr>
        <w:t>должен быть оборудован в соответствии с пунктом 6.5.3 настоящих Инструкций;</w:t>
      </w:r>
    </w:p>
    <w:p w14:paraId="6FC0237A"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391DE287"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10.5.8</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На каждом </w:t>
      </w:r>
      <w:r>
        <w:rPr>
          <w:rFonts w:ascii="Arial" w:hAnsi="Arial" w:cs="Arial"/>
          <w:sz w:val="20"/>
          <w:szCs w:val="20"/>
          <w:lang w:val="ru-MD"/>
        </w:rPr>
        <w:t>посту опроса</w:t>
      </w:r>
      <w:r w:rsidRPr="0018161C">
        <w:rPr>
          <w:rFonts w:ascii="Arial" w:hAnsi="Arial" w:cs="Arial"/>
          <w:sz w:val="20"/>
          <w:szCs w:val="20"/>
          <w:lang w:val="ru-MD"/>
        </w:rPr>
        <w:t xml:space="preserve"> будут присутствовать </w:t>
      </w:r>
      <w:r>
        <w:rPr>
          <w:rFonts w:ascii="Arial" w:hAnsi="Arial" w:cs="Arial"/>
          <w:sz w:val="20"/>
          <w:szCs w:val="20"/>
          <w:lang w:val="ru-MD"/>
        </w:rPr>
        <w:t>руководитель</w:t>
      </w:r>
      <w:r w:rsidRPr="0018161C">
        <w:rPr>
          <w:rFonts w:ascii="Arial" w:hAnsi="Arial" w:cs="Arial"/>
          <w:sz w:val="20"/>
          <w:szCs w:val="20"/>
          <w:lang w:val="ru-MD"/>
        </w:rPr>
        <w:t xml:space="preserve"> </w:t>
      </w:r>
      <w:r>
        <w:rPr>
          <w:rFonts w:ascii="Arial" w:hAnsi="Arial" w:cs="Arial"/>
          <w:sz w:val="20"/>
          <w:szCs w:val="20"/>
          <w:lang w:val="ru-MD"/>
        </w:rPr>
        <w:t>поста</w:t>
      </w:r>
      <w:r w:rsidRPr="0018161C">
        <w:rPr>
          <w:rFonts w:ascii="Arial" w:hAnsi="Arial" w:cs="Arial"/>
          <w:sz w:val="20"/>
          <w:szCs w:val="20"/>
          <w:lang w:val="ru-MD"/>
        </w:rPr>
        <w:t xml:space="preserve">, сотрудник патрульной полиции, переписчики и </w:t>
      </w:r>
      <w:r>
        <w:rPr>
          <w:rFonts w:ascii="Arial" w:hAnsi="Arial" w:cs="Arial"/>
          <w:sz w:val="20"/>
          <w:szCs w:val="20"/>
          <w:lang w:val="ru-MD"/>
        </w:rPr>
        <w:t>регистраторы</w:t>
      </w:r>
      <w:r w:rsidRPr="0018161C">
        <w:rPr>
          <w:rFonts w:ascii="Arial" w:hAnsi="Arial" w:cs="Arial"/>
          <w:sz w:val="20"/>
          <w:szCs w:val="20"/>
          <w:lang w:val="ru-MD"/>
        </w:rPr>
        <w:t xml:space="preserve"> - их число будет варьировать от 3 до 11 человек, в зависимости от интенсивности движения на соответствующем участке дороги.</w:t>
      </w:r>
    </w:p>
    <w:p w14:paraId="4A881B66"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62900765"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10.5.9</w:t>
      </w:r>
      <w:r w:rsidRPr="0018161C">
        <w:rPr>
          <w:rStyle w:val="Bodytext5595ptBold"/>
          <w:rFonts w:ascii="Arial" w:hAnsi="Arial" w:cs="Arial"/>
          <w:sz w:val="20"/>
          <w:szCs w:val="20"/>
          <w:lang w:val="ru-MD"/>
        </w:rPr>
        <w:tab/>
      </w:r>
      <w:r w:rsidRPr="0018161C">
        <w:rPr>
          <w:rFonts w:ascii="Arial" w:hAnsi="Arial" w:cs="Arial"/>
          <w:sz w:val="20"/>
          <w:szCs w:val="20"/>
          <w:lang w:val="ru-MD"/>
        </w:rPr>
        <w:t>Список резерв</w:t>
      </w:r>
      <w:r>
        <w:rPr>
          <w:rFonts w:ascii="Arial" w:hAnsi="Arial" w:cs="Arial"/>
          <w:sz w:val="20"/>
          <w:szCs w:val="20"/>
          <w:lang w:val="ru-MD"/>
        </w:rPr>
        <w:t>а</w:t>
      </w:r>
      <w:r w:rsidRPr="0018161C">
        <w:rPr>
          <w:rFonts w:ascii="Arial" w:hAnsi="Arial" w:cs="Arial"/>
          <w:sz w:val="20"/>
          <w:szCs w:val="20"/>
          <w:lang w:val="ru-MD"/>
        </w:rPr>
        <w:t xml:space="preserve"> будет установлен, если </w:t>
      </w:r>
      <w:r>
        <w:rPr>
          <w:rFonts w:ascii="Arial" w:hAnsi="Arial" w:cs="Arial"/>
          <w:sz w:val="20"/>
          <w:szCs w:val="20"/>
          <w:lang w:val="ru-MD"/>
        </w:rPr>
        <w:t>обследован</w:t>
      </w:r>
      <w:r w:rsidRPr="0018161C">
        <w:rPr>
          <w:rFonts w:ascii="Arial" w:hAnsi="Arial" w:cs="Arial"/>
          <w:sz w:val="20"/>
          <w:szCs w:val="20"/>
          <w:lang w:val="ru-MD"/>
        </w:rPr>
        <w:t>ие будет проводиться в течение более длительного периода в несколько дней.</w:t>
      </w:r>
    </w:p>
    <w:p w14:paraId="4A78AABF" w14:textId="77777777" w:rsidR="00ED0C4D" w:rsidRPr="0018161C" w:rsidRDefault="00ED0C4D" w:rsidP="001E50A8">
      <w:pPr>
        <w:pStyle w:val="Bodytext550"/>
        <w:shd w:val="clear" w:color="auto" w:fill="auto"/>
        <w:tabs>
          <w:tab w:val="left" w:pos="1978"/>
        </w:tabs>
        <w:spacing w:before="0" w:line="240" w:lineRule="auto"/>
        <w:ind w:firstLine="0"/>
        <w:rPr>
          <w:rFonts w:ascii="Arial" w:hAnsi="Arial" w:cs="Arial"/>
          <w:sz w:val="20"/>
          <w:szCs w:val="20"/>
          <w:lang w:val="ru-MD"/>
        </w:rPr>
      </w:pPr>
    </w:p>
    <w:p w14:paraId="123B414C"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10.5.10</w:t>
      </w:r>
      <w:r w:rsidRPr="0018161C">
        <w:rPr>
          <w:rStyle w:val="Bodytext5595ptBold"/>
          <w:rFonts w:ascii="Arial" w:hAnsi="Arial" w:cs="Arial"/>
          <w:sz w:val="20"/>
          <w:szCs w:val="20"/>
          <w:lang w:val="ru-MD"/>
        </w:rPr>
        <w:tab/>
      </w:r>
      <w:r>
        <w:rPr>
          <w:rFonts w:ascii="Arial" w:hAnsi="Arial" w:cs="Arial"/>
          <w:sz w:val="20"/>
          <w:szCs w:val="20"/>
          <w:lang w:val="ru-MD"/>
        </w:rPr>
        <w:t>Руководител поста опроса</w:t>
      </w:r>
      <w:r w:rsidRPr="0018161C">
        <w:rPr>
          <w:rFonts w:ascii="Arial" w:hAnsi="Arial" w:cs="Arial"/>
          <w:sz w:val="20"/>
          <w:szCs w:val="20"/>
          <w:lang w:val="ru-MD"/>
        </w:rPr>
        <w:t xml:space="preserve">, помимо точности и </w:t>
      </w:r>
      <w:r>
        <w:rPr>
          <w:rFonts w:ascii="Arial" w:hAnsi="Arial" w:cs="Arial"/>
          <w:sz w:val="20"/>
          <w:szCs w:val="20"/>
          <w:lang w:val="ru-MD"/>
        </w:rPr>
        <w:t>качества</w:t>
      </w:r>
      <w:r w:rsidRPr="0018161C">
        <w:rPr>
          <w:rFonts w:ascii="Arial" w:hAnsi="Arial" w:cs="Arial"/>
          <w:sz w:val="20"/>
          <w:szCs w:val="20"/>
          <w:lang w:val="ru-MD"/>
        </w:rPr>
        <w:t xml:space="preserve"> организации</w:t>
      </w:r>
      <w:r>
        <w:rPr>
          <w:rFonts w:ascii="Arial" w:hAnsi="Arial" w:cs="Arial"/>
          <w:sz w:val="20"/>
          <w:szCs w:val="20"/>
          <w:lang w:val="ru-MD"/>
        </w:rPr>
        <w:t xml:space="preserve"> работ</w:t>
      </w:r>
      <w:r w:rsidRPr="0018161C">
        <w:rPr>
          <w:rFonts w:ascii="Arial" w:hAnsi="Arial" w:cs="Arial"/>
          <w:sz w:val="20"/>
          <w:szCs w:val="20"/>
          <w:lang w:val="ru-MD"/>
        </w:rPr>
        <w:t xml:space="preserve">, </w:t>
      </w:r>
      <w:r>
        <w:rPr>
          <w:rFonts w:ascii="Arial" w:hAnsi="Arial" w:cs="Arial"/>
          <w:sz w:val="20"/>
          <w:szCs w:val="20"/>
          <w:lang w:val="ru-MD"/>
        </w:rPr>
        <w:t xml:space="preserve">должен пользоавться </w:t>
      </w:r>
      <w:r w:rsidRPr="0018161C">
        <w:rPr>
          <w:rFonts w:ascii="Arial" w:hAnsi="Arial" w:cs="Arial"/>
          <w:sz w:val="20"/>
          <w:szCs w:val="20"/>
          <w:lang w:val="ru-MD"/>
        </w:rPr>
        <w:t>авторитет</w:t>
      </w:r>
      <w:r>
        <w:rPr>
          <w:rFonts w:ascii="Arial" w:hAnsi="Arial" w:cs="Arial"/>
          <w:sz w:val="20"/>
          <w:szCs w:val="20"/>
          <w:lang w:val="ru-MD"/>
        </w:rPr>
        <w:t>ом</w:t>
      </w:r>
      <w:r w:rsidRPr="0018161C">
        <w:rPr>
          <w:rFonts w:ascii="Arial" w:hAnsi="Arial" w:cs="Arial"/>
          <w:sz w:val="20"/>
          <w:szCs w:val="20"/>
          <w:lang w:val="ru-MD"/>
        </w:rPr>
        <w:t xml:space="preserve"> и присутствие</w:t>
      </w:r>
      <w:r>
        <w:rPr>
          <w:rFonts w:ascii="Arial" w:hAnsi="Arial" w:cs="Arial"/>
          <w:sz w:val="20"/>
          <w:szCs w:val="20"/>
          <w:lang w:val="ru-MD"/>
        </w:rPr>
        <w:t>м</w:t>
      </w:r>
      <w:r w:rsidRPr="0018161C">
        <w:rPr>
          <w:rFonts w:ascii="Arial" w:hAnsi="Arial" w:cs="Arial"/>
          <w:sz w:val="20"/>
          <w:szCs w:val="20"/>
          <w:lang w:val="ru-MD"/>
        </w:rPr>
        <w:t xml:space="preserve"> </w:t>
      </w:r>
      <w:r>
        <w:rPr>
          <w:rFonts w:ascii="Arial" w:hAnsi="Arial" w:cs="Arial"/>
          <w:sz w:val="20"/>
          <w:szCs w:val="20"/>
          <w:lang w:val="ru-MD"/>
        </w:rPr>
        <w:t>качеств</w:t>
      </w:r>
      <w:r w:rsidRPr="0018161C">
        <w:rPr>
          <w:rFonts w:ascii="Arial" w:hAnsi="Arial" w:cs="Arial"/>
          <w:sz w:val="20"/>
          <w:szCs w:val="20"/>
          <w:lang w:val="ru-MD"/>
        </w:rPr>
        <w:t xml:space="preserve"> в особых условиях. Он должен принимать твердые решения о прекращении и возобновлении работы в случае неблагоприятных погодных условий или в случае происшествий, которые могут произойти в </w:t>
      </w:r>
      <w:r>
        <w:rPr>
          <w:rFonts w:ascii="Arial" w:hAnsi="Arial" w:cs="Arial"/>
          <w:sz w:val="20"/>
          <w:szCs w:val="20"/>
          <w:lang w:val="ru-MD"/>
        </w:rPr>
        <w:t>зоне</w:t>
      </w:r>
      <w:r w:rsidRPr="0018161C">
        <w:rPr>
          <w:rFonts w:ascii="Arial" w:hAnsi="Arial" w:cs="Arial"/>
          <w:sz w:val="20"/>
          <w:szCs w:val="20"/>
          <w:lang w:val="ru-MD"/>
        </w:rPr>
        <w:t xml:space="preserve"> поста</w:t>
      </w:r>
      <w:r>
        <w:rPr>
          <w:rFonts w:ascii="Arial" w:hAnsi="Arial" w:cs="Arial"/>
          <w:sz w:val="20"/>
          <w:szCs w:val="20"/>
          <w:lang w:val="ru-MD"/>
        </w:rPr>
        <w:t xml:space="preserve"> опроса</w:t>
      </w:r>
      <w:r w:rsidRPr="0018161C">
        <w:rPr>
          <w:rFonts w:ascii="Arial" w:hAnsi="Arial" w:cs="Arial"/>
          <w:sz w:val="20"/>
          <w:szCs w:val="20"/>
          <w:lang w:val="ru-MD"/>
        </w:rPr>
        <w:t>.</w:t>
      </w:r>
    </w:p>
    <w:p w14:paraId="0644C745"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179D608F" w14:textId="3EE3FB54"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10.5.11</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Сотрудники, проводящие </w:t>
      </w:r>
      <w:r>
        <w:rPr>
          <w:rFonts w:ascii="Arial" w:hAnsi="Arial" w:cs="Arial"/>
          <w:sz w:val="20"/>
          <w:szCs w:val="20"/>
          <w:lang w:val="ru-MD"/>
        </w:rPr>
        <w:t>о</w:t>
      </w:r>
      <w:r w:rsidRPr="0018161C">
        <w:rPr>
          <w:rFonts w:ascii="Arial" w:hAnsi="Arial" w:cs="Arial"/>
          <w:sz w:val="20"/>
          <w:szCs w:val="20"/>
          <w:lang w:val="ru-MD"/>
        </w:rPr>
        <w:t xml:space="preserve">просы, несут ответственность за заполнение бланков </w:t>
      </w:r>
      <w:r>
        <w:rPr>
          <w:rFonts w:ascii="Arial" w:hAnsi="Arial" w:cs="Arial"/>
          <w:sz w:val="20"/>
          <w:szCs w:val="20"/>
          <w:lang w:val="ru-MD"/>
        </w:rPr>
        <w:t>о</w:t>
      </w:r>
      <w:r w:rsidRPr="0018161C">
        <w:rPr>
          <w:rFonts w:ascii="Arial" w:hAnsi="Arial" w:cs="Arial"/>
          <w:sz w:val="20"/>
          <w:szCs w:val="20"/>
          <w:lang w:val="ru-MD"/>
        </w:rPr>
        <w:t>просов (</w:t>
      </w:r>
      <w:proofErr w:type="spellStart"/>
      <w:r w:rsidRPr="0018161C">
        <w:rPr>
          <w:rFonts w:ascii="Arial" w:hAnsi="Arial" w:cs="Arial"/>
          <w:sz w:val="20"/>
          <w:szCs w:val="20"/>
          <w:lang w:val="ru-MD"/>
        </w:rPr>
        <w:fldChar w:fldCharType="begin"/>
      </w:r>
      <w:r w:rsidRPr="0018161C">
        <w:rPr>
          <w:rFonts w:ascii="Arial" w:hAnsi="Arial" w:cs="Arial"/>
          <w:sz w:val="20"/>
          <w:szCs w:val="20"/>
          <w:lang w:val="ru-MD"/>
        </w:rPr>
        <w:instrText xml:space="preserve"> REF _Ref99287631 \h  \* MERGEFORMAT </w:instrText>
      </w:r>
      <w:r w:rsidRPr="0018161C">
        <w:rPr>
          <w:rFonts w:ascii="Arial" w:hAnsi="Arial" w:cs="Arial"/>
          <w:sz w:val="20"/>
          <w:szCs w:val="20"/>
          <w:lang w:val="ru-MD"/>
        </w:rPr>
      </w:r>
      <w:r w:rsidRPr="0018161C">
        <w:rPr>
          <w:rFonts w:ascii="Arial" w:hAnsi="Arial" w:cs="Arial"/>
          <w:sz w:val="20"/>
          <w:szCs w:val="20"/>
          <w:lang w:val="ru-MD"/>
        </w:rPr>
        <w:fldChar w:fldCharType="separate"/>
      </w:r>
      <w:r w:rsidR="00402612" w:rsidRPr="00402612">
        <w:rPr>
          <w:rFonts w:ascii="Arial" w:hAnsi="Arial" w:cs="Arial"/>
          <w:color w:val="auto"/>
          <w:sz w:val="20"/>
          <w:szCs w:val="20"/>
          <w:lang w:val="ru-MD"/>
        </w:rPr>
        <w:t>Anexa</w:t>
      </w:r>
      <w:proofErr w:type="spellEnd"/>
      <w:r w:rsidR="00402612" w:rsidRPr="00402612">
        <w:rPr>
          <w:rFonts w:ascii="Arial" w:hAnsi="Arial" w:cs="Arial"/>
          <w:color w:val="auto"/>
          <w:sz w:val="20"/>
          <w:szCs w:val="20"/>
          <w:lang w:val="ru-MD"/>
        </w:rPr>
        <w:t xml:space="preserve"> </w:t>
      </w:r>
      <w:r w:rsidR="00402612" w:rsidRPr="00402612">
        <w:rPr>
          <w:rFonts w:ascii="Arial" w:hAnsi="Arial" w:cs="Arial"/>
          <w:noProof/>
          <w:color w:val="auto"/>
          <w:sz w:val="20"/>
          <w:szCs w:val="20"/>
          <w:lang w:val="ru-MD"/>
        </w:rPr>
        <w:t>F</w:t>
      </w:r>
      <w:r w:rsidRPr="0018161C">
        <w:rPr>
          <w:rFonts w:ascii="Arial" w:hAnsi="Arial" w:cs="Arial"/>
          <w:sz w:val="20"/>
          <w:szCs w:val="20"/>
          <w:lang w:val="ru-MD"/>
        </w:rPr>
        <w:fldChar w:fldCharType="end"/>
      </w:r>
      <w:r w:rsidRPr="0018161C">
        <w:rPr>
          <w:rFonts w:ascii="Arial" w:hAnsi="Arial" w:cs="Arial"/>
          <w:sz w:val="20"/>
          <w:szCs w:val="20"/>
          <w:lang w:val="ru-MD"/>
        </w:rPr>
        <w:t xml:space="preserve">) и должны быть написаны в достаточной удобочитаемости, чтобы их можно было использовать. </w:t>
      </w:r>
      <w:r>
        <w:rPr>
          <w:rFonts w:ascii="Arial" w:hAnsi="Arial" w:cs="Arial"/>
          <w:sz w:val="20"/>
          <w:szCs w:val="20"/>
          <w:lang w:val="ru-MD"/>
        </w:rPr>
        <w:t>Сотрудник</w:t>
      </w:r>
      <w:r w:rsidRPr="0018161C">
        <w:rPr>
          <w:rFonts w:ascii="Arial" w:hAnsi="Arial" w:cs="Arial"/>
          <w:sz w:val="20"/>
          <w:szCs w:val="20"/>
          <w:lang w:val="ru-MD"/>
        </w:rPr>
        <w:t xml:space="preserve"> должен иметь правильную одежду и хорошую презентацию, уметь быстро провести беседу с водителем, уточнить при необходимости, что запрашиваемая ин</w:t>
      </w:r>
      <w:r>
        <w:rPr>
          <w:rFonts w:ascii="Arial" w:hAnsi="Arial" w:cs="Arial"/>
          <w:sz w:val="20"/>
          <w:szCs w:val="20"/>
          <w:lang w:val="ru-MD"/>
        </w:rPr>
        <w:t>форма</w:t>
      </w:r>
      <w:r w:rsidRPr="0018161C">
        <w:rPr>
          <w:rFonts w:ascii="Arial" w:hAnsi="Arial" w:cs="Arial"/>
          <w:sz w:val="20"/>
          <w:szCs w:val="20"/>
          <w:lang w:val="ru-MD"/>
        </w:rPr>
        <w:t xml:space="preserve">ция останется конфиденциальной и не настаивать в случае отказа. </w:t>
      </w:r>
      <w:r>
        <w:rPr>
          <w:rFonts w:ascii="Arial" w:hAnsi="Arial" w:cs="Arial"/>
          <w:sz w:val="20"/>
          <w:szCs w:val="20"/>
          <w:lang w:val="ru-MD"/>
        </w:rPr>
        <w:t>Он</w:t>
      </w:r>
      <w:r w:rsidRPr="0018161C">
        <w:rPr>
          <w:rFonts w:ascii="Arial" w:hAnsi="Arial" w:cs="Arial"/>
          <w:sz w:val="20"/>
          <w:szCs w:val="20"/>
          <w:lang w:val="ru-MD"/>
        </w:rPr>
        <w:t xml:space="preserve"> выб</w:t>
      </w:r>
      <w:r>
        <w:rPr>
          <w:rFonts w:ascii="Arial" w:hAnsi="Arial" w:cs="Arial"/>
          <w:sz w:val="20"/>
          <w:szCs w:val="20"/>
          <w:lang w:val="ru-MD"/>
        </w:rPr>
        <w:t>и</w:t>
      </w:r>
      <w:r w:rsidRPr="0018161C">
        <w:rPr>
          <w:rFonts w:ascii="Arial" w:hAnsi="Arial" w:cs="Arial"/>
          <w:sz w:val="20"/>
          <w:szCs w:val="20"/>
          <w:lang w:val="ru-MD"/>
        </w:rPr>
        <w:t>ра</w:t>
      </w:r>
      <w:r>
        <w:rPr>
          <w:rFonts w:ascii="Arial" w:hAnsi="Arial" w:cs="Arial"/>
          <w:sz w:val="20"/>
          <w:szCs w:val="20"/>
          <w:lang w:val="ru-MD"/>
        </w:rPr>
        <w:t>е</w:t>
      </w:r>
      <w:r w:rsidRPr="0018161C">
        <w:rPr>
          <w:rFonts w:ascii="Arial" w:hAnsi="Arial" w:cs="Arial"/>
          <w:sz w:val="20"/>
          <w:szCs w:val="20"/>
          <w:lang w:val="ru-MD"/>
        </w:rPr>
        <w:t>т</w:t>
      </w:r>
      <w:r>
        <w:rPr>
          <w:rFonts w:ascii="Arial" w:hAnsi="Arial" w:cs="Arial"/>
          <w:sz w:val="20"/>
          <w:szCs w:val="20"/>
          <w:lang w:val="ru-MD"/>
        </w:rPr>
        <w:t>ся</w:t>
      </w:r>
      <w:r w:rsidRPr="0018161C">
        <w:rPr>
          <w:rFonts w:ascii="Arial" w:hAnsi="Arial" w:cs="Arial"/>
          <w:sz w:val="20"/>
          <w:szCs w:val="20"/>
          <w:lang w:val="ru-MD"/>
        </w:rPr>
        <w:t xml:space="preserve"> из числа сотрудников дорожной администрации, </w:t>
      </w:r>
      <w:r>
        <w:rPr>
          <w:rFonts w:ascii="Arial" w:hAnsi="Arial" w:cs="Arial"/>
          <w:sz w:val="20"/>
          <w:szCs w:val="20"/>
          <w:lang w:val="ru-MD"/>
        </w:rPr>
        <w:t>преподовательского состава по специальности,</w:t>
      </w:r>
      <w:r w:rsidRPr="0018161C">
        <w:rPr>
          <w:rFonts w:ascii="Arial" w:hAnsi="Arial" w:cs="Arial"/>
          <w:sz w:val="20"/>
          <w:szCs w:val="20"/>
          <w:lang w:val="ru-MD"/>
        </w:rPr>
        <w:t xml:space="preserve"> студентов и т. </w:t>
      </w:r>
      <w:r>
        <w:rPr>
          <w:rFonts w:ascii="Arial" w:hAnsi="Arial" w:cs="Arial"/>
          <w:sz w:val="20"/>
          <w:szCs w:val="20"/>
          <w:lang w:val="ru-MD"/>
        </w:rPr>
        <w:t>д</w:t>
      </w:r>
      <w:r w:rsidRPr="0018161C">
        <w:rPr>
          <w:rFonts w:ascii="Arial" w:hAnsi="Arial" w:cs="Arial"/>
          <w:sz w:val="20"/>
          <w:szCs w:val="20"/>
          <w:lang w:val="ru-MD"/>
        </w:rPr>
        <w:t>.</w:t>
      </w:r>
    </w:p>
    <w:p w14:paraId="0B8E142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64A823F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10.5.12</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Сотрудники переписи несут ответственность за заполнение регистрационного </w:t>
      </w:r>
      <w:r>
        <w:rPr>
          <w:rFonts w:ascii="Arial" w:hAnsi="Arial" w:cs="Arial"/>
          <w:sz w:val="20"/>
          <w:szCs w:val="20"/>
          <w:lang w:val="ru-MD"/>
        </w:rPr>
        <w:t>формуляра</w:t>
      </w:r>
      <w:r w:rsidRPr="0018161C">
        <w:rPr>
          <w:rFonts w:ascii="Arial" w:hAnsi="Arial" w:cs="Arial"/>
          <w:sz w:val="20"/>
          <w:szCs w:val="20"/>
          <w:lang w:val="ru-MD"/>
        </w:rPr>
        <w:t>, содержащегося в приложении Н.</w:t>
      </w:r>
    </w:p>
    <w:p w14:paraId="21778D2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26DBD6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10.5.13</w:t>
      </w:r>
      <w:r w:rsidRPr="0018161C">
        <w:rPr>
          <w:rStyle w:val="Bodytext5595ptBold"/>
          <w:rFonts w:ascii="Arial" w:hAnsi="Arial" w:cs="Arial"/>
          <w:sz w:val="20"/>
          <w:szCs w:val="20"/>
          <w:lang w:val="ru-MD"/>
        </w:rPr>
        <w:tab/>
      </w:r>
      <w:r w:rsidRPr="0018161C">
        <w:rPr>
          <w:rFonts w:ascii="Arial" w:hAnsi="Arial" w:cs="Arial"/>
          <w:sz w:val="20"/>
          <w:szCs w:val="20"/>
          <w:lang w:val="ru-MD"/>
        </w:rPr>
        <w:t>В зависимости от интенсивности движения, выраженной в физических транспортных средствах в час пик, рекомендуется наличи</w:t>
      </w:r>
      <w:r>
        <w:rPr>
          <w:rFonts w:ascii="Arial" w:hAnsi="Arial" w:cs="Arial"/>
          <w:sz w:val="20"/>
          <w:szCs w:val="20"/>
          <w:lang w:val="ru-MD"/>
        </w:rPr>
        <w:t>е</w:t>
      </w:r>
      <w:r w:rsidRPr="0018161C">
        <w:rPr>
          <w:rFonts w:ascii="Arial" w:hAnsi="Arial" w:cs="Arial"/>
          <w:sz w:val="20"/>
          <w:szCs w:val="20"/>
          <w:lang w:val="ru-MD"/>
        </w:rPr>
        <w:t xml:space="preserve"> персонала для поста</w:t>
      </w:r>
      <w:r>
        <w:rPr>
          <w:rFonts w:ascii="Arial" w:hAnsi="Arial" w:cs="Arial"/>
          <w:sz w:val="20"/>
          <w:szCs w:val="20"/>
          <w:lang w:val="ru-MD"/>
        </w:rPr>
        <w:t xml:space="preserve"> опроса</w:t>
      </w:r>
      <w:r w:rsidRPr="0018161C">
        <w:rPr>
          <w:rFonts w:ascii="Arial" w:hAnsi="Arial" w:cs="Arial"/>
          <w:sz w:val="20"/>
          <w:szCs w:val="20"/>
          <w:lang w:val="ru-MD"/>
        </w:rPr>
        <w:t>, как того требует таблица 10.1:</w:t>
      </w:r>
    </w:p>
    <w:p w14:paraId="4708A5E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1D2A987" w14:textId="77777777" w:rsidR="00ED0C4D" w:rsidRPr="00B036EC" w:rsidRDefault="00ED0C4D" w:rsidP="001E50A8">
      <w:pPr>
        <w:pStyle w:val="Bodytext550"/>
        <w:shd w:val="clear" w:color="auto" w:fill="auto"/>
        <w:spacing w:before="0" w:line="240" w:lineRule="auto"/>
        <w:ind w:firstLine="0"/>
        <w:jc w:val="center"/>
        <w:rPr>
          <w:rFonts w:ascii="Arial" w:hAnsi="Arial" w:cs="Arial"/>
          <w:b/>
          <w:sz w:val="20"/>
          <w:szCs w:val="20"/>
        </w:rPr>
      </w:pPr>
      <w:r w:rsidRPr="00B036EC">
        <w:rPr>
          <w:rFonts w:ascii="Arial" w:hAnsi="Arial" w:cs="Arial"/>
          <w:b/>
          <w:sz w:val="20"/>
          <w:szCs w:val="20"/>
          <w:lang w:val="ru-MD"/>
        </w:rPr>
        <w:t>Таблица 10.1 — Потребность в персонале для поста опроса</w:t>
      </w:r>
    </w:p>
    <w:p w14:paraId="79BE7981"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tbl>
      <w:tblPr>
        <w:tblW w:w="6764" w:type="dxa"/>
        <w:jc w:val="center"/>
        <w:tblLayout w:type="fixed"/>
        <w:tblCellMar>
          <w:left w:w="10" w:type="dxa"/>
          <w:right w:w="10" w:type="dxa"/>
        </w:tblCellMar>
        <w:tblLook w:val="04A0" w:firstRow="1" w:lastRow="0" w:firstColumn="1" w:lastColumn="0" w:noHBand="0" w:noVBand="1"/>
      </w:tblPr>
      <w:tblGrid>
        <w:gridCol w:w="3560"/>
        <w:gridCol w:w="1649"/>
        <w:gridCol w:w="1555"/>
      </w:tblGrid>
      <w:tr w:rsidR="00ED0C4D" w:rsidRPr="0018161C" w14:paraId="5241F340" w14:textId="77777777" w:rsidTr="00E55794">
        <w:trPr>
          <w:trHeight w:val="868"/>
          <w:jc w:val="center"/>
        </w:trPr>
        <w:tc>
          <w:tcPr>
            <w:tcW w:w="3560" w:type="dxa"/>
            <w:tcBorders>
              <w:top w:val="single" w:sz="4" w:space="0" w:color="auto"/>
              <w:left w:val="single" w:sz="4" w:space="0" w:color="auto"/>
            </w:tcBorders>
            <w:shd w:val="clear" w:color="auto" w:fill="FFFFFF"/>
            <w:vAlign w:val="center"/>
          </w:tcPr>
          <w:p w14:paraId="1B48456C" w14:textId="77777777" w:rsidR="00ED0C4D" w:rsidRPr="0018161C" w:rsidRDefault="00ED0C4D" w:rsidP="001E50A8">
            <w:pPr>
              <w:pStyle w:val="Bodytext550"/>
              <w:shd w:val="clear" w:color="auto" w:fill="auto"/>
              <w:spacing w:before="0" w:line="240" w:lineRule="auto"/>
              <w:ind w:firstLine="0"/>
              <w:jc w:val="center"/>
              <w:rPr>
                <w:rFonts w:ascii="Arial" w:hAnsi="Arial" w:cs="Arial"/>
                <w:b/>
                <w:lang w:val="ru-MD"/>
              </w:rPr>
            </w:pPr>
            <w:r w:rsidRPr="0018161C">
              <w:rPr>
                <w:rFonts w:ascii="Arial" w:hAnsi="Arial" w:cs="Arial"/>
                <w:b/>
                <w:lang w:val="ru-MD"/>
              </w:rPr>
              <w:t>Пиковая интенсивность движения, выраженная в физических транспортных средствах/час/направлении</w:t>
            </w:r>
          </w:p>
        </w:tc>
        <w:tc>
          <w:tcPr>
            <w:tcW w:w="1649" w:type="dxa"/>
            <w:tcBorders>
              <w:top w:val="single" w:sz="4" w:space="0" w:color="auto"/>
              <w:left w:val="single" w:sz="4" w:space="0" w:color="auto"/>
            </w:tcBorders>
            <w:shd w:val="clear" w:color="auto" w:fill="FFFFFF"/>
            <w:vAlign w:val="center"/>
          </w:tcPr>
          <w:p w14:paraId="3E9C07F1" w14:textId="77777777" w:rsidR="00ED0C4D" w:rsidRPr="0018161C" w:rsidRDefault="00ED0C4D" w:rsidP="001E50A8">
            <w:pPr>
              <w:pStyle w:val="Bodytext550"/>
              <w:shd w:val="clear" w:color="auto" w:fill="auto"/>
              <w:spacing w:before="0" w:line="240" w:lineRule="auto"/>
              <w:ind w:firstLine="0"/>
              <w:jc w:val="center"/>
              <w:rPr>
                <w:rFonts w:ascii="Arial" w:hAnsi="Arial" w:cs="Arial"/>
                <w:b/>
                <w:lang w:val="ru-MD"/>
              </w:rPr>
            </w:pPr>
            <w:r>
              <w:rPr>
                <w:rFonts w:ascii="Arial" w:hAnsi="Arial" w:cs="Arial"/>
                <w:b/>
                <w:lang w:val="ru-MD"/>
              </w:rPr>
              <w:t>Руководитель</w:t>
            </w:r>
            <w:r w:rsidRPr="0018161C">
              <w:rPr>
                <w:rFonts w:ascii="Arial" w:hAnsi="Arial" w:cs="Arial"/>
                <w:b/>
                <w:lang w:val="ru-MD"/>
              </w:rPr>
              <w:t xml:space="preserve"> поста</w:t>
            </w:r>
            <w:r>
              <w:rPr>
                <w:rFonts w:ascii="Arial" w:hAnsi="Arial" w:cs="Arial"/>
                <w:b/>
                <w:lang w:val="ru-MD"/>
              </w:rPr>
              <w:t xml:space="preserve"> опроса</w:t>
            </w:r>
          </w:p>
        </w:tc>
        <w:tc>
          <w:tcPr>
            <w:tcW w:w="1555" w:type="dxa"/>
            <w:tcBorders>
              <w:top w:val="single" w:sz="4" w:space="0" w:color="auto"/>
              <w:left w:val="single" w:sz="4" w:space="0" w:color="auto"/>
              <w:right w:val="single" w:sz="4" w:space="0" w:color="auto"/>
            </w:tcBorders>
            <w:shd w:val="clear" w:color="auto" w:fill="FFFFFF"/>
            <w:vAlign w:val="center"/>
          </w:tcPr>
          <w:p w14:paraId="02E97BE0" w14:textId="77777777" w:rsidR="00ED0C4D" w:rsidRPr="0018161C" w:rsidRDefault="00ED0C4D" w:rsidP="001E50A8">
            <w:pPr>
              <w:pStyle w:val="Bodytext550"/>
              <w:shd w:val="clear" w:color="auto" w:fill="auto"/>
              <w:spacing w:before="0" w:line="240" w:lineRule="auto"/>
              <w:ind w:firstLine="0"/>
              <w:jc w:val="center"/>
              <w:rPr>
                <w:rFonts w:ascii="Arial" w:hAnsi="Arial" w:cs="Arial"/>
                <w:b/>
                <w:lang w:val="ru-MD"/>
              </w:rPr>
            </w:pPr>
            <w:r>
              <w:rPr>
                <w:rFonts w:ascii="Arial" w:hAnsi="Arial" w:cs="Arial"/>
                <w:b/>
                <w:lang w:val="ru-MD"/>
              </w:rPr>
              <w:t xml:space="preserve">Сотрудники </w:t>
            </w:r>
            <w:r w:rsidRPr="0018161C">
              <w:rPr>
                <w:rFonts w:ascii="Arial" w:hAnsi="Arial" w:cs="Arial"/>
                <w:b/>
                <w:lang w:val="ru-MD"/>
              </w:rPr>
              <w:t xml:space="preserve">+ рецензенты </w:t>
            </w:r>
            <w:r>
              <w:rPr>
                <w:rFonts w:ascii="Arial" w:hAnsi="Arial" w:cs="Arial"/>
                <w:b/>
                <w:lang w:val="ru-MD"/>
              </w:rPr>
              <w:t>дорожного движения</w:t>
            </w:r>
          </w:p>
        </w:tc>
      </w:tr>
      <w:tr w:rsidR="00ED0C4D" w:rsidRPr="0018161C" w14:paraId="32F35B28" w14:textId="77777777" w:rsidTr="00BE4BD6">
        <w:trPr>
          <w:trHeight w:hRule="exact" w:val="436"/>
          <w:jc w:val="center"/>
        </w:trPr>
        <w:tc>
          <w:tcPr>
            <w:tcW w:w="3560" w:type="dxa"/>
            <w:tcBorders>
              <w:top w:val="single" w:sz="4" w:space="0" w:color="auto"/>
              <w:left w:val="single" w:sz="4" w:space="0" w:color="auto"/>
            </w:tcBorders>
            <w:shd w:val="clear" w:color="auto" w:fill="FFFFFF"/>
            <w:vAlign w:val="center"/>
          </w:tcPr>
          <w:p w14:paraId="471DC4E7" w14:textId="77777777" w:rsidR="00ED0C4D" w:rsidRPr="0018161C" w:rsidRDefault="00ED0C4D" w:rsidP="001E50A8">
            <w:pPr>
              <w:pStyle w:val="Bodytext550"/>
              <w:shd w:val="clear" w:color="auto" w:fill="auto"/>
              <w:spacing w:before="0" w:line="240" w:lineRule="auto"/>
              <w:ind w:left="320" w:firstLine="0"/>
              <w:jc w:val="left"/>
              <w:rPr>
                <w:rFonts w:ascii="Arial" w:hAnsi="Arial" w:cs="Arial"/>
                <w:lang w:val="ru-MD"/>
              </w:rPr>
            </w:pPr>
            <w:r w:rsidRPr="0018161C">
              <w:rPr>
                <w:rFonts w:ascii="Arial" w:hAnsi="Arial" w:cs="Arial"/>
                <w:lang w:val="ru-MD"/>
              </w:rPr>
              <w:t xml:space="preserve">менее 300 </w:t>
            </w:r>
            <w:r>
              <w:rPr>
                <w:rFonts w:ascii="Arial" w:hAnsi="Arial" w:cs="Arial"/>
                <w:lang w:val="ru-MD"/>
              </w:rPr>
              <w:t>тс</w:t>
            </w:r>
            <w:r w:rsidRPr="0018161C">
              <w:rPr>
                <w:rFonts w:ascii="Arial" w:hAnsi="Arial" w:cs="Arial"/>
                <w:lang w:val="ru-MD"/>
              </w:rPr>
              <w:t>/ч</w:t>
            </w:r>
          </w:p>
        </w:tc>
        <w:tc>
          <w:tcPr>
            <w:tcW w:w="1649" w:type="dxa"/>
            <w:tcBorders>
              <w:top w:val="single" w:sz="4" w:space="0" w:color="auto"/>
              <w:left w:val="single" w:sz="4" w:space="0" w:color="auto"/>
            </w:tcBorders>
            <w:shd w:val="clear" w:color="auto" w:fill="FFFFFF"/>
            <w:vAlign w:val="center"/>
          </w:tcPr>
          <w:p w14:paraId="5C17BCEA" w14:textId="77777777" w:rsidR="00ED0C4D" w:rsidRPr="0018161C" w:rsidRDefault="00ED0C4D" w:rsidP="001E50A8">
            <w:pPr>
              <w:pStyle w:val="Bodytext550"/>
              <w:shd w:val="clear" w:color="auto" w:fill="auto"/>
              <w:spacing w:before="0" w:line="240" w:lineRule="auto"/>
              <w:ind w:firstLine="0"/>
              <w:jc w:val="center"/>
              <w:rPr>
                <w:rFonts w:ascii="Arial" w:hAnsi="Arial" w:cs="Arial"/>
                <w:lang w:val="ru-MD"/>
              </w:rPr>
            </w:pPr>
            <w:r w:rsidRPr="0018161C">
              <w:rPr>
                <w:rFonts w:ascii="Arial" w:hAnsi="Arial" w:cs="Arial"/>
                <w:lang w:val="ru-MD"/>
              </w:rPr>
              <w:t>1</w:t>
            </w:r>
          </w:p>
        </w:tc>
        <w:tc>
          <w:tcPr>
            <w:tcW w:w="1555" w:type="dxa"/>
            <w:tcBorders>
              <w:top w:val="single" w:sz="4" w:space="0" w:color="auto"/>
              <w:left w:val="single" w:sz="4" w:space="0" w:color="auto"/>
              <w:right w:val="single" w:sz="4" w:space="0" w:color="auto"/>
            </w:tcBorders>
            <w:shd w:val="clear" w:color="auto" w:fill="FFFFFF"/>
            <w:vAlign w:val="center"/>
          </w:tcPr>
          <w:p w14:paraId="15B74589" w14:textId="77777777" w:rsidR="00ED0C4D" w:rsidRPr="0018161C" w:rsidRDefault="00ED0C4D" w:rsidP="001E50A8">
            <w:pPr>
              <w:pStyle w:val="Bodytext550"/>
              <w:shd w:val="clear" w:color="auto" w:fill="auto"/>
              <w:spacing w:before="0" w:line="240" w:lineRule="auto"/>
              <w:ind w:firstLine="0"/>
              <w:jc w:val="center"/>
              <w:rPr>
                <w:rFonts w:ascii="Arial" w:hAnsi="Arial" w:cs="Arial"/>
                <w:lang w:val="ru-MD"/>
              </w:rPr>
            </w:pPr>
            <w:r w:rsidRPr="0018161C">
              <w:rPr>
                <w:rFonts w:ascii="Arial" w:hAnsi="Arial" w:cs="Arial"/>
                <w:lang w:val="ru-MD"/>
              </w:rPr>
              <w:t>3 - 5</w:t>
            </w:r>
          </w:p>
        </w:tc>
      </w:tr>
      <w:tr w:rsidR="00ED0C4D" w:rsidRPr="0018161C" w14:paraId="530A5190" w14:textId="77777777" w:rsidTr="00BE4BD6">
        <w:trPr>
          <w:trHeight w:hRule="exact" w:val="392"/>
          <w:jc w:val="center"/>
        </w:trPr>
        <w:tc>
          <w:tcPr>
            <w:tcW w:w="3560" w:type="dxa"/>
            <w:tcBorders>
              <w:top w:val="single" w:sz="4" w:space="0" w:color="auto"/>
              <w:left w:val="single" w:sz="4" w:space="0" w:color="auto"/>
            </w:tcBorders>
            <w:shd w:val="clear" w:color="auto" w:fill="FFFFFF"/>
            <w:vAlign w:val="center"/>
          </w:tcPr>
          <w:p w14:paraId="3CFCE4D3" w14:textId="77777777" w:rsidR="00ED0C4D" w:rsidRPr="0018161C" w:rsidRDefault="00ED0C4D" w:rsidP="001E50A8">
            <w:pPr>
              <w:pStyle w:val="Bodytext550"/>
              <w:shd w:val="clear" w:color="auto" w:fill="auto"/>
              <w:spacing w:before="0" w:line="240" w:lineRule="auto"/>
              <w:ind w:left="320" w:firstLine="0"/>
              <w:jc w:val="left"/>
              <w:rPr>
                <w:rFonts w:ascii="Arial" w:hAnsi="Arial" w:cs="Arial"/>
                <w:lang w:val="ru-MD"/>
              </w:rPr>
            </w:pPr>
            <w:r w:rsidRPr="0018161C">
              <w:rPr>
                <w:rFonts w:ascii="Arial" w:hAnsi="Arial" w:cs="Arial"/>
                <w:lang w:val="ru-MD"/>
              </w:rPr>
              <w:t xml:space="preserve">от 300 до 450 </w:t>
            </w:r>
            <w:r>
              <w:rPr>
                <w:rFonts w:ascii="Arial" w:hAnsi="Arial" w:cs="Arial"/>
                <w:lang w:val="ru-MD"/>
              </w:rPr>
              <w:t>тс</w:t>
            </w:r>
            <w:r w:rsidRPr="0018161C">
              <w:rPr>
                <w:rFonts w:ascii="Arial" w:hAnsi="Arial" w:cs="Arial"/>
                <w:lang w:val="ru-MD"/>
              </w:rPr>
              <w:t>/ч</w:t>
            </w:r>
          </w:p>
        </w:tc>
        <w:tc>
          <w:tcPr>
            <w:tcW w:w="1649" w:type="dxa"/>
            <w:tcBorders>
              <w:top w:val="single" w:sz="4" w:space="0" w:color="auto"/>
              <w:left w:val="single" w:sz="4" w:space="0" w:color="auto"/>
            </w:tcBorders>
            <w:shd w:val="clear" w:color="auto" w:fill="FFFFFF"/>
            <w:vAlign w:val="center"/>
          </w:tcPr>
          <w:p w14:paraId="4CE33D95" w14:textId="77777777" w:rsidR="00ED0C4D" w:rsidRPr="0018161C" w:rsidRDefault="00ED0C4D" w:rsidP="001E50A8">
            <w:pPr>
              <w:pStyle w:val="Bodytext550"/>
              <w:shd w:val="clear" w:color="auto" w:fill="auto"/>
              <w:spacing w:before="0" w:line="240" w:lineRule="auto"/>
              <w:ind w:firstLine="0"/>
              <w:jc w:val="center"/>
              <w:rPr>
                <w:rFonts w:ascii="Arial" w:hAnsi="Arial" w:cs="Arial"/>
                <w:lang w:val="ru-MD"/>
              </w:rPr>
            </w:pPr>
            <w:r w:rsidRPr="0018161C">
              <w:rPr>
                <w:rFonts w:ascii="Arial" w:hAnsi="Arial" w:cs="Arial"/>
                <w:lang w:val="ru-MD"/>
              </w:rPr>
              <w:t>1</w:t>
            </w:r>
          </w:p>
        </w:tc>
        <w:tc>
          <w:tcPr>
            <w:tcW w:w="1555" w:type="dxa"/>
            <w:tcBorders>
              <w:top w:val="single" w:sz="4" w:space="0" w:color="auto"/>
              <w:left w:val="single" w:sz="4" w:space="0" w:color="auto"/>
              <w:right w:val="single" w:sz="4" w:space="0" w:color="auto"/>
            </w:tcBorders>
            <w:shd w:val="clear" w:color="auto" w:fill="FFFFFF"/>
            <w:vAlign w:val="center"/>
          </w:tcPr>
          <w:p w14:paraId="44BE492E" w14:textId="77777777" w:rsidR="00ED0C4D" w:rsidRPr="0018161C" w:rsidRDefault="00ED0C4D" w:rsidP="001E50A8">
            <w:pPr>
              <w:pStyle w:val="Bodytext550"/>
              <w:shd w:val="clear" w:color="auto" w:fill="auto"/>
              <w:spacing w:before="0" w:line="240" w:lineRule="auto"/>
              <w:ind w:firstLine="0"/>
              <w:jc w:val="center"/>
              <w:rPr>
                <w:rFonts w:ascii="Arial" w:hAnsi="Arial" w:cs="Arial"/>
                <w:lang w:val="ru-MD"/>
              </w:rPr>
            </w:pPr>
            <w:r w:rsidRPr="0018161C">
              <w:rPr>
                <w:rFonts w:ascii="Arial" w:hAnsi="Arial" w:cs="Arial"/>
                <w:lang w:val="ru-MD"/>
              </w:rPr>
              <w:t>5 - 7</w:t>
            </w:r>
          </w:p>
        </w:tc>
      </w:tr>
      <w:tr w:rsidR="00ED0C4D" w:rsidRPr="0018161C" w14:paraId="548081D0" w14:textId="77777777" w:rsidTr="00BE4BD6">
        <w:trPr>
          <w:trHeight w:hRule="exact" w:val="403"/>
          <w:jc w:val="center"/>
        </w:trPr>
        <w:tc>
          <w:tcPr>
            <w:tcW w:w="3560" w:type="dxa"/>
            <w:tcBorders>
              <w:top w:val="single" w:sz="4" w:space="0" w:color="auto"/>
              <w:left w:val="single" w:sz="4" w:space="0" w:color="auto"/>
            </w:tcBorders>
            <w:shd w:val="clear" w:color="auto" w:fill="FFFFFF"/>
            <w:vAlign w:val="center"/>
          </w:tcPr>
          <w:p w14:paraId="4DE7D1B6" w14:textId="77777777" w:rsidR="00ED0C4D" w:rsidRPr="0018161C" w:rsidRDefault="00ED0C4D" w:rsidP="001E50A8">
            <w:pPr>
              <w:pStyle w:val="Bodytext550"/>
              <w:shd w:val="clear" w:color="auto" w:fill="auto"/>
              <w:spacing w:before="0" w:line="240" w:lineRule="auto"/>
              <w:ind w:left="320" w:firstLine="0"/>
              <w:jc w:val="left"/>
              <w:rPr>
                <w:rFonts w:ascii="Arial" w:hAnsi="Arial" w:cs="Arial"/>
                <w:lang w:val="ru-MD"/>
              </w:rPr>
            </w:pPr>
            <w:r w:rsidRPr="0018161C">
              <w:rPr>
                <w:rFonts w:ascii="Arial" w:hAnsi="Arial" w:cs="Arial"/>
                <w:lang w:val="ru-MD"/>
              </w:rPr>
              <w:t xml:space="preserve">от 450 до 600 </w:t>
            </w:r>
            <w:r>
              <w:rPr>
                <w:rFonts w:ascii="Arial" w:hAnsi="Arial" w:cs="Arial"/>
                <w:lang w:val="ru-MD"/>
              </w:rPr>
              <w:t>тс</w:t>
            </w:r>
            <w:r w:rsidRPr="0018161C">
              <w:rPr>
                <w:rFonts w:ascii="Arial" w:hAnsi="Arial" w:cs="Arial"/>
                <w:lang w:val="ru-MD"/>
              </w:rPr>
              <w:t>/ч</w:t>
            </w:r>
          </w:p>
        </w:tc>
        <w:tc>
          <w:tcPr>
            <w:tcW w:w="1649" w:type="dxa"/>
            <w:tcBorders>
              <w:top w:val="single" w:sz="4" w:space="0" w:color="auto"/>
              <w:left w:val="single" w:sz="4" w:space="0" w:color="auto"/>
            </w:tcBorders>
            <w:shd w:val="clear" w:color="auto" w:fill="FFFFFF"/>
            <w:vAlign w:val="center"/>
          </w:tcPr>
          <w:p w14:paraId="51650922" w14:textId="77777777" w:rsidR="00ED0C4D" w:rsidRPr="0018161C" w:rsidRDefault="00ED0C4D" w:rsidP="001E50A8">
            <w:pPr>
              <w:pStyle w:val="Bodytext550"/>
              <w:shd w:val="clear" w:color="auto" w:fill="auto"/>
              <w:spacing w:before="0" w:line="240" w:lineRule="auto"/>
              <w:ind w:firstLine="0"/>
              <w:jc w:val="center"/>
              <w:rPr>
                <w:rFonts w:ascii="Arial" w:hAnsi="Arial" w:cs="Arial"/>
                <w:lang w:val="ru-MD"/>
              </w:rPr>
            </w:pPr>
            <w:r w:rsidRPr="0018161C">
              <w:rPr>
                <w:rFonts w:ascii="Arial" w:hAnsi="Arial" w:cs="Arial"/>
                <w:lang w:val="ru-MD"/>
              </w:rPr>
              <w:t>1</w:t>
            </w:r>
          </w:p>
        </w:tc>
        <w:tc>
          <w:tcPr>
            <w:tcW w:w="1555" w:type="dxa"/>
            <w:tcBorders>
              <w:top w:val="single" w:sz="4" w:space="0" w:color="auto"/>
              <w:left w:val="single" w:sz="4" w:space="0" w:color="auto"/>
              <w:right w:val="single" w:sz="4" w:space="0" w:color="auto"/>
            </w:tcBorders>
            <w:shd w:val="clear" w:color="auto" w:fill="FFFFFF"/>
            <w:vAlign w:val="center"/>
          </w:tcPr>
          <w:p w14:paraId="2C1C4B46" w14:textId="77777777" w:rsidR="00ED0C4D" w:rsidRPr="0018161C" w:rsidRDefault="00ED0C4D" w:rsidP="001E50A8">
            <w:pPr>
              <w:pStyle w:val="Bodytext550"/>
              <w:shd w:val="clear" w:color="auto" w:fill="auto"/>
              <w:spacing w:before="0" w:line="240" w:lineRule="auto"/>
              <w:ind w:firstLine="0"/>
              <w:jc w:val="center"/>
              <w:rPr>
                <w:rFonts w:ascii="Arial" w:hAnsi="Arial" w:cs="Arial"/>
                <w:lang w:val="ru-MD"/>
              </w:rPr>
            </w:pPr>
            <w:r w:rsidRPr="0018161C">
              <w:rPr>
                <w:rFonts w:ascii="Arial" w:hAnsi="Arial" w:cs="Arial"/>
                <w:lang w:val="ru-MD"/>
              </w:rPr>
              <w:t>7 - 9</w:t>
            </w:r>
          </w:p>
        </w:tc>
      </w:tr>
      <w:tr w:rsidR="00ED0C4D" w:rsidRPr="0018161C" w14:paraId="2B5F145F" w14:textId="77777777" w:rsidTr="00BE4BD6">
        <w:trPr>
          <w:trHeight w:hRule="exact" w:val="432"/>
          <w:jc w:val="center"/>
        </w:trPr>
        <w:tc>
          <w:tcPr>
            <w:tcW w:w="3560" w:type="dxa"/>
            <w:tcBorders>
              <w:top w:val="single" w:sz="4" w:space="0" w:color="auto"/>
              <w:left w:val="single" w:sz="4" w:space="0" w:color="auto"/>
              <w:bottom w:val="single" w:sz="4" w:space="0" w:color="auto"/>
            </w:tcBorders>
            <w:shd w:val="clear" w:color="auto" w:fill="FFFFFF"/>
            <w:vAlign w:val="center"/>
          </w:tcPr>
          <w:p w14:paraId="6100EA0B" w14:textId="77777777" w:rsidR="00ED0C4D" w:rsidRPr="0018161C" w:rsidRDefault="00ED0C4D" w:rsidP="001E50A8">
            <w:pPr>
              <w:pStyle w:val="Bodytext550"/>
              <w:shd w:val="clear" w:color="auto" w:fill="auto"/>
              <w:spacing w:before="0" w:line="240" w:lineRule="auto"/>
              <w:ind w:left="320" w:firstLine="0"/>
              <w:jc w:val="left"/>
              <w:rPr>
                <w:rFonts w:ascii="Arial" w:hAnsi="Arial" w:cs="Arial"/>
                <w:lang w:val="ru-MD"/>
              </w:rPr>
            </w:pPr>
            <w:r>
              <w:rPr>
                <w:rFonts w:ascii="Arial" w:hAnsi="Arial" w:cs="Arial"/>
                <w:lang w:val="ru-MD"/>
              </w:rPr>
              <w:t>более</w:t>
            </w:r>
            <w:r w:rsidRPr="0018161C">
              <w:rPr>
                <w:rFonts w:ascii="Arial" w:hAnsi="Arial" w:cs="Arial"/>
                <w:lang w:val="ru-MD"/>
              </w:rPr>
              <w:t xml:space="preserve"> 600 </w:t>
            </w:r>
            <w:r>
              <w:rPr>
                <w:rFonts w:ascii="Arial" w:hAnsi="Arial" w:cs="Arial"/>
                <w:lang w:val="ru-MD"/>
              </w:rPr>
              <w:t>тс</w:t>
            </w:r>
            <w:r w:rsidRPr="0018161C">
              <w:rPr>
                <w:rFonts w:ascii="Arial" w:hAnsi="Arial" w:cs="Arial"/>
                <w:lang w:val="ru-MD"/>
              </w:rPr>
              <w:t>/ч</w:t>
            </w:r>
          </w:p>
        </w:tc>
        <w:tc>
          <w:tcPr>
            <w:tcW w:w="1649" w:type="dxa"/>
            <w:tcBorders>
              <w:top w:val="single" w:sz="4" w:space="0" w:color="auto"/>
              <w:left w:val="single" w:sz="4" w:space="0" w:color="auto"/>
              <w:bottom w:val="single" w:sz="4" w:space="0" w:color="auto"/>
            </w:tcBorders>
            <w:shd w:val="clear" w:color="auto" w:fill="FFFFFF"/>
            <w:vAlign w:val="center"/>
          </w:tcPr>
          <w:p w14:paraId="7B1F8DE5" w14:textId="77777777" w:rsidR="00ED0C4D" w:rsidRPr="0018161C" w:rsidRDefault="00ED0C4D" w:rsidP="001E50A8">
            <w:pPr>
              <w:pStyle w:val="Bodytext550"/>
              <w:shd w:val="clear" w:color="auto" w:fill="auto"/>
              <w:spacing w:before="0" w:line="240" w:lineRule="auto"/>
              <w:ind w:firstLine="0"/>
              <w:jc w:val="center"/>
              <w:rPr>
                <w:rFonts w:ascii="Arial" w:hAnsi="Arial" w:cs="Arial"/>
                <w:lang w:val="ru-MD"/>
              </w:rPr>
            </w:pPr>
            <w:r w:rsidRPr="0018161C">
              <w:rPr>
                <w:rFonts w:ascii="Arial" w:hAnsi="Arial" w:cs="Arial"/>
                <w:lang w:val="ru-MD"/>
              </w:rPr>
              <w:t>1</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04938B99" w14:textId="77777777" w:rsidR="00ED0C4D" w:rsidRPr="0018161C" w:rsidRDefault="00ED0C4D" w:rsidP="001E50A8">
            <w:pPr>
              <w:pStyle w:val="Bodytext550"/>
              <w:shd w:val="clear" w:color="auto" w:fill="auto"/>
              <w:spacing w:before="0" w:line="240" w:lineRule="auto"/>
              <w:ind w:firstLine="0"/>
              <w:jc w:val="center"/>
              <w:rPr>
                <w:rFonts w:ascii="Arial" w:hAnsi="Arial" w:cs="Arial"/>
                <w:lang w:val="ru-MD"/>
              </w:rPr>
            </w:pPr>
            <w:r w:rsidRPr="0018161C">
              <w:rPr>
                <w:rFonts w:ascii="Arial" w:hAnsi="Arial" w:cs="Arial"/>
                <w:lang w:val="ru-MD"/>
              </w:rPr>
              <w:t>9 - 11</w:t>
            </w:r>
          </w:p>
        </w:tc>
      </w:tr>
    </w:tbl>
    <w:p w14:paraId="799D454B" w14:textId="77777777" w:rsidR="00ED0C4D" w:rsidRPr="0018161C" w:rsidRDefault="00ED0C4D" w:rsidP="001E50A8">
      <w:pPr>
        <w:rPr>
          <w:rFonts w:ascii="Arial" w:hAnsi="Arial" w:cs="Arial"/>
          <w:sz w:val="20"/>
          <w:szCs w:val="20"/>
          <w:lang w:val="ru-MD"/>
        </w:rPr>
      </w:pPr>
    </w:p>
    <w:p w14:paraId="217844B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10.5.14</w:t>
      </w:r>
      <w:r w:rsidRPr="0018161C">
        <w:rPr>
          <w:rStyle w:val="Bodytext5595ptBold"/>
          <w:rFonts w:ascii="Arial" w:hAnsi="Arial" w:cs="Arial"/>
          <w:sz w:val="20"/>
          <w:szCs w:val="20"/>
          <w:lang w:val="ru-MD"/>
        </w:rPr>
        <w:tab/>
      </w:r>
      <w:r w:rsidRPr="009C46CB">
        <w:rPr>
          <w:rFonts w:ascii="Arial" w:hAnsi="Arial" w:cs="Arial"/>
          <w:sz w:val="20"/>
          <w:szCs w:val="20"/>
          <w:lang w:val="ru-MD"/>
        </w:rPr>
        <w:t xml:space="preserve">Трафик в часы пик определяется предварительными измерениями, но в том случае, если они не могут быть выполнены, трафик в часы пик можно оценить на основе значений MZA, относящихся к последней всеобщей переписи, отняв от них 12 - 14% </w:t>
      </w:r>
      <w:r>
        <w:rPr>
          <w:rFonts w:ascii="Arial" w:hAnsi="Arial" w:cs="Arial"/>
          <w:sz w:val="20"/>
          <w:szCs w:val="20"/>
          <w:lang w:val="ru-MD"/>
        </w:rPr>
        <w:t>трафик в</w:t>
      </w:r>
      <w:r w:rsidRPr="009C46CB">
        <w:rPr>
          <w:rFonts w:ascii="Arial" w:hAnsi="Arial" w:cs="Arial"/>
          <w:sz w:val="20"/>
          <w:szCs w:val="20"/>
          <w:lang w:val="ru-MD"/>
        </w:rPr>
        <w:t xml:space="preserve"> час пик</w:t>
      </w:r>
      <w:r w:rsidRPr="0018161C">
        <w:rPr>
          <w:rFonts w:ascii="Arial" w:hAnsi="Arial" w:cs="Arial"/>
          <w:sz w:val="20"/>
          <w:szCs w:val="20"/>
          <w:lang w:val="ru-MD"/>
        </w:rPr>
        <w:t>.</w:t>
      </w:r>
    </w:p>
    <w:p w14:paraId="1DF0B45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6432641" w14:textId="77777777" w:rsidR="00ED0C4D" w:rsidRPr="0018161C" w:rsidRDefault="00ED0C4D" w:rsidP="001E50A8">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10.6</w:t>
      </w:r>
      <w:r w:rsidRPr="0018161C">
        <w:rPr>
          <w:rFonts w:ascii="Arial" w:hAnsi="Arial" w:cs="Arial"/>
          <w:b/>
          <w:sz w:val="20"/>
          <w:szCs w:val="20"/>
          <w:lang w:val="ru-MD"/>
        </w:rPr>
        <w:tab/>
      </w:r>
      <w:bookmarkStart w:id="43" w:name="_Hlk146801327"/>
      <w:r>
        <w:rPr>
          <w:rFonts w:ascii="Arial" w:hAnsi="Arial" w:cs="Arial"/>
          <w:b/>
          <w:sz w:val="20"/>
          <w:szCs w:val="20"/>
          <w:lang w:val="ru-MD"/>
        </w:rPr>
        <w:t>Запись данных</w:t>
      </w:r>
      <w:r w:rsidRPr="0018161C">
        <w:rPr>
          <w:rFonts w:ascii="Arial" w:hAnsi="Arial" w:cs="Arial"/>
          <w:b/>
          <w:sz w:val="20"/>
          <w:szCs w:val="20"/>
          <w:lang w:val="ru-MD"/>
        </w:rPr>
        <w:t xml:space="preserve"> обследования </w:t>
      </w:r>
      <w:r>
        <w:rPr>
          <w:rFonts w:ascii="Arial" w:hAnsi="Arial" w:cs="Arial"/>
          <w:b/>
          <w:sz w:val="20"/>
          <w:szCs w:val="20"/>
          <w:lang w:val="ru-MD"/>
        </w:rPr>
        <w:t>дорожного движения</w:t>
      </w:r>
      <w:bookmarkEnd w:id="43"/>
    </w:p>
    <w:p w14:paraId="491F4B61"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09B91D1"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10.6.1</w:t>
      </w:r>
      <w:r w:rsidRPr="0018161C">
        <w:rPr>
          <w:rStyle w:val="Bodytext5595ptBold"/>
          <w:rFonts w:ascii="Arial" w:hAnsi="Arial" w:cs="Arial"/>
          <w:sz w:val="20"/>
          <w:szCs w:val="20"/>
          <w:lang w:val="ru-MD"/>
        </w:rPr>
        <w:tab/>
      </w:r>
      <w:r w:rsidRPr="009C46CB">
        <w:rPr>
          <w:rFonts w:ascii="Arial" w:hAnsi="Arial" w:cs="Arial"/>
          <w:sz w:val="20"/>
          <w:szCs w:val="20"/>
          <w:lang w:val="ru-MD"/>
        </w:rPr>
        <w:t>Количество дней опроса варьируется в зависимости от важности и характера вопросов, на которые будет направлен опрос, а также от метода обработки данных, который будет использоваться.</w:t>
      </w:r>
    </w:p>
    <w:p w14:paraId="7B35E6F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DEBD04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10.6.2</w:t>
      </w:r>
      <w:r w:rsidRPr="0018161C">
        <w:rPr>
          <w:rStyle w:val="Bodytext5595ptBold"/>
          <w:rFonts w:ascii="Arial" w:hAnsi="Arial" w:cs="Arial"/>
          <w:sz w:val="20"/>
          <w:szCs w:val="20"/>
          <w:lang w:val="ru-MD"/>
        </w:rPr>
        <w:tab/>
      </w:r>
      <w:r w:rsidRPr="00883D15">
        <w:rPr>
          <w:rFonts w:ascii="Arial" w:hAnsi="Arial" w:cs="Arial"/>
          <w:sz w:val="20"/>
          <w:szCs w:val="20"/>
          <w:lang w:val="ru-MD"/>
        </w:rPr>
        <w:t>Обследования обычно проводятся в сезон со средней интенсивностью движения (весна, осень), но их можно проводить и в другие периоды в зависимости от цели исследования дорожного движения, поэтому</w:t>
      </w:r>
      <w:r w:rsidRPr="0018161C">
        <w:rPr>
          <w:rFonts w:ascii="Arial" w:hAnsi="Arial" w:cs="Arial"/>
          <w:sz w:val="20"/>
          <w:szCs w:val="20"/>
          <w:lang w:val="ru-MD"/>
        </w:rPr>
        <w:t>:</w:t>
      </w:r>
    </w:p>
    <w:p w14:paraId="3AA309FE"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p>
    <w:p w14:paraId="1BC31DF5" w14:textId="6CF744FF" w:rsidR="00ED0C4D" w:rsidRPr="00883D15" w:rsidRDefault="00ED0C4D" w:rsidP="00E55794">
      <w:pPr>
        <w:pStyle w:val="Bodytext550"/>
        <w:tabs>
          <w:tab w:val="left" w:pos="1830"/>
        </w:tabs>
        <w:spacing w:before="0" w:line="240" w:lineRule="auto"/>
        <w:ind w:left="426" w:hanging="426"/>
        <w:rPr>
          <w:rFonts w:ascii="Arial" w:hAnsi="Arial" w:cs="Arial"/>
          <w:sz w:val="20"/>
          <w:szCs w:val="20"/>
          <w:lang w:val="ru-MD"/>
        </w:rPr>
      </w:pPr>
      <w:r w:rsidRPr="00883D15">
        <w:rPr>
          <w:rFonts w:ascii="Arial" w:hAnsi="Arial" w:cs="Arial"/>
          <w:sz w:val="20"/>
          <w:szCs w:val="20"/>
          <w:lang w:val="ru-MD"/>
        </w:rPr>
        <w:t>а)</w:t>
      </w:r>
      <w:r w:rsidR="00E55794">
        <w:rPr>
          <w:rFonts w:ascii="Arial" w:hAnsi="Arial" w:cs="Arial"/>
          <w:sz w:val="20"/>
          <w:szCs w:val="20"/>
          <w:lang w:val="ru-MD"/>
        </w:rPr>
        <w:tab/>
      </w:r>
      <w:r w:rsidRPr="00883D15">
        <w:rPr>
          <w:rFonts w:ascii="Arial" w:hAnsi="Arial" w:cs="Arial"/>
          <w:sz w:val="20"/>
          <w:szCs w:val="20"/>
          <w:lang w:val="ru-MD"/>
        </w:rPr>
        <w:t xml:space="preserve">как правило, выбираются рабочие дни, но если </w:t>
      </w:r>
      <w:r>
        <w:rPr>
          <w:rFonts w:ascii="Arial" w:hAnsi="Arial" w:cs="Arial"/>
          <w:sz w:val="20"/>
          <w:szCs w:val="20"/>
          <w:lang w:val="ru-MD"/>
        </w:rPr>
        <w:t xml:space="preserve">необходимо </w:t>
      </w:r>
      <w:r w:rsidRPr="00883D15">
        <w:rPr>
          <w:rFonts w:ascii="Arial" w:hAnsi="Arial" w:cs="Arial"/>
          <w:sz w:val="20"/>
          <w:szCs w:val="20"/>
          <w:lang w:val="ru-MD"/>
        </w:rPr>
        <w:t xml:space="preserve">специально </w:t>
      </w:r>
      <w:r>
        <w:rPr>
          <w:rFonts w:ascii="Arial" w:hAnsi="Arial" w:cs="Arial"/>
          <w:sz w:val="20"/>
          <w:szCs w:val="20"/>
          <w:lang w:val="ru-MD"/>
        </w:rPr>
        <w:t>иследовать</w:t>
      </w:r>
      <w:r w:rsidRPr="00883D15">
        <w:rPr>
          <w:rFonts w:ascii="Arial" w:hAnsi="Arial" w:cs="Arial"/>
          <w:sz w:val="20"/>
          <w:szCs w:val="20"/>
          <w:lang w:val="ru-MD"/>
        </w:rPr>
        <w:t xml:space="preserve"> </w:t>
      </w:r>
      <w:r w:rsidRPr="00883D15">
        <w:rPr>
          <w:rFonts w:ascii="Arial" w:hAnsi="Arial" w:cs="Arial"/>
          <w:sz w:val="20"/>
          <w:szCs w:val="20"/>
          <w:lang w:val="ru-MD"/>
        </w:rPr>
        <w:lastRenderedPageBreak/>
        <w:t>движение транспорта в выходные дни, то в качестве дат обследования можно выбрать также субботу и воскресенье;</w:t>
      </w:r>
    </w:p>
    <w:p w14:paraId="2760FAD3" w14:textId="6B836A1D" w:rsidR="00ED0C4D" w:rsidRDefault="00E55794" w:rsidP="00E55794">
      <w:pPr>
        <w:pStyle w:val="Bodytext550"/>
        <w:shd w:val="clear" w:color="auto" w:fill="auto"/>
        <w:tabs>
          <w:tab w:val="left" w:pos="1830"/>
        </w:tabs>
        <w:spacing w:before="0" w:line="240" w:lineRule="auto"/>
        <w:ind w:left="426" w:hanging="426"/>
        <w:rPr>
          <w:rFonts w:ascii="Arial" w:hAnsi="Arial" w:cs="Arial"/>
          <w:sz w:val="20"/>
          <w:szCs w:val="20"/>
          <w:lang w:val="ru-MD"/>
        </w:rPr>
      </w:pPr>
      <w:r>
        <w:rPr>
          <w:rFonts w:ascii="Arial" w:hAnsi="Arial" w:cs="Arial"/>
          <w:sz w:val="20"/>
          <w:szCs w:val="20"/>
        </w:rPr>
        <w:t>b</w:t>
      </w:r>
      <w:r w:rsidR="00ED0C4D" w:rsidRPr="00883D15">
        <w:rPr>
          <w:rFonts w:ascii="Arial" w:hAnsi="Arial" w:cs="Arial"/>
          <w:sz w:val="20"/>
          <w:szCs w:val="20"/>
          <w:lang w:val="ru-MD"/>
        </w:rPr>
        <w:t>)</w:t>
      </w:r>
      <w:r>
        <w:rPr>
          <w:rFonts w:ascii="Arial" w:hAnsi="Arial" w:cs="Arial"/>
          <w:sz w:val="20"/>
          <w:szCs w:val="20"/>
          <w:lang w:val="ru-MD"/>
        </w:rPr>
        <w:tab/>
      </w:r>
      <w:r w:rsidR="00ED0C4D" w:rsidRPr="00883D15">
        <w:rPr>
          <w:rFonts w:ascii="Arial" w:hAnsi="Arial" w:cs="Arial"/>
          <w:sz w:val="20"/>
          <w:szCs w:val="20"/>
          <w:lang w:val="ru-MD"/>
        </w:rPr>
        <w:t>если ожидается, что движение будет иметь существенные сезонные изменения (как по интенсивности, так и, в частности, по структуре транспортных потоков), рекомендуется проводить исследования летом или зимой, в зависимости от обстоятельств.</w:t>
      </w:r>
    </w:p>
    <w:p w14:paraId="39ED2ECF" w14:textId="77777777" w:rsidR="00E55794" w:rsidRPr="0018161C" w:rsidRDefault="00E55794" w:rsidP="00E55794">
      <w:pPr>
        <w:pStyle w:val="Bodytext550"/>
        <w:shd w:val="clear" w:color="auto" w:fill="auto"/>
        <w:tabs>
          <w:tab w:val="left" w:pos="1830"/>
        </w:tabs>
        <w:spacing w:before="0" w:line="240" w:lineRule="auto"/>
        <w:ind w:left="426" w:hanging="426"/>
        <w:rPr>
          <w:rFonts w:ascii="Arial" w:hAnsi="Arial" w:cs="Arial"/>
          <w:sz w:val="20"/>
          <w:szCs w:val="20"/>
          <w:lang w:val="ru-MD"/>
        </w:rPr>
      </w:pPr>
    </w:p>
    <w:p w14:paraId="4E833AA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10.6.3</w:t>
      </w:r>
      <w:r w:rsidRPr="0018161C">
        <w:rPr>
          <w:rStyle w:val="Bodytext5595ptBold"/>
          <w:rFonts w:ascii="Arial" w:hAnsi="Arial" w:cs="Arial"/>
          <w:sz w:val="20"/>
          <w:szCs w:val="20"/>
          <w:lang w:val="ru-MD"/>
        </w:rPr>
        <w:tab/>
      </w:r>
      <w:r w:rsidRPr="00A749A6">
        <w:rPr>
          <w:rFonts w:ascii="Arial" w:hAnsi="Arial" w:cs="Arial"/>
          <w:sz w:val="20"/>
          <w:szCs w:val="20"/>
          <w:lang w:val="ru-MD"/>
        </w:rPr>
        <w:t>Число</w:t>
      </w:r>
      <w:r w:rsidRPr="0018161C">
        <w:rPr>
          <w:rFonts w:ascii="Arial" w:hAnsi="Arial" w:cs="Arial"/>
          <w:sz w:val="20"/>
          <w:szCs w:val="20"/>
          <w:lang w:val="ru-MD"/>
        </w:rPr>
        <w:t xml:space="preserve"> дней обследования на посту должно составлять не менее одного, если имеется анализ ежедневных колебаний движения на соответствующей территории, или нескольких дней обследования, если обработка данных обследования предназначена для изучения суточных колебаний </w:t>
      </w:r>
      <w:r>
        <w:rPr>
          <w:rFonts w:ascii="Arial" w:hAnsi="Arial" w:cs="Arial"/>
          <w:sz w:val="20"/>
          <w:szCs w:val="20"/>
          <w:lang w:val="ru-MD"/>
        </w:rPr>
        <w:t>дорожного движения</w:t>
      </w:r>
      <w:r w:rsidRPr="0018161C">
        <w:rPr>
          <w:rFonts w:ascii="Arial" w:hAnsi="Arial" w:cs="Arial"/>
          <w:sz w:val="20"/>
          <w:szCs w:val="20"/>
          <w:lang w:val="ru-MD"/>
        </w:rPr>
        <w:t xml:space="preserve"> или определенных транспортных потоков.</w:t>
      </w:r>
    </w:p>
    <w:p w14:paraId="1B6F10BC"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EE1C8E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10.6.4</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Первый день опроса не должен совпадать с пиковым днем </w:t>
      </w:r>
      <w:r>
        <w:rPr>
          <w:rFonts w:ascii="Arial" w:hAnsi="Arial" w:cs="Arial"/>
          <w:sz w:val="20"/>
          <w:szCs w:val="20"/>
          <w:lang w:val="ru-MD"/>
        </w:rPr>
        <w:t>дорожного движения</w:t>
      </w:r>
      <w:r w:rsidRPr="0018161C">
        <w:rPr>
          <w:rFonts w:ascii="Arial" w:hAnsi="Arial" w:cs="Arial"/>
          <w:sz w:val="20"/>
          <w:szCs w:val="20"/>
          <w:lang w:val="ru-MD"/>
        </w:rPr>
        <w:t xml:space="preserve">, чтобы персонал привык к режиму работы. В период между первым днем </w:t>
      </w:r>
      <w:r>
        <w:rPr>
          <w:rFonts w:ascii="Arial" w:hAnsi="Arial" w:cs="Arial"/>
          <w:sz w:val="20"/>
          <w:szCs w:val="20"/>
          <w:lang w:val="ru-MD"/>
        </w:rPr>
        <w:t>обследован</w:t>
      </w:r>
      <w:r w:rsidRPr="0018161C">
        <w:rPr>
          <w:rFonts w:ascii="Arial" w:hAnsi="Arial" w:cs="Arial"/>
          <w:sz w:val="20"/>
          <w:szCs w:val="20"/>
          <w:lang w:val="ru-MD"/>
        </w:rPr>
        <w:t xml:space="preserve">ия рабочей группы и вторым днем </w:t>
      </w:r>
      <w:r>
        <w:rPr>
          <w:rFonts w:ascii="Arial" w:hAnsi="Arial" w:cs="Arial"/>
          <w:sz w:val="20"/>
          <w:szCs w:val="20"/>
          <w:lang w:val="ru-MD"/>
        </w:rPr>
        <w:t>обследован</w:t>
      </w:r>
      <w:r w:rsidRPr="0018161C">
        <w:rPr>
          <w:rFonts w:ascii="Arial" w:hAnsi="Arial" w:cs="Arial"/>
          <w:sz w:val="20"/>
          <w:szCs w:val="20"/>
          <w:lang w:val="ru-MD"/>
        </w:rPr>
        <w:t xml:space="preserve">ия руководитель </w:t>
      </w:r>
      <w:r>
        <w:rPr>
          <w:rFonts w:ascii="Arial" w:hAnsi="Arial" w:cs="Arial"/>
          <w:sz w:val="20"/>
          <w:szCs w:val="20"/>
          <w:lang w:val="ru-MD"/>
        </w:rPr>
        <w:t>поста</w:t>
      </w:r>
      <w:r w:rsidRPr="0018161C">
        <w:rPr>
          <w:rFonts w:ascii="Arial" w:hAnsi="Arial" w:cs="Arial"/>
          <w:sz w:val="20"/>
          <w:szCs w:val="20"/>
          <w:lang w:val="ru-MD"/>
        </w:rPr>
        <w:t xml:space="preserve"> </w:t>
      </w:r>
      <w:r>
        <w:rPr>
          <w:rFonts w:ascii="Arial" w:hAnsi="Arial" w:cs="Arial"/>
          <w:sz w:val="20"/>
          <w:szCs w:val="20"/>
          <w:lang w:val="ru-MD"/>
        </w:rPr>
        <w:t>обследован</w:t>
      </w:r>
      <w:r w:rsidRPr="0018161C">
        <w:rPr>
          <w:rFonts w:ascii="Arial" w:hAnsi="Arial" w:cs="Arial"/>
          <w:sz w:val="20"/>
          <w:szCs w:val="20"/>
          <w:lang w:val="ru-MD"/>
        </w:rPr>
        <w:t xml:space="preserve">ий проводит анализ хода </w:t>
      </w:r>
      <w:r>
        <w:rPr>
          <w:rFonts w:ascii="Arial" w:hAnsi="Arial" w:cs="Arial"/>
          <w:sz w:val="20"/>
          <w:szCs w:val="20"/>
          <w:lang w:val="ru-MD"/>
        </w:rPr>
        <w:t>обследован</w:t>
      </w:r>
      <w:r w:rsidRPr="0018161C">
        <w:rPr>
          <w:rFonts w:ascii="Arial" w:hAnsi="Arial" w:cs="Arial"/>
          <w:sz w:val="20"/>
          <w:szCs w:val="20"/>
          <w:lang w:val="ru-MD"/>
        </w:rPr>
        <w:t>ия с первого дня под необходимым руководством.</w:t>
      </w:r>
    </w:p>
    <w:p w14:paraId="06E40548"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p>
    <w:p w14:paraId="74AB4EB4"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10.6.5</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Расписание в течение суток и количество дней обследования на посту устанавливаются бенефициаром совместно с разработчиком исследования </w:t>
      </w:r>
      <w:r>
        <w:rPr>
          <w:rFonts w:ascii="Arial" w:hAnsi="Arial" w:cs="Arial"/>
          <w:sz w:val="20"/>
          <w:szCs w:val="20"/>
          <w:lang w:val="ru-MD"/>
        </w:rPr>
        <w:t>дорожного движения</w:t>
      </w:r>
      <w:r w:rsidRPr="0018161C">
        <w:rPr>
          <w:rFonts w:ascii="Arial" w:hAnsi="Arial" w:cs="Arial"/>
          <w:sz w:val="20"/>
          <w:szCs w:val="20"/>
          <w:lang w:val="ru-MD"/>
        </w:rPr>
        <w:t xml:space="preserve">. Разработчик исследования </w:t>
      </w:r>
      <w:r>
        <w:rPr>
          <w:rFonts w:ascii="Arial" w:hAnsi="Arial" w:cs="Arial"/>
          <w:sz w:val="20"/>
          <w:szCs w:val="20"/>
          <w:lang w:val="ru-MD"/>
        </w:rPr>
        <w:t>дорожного движения</w:t>
      </w:r>
      <w:r w:rsidRPr="0018161C">
        <w:rPr>
          <w:rFonts w:ascii="Arial" w:hAnsi="Arial" w:cs="Arial"/>
          <w:sz w:val="20"/>
          <w:szCs w:val="20"/>
          <w:lang w:val="ru-MD"/>
        </w:rPr>
        <w:t xml:space="preserve"> также может принять решение с согласия бенефициара о проведении выборочных </w:t>
      </w:r>
      <w:r>
        <w:rPr>
          <w:rFonts w:ascii="Arial" w:hAnsi="Arial" w:cs="Arial"/>
          <w:sz w:val="20"/>
          <w:szCs w:val="20"/>
          <w:lang w:val="ru-MD"/>
        </w:rPr>
        <w:t>обследован</w:t>
      </w:r>
      <w:r w:rsidRPr="0018161C">
        <w:rPr>
          <w:rFonts w:ascii="Arial" w:hAnsi="Arial" w:cs="Arial"/>
          <w:sz w:val="20"/>
          <w:szCs w:val="20"/>
          <w:lang w:val="ru-MD"/>
        </w:rPr>
        <w:t xml:space="preserve">ий, в этом случае принимая все необходимые меры в отношении организации </w:t>
      </w:r>
      <w:r>
        <w:rPr>
          <w:rFonts w:ascii="Arial" w:hAnsi="Arial" w:cs="Arial"/>
          <w:sz w:val="20"/>
          <w:szCs w:val="20"/>
          <w:lang w:val="ru-MD"/>
        </w:rPr>
        <w:t>обследован</w:t>
      </w:r>
      <w:r w:rsidRPr="0018161C">
        <w:rPr>
          <w:rFonts w:ascii="Arial" w:hAnsi="Arial" w:cs="Arial"/>
          <w:sz w:val="20"/>
          <w:szCs w:val="20"/>
          <w:lang w:val="ru-MD"/>
        </w:rPr>
        <w:t>ий и способа дальнейшей обработки данных.</w:t>
      </w:r>
    </w:p>
    <w:p w14:paraId="6AF74E64"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2C874E0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10.6.6</w:t>
      </w:r>
      <w:r w:rsidRPr="0018161C">
        <w:rPr>
          <w:rStyle w:val="Bodytext5595ptBold"/>
          <w:rFonts w:ascii="Arial" w:hAnsi="Arial" w:cs="Arial"/>
          <w:sz w:val="20"/>
          <w:szCs w:val="20"/>
          <w:lang w:val="ru-MD"/>
        </w:rPr>
        <w:tab/>
      </w:r>
      <w:r w:rsidRPr="00A749A6">
        <w:rPr>
          <w:rFonts w:ascii="Arial" w:hAnsi="Arial" w:cs="Arial"/>
          <w:sz w:val="20"/>
          <w:szCs w:val="20"/>
          <w:lang w:val="ru-MD"/>
        </w:rPr>
        <w:t xml:space="preserve">Изменение дней, установленных для проведения </w:t>
      </w:r>
      <w:r>
        <w:rPr>
          <w:rFonts w:ascii="Arial" w:hAnsi="Arial" w:cs="Arial"/>
          <w:sz w:val="20"/>
          <w:szCs w:val="20"/>
          <w:lang w:val="ru-MD"/>
        </w:rPr>
        <w:t>об</w:t>
      </w:r>
      <w:r w:rsidRPr="00A749A6">
        <w:rPr>
          <w:rFonts w:ascii="Arial" w:hAnsi="Arial" w:cs="Arial"/>
          <w:sz w:val="20"/>
          <w:szCs w:val="20"/>
          <w:lang w:val="ru-MD"/>
        </w:rPr>
        <w:t xml:space="preserve">следования, или перенос сроков проведения </w:t>
      </w:r>
      <w:r>
        <w:rPr>
          <w:rFonts w:ascii="Arial" w:hAnsi="Arial" w:cs="Arial"/>
          <w:sz w:val="20"/>
          <w:szCs w:val="20"/>
          <w:lang w:val="ru-MD"/>
        </w:rPr>
        <w:t>об</w:t>
      </w:r>
      <w:r w:rsidRPr="00A749A6">
        <w:rPr>
          <w:rFonts w:ascii="Arial" w:hAnsi="Arial" w:cs="Arial"/>
          <w:sz w:val="20"/>
          <w:szCs w:val="20"/>
          <w:lang w:val="ru-MD"/>
        </w:rPr>
        <w:t>следования осуществляется с согласия администратора/</w:t>
      </w:r>
      <w:r>
        <w:rPr>
          <w:rFonts w:ascii="Arial" w:hAnsi="Arial" w:cs="Arial"/>
          <w:sz w:val="20"/>
          <w:szCs w:val="20"/>
          <w:lang w:val="ru-MD"/>
        </w:rPr>
        <w:t>управляющего</w:t>
      </w:r>
      <w:r w:rsidRPr="00A749A6">
        <w:rPr>
          <w:rFonts w:ascii="Arial" w:hAnsi="Arial" w:cs="Arial"/>
          <w:sz w:val="20"/>
          <w:szCs w:val="20"/>
          <w:lang w:val="ru-MD"/>
        </w:rPr>
        <w:t xml:space="preserve"> дорог </w:t>
      </w:r>
      <w:r>
        <w:rPr>
          <w:rFonts w:ascii="Arial" w:hAnsi="Arial" w:cs="Arial"/>
          <w:sz w:val="20"/>
          <w:szCs w:val="20"/>
          <w:lang w:val="ru-MD"/>
        </w:rPr>
        <w:t>национального</w:t>
      </w:r>
      <w:r w:rsidRPr="00A749A6">
        <w:rPr>
          <w:rFonts w:ascii="Arial" w:hAnsi="Arial" w:cs="Arial"/>
          <w:sz w:val="20"/>
          <w:szCs w:val="20"/>
          <w:lang w:val="ru-MD"/>
        </w:rPr>
        <w:t xml:space="preserve"> значения</w:t>
      </w:r>
      <w:r w:rsidRPr="0018161C">
        <w:rPr>
          <w:rFonts w:ascii="Arial" w:hAnsi="Arial" w:cs="Arial"/>
          <w:sz w:val="20"/>
          <w:szCs w:val="20"/>
          <w:lang w:val="ru-MD"/>
        </w:rPr>
        <w:t>.</w:t>
      </w:r>
    </w:p>
    <w:p w14:paraId="5DC984E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16FCD017" w14:textId="77777777" w:rsidR="00ED0C4D" w:rsidRPr="0018161C" w:rsidRDefault="00ED0C4D" w:rsidP="001E50A8">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10.7</w:t>
      </w:r>
      <w:r w:rsidRPr="0018161C">
        <w:rPr>
          <w:rFonts w:ascii="Arial" w:hAnsi="Arial" w:cs="Arial"/>
          <w:b/>
          <w:sz w:val="20"/>
          <w:szCs w:val="20"/>
          <w:lang w:val="ru-MD"/>
        </w:rPr>
        <w:tab/>
      </w:r>
      <w:bookmarkStart w:id="44" w:name="_Hlk146801343"/>
      <w:r w:rsidRPr="0018161C">
        <w:rPr>
          <w:rFonts w:ascii="Arial" w:hAnsi="Arial" w:cs="Arial"/>
          <w:b/>
          <w:sz w:val="20"/>
          <w:szCs w:val="20"/>
          <w:lang w:val="ru-MD"/>
        </w:rPr>
        <w:t xml:space="preserve">Проведение </w:t>
      </w:r>
      <w:r>
        <w:rPr>
          <w:rFonts w:ascii="Arial" w:hAnsi="Arial" w:cs="Arial"/>
          <w:b/>
          <w:sz w:val="20"/>
          <w:szCs w:val="20"/>
          <w:lang w:val="ru-MD"/>
        </w:rPr>
        <w:t>обследован</w:t>
      </w:r>
      <w:r w:rsidRPr="0018161C">
        <w:rPr>
          <w:rFonts w:ascii="Arial" w:hAnsi="Arial" w:cs="Arial"/>
          <w:b/>
          <w:sz w:val="20"/>
          <w:szCs w:val="20"/>
          <w:lang w:val="ru-MD"/>
        </w:rPr>
        <w:t>ия движения «Пункт отправления — назначения»</w:t>
      </w:r>
      <w:bookmarkEnd w:id="44"/>
    </w:p>
    <w:p w14:paraId="7BC7B5F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79D3DCB"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10.7.1</w:t>
      </w:r>
      <w:r w:rsidRPr="0018161C">
        <w:rPr>
          <w:rFonts w:ascii="Arial" w:hAnsi="Arial" w:cs="Arial"/>
          <w:sz w:val="20"/>
          <w:szCs w:val="20"/>
          <w:lang w:val="ru-MD"/>
        </w:rPr>
        <w:tab/>
        <w:t>Обследование движения проводится на постах</w:t>
      </w:r>
      <w:r>
        <w:rPr>
          <w:rFonts w:ascii="Arial" w:hAnsi="Arial" w:cs="Arial"/>
          <w:sz w:val="20"/>
          <w:szCs w:val="20"/>
          <w:lang w:val="ru-MD"/>
        </w:rPr>
        <w:t xml:space="preserve"> опроса</w:t>
      </w:r>
      <w:r w:rsidRPr="0018161C">
        <w:rPr>
          <w:rFonts w:ascii="Arial" w:hAnsi="Arial" w:cs="Arial"/>
          <w:sz w:val="20"/>
          <w:szCs w:val="20"/>
          <w:lang w:val="ru-MD"/>
        </w:rPr>
        <w:t xml:space="preserve"> и состоит из:</w:t>
      </w:r>
    </w:p>
    <w:p w14:paraId="265865E5"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2849D12B" w14:textId="1ADB2AC1" w:rsidR="00ED0C4D" w:rsidRPr="00B90D8F" w:rsidRDefault="00ED0C4D" w:rsidP="00E55794">
      <w:pPr>
        <w:ind w:left="426" w:hanging="426"/>
        <w:rPr>
          <w:rFonts w:ascii="Arial" w:eastAsia="Verdana" w:hAnsi="Arial" w:cs="Arial"/>
          <w:sz w:val="20"/>
          <w:szCs w:val="20"/>
          <w:lang w:val="ru-MD"/>
        </w:rPr>
      </w:pPr>
      <w:r w:rsidRPr="00B90D8F">
        <w:rPr>
          <w:rFonts w:ascii="Arial" w:eastAsia="Verdana" w:hAnsi="Arial" w:cs="Arial"/>
          <w:sz w:val="20"/>
          <w:szCs w:val="20"/>
          <w:lang w:val="ru-MD"/>
        </w:rPr>
        <w:t>а)</w:t>
      </w:r>
      <w:r w:rsidR="00E55794">
        <w:rPr>
          <w:rFonts w:ascii="Arial" w:eastAsia="Verdana" w:hAnsi="Arial" w:cs="Arial"/>
          <w:sz w:val="20"/>
          <w:szCs w:val="20"/>
          <w:lang w:val="ru-MD"/>
        </w:rPr>
        <w:tab/>
      </w:r>
      <w:r w:rsidRPr="00B90D8F">
        <w:rPr>
          <w:rFonts w:ascii="Arial" w:eastAsia="Verdana" w:hAnsi="Arial" w:cs="Arial"/>
          <w:sz w:val="20"/>
          <w:szCs w:val="20"/>
          <w:lang w:val="ru-MD"/>
        </w:rPr>
        <w:t>управление и остановку транспортного средства;</w:t>
      </w:r>
    </w:p>
    <w:p w14:paraId="32EA2355" w14:textId="626ABE95" w:rsidR="00ED0C4D" w:rsidRPr="00B90D8F" w:rsidRDefault="00E55794" w:rsidP="00E55794">
      <w:pPr>
        <w:ind w:left="426" w:hanging="426"/>
        <w:rPr>
          <w:rFonts w:ascii="Arial" w:eastAsia="Verdana" w:hAnsi="Arial" w:cs="Arial"/>
          <w:sz w:val="20"/>
          <w:szCs w:val="20"/>
          <w:lang w:val="ru-MD"/>
        </w:rPr>
      </w:pPr>
      <w:r>
        <w:rPr>
          <w:rFonts w:ascii="Arial" w:eastAsia="Verdana" w:hAnsi="Arial" w:cs="Arial"/>
          <w:sz w:val="20"/>
          <w:szCs w:val="20"/>
        </w:rPr>
        <w:t>b</w:t>
      </w:r>
      <w:r w:rsidR="00ED0C4D" w:rsidRPr="00B90D8F">
        <w:rPr>
          <w:rFonts w:ascii="Arial" w:eastAsia="Verdana" w:hAnsi="Arial" w:cs="Arial"/>
          <w:sz w:val="20"/>
          <w:szCs w:val="20"/>
          <w:lang w:val="ru-MD"/>
        </w:rPr>
        <w:t>)</w:t>
      </w:r>
      <w:r>
        <w:rPr>
          <w:rFonts w:ascii="Arial" w:eastAsia="Verdana" w:hAnsi="Arial" w:cs="Arial"/>
          <w:sz w:val="20"/>
          <w:szCs w:val="20"/>
          <w:lang w:val="ru-MD"/>
        </w:rPr>
        <w:tab/>
      </w:r>
      <w:r w:rsidR="00ED0C4D" w:rsidRPr="00B90D8F">
        <w:rPr>
          <w:rFonts w:ascii="Arial" w:eastAsia="Verdana" w:hAnsi="Arial" w:cs="Arial"/>
          <w:sz w:val="20"/>
          <w:szCs w:val="20"/>
          <w:lang w:val="ru-MD"/>
        </w:rPr>
        <w:t>опрос водител</w:t>
      </w:r>
      <w:r w:rsidR="00ED0C4D">
        <w:rPr>
          <w:rFonts w:ascii="Arial" w:eastAsia="Verdana" w:hAnsi="Arial" w:cs="Arial"/>
          <w:sz w:val="20"/>
          <w:szCs w:val="20"/>
          <w:lang w:val="ru-MD"/>
        </w:rPr>
        <w:t>ей</w:t>
      </w:r>
      <w:r w:rsidR="00ED0C4D" w:rsidRPr="00B90D8F">
        <w:rPr>
          <w:rFonts w:ascii="Arial" w:eastAsia="Verdana" w:hAnsi="Arial" w:cs="Arial"/>
          <w:sz w:val="20"/>
          <w:szCs w:val="20"/>
          <w:lang w:val="ru-MD"/>
        </w:rPr>
        <w:t xml:space="preserve"> транспортн</w:t>
      </w:r>
      <w:r w:rsidR="00ED0C4D">
        <w:rPr>
          <w:rFonts w:ascii="Arial" w:eastAsia="Verdana" w:hAnsi="Arial" w:cs="Arial"/>
          <w:sz w:val="20"/>
          <w:szCs w:val="20"/>
          <w:lang w:val="ru-MD"/>
        </w:rPr>
        <w:t>ых</w:t>
      </w:r>
      <w:r w:rsidR="00ED0C4D" w:rsidRPr="00B90D8F">
        <w:rPr>
          <w:rFonts w:ascii="Arial" w:eastAsia="Verdana" w:hAnsi="Arial" w:cs="Arial"/>
          <w:sz w:val="20"/>
          <w:szCs w:val="20"/>
          <w:lang w:val="ru-MD"/>
        </w:rPr>
        <w:t xml:space="preserve"> средств;</w:t>
      </w:r>
    </w:p>
    <w:p w14:paraId="5B5A3D02" w14:textId="0B00A61E" w:rsidR="00ED0C4D" w:rsidRPr="00B90D8F" w:rsidRDefault="00E55794" w:rsidP="00E55794">
      <w:pPr>
        <w:ind w:left="426" w:hanging="426"/>
        <w:rPr>
          <w:rFonts w:ascii="Arial" w:eastAsia="Verdana" w:hAnsi="Arial" w:cs="Arial"/>
          <w:sz w:val="20"/>
          <w:szCs w:val="20"/>
          <w:lang w:val="ru-MD"/>
        </w:rPr>
      </w:pPr>
      <w:r>
        <w:rPr>
          <w:rFonts w:ascii="Arial" w:eastAsia="Verdana" w:hAnsi="Arial" w:cs="Arial"/>
          <w:sz w:val="20"/>
          <w:szCs w:val="20"/>
        </w:rPr>
        <w:t>c</w:t>
      </w:r>
      <w:r w:rsidR="00ED0C4D" w:rsidRPr="00B90D8F">
        <w:rPr>
          <w:rFonts w:ascii="Arial" w:eastAsia="Verdana" w:hAnsi="Arial" w:cs="Arial"/>
          <w:sz w:val="20"/>
          <w:szCs w:val="20"/>
          <w:lang w:val="ru-MD"/>
        </w:rPr>
        <w:t>)</w:t>
      </w:r>
      <w:r>
        <w:rPr>
          <w:rFonts w:ascii="Arial" w:eastAsia="Verdana" w:hAnsi="Arial" w:cs="Arial"/>
          <w:sz w:val="20"/>
          <w:szCs w:val="20"/>
          <w:lang w:val="ru-MD"/>
        </w:rPr>
        <w:tab/>
      </w:r>
      <w:r w:rsidR="00ED0C4D" w:rsidRPr="00B90D8F">
        <w:rPr>
          <w:rFonts w:ascii="Arial" w:eastAsia="Verdana" w:hAnsi="Arial" w:cs="Arial"/>
          <w:sz w:val="20"/>
          <w:szCs w:val="20"/>
          <w:lang w:val="ru-MD"/>
        </w:rPr>
        <w:t>регистрация полученной информации;</w:t>
      </w:r>
    </w:p>
    <w:p w14:paraId="2FE35A5B" w14:textId="7394EE8A" w:rsidR="00ED0C4D" w:rsidRDefault="00E55794" w:rsidP="00E55794">
      <w:pPr>
        <w:ind w:left="426" w:hanging="426"/>
        <w:rPr>
          <w:rFonts w:ascii="Arial" w:eastAsia="Verdana" w:hAnsi="Arial" w:cs="Arial"/>
          <w:sz w:val="20"/>
          <w:szCs w:val="20"/>
          <w:lang w:val="ru-MD"/>
        </w:rPr>
      </w:pPr>
      <w:r>
        <w:rPr>
          <w:rFonts w:ascii="Arial" w:eastAsia="Verdana" w:hAnsi="Arial" w:cs="Arial"/>
          <w:sz w:val="20"/>
          <w:szCs w:val="20"/>
        </w:rPr>
        <w:t>d</w:t>
      </w:r>
      <w:r w:rsidR="00ED0C4D" w:rsidRPr="00B90D8F">
        <w:rPr>
          <w:rFonts w:ascii="Arial" w:eastAsia="Verdana" w:hAnsi="Arial" w:cs="Arial"/>
          <w:sz w:val="20"/>
          <w:szCs w:val="20"/>
          <w:lang w:val="ru-MD"/>
        </w:rPr>
        <w:t>)</w:t>
      </w:r>
      <w:r>
        <w:rPr>
          <w:rFonts w:ascii="Arial" w:eastAsia="Verdana" w:hAnsi="Arial" w:cs="Arial"/>
          <w:sz w:val="20"/>
          <w:szCs w:val="20"/>
          <w:lang w:val="ru-MD"/>
        </w:rPr>
        <w:tab/>
      </w:r>
      <w:r w:rsidR="00ED0C4D" w:rsidRPr="00B90D8F">
        <w:rPr>
          <w:rFonts w:ascii="Arial" w:eastAsia="Verdana" w:hAnsi="Arial" w:cs="Arial"/>
          <w:sz w:val="20"/>
          <w:szCs w:val="20"/>
          <w:lang w:val="ru-MD"/>
        </w:rPr>
        <w:t xml:space="preserve">отдельно </w:t>
      </w:r>
      <w:r w:rsidR="00ED0C4D">
        <w:rPr>
          <w:rFonts w:ascii="Arial" w:eastAsia="Verdana" w:hAnsi="Arial" w:cs="Arial"/>
          <w:sz w:val="20"/>
          <w:szCs w:val="20"/>
          <w:lang w:val="ru-MD"/>
        </w:rPr>
        <w:t>на посту обследования</w:t>
      </w:r>
      <w:r w:rsidR="00ED0C4D" w:rsidRPr="00B90D8F">
        <w:rPr>
          <w:rFonts w:ascii="Arial" w:eastAsia="Verdana" w:hAnsi="Arial" w:cs="Arial"/>
          <w:sz w:val="20"/>
          <w:szCs w:val="20"/>
          <w:lang w:val="ru-MD"/>
        </w:rPr>
        <w:t xml:space="preserve"> проводится учет дорожного движения по категориям транспортных средств.</w:t>
      </w:r>
    </w:p>
    <w:p w14:paraId="04F9E43F" w14:textId="77777777" w:rsidR="00E55794" w:rsidRPr="0018161C" w:rsidRDefault="00E55794" w:rsidP="00E55794">
      <w:pPr>
        <w:rPr>
          <w:rFonts w:ascii="Arial" w:hAnsi="Arial" w:cs="Arial"/>
          <w:sz w:val="20"/>
          <w:szCs w:val="20"/>
          <w:lang w:val="ru-MD"/>
        </w:rPr>
      </w:pPr>
    </w:p>
    <w:p w14:paraId="400E2CBA" w14:textId="77777777" w:rsidR="00ED0C4D" w:rsidRPr="0018161C" w:rsidRDefault="00ED0C4D" w:rsidP="001E50A8">
      <w:pPr>
        <w:rPr>
          <w:rFonts w:ascii="Arial" w:hAnsi="Arial" w:cs="Arial"/>
          <w:b/>
          <w:sz w:val="20"/>
          <w:szCs w:val="20"/>
          <w:lang w:val="ru-MD"/>
        </w:rPr>
      </w:pPr>
      <w:r w:rsidRPr="0018161C">
        <w:rPr>
          <w:rFonts w:ascii="Arial" w:hAnsi="Arial" w:cs="Arial"/>
          <w:b/>
          <w:sz w:val="20"/>
          <w:szCs w:val="20"/>
          <w:lang w:val="ru-MD"/>
        </w:rPr>
        <w:t>10.8</w:t>
      </w:r>
      <w:r w:rsidRPr="0018161C">
        <w:rPr>
          <w:rFonts w:ascii="Arial" w:hAnsi="Arial" w:cs="Arial"/>
          <w:b/>
          <w:sz w:val="20"/>
          <w:szCs w:val="20"/>
          <w:lang w:val="ru-MD"/>
        </w:rPr>
        <w:tab/>
      </w:r>
      <w:bookmarkStart w:id="45" w:name="_Hlk146801355"/>
      <w:r>
        <w:rPr>
          <w:rFonts w:ascii="Arial" w:hAnsi="Arial" w:cs="Arial"/>
          <w:b/>
          <w:sz w:val="20"/>
          <w:szCs w:val="20"/>
          <w:lang w:val="ru-MD"/>
        </w:rPr>
        <w:t>У</w:t>
      </w:r>
      <w:r w:rsidRPr="0018161C">
        <w:rPr>
          <w:rFonts w:ascii="Arial" w:hAnsi="Arial" w:cs="Arial"/>
          <w:b/>
          <w:sz w:val="20"/>
          <w:szCs w:val="20"/>
          <w:lang w:val="ru-MD"/>
        </w:rPr>
        <w:t>правление и остановка транспортных средств</w:t>
      </w:r>
      <w:bookmarkEnd w:id="45"/>
    </w:p>
    <w:p w14:paraId="7AD6A2F9" w14:textId="77777777" w:rsidR="00ED0C4D" w:rsidRPr="0018161C" w:rsidRDefault="00ED0C4D" w:rsidP="001E50A8">
      <w:pPr>
        <w:rPr>
          <w:rFonts w:ascii="Arial" w:hAnsi="Arial" w:cs="Arial"/>
          <w:sz w:val="20"/>
          <w:szCs w:val="20"/>
          <w:lang w:val="ru-MD"/>
        </w:rPr>
      </w:pPr>
    </w:p>
    <w:p w14:paraId="17372EA2"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10.8.1</w:t>
      </w:r>
      <w:r w:rsidRPr="0018161C">
        <w:rPr>
          <w:rFonts w:ascii="Arial" w:hAnsi="Arial" w:cs="Arial"/>
          <w:b/>
          <w:sz w:val="20"/>
          <w:szCs w:val="20"/>
          <w:lang w:val="ru-MD"/>
        </w:rPr>
        <w:tab/>
      </w:r>
      <w:r>
        <w:rPr>
          <w:rFonts w:ascii="Arial" w:hAnsi="Arial" w:cs="Arial"/>
          <w:sz w:val="20"/>
          <w:szCs w:val="20"/>
          <w:lang w:val="ru-MD"/>
        </w:rPr>
        <w:t>Персонал опроса</w:t>
      </w:r>
      <w:r w:rsidRPr="0018161C">
        <w:rPr>
          <w:rFonts w:ascii="Arial" w:hAnsi="Arial" w:cs="Arial"/>
          <w:sz w:val="20"/>
          <w:szCs w:val="20"/>
          <w:lang w:val="ru-MD"/>
        </w:rPr>
        <w:t xml:space="preserve"> будут находиться в специально отведенном для этого месте. </w:t>
      </w:r>
      <w:r>
        <w:rPr>
          <w:rFonts w:ascii="Arial" w:hAnsi="Arial" w:cs="Arial"/>
          <w:sz w:val="20"/>
          <w:szCs w:val="20"/>
          <w:lang w:val="ru-MD"/>
        </w:rPr>
        <w:t>Опроситель</w:t>
      </w:r>
      <w:r w:rsidRPr="0018161C">
        <w:rPr>
          <w:rFonts w:ascii="Arial" w:hAnsi="Arial" w:cs="Arial"/>
          <w:sz w:val="20"/>
          <w:szCs w:val="20"/>
          <w:lang w:val="ru-MD"/>
        </w:rPr>
        <w:t xml:space="preserve"> протягивает руку с папкой со знаком «СТОП», чтобы предупредить водителя, </w:t>
      </w:r>
      <w:r>
        <w:rPr>
          <w:rFonts w:ascii="Arial" w:hAnsi="Arial" w:cs="Arial"/>
          <w:sz w:val="20"/>
          <w:szCs w:val="20"/>
          <w:lang w:val="ru-MD"/>
        </w:rPr>
        <w:t>после чего действует</w:t>
      </w:r>
      <w:r w:rsidRPr="0018161C">
        <w:rPr>
          <w:rFonts w:ascii="Arial" w:hAnsi="Arial" w:cs="Arial"/>
          <w:sz w:val="20"/>
          <w:szCs w:val="20"/>
          <w:lang w:val="ru-MD"/>
        </w:rPr>
        <w:t xml:space="preserve"> следующим образом:</w:t>
      </w:r>
    </w:p>
    <w:p w14:paraId="3B04C03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404EBCC5" w14:textId="0DF5ED2D" w:rsidR="00ED0C4D" w:rsidRPr="00956AE5" w:rsidRDefault="00ED0C4D" w:rsidP="00E55794">
      <w:pPr>
        <w:pStyle w:val="Bodytext550"/>
        <w:tabs>
          <w:tab w:val="left" w:pos="903"/>
        </w:tabs>
        <w:spacing w:before="0" w:line="240" w:lineRule="auto"/>
        <w:ind w:left="426" w:hanging="426"/>
        <w:rPr>
          <w:rFonts w:ascii="Arial" w:hAnsi="Arial" w:cs="Arial"/>
          <w:sz w:val="20"/>
          <w:szCs w:val="20"/>
          <w:lang w:val="ru-MD"/>
        </w:rPr>
      </w:pPr>
      <w:r w:rsidRPr="00956AE5">
        <w:rPr>
          <w:rFonts w:ascii="Arial" w:hAnsi="Arial" w:cs="Arial"/>
          <w:sz w:val="20"/>
          <w:szCs w:val="20"/>
          <w:lang w:val="ru-MD"/>
        </w:rPr>
        <w:t>а)</w:t>
      </w:r>
      <w:r w:rsidR="00E55794">
        <w:rPr>
          <w:rFonts w:ascii="Arial" w:hAnsi="Arial" w:cs="Arial"/>
          <w:sz w:val="20"/>
          <w:szCs w:val="20"/>
          <w:lang w:val="ru-MD"/>
        </w:rPr>
        <w:tab/>
      </w:r>
      <w:r w:rsidRPr="00956AE5">
        <w:rPr>
          <w:rFonts w:ascii="Arial" w:hAnsi="Arial" w:cs="Arial"/>
          <w:sz w:val="20"/>
          <w:szCs w:val="20"/>
          <w:lang w:val="ru-MD"/>
        </w:rPr>
        <w:t>транспортным средствам будет указан</w:t>
      </w:r>
      <w:r>
        <w:rPr>
          <w:rFonts w:ascii="Arial" w:hAnsi="Arial" w:cs="Arial"/>
          <w:sz w:val="20"/>
          <w:szCs w:val="20"/>
          <w:lang w:val="ru-MD"/>
        </w:rPr>
        <w:t>о</w:t>
      </w:r>
      <w:r w:rsidRPr="00956AE5">
        <w:rPr>
          <w:rFonts w:ascii="Arial" w:hAnsi="Arial" w:cs="Arial"/>
          <w:sz w:val="20"/>
          <w:szCs w:val="20"/>
          <w:lang w:val="ru-MD"/>
        </w:rPr>
        <w:t xml:space="preserve"> остановиться по </w:t>
      </w:r>
      <w:r>
        <w:rPr>
          <w:rFonts w:ascii="Arial" w:hAnsi="Arial" w:cs="Arial"/>
          <w:sz w:val="20"/>
          <w:szCs w:val="20"/>
          <w:lang w:val="ru-MD"/>
        </w:rPr>
        <w:t>возле опросителя</w:t>
      </w:r>
      <w:r w:rsidRPr="00956AE5">
        <w:rPr>
          <w:rFonts w:ascii="Arial" w:hAnsi="Arial" w:cs="Arial"/>
          <w:sz w:val="20"/>
          <w:szCs w:val="20"/>
          <w:lang w:val="ru-MD"/>
        </w:rPr>
        <w:t xml:space="preserve"> №. 1</w:t>
      </w:r>
      <w:r>
        <w:rPr>
          <w:rFonts w:ascii="Arial" w:hAnsi="Arial" w:cs="Arial"/>
          <w:sz w:val="20"/>
          <w:szCs w:val="20"/>
          <w:lang w:val="ru-MD"/>
        </w:rPr>
        <w:t>, который</w:t>
      </w:r>
      <w:r w:rsidRPr="00956AE5">
        <w:rPr>
          <w:rFonts w:ascii="Arial" w:hAnsi="Arial" w:cs="Arial"/>
          <w:sz w:val="20"/>
          <w:szCs w:val="20"/>
          <w:lang w:val="ru-MD"/>
        </w:rPr>
        <w:t xml:space="preserve"> задает вопросы</w:t>
      </w:r>
      <w:r>
        <w:rPr>
          <w:rFonts w:ascii="Arial" w:hAnsi="Arial" w:cs="Arial"/>
          <w:sz w:val="20"/>
          <w:szCs w:val="20"/>
          <w:lang w:val="ru-MD"/>
        </w:rPr>
        <w:t xml:space="preserve"> и</w:t>
      </w:r>
      <w:r w:rsidRPr="00956AE5">
        <w:rPr>
          <w:rFonts w:ascii="Arial" w:hAnsi="Arial" w:cs="Arial"/>
          <w:sz w:val="20"/>
          <w:szCs w:val="20"/>
          <w:lang w:val="ru-MD"/>
        </w:rPr>
        <w:t xml:space="preserve"> записывает ответ</w:t>
      </w:r>
      <w:r>
        <w:rPr>
          <w:rFonts w:ascii="Arial" w:hAnsi="Arial" w:cs="Arial"/>
          <w:sz w:val="20"/>
          <w:szCs w:val="20"/>
          <w:lang w:val="ru-MD"/>
        </w:rPr>
        <w:t>ы</w:t>
      </w:r>
      <w:r w:rsidRPr="00956AE5">
        <w:rPr>
          <w:rFonts w:ascii="Arial" w:hAnsi="Arial" w:cs="Arial"/>
          <w:sz w:val="20"/>
          <w:szCs w:val="20"/>
          <w:lang w:val="ru-MD"/>
        </w:rPr>
        <w:t xml:space="preserve">, после чего </w:t>
      </w:r>
      <w:r>
        <w:rPr>
          <w:rFonts w:ascii="Arial" w:hAnsi="Arial" w:cs="Arial"/>
          <w:sz w:val="20"/>
          <w:szCs w:val="20"/>
          <w:lang w:val="ru-MD"/>
        </w:rPr>
        <w:t>опроситель</w:t>
      </w:r>
      <w:r w:rsidRPr="00956AE5">
        <w:rPr>
          <w:rFonts w:ascii="Arial" w:hAnsi="Arial" w:cs="Arial"/>
          <w:sz w:val="20"/>
          <w:szCs w:val="20"/>
          <w:lang w:val="ru-MD"/>
        </w:rPr>
        <w:t xml:space="preserve"> движения благодарит за сотрудничество и транспортное средство продолжает свой путь;</w:t>
      </w:r>
    </w:p>
    <w:p w14:paraId="27ACB3A6" w14:textId="2BD0A0CF" w:rsidR="00ED0C4D" w:rsidRPr="00956AE5" w:rsidRDefault="00E55794" w:rsidP="00E55794">
      <w:pPr>
        <w:pStyle w:val="Bodytext550"/>
        <w:tabs>
          <w:tab w:val="left" w:pos="903"/>
        </w:tabs>
        <w:spacing w:before="0" w:line="240" w:lineRule="auto"/>
        <w:ind w:left="426" w:hanging="426"/>
        <w:rPr>
          <w:rFonts w:ascii="Arial" w:hAnsi="Arial" w:cs="Arial"/>
          <w:sz w:val="20"/>
          <w:szCs w:val="20"/>
          <w:lang w:val="ru-MD"/>
        </w:rPr>
      </w:pPr>
      <w:r>
        <w:rPr>
          <w:rFonts w:ascii="Arial" w:hAnsi="Arial" w:cs="Arial"/>
          <w:sz w:val="20"/>
          <w:szCs w:val="20"/>
        </w:rPr>
        <w:t>b</w:t>
      </w:r>
      <w:r w:rsidR="00ED0C4D" w:rsidRPr="00956AE5">
        <w:rPr>
          <w:rFonts w:ascii="Arial" w:hAnsi="Arial" w:cs="Arial"/>
          <w:sz w:val="20"/>
          <w:szCs w:val="20"/>
          <w:lang w:val="ru-MD"/>
        </w:rPr>
        <w:t>)</w:t>
      </w:r>
      <w:r>
        <w:rPr>
          <w:rFonts w:ascii="Arial" w:hAnsi="Arial" w:cs="Arial"/>
          <w:sz w:val="20"/>
          <w:szCs w:val="20"/>
          <w:lang w:val="ru-MD"/>
        </w:rPr>
        <w:tab/>
      </w:r>
      <w:r w:rsidR="00ED0C4D" w:rsidRPr="00956AE5">
        <w:rPr>
          <w:rFonts w:ascii="Arial" w:hAnsi="Arial" w:cs="Arial"/>
          <w:sz w:val="20"/>
          <w:szCs w:val="20"/>
          <w:lang w:val="ru-MD"/>
        </w:rPr>
        <w:t xml:space="preserve">в случае одновременного прибытия двух, трех и более транспортных средств </w:t>
      </w:r>
      <w:r w:rsidR="00ED0C4D">
        <w:rPr>
          <w:rFonts w:ascii="Arial" w:hAnsi="Arial" w:cs="Arial"/>
          <w:sz w:val="20"/>
          <w:szCs w:val="20"/>
          <w:lang w:val="ru-MD"/>
        </w:rPr>
        <w:t>опроситель</w:t>
      </w:r>
      <w:r w:rsidR="00ED0C4D" w:rsidRPr="00956AE5">
        <w:rPr>
          <w:rFonts w:ascii="Arial" w:hAnsi="Arial" w:cs="Arial"/>
          <w:sz w:val="20"/>
          <w:szCs w:val="20"/>
          <w:lang w:val="ru-MD"/>
        </w:rPr>
        <w:t xml:space="preserve"> движения №. 1 остан</w:t>
      </w:r>
      <w:r w:rsidR="00ED0C4D">
        <w:rPr>
          <w:rFonts w:ascii="Arial" w:hAnsi="Arial" w:cs="Arial"/>
          <w:sz w:val="20"/>
          <w:szCs w:val="20"/>
          <w:lang w:val="ru-MD"/>
        </w:rPr>
        <w:t>авливает</w:t>
      </w:r>
      <w:r w:rsidR="00ED0C4D" w:rsidRPr="00956AE5">
        <w:rPr>
          <w:rFonts w:ascii="Arial" w:hAnsi="Arial" w:cs="Arial"/>
          <w:sz w:val="20"/>
          <w:szCs w:val="20"/>
          <w:lang w:val="ru-MD"/>
        </w:rPr>
        <w:t xml:space="preserve"> первую машину, </w:t>
      </w:r>
      <w:r w:rsidR="00ED0C4D">
        <w:rPr>
          <w:rFonts w:ascii="Arial" w:hAnsi="Arial" w:cs="Arial"/>
          <w:sz w:val="20"/>
          <w:szCs w:val="20"/>
          <w:lang w:val="ru-MD"/>
        </w:rPr>
        <w:t>опроситель</w:t>
      </w:r>
      <w:r w:rsidR="00ED0C4D" w:rsidRPr="00956AE5">
        <w:rPr>
          <w:rFonts w:ascii="Arial" w:hAnsi="Arial" w:cs="Arial"/>
          <w:sz w:val="20"/>
          <w:szCs w:val="20"/>
          <w:lang w:val="ru-MD"/>
        </w:rPr>
        <w:t xml:space="preserve"> №. 2</w:t>
      </w:r>
      <w:r w:rsidR="00ED0C4D">
        <w:rPr>
          <w:rFonts w:ascii="Arial" w:hAnsi="Arial" w:cs="Arial"/>
          <w:sz w:val="20"/>
          <w:szCs w:val="20"/>
          <w:lang w:val="ru-MD"/>
        </w:rPr>
        <w:t xml:space="preserve"> - </w:t>
      </w:r>
      <w:r w:rsidR="00ED0C4D" w:rsidRPr="00956AE5">
        <w:rPr>
          <w:rFonts w:ascii="Arial" w:hAnsi="Arial" w:cs="Arial"/>
          <w:sz w:val="20"/>
          <w:szCs w:val="20"/>
          <w:lang w:val="ru-MD"/>
        </w:rPr>
        <w:t xml:space="preserve">второй автомобиль и т. д. Если приезжает только одно транспортное средство, его останавливает первый </w:t>
      </w:r>
      <w:r w:rsidR="00ED0C4D">
        <w:rPr>
          <w:rFonts w:ascii="Arial" w:hAnsi="Arial" w:cs="Arial"/>
          <w:sz w:val="20"/>
          <w:szCs w:val="20"/>
          <w:lang w:val="ru-MD"/>
        </w:rPr>
        <w:t>опроситель</w:t>
      </w:r>
      <w:r w:rsidR="00ED0C4D" w:rsidRPr="00956AE5">
        <w:rPr>
          <w:rFonts w:ascii="Arial" w:hAnsi="Arial" w:cs="Arial"/>
          <w:sz w:val="20"/>
          <w:szCs w:val="20"/>
          <w:lang w:val="ru-MD"/>
        </w:rPr>
        <w:t>;</w:t>
      </w:r>
    </w:p>
    <w:p w14:paraId="2774B83B" w14:textId="4A22B303" w:rsidR="00ED0C4D" w:rsidRDefault="00E55794" w:rsidP="00E55794">
      <w:pPr>
        <w:pStyle w:val="Bodytext550"/>
        <w:shd w:val="clear" w:color="auto" w:fill="auto"/>
        <w:tabs>
          <w:tab w:val="left" w:pos="903"/>
        </w:tabs>
        <w:spacing w:before="0" w:line="240" w:lineRule="auto"/>
        <w:ind w:left="426" w:hanging="426"/>
        <w:rPr>
          <w:rFonts w:ascii="Arial" w:hAnsi="Arial" w:cs="Arial"/>
          <w:sz w:val="20"/>
          <w:szCs w:val="20"/>
          <w:lang w:val="ru-MD"/>
        </w:rPr>
      </w:pPr>
      <w:r>
        <w:rPr>
          <w:rFonts w:ascii="Arial" w:hAnsi="Arial" w:cs="Arial"/>
          <w:sz w:val="20"/>
          <w:szCs w:val="20"/>
        </w:rPr>
        <w:t>c</w:t>
      </w:r>
      <w:r w:rsidR="00ED0C4D" w:rsidRPr="00956AE5">
        <w:rPr>
          <w:rFonts w:ascii="Arial" w:hAnsi="Arial" w:cs="Arial"/>
          <w:sz w:val="20"/>
          <w:szCs w:val="20"/>
          <w:lang w:val="ru-MD"/>
        </w:rPr>
        <w:t>)</w:t>
      </w:r>
      <w:r>
        <w:rPr>
          <w:rFonts w:ascii="Arial" w:hAnsi="Arial" w:cs="Arial"/>
          <w:sz w:val="20"/>
          <w:szCs w:val="20"/>
          <w:lang w:val="ru-MD"/>
        </w:rPr>
        <w:tab/>
      </w:r>
      <w:r w:rsidR="00ED0C4D" w:rsidRPr="00956AE5">
        <w:rPr>
          <w:rFonts w:ascii="Arial" w:hAnsi="Arial" w:cs="Arial"/>
          <w:sz w:val="20"/>
          <w:szCs w:val="20"/>
          <w:lang w:val="ru-MD"/>
        </w:rPr>
        <w:t>в исключительных ситуациях</w:t>
      </w:r>
      <w:r w:rsidR="00ED0C4D">
        <w:rPr>
          <w:rFonts w:ascii="Arial" w:hAnsi="Arial" w:cs="Arial"/>
          <w:sz w:val="20"/>
          <w:szCs w:val="20"/>
          <w:lang w:val="ru-MD"/>
        </w:rPr>
        <w:t>,</w:t>
      </w:r>
      <w:r w:rsidR="00ED0C4D" w:rsidRPr="00956AE5">
        <w:rPr>
          <w:rFonts w:ascii="Arial" w:hAnsi="Arial" w:cs="Arial"/>
          <w:sz w:val="20"/>
          <w:szCs w:val="20"/>
          <w:lang w:val="ru-MD"/>
        </w:rPr>
        <w:t xml:space="preserve"> для транспортных средств, </w:t>
      </w:r>
      <w:r w:rsidR="00ED0C4D">
        <w:rPr>
          <w:rFonts w:ascii="Arial" w:hAnsi="Arial" w:cs="Arial"/>
          <w:sz w:val="20"/>
          <w:szCs w:val="20"/>
          <w:lang w:val="ru-MD"/>
        </w:rPr>
        <w:t>к</w:t>
      </w:r>
      <w:r w:rsidR="00ED0C4D" w:rsidRPr="00956AE5">
        <w:rPr>
          <w:rFonts w:ascii="Arial" w:hAnsi="Arial" w:cs="Arial"/>
          <w:sz w:val="20"/>
          <w:szCs w:val="20"/>
          <w:lang w:val="ru-MD"/>
        </w:rPr>
        <w:t xml:space="preserve"> которы</w:t>
      </w:r>
      <w:r w:rsidR="00ED0C4D">
        <w:rPr>
          <w:rFonts w:ascii="Arial" w:hAnsi="Arial" w:cs="Arial"/>
          <w:sz w:val="20"/>
          <w:szCs w:val="20"/>
          <w:lang w:val="ru-MD"/>
        </w:rPr>
        <w:t>м</w:t>
      </w:r>
      <w:r w:rsidR="00ED0C4D" w:rsidRPr="00956AE5">
        <w:rPr>
          <w:rFonts w:ascii="Arial" w:hAnsi="Arial" w:cs="Arial"/>
          <w:sz w:val="20"/>
          <w:szCs w:val="20"/>
          <w:lang w:val="ru-MD"/>
        </w:rPr>
        <w:t xml:space="preserve"> невозможно приблизиться к водителю через правую дверь, опрос производится </w:t>
      </w:r>
      <w:r w:rsidR="00ED0C4D">
        <w:rPr>
          <w:rFonts w:ascii="Arial" w:hAnsi="Arial" w:cs="Arial"/>
          <w:sz w:val="20"/>
          <w:szCs w:val="20"/>
          <w:lang w:val="ru-MD"/>
        </w:rPr>
        <w:t>руководителем</w:t>
      </w:r>
      <w:r w:rsidR="00ED0C4D" w:rsidRPr="00956AE5">
        <w:rPr>
          <w:rFonts w:ascii="Arial" w:hAnsi="Arial" w:cs="Arial"/>
          <w:sz w:val="20"/>
          <w:szCs w:val="20"/>
          <w:lang w:val="ru-MD"/>
        </w:rPr>
        <w:t xml:space="preserve"> </w:t>
      </w:r>
      <w:r w:rsidR="00ED0C4D">
        <w:rPr>
          <w:rFonts w:ascii="Arial" w:hAnsi="Arial" w:cs="Arial"/>
          <w:sz w:val="20"/>
          <w:szCs w:val="20"/>
          <w:lang w:val="ru-MD"/>
        </w:rPr>
        <w:t>поста</w:t>
      </w:r>
      <w:r w:rsidR="00ED0C4D" w:rsidRPr="00956AE5">
        <w:rPr>
          <w:rFonts w:ascii="Arial" w:hAnsi="Arial" w:cs="Arial"/>
          <w:sz w:val="20"/>
          <w:szCs w:val="20"/>
          <w:lang w:val="ru-MD"/>
        </w:rPr>
        <w:t xml:space="preserve">, </w:t>
      </w:r>
      <w:r w:rsidR="00ED0C4D">
        <w:rPr>
          <w:rFonts w:ascii="Arial" w:hAnsi="Arial" w:cs="Arial"/>
          <w:sz w:val="20"/>
          <w:szCs w:val="20"/>
          <w:lang w:val="ru-MD"/>
        </w:rPr>
        <w:t>посредством</w:t>
      </w:r>
      <w:r w:rsidR="00ED0C4D" w:rsidRPr="00956AE5">
        <w:rPr>
          <w:rFonts w:ascii="Arial" w:hAnsi="Arial" w:cs="Arial"/>
          <w:sz w:val="20"/>
          <w:szCs w:val="20"/>
          <w:lang w:val="ru-MD"/>
        </w:rPr>
        <w:t xml:space="preserve"> левой двери</w:t>
      </w:r>
      <w:r w:rsidR="00ED0C4D">
        <w:rPr>
          <w:rFonts w:ascii="Arial" w:hAnsi="Arial" w:cs="Arial"/>
          <w:sz w:val="20"/>
          <w:szCs w:val="20"/>
          <w:lang w:val="ru-MD"/>
        </w:rPr>
        <w:t>,</w:t>
      </w:r>
      <w:r w:rsidR="00ED0C4D" w:rsidRPr="00956AE5">
        <w:rPr>
          <w:rFonts w:ascii="Arial" w:hAnsi="Arial" w:cs="Arial"/>
          <w:sz w:val="20"/>
          <w:szCs w:val="20"/>
          <w:lang w:val="ru-MD"/>
        </w:rPr>
        <w:t xml:space="preserve"> только после </w:t>
      </w:r>
      <w:r w:rsidR="00ED0C4D">
        <w:rPr>
          <w:rFonts w:ascii="Arial" w:hAnsi="Arial" w:cs="Arial"/>
          <w:sz w:val="20"/>
          <w:szCs w:val="20"/>
          <w:lang w:val="ru-MD"/>
        </w:rPr>
        <w:t xml:space="preserve">того как </w:t>
      </w:r>
      <w:r w:rsidR="00ED0C4D" w:rsidRPr="00956AE5">
        <w:rPr>
          <w:rFonts w:ascii="Arial" w:hAnsi="Arial" w:cs="Arial"/>
          <w:sz w:val="20"/>
          <w:szCs w:val="20"/>
          <w:lang w:val="ru-MD"/>
        </w:rPr>
        <w:t>транспортное средство остановлено и водитель предупрежден о намерении</w:t>
      </w:r>
      <w:r w:rsidR="00ED0C4D">
        <w:rPr>
          <w:rFonts w:ascii="Arial" w:hAnsi="Arial" w:cs="Arial"/>
          <w:sz w:val="20"/>
          <w:szCs w:val="20"/>
          <w:lang w:val="ru-MD"/>
        </w:rPr>
        <w:t>.</w:t>
      </w:r>
      <w:r w:rsidR="00ED0C4D" w:rsidRPr="00956AE5">
        <w:rPr>
          <w:rFonts w:ascii="Arial" w:hAnsi="Arial" w:cs="Arial"/>
          <w:sz w:val="20"/>
          <w:szCs w:val="20"/>
          <w:lang w:val="ru-MD"/>
        </w:rPr>
        <w:t xml:space="preserve"> </w:t>
      </w:r>
      <w:r w:rsidR="00ED0C4D">
        <w:rPr>
          <w:rFonts w:ascii="Arial" w:hAnsi="Arial" w:cs="Arial"/>
          <w:sz w:val="20"/>
          <w:szCs w:val="20"/>
          <w:lang w:val="ru-MD"/>
        </w:rPr>
        <w:t>П</w:t>
      </w:r>
      <w:r w:rsidR="00ED0C4D" w:rsidRPr="00956AE5">
        <w:rPr>
          <w:rFonts w:ascii="Arial" w:hAnsi="Arial" w:cs="Arial"/>
          <w:sz w:val="20"/>
          <w:szCs w:val="20"/>
          <w:lang w:val="ru-MD"/>
        </w:rPr>
        <w:t>осле опроса транспортно</w:t>
      </w:r>
      <w:r w:rsidR="00ED0C4D">
        <w:rPr>
          <w:rFonts w:ascii="Arial" w:hAnsi="Arial" w:cs="Arial"/>
          <w:sz w:val="20"/>
          <w:szCs w:val="20"/>
          <w:lang w:val="ru-MD"/>
        </w:rPr>
        <w:t>му</w:t>
      </w:r>
      <w:r w:rsidR="00ED0C4D" w:rsidRPr="00956AE5">
        <w:rPr>
          <w:rFonts w:ascii="Arial" w:hAnsi="Arial" w:cs="Arial"/>
          <w:sz w:val="20"/>
          <w:szCs w:val="20"/>
          <w:lang w:val="ru-MD"/>
        </w:rPr>
        <w:t xml:space="preserve"> средств</w:t>
      </w:r>
      <w:r w:rsidR="00ED0C4D">
        <w:rPr>
          <w:rFonts w:ascii="Arial" w:hAnsi="Arial" w:cs="Arial"/>
          <w:sz w:val="20"/>
          <w:szCs w:val="20"/>
          <w:lang w:val="ru-MD"/>
        </w:rPr>
        <w:t>у</w:t>
      </w:r>
      <w:r w:rsidR="00ED0C4D" w:rsidRPr="00956AE5">
        <w:rPr>
          <w:rFonts w:ascii="Arial" w:hAnsi="Arial" w:cs="Arial"/>
          <w:sz w:val="20"/>
          <w:szCs w:val="20"/>
          <w:lang w:val="ru-MD"/>
        </w:rPr>
        <w:t xml:space="preserve"> будет разрешено </w:t>
      </w:r>
      <w:r w:rsidR="00ED0C4D">
        <w:rPr>
          <w:rFonts w:ascii="Arial" w:hAnsi="Arial" w:cs="Arial"/>
          <w:sz w:val="20"/>
          <w:szCs w:val="20"/>
          <w:lang w:val="ru-MD"/>
        </w:rPr>
        <w:t>уехать,</w:t>
      </w:r>
      <w:r w:rsidR="00ED0C4D" w:rsidRPr="00956AE5">
        <w:rPr>
          <w:rFonts w:ascii="Arial" w:hAnsi="Arial" w:cs="Arial"/>
          <w:sz w:val="20"/>
          <w:szCs w:val="20"/>
          <w:lang w:val="ru-MD"/>
        </w:rPr>
        <w:t xml:space="preserve"> только после возвращения </w:t>
      </w:r>
      <w:r w:rsidR="00ED0C4D">
        <w:rPr>
          <w:rFonts w:ascii="Arial" w:hAnsi="Arial" w:cs="Arial"/>
          <w:sz w:val="20"/>
          <w:szCs w:val="20"/>
          <w:lang w:val="ru-MD"/>
        </w:rPr>
        <w:t>руководителя</w:t>
      </w:r>
      <w:r w:rsidR="00ED0C4D" w:rsidRPr="00956AE5">
        <w:rPr>
          <w:rFonts w:ascii="Arial" w:hAnsi="Arial" w:cs="Arial"/>
          <w:sz w:val="20"/>
          <w:szCs w:val="20"/>
          <w:lang w:val="ru-MD"/>
        </w:rPr>
        <w:t xml:space="preserve"> </w:t>
      </w:r>
      <w:r w:rsidR="00ED0C4D">
        <w:rPr>
          <w:rFonts w:ascii="Arial" w:hAnsi="Arial" w:cs="Arial"/>
          <w:sz w:val="20"/>
          <w:szCs w:val="20"/>
          <w:lang w:val="ru-MD"/>
        </w:rPr>
        <w:t>поста</w:t>
      </w:r>
      <w:r w:rsidR="00ED0C4D" w:rsidRPr="00956AE5">
        <w:rPr>
          <w:rFonts w:ascii="Arial" w:hAnsi="Arial" w:cs="Arial"/>
          <w:sz w:val="20"/>
          <w:szCs w:val="20"/>
          <w:lang w:val="ru-MD"/>
        </w:rPr>
        <w:t xml:space="preserve"> в коридор</w:t>
      </w:r>
      <w:r w:rsidR="00ED0C4D">
        <w:rPr>
          <w:rFonts w:ascii="Arial" w:hAnsi="Arial" w:cs="Arial"/>
          <w:sz w:val="20"/>
          <w:szCs w:val="20"/>
          <w:lang w:val="ru-MD"/>
        </w:rPr>
        <w:t xml:space="preserve"> обследования</w:t>
      </w:r>
      <w:r w:rsidR="00ED0C4D" w:rsidRPr="00956AE5">
        <w:rPr>
          <w:rFonts w:ascii="Arial" w:hAnsi="Arial" w:cs="Arial"/>
          <w:sz w:val="20"/>
          <w:szCs w:val="20"/>
          <w:lang w:val="ru-MD"/>
        </w:rPr>
        <w:t>.</w:t>
      </w:r>
    </w:p>
    <w:p w14:paraId="4CF8B8BB" w14:textId="77777777" w:rsidR="00E55794" w:rsidRPr="00E55794" w:rsidRDefault="00E55794" w:rsidP="00E55794">
      <w:pPr>
        <w:pStyle w:val="Bodytext550"/>
        <w:shd w:val="clear" w:color="auto" w:fill="auto"/>
        <w:tabs>
          <w:tab w:val="left" w:pos="903"/>
        </w:tabs>
        <w:spacing w:before="0" w:line="240" w:lineRule="auto"/>
        <w:ind w:left="426" w:hanging="426"/>
        <w:rPr>
          <w:rFonts w:ascii="Arial" w:hAnsi="Arial" w:cs="Arial"/>
          <w:bCs/>
          <w:sz w:val="20"/>
          <w:szCs w:val="20"/>
          <w:lang w:val="ru-MD"/>
        </w:rPr>
      </w:pPr>
    </w:p>
    <w:p w14:paraId="43CC6981"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b/>
          <w:sz w:val="20"/>
          <w:szCs w:val="20"/>
          <w:lang w:val="ru-MD"/>
        </w:rPr>
      </w:pPr>
      <w:r w:rsidRPr="0018161C">
        <w:rPr>
          <w:rFonts w:ascii="Arial" w:hAnsi="Arial" w:cs="Arial"/>
          <w:b/>
          <w:sz w:val="20"/>
          <w:szCs w:val="20"/>
          <w:lang w:val="ru-MD"/>
        </w:rPr>
        <w:t>10.9</w:t>
      </w:r>
      <w:r w:rsidRPr="0018161C">
        <w:rPr>
          <w:rFonts w:ascii="Arial" w:hAnsi="Arial" w:cs="Arial"/>
          <w:b/>
          <w:sz w:val="20"/>
          <w:szCs w:val="20"/>
          <w:lang w:val="ru-MD"/>
        </w:rPr>
        <w:tab/>
      </w:r>
      <w:bookmarkStart w:id="46" w:name="_Hlk146801370"/>
      <w:r>
        <w:rPr>
          <w:rFonts w:ascii="Arial" w:hAnsi="Arial" w:cs="Arial"/>
          <w:b/>
          <w:sz w:val="20"/>
          <w:szCs w:val="20"/>
          <w:lang w:val="ru-MD"/>
        </w:rPr>
        <w:t>О</w:t>
      </w:r>
      <w:r w:rsidRPr="0018161C">
        <w:rPr>
          <w:rFonts w:ascii="Arial" w:hAnsi="Arial" w:cs="Arial"/>
          <w:b/>
          <w:sz w:val="20"/>
          <w:szCs w:val="20"/>
          <w:lang w:val="ru-MD"/>
        </w:rPr>
        <w:t>прос водителя</w:t>
      </w:r>
      <w:bookmarkEnd w:id="46"/>
    </w:p>
    <w:p w14:paraId="13F84AF0" w14:textId="77777777" w:rsidR="00ED0C4D" w:rsidRPr="0018161C" w:rsidRDefault="00ED0C4D" w:rsidP="001E50A8">
      <w:pPr>
        <w:pStyle w:val="Bodytext550"/>
        <w:shd w:val="clear" w:color="auto" w:fill="auto"/>
        <w:tabs>
          <w:tab w:val="left" w:pos="903"/>
        </w:tabs>
        <w:spacing w:before="0" w:line="240" w:lineRule="auto"/>
        <w:ind w:firstLine="0"/>
        <w:rPr>
          <w:rFonts w:ascii="Arial" w:hAnsi="Arial" w:cs="Arial"/>
          <w:sz w:val="20"/>
          <w:szCs w:val="20"/>
          <w:lang w:val="ru-MD"/>
        </w:rPr>
      </w:pPr>
    </w:p>
    <w:p w14:paraId="375FA132"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10.9.1</w:t>
      </w:r>
      <w:r w:rsidRPr="0018161C">
        <w:rPr>
          <w:rFonts w:ascii="Arial" w:hAnsi="Arial" w:cs="Arial"/>
          <w:b/>
          <w:sz w:val="20"/>
          <w:szCs w:val="20"/>
          <w:lang w:val="ru-MD"/>
        </w:rPr>
        <w:tab/>
      </w:r>
      <w:r w:rsidRPr="0018161C">
        <w:rPr>
          <w:rFonts w:ascii="Arial" w:hAnsi="Arial" w:cs="Arial"/>
          <w:sz w:val="20"/>
          <w:szCs w:val="20"/>
          <w:lang w:val="ru-MD"/>
        </w:rPr>
        <w:t xml:space="preserve">Порядок опроса водителей, остановленных на </w:t>
      </w:r>
      <w:r>
        <w:rPr>
          <w:rFonts w:ascii="Arial" w:hAnsi="Arial" w:cs="Arial"/>
          <w:sz w:val="20"/>
          <w:szCs w:val="20"/>
          <w:lang w:val="ru-MD"/>
        </w:rPr>
        <w:t>постах опроса</w:t>
      </w:r>
      <w:r w:rsidRPr="0018161C">
        <w:rPr>
          <w:rFonts w:ascii="Arial" w:hAnsi="Arial" w:cs="Arial"/>
          <w:sz w:val="20"/>
          <w:szCs w:val="20"/>
          <w:lang w:val="ru-MD"/>
        </w:rPr>
        <w:t>, следующий:</w:t>
      </w:r>
    </w:p>
    <w:p w14:paraId="6AB7C3F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26E6D665" w14:textId="67F5C499" w:rsidR="00ED0C4D" w:rsidRPr="00864D7E" w:rsidRDefault="00ED0C4D" w:rsidP="001E50A8">
      <w:pPr>
        <w:pStyle w:val="Bodytext550"/>
        <w:spacing w:before="0" w:line="240" w:lineRule="auto"/>
        <w:ind w:left="851"/>
        <w:rPr>
          <w:rFonts w:ascii="Arial" w:hAnsi="Arial" w:cs="Arial"/>
          <w:sz w:val="20"/>
          <w:szCs w:val="20"/>
          <w:lang w:val="ru-MD"/>
        </w:rPr>
      </w:pPr>
      <w:r w:rsidRPr="00864D7E">
        <w:rPr>
          <w:rFonts w:ascii="Arial" w:hAnsi="Arial" w:cs="Arial"/>
          <w:sz w:val="20"/>
          <w:szCs w:val="20"/>
          <w:lang w:val="ru-MD"/>
        </w:rPr>
        <w:t>А.</w:t>
      </w:r>
      <w:r w:rsidR="00E55794">
        <w:rPr>
          <w:rFonts w:ascii="Arial" w:hAnsi="Arial" w:cs="Arial"/>
          <w:sz w:val="20"/>
          <w:szCs w:val="20"/>
          <w:lang w:val="ru-MD"/>
        </w:rPr>
        <w:tab/>
      </w:r>
      <w:r>
        <w:rPr>
          <w:rFonts w:ascii="Arial" w:hAnsi="Arial" w:cs="Arial"/>
          <w:sz w:val="20"/>
          <w:szCs w:val="20"/>
          <w:lang w:val="ru-MD"/>
        </w:rPr>
        <w:t>П</w:t>
      </w:r>
      <w:r w:rsidRPr="00864D7E">
        <w:rPr>
          <w:rFonts w:ascii="Arial" w:hAnsi="Arial" w:cs="Arial"/>
          <w:sz w:val="20"/>
          <w:szCs w:val="20"/>
          <w:lang w:val="ru-MD"/>
        </w:rPr>
        <w:t>риветстви</w:t>
      </w:r>
      <w:r>
        <w:rPr>
          <w:rFonts w:ascii="Arial" w:hAnsi="Arial" w:cs="Arial"/>
          <w:sz w:val="20"/>
          <w:szCs w:val="20"/>
          <w:lang w:val="ru-MD"/>
        </w:rPr>
        <w:t>е</w:t>
      </w:r>
      <w:r w:rsidRPr="00864D7E">
        <w:rPr>
          <w:rFonts w:ascii="Arial" w:hAnsi="Arial" w:cs="Arial"/>
          <w:sz w:val="20"/>
          <w:szCs w:val="20"/>
          <w:lang w:val="ru-MD"/>
        </w:rPr>
        <w:t>;</w:t>
      </w:r>
    </w:p>
    <w:p w14:paraId="00BBA27C" w14:textId="272E6601" w:rsidR="00ED0C4D" w:rsidRPr="00864D7E" w:rsidRDefault="00E55794" w:rsidP="001E50A8">
      <w:pPr>
        <w:pStyle w:val="Bodytext550"/>
        <w:spacing w:before="0" w:line="240" w:lineRule="auto"/>
        <w:ind w:left="851"/>
        <w:rPr>
          <w:rFonts w:ascii="Arial" w:hAnsi="Arial" w:cs="Arial"/>
          <w:sz w:val="20"/>
          <w:szCs w:val="20"/>
          <w:lang w:val="ru-MD"/>
        </w:rPr>
      </w:pPr>
      <w:r>
        <w:rPr>
          <w:rFonts w:ascii="Arial" w:hAnsi="Arial" w:cs="Arial"/>
          <w:sz w:val="20"/>
          <w:szCs w:val="20"/>
        </w:rPr>
        <w:t>B</w:t>
      </w:r>
      <w:r w:rsidR="00ED0C4D" w:rsidRPr="00864D7E">
        <w:rPr>
          <w:rFonts w:ascii="Arial" w:hAnsi="Arial" w:cs="Arial"/>
          <w:sz w:val="20"/>
          <w:szCs w:val="20"/>
          <w:lang w:val="ru-MD"/>
        </w:rPr>
        <w:t>.</w:t>
      </w:r>
      <w:r>
        <w:rPr>
          <w:rFonts w:ascii="Arial" w:hAnsi="Arial" w:cs="Arial"/>
          <w:sz w:val="20"/>
          <w:szCs w:val="20"/>
          <w:lang w:val="ru-MD"/>
        </w:rPr>
        <w:tab/>
      </w:r>
      <w:r w:rsidR="00ED0C4D" w:rsidRPr="00864D7E">
        <w:rPr>
          <w:rFonts w:ascii="Arial" w:hAnsi="Arial" w:cs="Arial"/>
          <w:sz w:val="20"/>
          <w:szCs w:val="20"/>
          <w:lang w:val="ru-MD"/>
        </w:rPr>
        <w:t>Пожалуйста, ответьте на следующие вопросы:</w:t>
      </w:r>
    </w:p>
    <w:p w14:paraId="39550E98" w14:textId="1274F20F" w:rsidR="00ED0C4D" w:rsidRPr="00864D7E" w:rsidRDefault="00ED0C4D" w:rsidP="001E50A8">
      <w:pPr>
        <w:pStyle w:val="Bodytext550"/>
        <w:spacing w:before="0" w:line="240" w:lineRule="auto"/>
        <w:ind w:left="851" w:hanging="142"/>
        <w:rPr>
          <w:rFonts w:ascii="Arial" w:hAnsi="Arial" w:cs="Arial"/>
          <w:sz w:val="20"/>
          <w:szCs w:val="20"/>
          <w:lang w:val="ru-MD"/>
        </w:rPr>
      </w:pPr>
      <w:r w:rsidRPr="00864D7E">
        <w:rPr>
          <w:rFonts w:ascii="Arial" w:hAnsi="Arial" w:cs="Arial"/>
          <w:sz w:val="20"/>
          <w:szCs w:val="20"/>
          <w:lang w:val="ru-MD"/>
        </w:rPr>
        <w:t>1.</w:t>
      </w:r>
      <w:r w:rsidR="00E55794">
        <w:rPr>
          <w:rFonts w:ascii="Arial" w:hAnsi="Arial" w:cs="Arial"/>
          <w:sz w:val="20"/>
          <w:szCs w:val="20"/>
          <w:lang w:val="ru-MD"/>
        </w:rPr>
        <w:tab/>
      </w:r>
      <w:r>
        <w:rPr>
          <w:rFonts w:ascii="Arial" w:hAnsi="Arial" w:cs="Arial"/>
          <w:sz w:val="20"/>
          <w:szCs w:val="20"/>
          <w:lang w:val="ru-MD"/>
        </w:rPr>
        <w:t>Населенный пункт</w:t>
      </w:r>
      <w:r w:rsidR="00E55794">
        <w:rPr>
          <w:rFonts w:ascii="Arial" w:hAnsi="Arial" w:cs="Arial"/>
          <w:sz w:val="20"/>
          <w:szCs w:val="20"/>
        </w:rPr>
        <w:t>,</w:t>
      </w:r>
      <w:r>
        <w:rPr>
          <w:rFonts w:ascii="Arial" w:hAnsi="Arial" w:cs="Arial"/>
          <w:sz w:val="20"/>
          <w:szCs w:val="20"/>
          <w:lang w:val="ru-MD"/>
        </w:rPr>
        <w:t xml:space="preserve"> где вы начали этот маршрут</w:t>
      </w:r>
      <w:r w:rsidRPr="00864D7E">
        <w:rPr>
          <w:rFonts w:ascii="Arial" w:hAnsi="Arial" w:cs="Arial"/>
          <w:sz w:val="20"/>
          <w:szCs w:val="20"/>
          <w:lang w:val="ru-MD"/>
        </w:rPr>
        <w:t>?</w:t>
      </w:r>
    </w:p>
    <w:p w14:paraId="0F1DA2C2" w14:textId="2B76E146" w:rsidR="00ED0C4D" w:rsidRPr="00864D7E" w:rsidRDefault="00ED0C4D" w:rsidP="00DE18DD">
      <w:pPr>
        <w:pStyle w:val="Bodytext550"/>
        <w:spacing w:before="0" w:line="240" w:lineRule="auto"/>
        <w:ind w:left="851" w:hanging="142"/>
        <w:rPr>
          <w:rFonts w:ascii="Arial" w:hAnsi="Arial" w:cs="Arial"/>
          <w:sz w:val="20"/>
          <w:szCs w:val="20"/>
          <w:lang w:val="ru-MD"/>
        </w:rPr>
      </w:pPr>
      <w:r w:rsidRPr="00864D7E">
        <w:rPr>
          <w:rFonts w:ascii="Arial" w:hAnsi="Arial" w:cs="Arial"/>
          <w:sz w:val="20"/>
          <w:szCs w:val="20"/>
          <w:lang w:val="ru-MD"/>
        </w:rPr>
        <w:t>2.</w:t>
      </w:r>
      <w:r w:rsidR="00E55794">
        <w:rPr>
          <w:rFonts w:ascii="Arial" w:hAnsi="Arial" w:cs="Arial"/>
          <w:sz w:val="20"/>
          <w:szCs w:val="20"/>
          <w:lang w:val="ru-MD"/>
        </w:rPr>
        <w:tab/>
      </w:r>
      <w:r>
        <w:rPr>
          <w:rFonts w:ascii="Arial" w:hAnsi="Arial" w:cs="Arial"/>
          <w:sz w:val="20"/>
          <w:szCs w:val="20"/>
          <w:lang w:val="ru-MD"/>
        </w:rPr>
        <w:t>Населенный пункт</w:t>
      </w:r>
      <w:r w:rsidR="00E55794">
        <w:rPr>
          <w:rFonts w:ascii="Arial" w:hAnsi="Arial" w:cs="Arial"/>
          <w:sz w:val="20"/>
          <w:szCs w:val="20"/>
        </w:rPr>
        <w:t>,</w:t>
      </w:r>
      <w:r>
        <w:rPr>
          <w:rFonts w:ascii="Arial" w:hAnsi="Arial" w:cs="Arial"/>
          <w:sz w:val="20"/>
          <w:szCs w:val="20"/>
          <w:lang w:val="ru-MD"/>
        </w:rPr>
        <w:t xml:space="preserve"> где вы закончите этот маршрут</w:t>
      </w:r>
      <w:r w:rsidRPr="00864D7E">
        <w:rPr>
          <w:rFonts w:ascii="Arial" w:hAnsi="Arial" w:cs="Arial"/>
          <w:sz w:val="20"/>
          <w:szCs w:val="20"/>
          <w:lang w:val="ru-MD"/>
        </w:rPr>
        <w:t>?</w:t>
      </w:r>
    </w:p>
    <w:p w14:paraId="7EF99AA1" w14:textId="1413D2A7" w:rsidR="00ED0C4D" w:rsidRPr="00864D7E" w:rsidRDefault="00ED0C4D" w:rsidP="00DE18DD">
      <w:pPr>
        <w:pStyle w:val="Bodytext550"/>
        <w:spacing w:before="0" w:line="240" w:lineRule="auto"/>
        <w:ind w:left="1560" w:hanging="142"/>
        <w:rPr>
          <w:rFonts w:ascii="Arial" w:hAnsi="Arial" w:cs="Arial"/>
          <w:sz w:val="20"/>
          <w:szCs w:val="20"/>
          <w:lang w:val="ru-MD"/>
        </w:rPr>
      </w:pPr>
      <w:r w:rsidRPr="00864D7E">
        <w:rPr>
          <w:rFonts w:ascii="Arial" w:hAnsi="Arial" w:cs="Arial"/>
          <w:sz w:val="20"/>
          <w:szCs w:val="20"/>
          <w:lang w:val="ru-MD"/>
        </w:rPr>
        <w:t xml:space="preserve">Если </w:t>
      </w:r>
      <w:r>
        <w:rPr>
          <w:rFonts w:ascii="Arial" w:hAnsi="Arial" w:cs="Arial"/>
          <w:sz w:val="20"/>
          <w:szCs w:val="20"/>
          <w:lang w:val="ru-MD"/>
        </w:rPr>
        <w:t>опр</w:t>
      </w:r>
      <w:r w:rsidR="00DE18DD">
        <w:rPr>
          <w:rFonts w:ascii="Arial" w:hAnsi="Arial" w:cs="Arial"/>
          <w:sz w:val="20"/>
          <w:szCs w:val="20"/>
          <w:lang w:val="ru-MD"/>
        </w:rPr>
        <w:t>ашивающий</w:t>
      </w:r>
      <w:r w:rsidRPr="00864D7E">
        <w:rPr>
          <w:rFonts w:ascii="Arial" w:hAnsi="Arial" w:cs="Arial"/>
          <w:sz w:val="20"/>
          <w:szCs w:val="20"/>
          <w:lang w:val="ru-MD"/>
        </w:rPr>
        <w:t xml:space="preserve"> приход</w:t>
      </w:r>
      <w:r w:rsidR="00DE18DD">
        <w:rPr>
          <w:rFonts w:ascii="Arial" w:hAnsi="Arial" w:cs="Arial"/>
          <w:sz w:val="20"/>
          <w:szCs w:val="20"/>
          <w:lang w:val="ru-RU"/>
        </w:rPr>
        <w:t>и</w:t>
      </w:r>
      <w:r w:rsidRPr="00864D7E">
        <w:rPr>
          <w:rFonts w:ascii="Arial" w:hAnsi="Arial" w:cs="Arial"/>
          <w:sz w:val="20"/>
          <w:szCs w:val="20"/>
          <w:lang w:val="ru-MD"/>
        </w:rPr>
        <w:t>т к выводу, что</w:t>
      </w:r>
      <w:r>
        <w:rPr>
          <w:rFonts w:ascii="Arial" w:hAnsi="Arial" w:cs="Arial"/>
          <w:sz w:val="20"/>
          <w:szCs w:val="20"/>
          <w:lang w:val="ru-MD"/>
        </w:rPr>
        <w:t xml:space="preserve"> населенный пункт</w:t>
      </w:r>
      <w:r w:rsidRPr="00864D7E">
        <w:rPr>
          <w:rFonts w:ascii="Arial" w:hAnsi="Arial" w:cs="Arial"/>
          <w:sz w:val="20"/>
          <w:szCs w:val="20"/>
          <w:lang w:val="ru-MD"/>
        </w:rPr>
        <w:t xml:space="preserve"> </w:t>
      </w:r>
      <w:r>
        <w:rPr>
          <w:rFonts w:ascii="Arial" w:hAnsi="Arial" w:cs="Arial"/>
          <w:sz w:val="20"/>
          <w:szCs w:val="20"/>
          <w:lang w:val="ru-MD"/>
        </w:rPr>
        <w:t>начала маршрута</w:t>
      </w:r>
      <w:r w:rsidRPr="00864D7E">
        <w:rPr>
          <w:rFonts w:ascii="Arial" w:hAnsi="Arial" w:cs="Arial"/>
          <w:sz w:val="20"/>
          <w:szCs w:val="20"/>
          <w:lang w:val="ru-MD"/>
        </w:rPr>
        <w:t xml:space="preserve"> </w:t>
      </w:r>
      <w:r w:rsidRPr="00864D7E">
        <w:rPr>
          <w:rFonts w:ascii="Arial" w:hAnsi="Arial" w:cs="Arial"/>
          <w:sz w:val="20"/>
          <w:szCs w:val="20"/>
          <w:lang w:val="ru-MD"/>
        </w:rPr>
        <w:lastRenderedPageBreak/>
        <w:t xml:space="preserve">или </w:t>
      </w:r>
      <w:r>
        <w:rPr>
          <w:rFonts w:ascii="Arial" w:hAnsi="Arial" w:cs="Arial"/>
          <w:sz w:val="20"/>
          <w:szCs w:val="20"/>
          <w:lang w:val="ru-MD"/>
        </w:rPr>
        <w:t>его окончания</w:t>
      </w:r>
      <w:r w:rsidRPr="00864D7E">
        <w:rPr>
          <w:rFonts w:ascii="Arial" w:hAnsi="Arial" w:cs="Arial"/>
          <w:sz w:val="20"/>
          <w:szCs w:val="20"/>
          <w:lang w:val="ru-MD"/>
        </w:rPr>
        <w:t xml:space="preserve"> менее известно (населенный пункт, </w:t>
      </w:r>
      <w:r>
        <w:rPr>
          <w:rFonts w:ascii="Arial" w:hAnsi="Arial" w:cs="Arial"/>
          <w:sz w:val="20"/>
          <w:szCs w:val="20"/>
          <w:lang w:val="ru-MD"/>
        </w:rPr>
        <w:t>село</w:t>
      </w:r>
      <w:r w:rsidRPr="00864D7E">
        <w:rPr>
          <w:rFonts w:ascii="Arial" w:hAnsi="Arial" w:cs="Arial"/>
          <w:sz w:val="20"/>
          <w:szCs w:val="20"/>
          <w:lang w:val="ru-MD"/>
        </w:rPr>
        <w:t>), также будет запрошен район, частью которого он является, или близлежащий город;</w:t>
      </w:r>
    </w:p>
    <w:p w14:paraId="48AE0E7F" w14:textId="24E2F247" w:rsidR="00ED0C4D" w:rsidRPr="00864D7E" w:rsidRDefault="00ED0C4D" w:rsidP="00DE18DD">
      <w:pPr>
        <w:pStyle w:val="Bodytext550"/>
        <w:spacing w:before="0" w:line="240" w:lineRule="auto"/>
        <w:ind w:left="1560" w:hanging="426"/>
        <w:rPr>
          <w:rFonts w:ascii="Arial" w:hAnsi="Arial" w:cs="Arial"/>
          <w:sz w:val="20"/>
          <w:szCs w:val="20"/>
          <w:lang w:val="ru-MD"/>
        </w:rPr>
      </w:pPr>
      <w:r w:rsidRPr="00864D7E">
        <w:rPr>
          <w:rFonts w:ascii="Arial" w:hAnsi="Arial" w:cs="Arial"/>
          <w:sz w:val="20"/>
          <w:szCs w:val="20"/>
          <w:lang w:val="ru-MD"/>
        </w:rPr>
        <w:t>3.</w:t>
      </w:r>
      <w:r w:rsidR="00DE18DD">
        <w:rPr>
          <w:rFonts w:ascii="Arial" w:hAnsi="Arial" w:cs="Arial"/>
          <w:sz w:val="20"/>
          <w:szCs w:val="20"/>
          <w:lang w:val="ru-MD"/>
        </w:rPr>
        <w:tab/>
      </w:r>
      <w:r w:rsidRPr="00864D7E">
        <w:rPr>
          <w:rFonts w:ascii="Arial" w:hAnsi="Arial" w:cs="Arial"/>
          <w:sz w:val="20"/>
          <w:szCs w:val="20"/>
          <w:lang w:val="ru-MD"/>
        </w:rPr>
        <w:t>Маршрут, по которому вы ехали, и маршрут, по которому вы собираетесь следовать (более важный город на маршруте), если применимо;</w:t>
      </w:r>
    </w:p>
    <w:p w14:paraId="586EE94A" w14:textId="1F673DF2" w:rsidR="00ED0C4D" w:rsidRPr="00864D7E" w:rsidRDefault="00ED0C4D" w:rsidP="00DE18DD">
      <w:pPr>
        <w:pStyle w:val="Bodytext550"/>
        <w:spacing w:before="0" w:line="240" w:lineRule="auto"/>
        <w:ind w:left="1560" w:hanging="426"/>
        <w:rPr>
          <w:rFonts w:ascii="Arial" w:hAnsi="Arial" w:cs="Arial"/>
          <w:sz w:val="20"/>
          <w:szCs w:val="20"/>
          <w:lang w:val="ru-MD"/>
        </w:rPr>
      </w:pPr>
      <w:r w:rsidRPr="00864D7E">
        <w:rPr>
          <w:rFonts w:ascii="Arial" w:hAnsi="Arial" w:cs="Arial"/>
          <w:sz w:val="20"/>
          <w:szCs w:val="20"/>
          <w:lang w:val="ru-MD"/>
        </w:rPr>
        <w:t>4.</w:t>
      </w:r>
      <w:r w:rsidR="00DE18DD">
        <w:rPr>
          <w:rFonts w:ascii="Arial" w:hAnsi="Arial" w:cs="Arial"/>
          <w:sz w:val="20"/>
          <w:szCs w:val="20"/>
          <w:lang w:val="ru-MD"/>
        </w:rPr>
        <w:tab/>
      </w:r>
      <w:r w:rsidRPr="00864D7E">
        <w:rPr>
          <w:rFonts w:ascii="Arial" w:hAnsi="Arial" w:cs="Arial"/>
          <w:sz w:val="20"/>
          <w:szCs w:val="20"/>
          <w:lang w:val="ru-MD"/>
        </w:rPr>
        <w:t xml:space="preserve">Для автомобилей </w:t>
      </w:r>
      <w:r>
        <w:rPr>
          <w:rFonts w:ascii="Arial" w:hAnsi="Arial" w:cs="Arial"/>
          <w:sz w:val="20"/>
          <w:szCs w:val="20"/>
          <w:lang w:val="ru-MD"/>
        </w:rPr>
        <w:t>перевозящих пас</w:t>
      </w:r>
      <w:r w:rsidR="00DE18DD">
        <w:rPr>
          <w:rFonts w:ascii="Arial" w:hAnsi="Arial" w:cs="Arial"/>
          <w:sz w:val="20"/>
          <w:szCs w:val="20"/>
          <w:lang w:val="ru-MD"/>
        </w:rPr>
        <w:t>с</w:t>
      </w:r>
      <w:r>
        <w:rPr>
          <w:rFonts w:ascii="Arial" w:hAnsi="Arial" w:cs="Arial"/>
          <w:sz w:val="20"/>
          <w:szCs w:val="20"/>
          <w:lang w:val="ru-MD"/>
        </w:rPr>
        <w:t xml:space="preserve">ажиров </w:t>
      </w:r>
      <w:r w:rsidRPr="00864D7E">
        <w:rPr>
          <w:rFonts w:ascii="Arial" w:hAnsi="Arial" w:cs="Arial"/>
          <w:sz w:val="20"/>
          <w:szCs w:val="20"/>
          <w:lang w:val="ru-MD"/>
        </w:rPr>
        <w:t>будет за</w:t>
      </w:r>
      <w:r>
        <w:rPr>
          <w:rFonts w:ascii="Arial" w:hAnsi="Arial" w:cs="Arial"/>
          <w:sz w:val="20"/>
          <w:szCs w:val="20"/>
          <w:lang w:val="ru-MD"/>
        </w:rPr>
        <w:t>прошена</w:t>
      </w:r>
      <w:r w:rsidRPr="00864D7E">
        <w:rPr>
          <w:rFonts w:ascii="Arial" w:hAnsi="Arial" w:cs="Arial"/>
          <w:sz w:val="20"/>
          <w:szCs w:val="20"/>
          <w:lang w:val="ru-MD"/>
        </w:rPr>
        <w:t xml:space="preserve"> цель поездки (туризм, поездка на работу, деловая или иная цель);</w:t>
      </w:r>
    </w:p>
    <w:p w14:paraId="31F89CD7" w14:textId="3D199D40" w:rsidR="00ED0C4D" w:rsidRPr="00864D7E" w:rsidRDefault="00ED0C4D" w:rsidP="00DE18DD">
      <w:pPr>
        <w:pStyle w:val="Bodytext550"/>
        <w:spacing w:before="0" w:line="240" w:lineRule="auto"/>
        <w:ind w:left="1560" w:hanging="426"/>
        <w:rPr>
          <w:rFonts w:ascii="Arial" w:hAnsi="Arial" w:cs="Arial"/>
          <w:sz w:val="20"/>
          <w:szCs w:val="20"/>
          <w:lang w:val="ru-MD"/>
        </w:rPr>
      </w:pPr>
      <w:r w:rsidRPr="00864D7E">
        <w:rPr>
          <w:rFonts w:ascii="Arial" w:hAnsi="Arial" w:cs="Arial"/>
          <w:sz w:val="20"/>
          <w:szCs w:val="20"/>
          <w:lang w:val="ru-MD"/>
        </w:rPr>
        <w:t>5.</w:t>
      </w:r>
      <w:r w:rsidR="00DE18DD">
        <w:rPr>
          <w:rFonts w:ascii="Arial" w:hAnsi="Arial" w:cs="Arial"/>
          <w:sz w:val="20"/>
          <w:szCs w:val="20"/>
          <w:lang w:val="ru-MD"/>
        </w:rPr>
        <w:tab/>
      </w:r>
      <w:r w:rsidRPr="00864D7E">
        <w:rPr>
          <w:rFonts w:ascii="Arial" w:hAnsi="Arial" w:cs="Arial"/>
          <w:sz w:val="20"/>
          <w:szCs w:val="20"/>
          <w:lang w:val="ru-MD"/>
        </w:rPr>
        <w:t>Для грузовых транспортных средств будет за</w:t>
      </w:r>
      <w:r>
        <w:rPr>
          <w:rFonts w:ascii="Arial" w:hAnsi="Arial" w:cs="Arial"/>
          <w:sz w:val="20"/>
          <w:szCs w:val="20"/>
          <w:lang w:val="ru-MD"/>
        </w:rPr>
        <w:t>прошен</w:t>
      </w:r>
      <w:r w:rsidRPr="00864D7E">
        <w:rPr>
          <w:rFonts w:ascii="Arial" w:hAnsi="Arial" w:cs="Arial"/>
          <w:sz w:val="20"/>
          <w:szCs w:val="20"/>
          <w:lang w:val="ru-MD"/>
        </w:rPr>
        <w:t xml:space="preserve"> тип перевозимого груза, в том числе степень загрузки (0%, 25%, 50%, 75% или 100%).</w:t>
      </w:r>
    </w:p>
    <w:p w14:paraId="29A5BF98" w14:textId="77777777" w:rsidR="00ED0C4D" w:rsidRDefault="00ED0C4D" w:rsidP="00DE18DD">
      <w:pPr>
        <w:pStyle w:val="Bodytext550"/>
        <w:spacing w:before="0" w:line="240" w:lineRule="auto"/>
        <w:ind w:left="1560" w:hanging="426"/>
        <w:rPr>
          <w:rFonts w:ascii="Arial" w:hAnsi="Arial" w:cs="Arial"/>
          <w:sz w:val="20"/>
          <w:szCs w:val="20"/>
          <w:lang w:val="ru-MD"/>
        </w:rPr>
      </w:pPr>
      <w:r w:rsidRPr="00864D7E">
        <w:rPr>
          <w:rFonts w:ascii="Arial" w:hAnsi="Arial" w:cs="Arial"/>
          <w:sz w:val="20"/>
          <w:szCs w:val="20"/>
          <w:lang w:val="ru-MD"/>
        </w:rPr>
        <w:t>6. Количество пассажиров, без учета водителя;</w:t>
      </w:r>
    </w:p>
    <w:p w14:paraId="56B3FBBD" w14:textId="0D8FA437" w:rsidR="00ED0C4D" w:rsidRDefault="00ED0C4D" w:rsidP="001E50A8">
      <w:pPr>
        <w:pStyle w:val="Bodytext550"/>
        <w:shd w:val="clear" w:color="auto" w:fill="auto"/>
        <w:spacing w:before="0" w:line="240" w:lineRule="auto"/>
        <w:ind w:left="851"/>
        <w:rPr>
          <w:rFonts w:ascii="Arial" w:hAnsi="Arial" w:cs="Arial"/>
          <w:sz w:val="20"/>
          <w:szCs w:val="20"/>
          <w:lang w:val="ru-MD"/>
        </w:rPr>
      </w:pPr>
      <w:r w:rsidRPr="00864D7E">
        <w:rPr>
          <w:rFonts w:ascii="Arial" w:hAnsi="Arial" w:cs="Arial"/>
          <w:sz w:val="20"/>
          <w:szCs w:val="20"/>
          <w:lang w:val="ru-MD"/>
        </w:rPr>
        <w:t>C.</w:t>
      </w:r>
      <w:r w:rsidR="00DE18DD">
        <w:rPr>
          <w:rFonts w:ascii="Arial" w:hAnsi="Arial" w:cs="Arial"/>
          <w:sz w:val="20"/>
          <w:szCs w:val="20"/>
          <w:lang w:val="ru-MD"/>
        </w:rPr>
        <w:tab/>
      </w:r>
      <w:r>
        <w:rPr>
          <w:rFonts w:ascii="Arial" w:hAnsi="Arial" w:cs="Arial"/>
          <w:sz w:val="20"/>
          <w:szCs w:val="20"/>
          <w:lang w:val="ru-MD"/>
        </w:rPr>
        <w:t>Б</w:t>
      </w:r>
      <w:r w:rsidRPr="00864D7E">
        <w:rPr>
          <w:rFonts w:ascii="Arial" w:hAnsi="Arial" w:cs="Arial"/>
          <w:sz w:val="20"/>
          <w:szCs w:val="20"/>
          <w:lang w:val="ru-MD"/>
        </w:rPr>
        <w:t>лагодарност</w:t>
      </w:r>
      <w:r>
        <w:rPr>
          <w:rFonts w:ascii="Arial" w:hAnsi="Arial" w:cs="Arial"/>
          <w:sz w:val="20"/>
          <w:szCs w:val="20"/>
          <w:lang w:val="ru-MD"/>
        </w:rPr>
        <w:t>ь за содействие</w:t>
      </w:r>
      <w:r w:rsidRPr="00864D7E">
        <w:rPr>
          <w:rFonts w:ascii="Arial" w:hAnsi="Arial" w:cs="Arial"/>
          <w:sz w:val="20"/>
          <w:szCs w:val="20"/>
          <w:lang w:val="ru-MD"/>
        </w:rPr>
        <w:t xml:space="preserve"> и приветствия.</w:t>
      </w:r>
    </w:p>
    <w:p w14:paraId="1A8414E1" w14:textId="77777777" w:rsidR="00DE18DD" w:rsidRDefault="00DE18DD" w:rsidP="001E50A8">
      <w:pPr>
        <w:pStyle w:val="Bodytext550"/>
        <w:shd w:val="clear" w:color="auto" w:fill="auto"/>
        <w:spacing w:before="0" w:line="240" w:lineRule="auto"/>
        <w:ind w:left="851"/>
        <w:rPr>
          <w:rFonts w:ascii="Arial" w:hAnsi="Arial" w:cs="Arial"/>
          <w:sz w:val="20"/>
          <w:szCs w:val="20"/>
          <w:lang w:val="ru-MD"/>
        </w:rPr>
      </w:pPr>
    </w:p>
    <w:p w14:paraId="51CD737A" w14:textId="04A7C55D" w:rsidR="00ED0C4D" w:rsidRPr="0018161C" w:rsidRDefault="00ED0C4D" w:rsidP="001E50A8">
      <w:pPr>
        <w:pStyle w:val="Bodytext550"/>
        <w:shd w:val="clear" w:color="auto" w:fill="auto"/>
        <w:spacing w:before="0" w:line="240" w:lineRule="auto"/>
        <w:ind w:firstLine="26"/>
        <w:rPr>
          <w:rFonts w:ascii="Arial" w:hAnsi="Arial" w:cs="Arial"/>
          <w:sz w:val="20"/>
          <w:szCs w:val="20"/>
          <w:lang w:val="ru-MD"/>
        </w:rPr>
      </w:pPr>
      <w:r w:rsidRPr="0018161C">
        <w:rPr>
          <w:rFonts w:ascii="Arial" w:hAnsi="Arial" w:cs="Arial"/>
          <w:b/>
          <w:sz w:val="20"/>
          <w:szCs w:val="20"/>
          <w:lang w:val="ru-MD"/>
        </w:rPr>
        <w:t>10.9.2</w:t>
      </w:r>
      <w:r w:rsidRPr="0018161C">
        <w:rPr>
          <w:rFonts w:ascii="Arial" w:hAnsi="Arial" w:cs="Arial"/>
          <w:b/>
          <w:sz w:val="20"/>
          <w:szCs w:val="20"/>
          <w:lang w:val="ru-MD"/>
        </w:rPr>
        <w:tab/>
      </w:r>
      <w:r w:rsidRPr="0018161C">
        <w:rPr>
          <w:rFonts w:ascii="Arial" w:hAnsi="Arial" w:cs="Arial"/>
          <w:sz w:val="20"/>
          <w:szCs w:val="20"/>
          <w:lang w:val="ru-MD"/>
        </w:rPr>
        <w:t xml:space="preserve">В папке «СТОП» также есть список вопросов, </w:t>
      </w:r>
      <w:proofErr w:type="spellStart"/>
      <w:r w:rsidRPr="0018161C">
        <w:rPr>
          <w:rFonts w:ascii="Arial" w:hAnsi="Arial" w:cs="Arial"/>
          <w:sz w:val="20"/>
          <w:szCs w:val="20"/>
          <w:lang w:val="ru-MD"/>
        </w:rPr>
        <w:t>с</w:t>
      </w:r>
      <w:r>
        <w:rPr>
          <w:rFonts w:ascii="Arial" w:hAnsi="Arial" w:cs="Arial"/>
          <w:sz w:val="20"/>
          <w:szCs w:val="20"/>
          <w:lang w:val="ru-MD"/>
        </w:rPr>
        <w:t>формуляр</w:t>
      </w:r>
      <w:r w:rsidRPr="0018161C">
        <w:rPr>
          <w:rFonts w:ascii="Arial" w:hAnsi="Arial" w:cs="Arial"/>
          <w:sz w:val="20"/>
          <w:szCs w:val="20"/>
          <w:lang w:val="ru-MD"/>
        </w:rPr>
        <w:t>лированных</w:t>
      </w:r>
      <w:proofErr w:type="spellEnd"/>
      <w:r w:rsidRPr="0018161C">
        <w:rPr>
          <w:rFonts w:ascii="Arial" w:hAnsi="Arial" w:cs="Arial"/>
          <w:sz w:val="20"/>
          <w:szCs w:val="20"/>
          <w:lang w:val="ru-MD"/>
        </w:rPr>
        <w:t xml:space="preserve"> </w:t>
      </w:r>
      <w:r>
        <w:rPr>
          <w:rFonts w:ascii="Arial" w:hAnsi="Arial" w:cs="Arial"/>
          <w:sz w:val="20"/>
          <w:szCs w:val="20"/>
          <w:lang w:val="ru-MD"/>
        </w:rPr>
        <w:t xml:space="preserve">на английском </w:t>
      </w:r>
      <w:r w:rsidRPr="00F91C7D">
        <w:rPr>
          <w:rFonts w:ascii="Arial" w:hAnsi="Arial" w:cs="Arial"/>
          <w:sz w:val="20"/>
          <w:szCs w:val="20"/>
          <w:lang w:val="ru-MD"/>
        </w:rPr>
        <w:t>языке (</w:t>
      </w:r>
      <w:r w:rsidR="005646BF">
        <w:rPr>
          <w:rFonts w:ascii="Arial" w:hAnsi="Arial" w:cs="Arial"/>
          <w:sz w:val="20"/>
          <w:szCs w:val="20"/>
          <w:lang w:val="ru-MD"/>
        </w:rPr>
        <w:t xml:space="preserve">Примечание </w:t>
      </w:r>
      <w:r w:rsidR="005646BF">
        <w:rPr>
          <w:rFonts w:ascii="Arial" w:hAnsi="Arial" w:cs="Arial"/>
          <w:sz w:val="20"/>
          <w:szCs w:val="20"/>
        </w:rPr>
        <w:t>J)</w:t>
      </w:r>
      <w:r w:rsidRPr="00F91C7D">
        <w:rPr>
          <w:rFonts w:ascii="Arial" w:hAnsi="Arial" w:cs="Arial"/>
          <w:sz w:val="20"/>
          <w:szCs w:val="20"/>
          <w:lang w:val="ru-MD"/>
        </w:rPr>
        <w:t>,</w:t>
      </w:r>
      <w:r w:rsidRPr="0018161C">
        <w:rPr>
          <w:rFonts w:ascii="Arial" w:hAnsi="Arial" w:cs="Arial"/>
          <w:sz w:val="20"/>
          <w:szCs w:val="20"/>
          <w:lang w:val="ru-MD"/>
        </w:rPr>
        <w:t xml:space="preserve"> которые </w:t>
      </w:r>
      <w:r>
        <w:rPr>
          <w:rFonts w:ascii="Arial" w:hAnsi="Arial" w:cs="Arial"/>
          <w:sz w:val="20"/>
          <w:szCs w:val="20"/>
          <w:lang w:val="ru-MD"/>
        </w:rPr>
        <w:t>опр</w:t>
      </w:r>
      <w:r w:rsidR="00DE18DD">
        <w:rPr>
          <w:rFonts w:ascii="Arial" w:hAnsi="Arial" w:cs="Arial"/>
          <w:sz w:val="20"/>
          <w:szCs w:val="20"/>
          <w:lang w:val="ru-MD"/>
        </w:rPr>
        <w:t>ашивающие</w:t>
      </w:r>
      <w:r>
        <w:rPr>
          <w:rFonts w:ascii="Arial" w:hAnsi="Arial" w:cs="Arial"/>
          <w:sz w:val="20"/>
          <w:szCs w:val="20"/>
          <w:lang w:val="ru-MD"/>
        </w:rPr>
        <w:t xml:space="preserve"> </w:t>
      </w:r>
      <w:r w:rsidRPr="0018161C">
        <w:rPr>
          <w:rFonts w:ascii="Arial" w:hAnsi="Arial" w:cs="Arial"/>
          <w:sz w:val="20"/>
          <w:szCs w:val="20"/>
          <w:lang w:val="ru-MD"/>
        </w:rPr>
        <w:t>при необходимости представят водителям транспортных средств, зарегистрированных в других странах.</w:t>
      </w:r>
    </w:p>
    <w:p w14:paraId="51D3E5C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49234163"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10.9.3</w:t>
      </w:r>
      <w:r w:rsidRPr="0018161C">
        <w:rPr>
          <w:rFonts w:ascii="Arial" w:hAnsi="Arial" w:cs="Arial"/>
          <w:b/>
          <w:sz w:val="20"/>
          <w:szCs w:val="20"/>
          <w:lang w:val="ru-MD"/>
        </w:rPr>
        <w:tab/>
      </w:r>
      <w:r w:rsidRPr="0018161C">
        <w:rPr>
          <w:rFonts w:ascii="Arial" w:hAnsi="Arial" w:cs="Arial"/>
          <w:sz w:val="20"/>
          <w:szCs w:val="20"/>
          <w:lang w:val="ru-MD"/>
        </w:rPr>
        <w:t xml:space="preserve">При </w:t>
      </w:r>
      <w:r>
        <w:rPr>
          <w:rFonts w:ascii="Arial" w:hAnsi="Arial" w:cs="Arial"/>
          <w:sz w:val="20"/>
          <w:szCs w:val="20"/>
          <w:lang w:val="ru-MD"/>
        </w:rPr>
        <w:t>начале работы,</w:t>
      </w:r>
      <w:r w:rsidRPr="0018161C">
        <w:rPr>
          <w:rFonts w:ascii="Arial" w:hAnsi="Arial" w:cs="Arial"/>
          <w:sz w:val="20"/>
          <w:szCs w:val="20"/>
          <w:lang w:val="ru-MD"/>
        </w:rPr>
        <w:t xml:space="preserve"> персонал</w:t>
      </w:r>
      <w:r>
        <w:rPr>
          <w:rFonts w:ascii="Arial" w:hAnsi="Arial" w:cs="Arial"/>
          <w:sz w:val="20"/>
          <w:szCs w:val="20"/>
          <w:lang w:val="ru-MD"/>
        </w:rPr>
        <w:t xml:space="preserve"> опроса</w:t>
      </w:r>
      <w:r w:rsidRPr="0018161C">
        <w:rPr>
          <w:rFonts w:ascii="Arial" w:hAnsi="Arial" w:cs="Arial"/>
          <w:sz w:val="20"/>
          <w:szCs w:val="20"/>
          <w:lang w:val="ru-MD"/>
        </w:rPr>
        <w:t xml:space="preserve"> (</w:t>
      </w:r>
      <w:r>
        <w:rPr>
          <w:rFonts w:ascii="Arial" w:hAnsi="Arial" w:cs="Arial"/>
          <w:sz w:val="20"/>
          <w:szCs w:val="20"/>
          <w:lang w:val="ru-MD"/>
        </w:rPr>
        <w:t>опросители</w:t>
      </w:r>
      <w:r w:rsidRPr="0018161C">
        <w:rPr>
          <w:rFonts w:ascii="Arial" w:hAnsi="Arial" w:cs="Arial"/>
          <w:sz w:val="20"/>
          <w:szCs w:val="20"/>
          <w:lang w:val="ru-MD"/>
        </w:rPr>
        <w:t xml:space="preserve"> и </w:t>
      </w:r>
      <w:r>
        <w:rPr>
          <w:rFonts w:ascii="Arial" w:hAnsi="Arial" w:cs="Arial"/>
          <w:sz w:val="20"/>
          <w:szCs w:val="20"/>
          <w:lang w:val="ru-MD"/>
        </w:rPr>
        <w:t>руководитель</w:t>
      </w:r>
      <w:r w:rsidRPr="0018161C">
        <w:rPr>
          <w:rFonts w:ascii="Arial" w:hAnsi="Arial" w:cs="Arial"/>
          <w:sz w:val="20"/>
          <w:szCs w:val="20"/>
          <w:lang w:val="ru-MD"/>
        </w:rPr>
        <w:t xml:space="preserve"> поста) буд</w:t>
      </w:r>
      <w:r>
        <w:rPr>
          <w:rFonts w:ascii="Arial" w:hAnsi="Arial" w:cs="Arial"/>
          <w:sz w:val="20"/>
          <w:szCs w:val="20"/>
          <w:lang w:val="ru-MD"/>
        </w:rPr>
        <w:t>у</w:t>
      </w:r>
      <w:r w:rsidRPr="0018161C">
        <w:rPr>
          <w:rFonts w:ascii="Arial" w:hAnsi="Arial" w:cs="Arial"/>
          <w:sz w:val="20"/>
          <w:szCs w:val="20"/>
          <w:lang w:val="ru-MD"/>
        </w:rPr>
        <w:t xml:space="preserve">т иметь достаточное количество </w:t>
      </w:r>
      <w:r>
        <w:rPr>
          <w:rFonts w:ascii="Arial" w:hAnsi="Arial" w:cs="Arial"/>
          <w:sz w:val="20"/>
          <w:szCs w:val="20"/>
          <w:lang w:val="ru-MD"/>
        </w:rPr>
        <w:t>формуляров</w:t>
      </w:r>
      <w:r w:rsidRPr="0018161C">
        <w:rPr>
          <w:rFonts w:ascii="Arial" w:hAnsi="Arial" w:cs="Arial"/>
          <w:sz w:val="20"/>
          <w:szCs w:val="20"/>
          <w:lang w:val="ru-MD"/>
        </w:rPr>
        <w:t xml:space="preserve"> O-D, причем строка 1 страницы 1 заполняется заранее </w:t>
      </w:r>
      <w:r>
        <w:rPr>
          <w:rFonts w:ascii="Arial" w:hAnsi="Arial" w:cs="Arial"/>
          <w:sz w:val="20"/>
          <w:szCs w:val="20"/>
          <w:lang w:val="ru-MD"/>
        </w:rPr>
        <w:t>руководителем</w:t>
      </w:r>
      <w:r w:rsidRPr="0018161C">
        <w:rPr>
          <w:rFonts w:ascii="Arial" w:hAnsi="Arial" w:cs="Arial"/>
          <w:sz w:val="20"/>
          <w:szCs w:val="20"/>
          <w:lang w:val="ru-MD"/>
        </w:rPr>
        <w:t xml:space="preserve"> поста (населенный пункт; номер поста; </w:t>
      </w:r>
      <w:r>
        <w:rPr>
          <w:rFonts w:ascii="Arial" w:hAnsi="Arial" w:cs="Arial"/>
          <w:sz w:val="20"/>
          <w:szCs w:val="20"/>
          <w:lang w:val="ru-MD"/>
        </w:rPr>
        <w:t>направление движения</w:t>
      </w:r>
      <w:r w:rsidRPr="0018161C">
        <w:rPr>
          <w:rFonts w:ascii="Arial" w:hAnsi="Arial" w:cs="Arial"/>
          <w:sz w:val="20"/>
          <w:szCs w:val="20"/>
          <w:lang w:val="ru-MD"/>
        </w:rPr>
        <w:t xml:space="preserve">; </w:t>
      </w:r>
      <w:r>
        <w:rPr>
          <w:rFonts w:ascii="Arial" w:hAnsi="Arial" w:cs="Arial"/>
          <w:sz w:val="20"/>
          <w:szCs w:val="20"/>
          <w:lang w:val="ru-MD"/>
        </w:rPr>
        <w:t>опроситель</w:t>
      </w:r>
      <w:r w:rsidRPr="0018161C">
        <w:rPr>
          <w:rFonts w:ascii="Arial" w:hAnsi="Arial" w:cs="Arial"/>
          <w:sz w:val="20"/>
          <w:szCs w:val="20"/>
          <w:lang w:val="ru-MD"/>
        </w:rPr>
        <w:t>; дата;</w:t>
      </w:r>
      <w:r>
        <w:rPr>
          <w:rFonts w:ascii="Arial" w:hAnsi="Arial" w:cs="Arial"/>
          <w:sz w:val="20"/>
          <w:szCs w:val="20"/>
          <w:lang w:val="ru-MD"/>
        </w:rPr>
        <w:t xml:space="preserve"> страница</w:t>
      </w:r>
      <w:r w:rsidRPr="0018161C">
        <w:rPr>
          <w:rFonts w:ascii="Arial" w:hAnsi="Arial" w:cs="Arial"/>
          <w:sz w:val="20"/>
          <w:szCs w:val="20"/>
          <w:lang w:val="ru-MD"/>
        </w:rPr>
        <w:t>).</w:t>
      </w:r>
    </w:p>
    <w:p w14:paraId="689045FC"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1D9B848"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Fonts w:ascii="Arial" w:hAnsi="Arial" w:cs="Arial"/>
          <w:b/>
          <w:sz w:val="20"/>
          <w:szCs w:val="20"/>
          <w:lang w:val="ru-MD"/>
        </w:rPr>
        <w:t>10.9.4</w:t>
      </w:r>
      <w:r w:rsidRPr="0018161C">
        <w:rPr>
          <w:rFonts w:ascii="Arial" w:hAnsi="Arial" w:cs="Arial"/>
          <w:b/>
          <w:sz w:val="20"/>
          <w:szCs w:val="20"/>
          <w:lang w:val="ru-MD"/>
        </w:rPr>
        <w:tab/>
      </w:r>
      <w:r w:rsidRPr="006F6288">
        <w:rPr>
          <w:rFonts w:ascii="Arial" w:hAnsi="Arial" w:cs="Arial"/>
          <w:sz w:val="20"/>
          <w:szCs w:val="20"/>
          <w:lang w:val="ru-MD"/>
        </w:rPr>
        <w:t xml:space="preserve">При уходе с поста в конце смены каждый </w:t>
      </w:r>
      <w:r>
        <w:rPr>
          <w:rFonts w:ascii="Arial" w:hAnsi="Arial" w:cs="Arial"/>
          <w:sz w:val="20"/>
          <w:szCs w:val="20"/>
          <w:lang w:val="ru-MD"/>
        </w:rPr>
        <w:t>опроситель</w:t>
      </w:r>
      <w:r w:rsidRPr="006F6288">
        <w:rPr>
          <w:rFonts w:ascii="Arial" w:hAnsi="Arial" w:cs="Arial"/>
          <w:sz w:val="20"/>
          <w:szCs w:val="20"/>
          <w:lang w:val="ru-MD"/>
        </w:rPr>
        <w:t xml:space="preserve"> проверяет бланки по номеру, скрепляет их скрепкой и только после того, как </w:t>
      </w:r>
      <w:r>
        <w:rPr>
          <w:rFonts w:ascii="Arial" w:hAnsi="Arial" w:cs="Arial"/>
          <w:sz w:val="20"/>
          <w:szCs w:val="20"/>
          <w:lang w:val="ru-MD"/>
        </w:rPr>
        <w:t>руководитель</w:t>
      </w:r>
      <w:r w:rsidRPr="006F6288">
        <w:rPr>
          <w:rFonts w:ascii="Arial" w:hAnsi="Arial" w:cs="Arial"/>
          <w:sz w:val="20"/>
          <w:szCs w:val="20"/>
          <w:lang w:val="ru-MD"/>
        </w:rPr>
        <w:t xml:space="preserve"> </w:t>
      </w:r>
      <w:r>
        <w:rPr>
          <w:rFonts w:ascii="Arial" w:hAnsi="Arial" w:cs="Arial"/>
          <w:sz w:val="20"/>
          <w:szCs w:val="20"/>
          <w:lang w:val="ru-MD"/>
        </w:rPr>
        <w:t>поста опроса</w:t>
      </w:r>
      <w:r w:rsidRPr="006F6288">
        <w:rPr>
          <w:rFonts w:ascii="Arial" w:hAnsi="Arial" w:cs="Arial"/>
          <w:sz w:val="20"/>
          <w:szCs w:val="20"/>
          <w:lang w:val="ru-MD"/>
        </w:rPr>
        <w:t xml:space="preserve"> их проверил и получил, ему разрешается покинуть </w:t>
      </w:r>
      <w:r>
        <w:rPr>
          <w:rFonts w:ascii="Arial" w:hAnsi="Arial" w:cs="Arial"/>
          <w:sz w:val="20"/>
          <w:szCs w:val="20"/>
          <w:lang w:val="ru-MD"/>
        </w:rPr>
        <w:t>пост</w:t>
      </w:r>
      <w:r w:rsidRPr="006F6288">
        <w:rPr>
          <w:rFonts w:ascii="Arial" w:hAnsi="Arial" w:cs="Arial"/>
          <w:sz w:val="20"/>
          <w:szCs w:val="20"/>
          <w:lang w:val="ru-MD"/>
        </w:rPr>
        <w:t>.</w:t>
      </w:r>
    </w:p>
    <w:p w14:paraId="187F4C92"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66A9292C" w14:textId="23536040"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Fonts w:ascii="Arial" w:hAnsi="Arial" w:cs="Arial"/>
          <w:b/>
          <w:sz w:val="20"/>
          <w:szCs w:val="20"/>
          <w:lang w:val="ru-MD"/>
        </w:rPr>
        <w:t>10.9.5</w:t>
      </w:r>
      <w:r w:rsidRPr="0018161C">
        <w:rPr>
          <w:rFonts w:ascii="Arial" w:hAnsi="Arial" w:cs="Arial"/>
          <w:b/>
          <w:sz w:val="20"/>
          <w:szCs w:val="20"/>
          <w:lang w:val="ru-MD"/>
        </w:rPr>
        <w:tab/>
      </w:r>
      <w:r>
        <w:rPr>
          <w:rFonts w:ascii="Arial" w:hAnsi="Arial" w:cs="Arial"/>
          <w:sz w:val="20"/>
          <w:szCs w:val="20"/>
          <w:lang w:val="ru-MD"/>
        </w:rPr>
        <w:t>После,</w:t>
      </w:r>
      <w:r w:rsidRPr="0018161C">
        <w:rPr>
          <w:rFonts w:ascii="Arial" w:hAnsi="Arial" w:cs="Arial"/>
          <w:sz w:val="20"/>
          <w:szCs w:val="20"/>
          <w:lang w:val="ru-MD"/>
        </w:rPr>
        <w:t xml:space="preserve"> </w:t>
      </w:r>
      <w:r>
        <w:rPr>
          <w:rFonts w:ascii="Arial" w:hAnsi="Arial" w:cs="Arial"/>
          <w:sz w:val="20"/>
          <w:szCs w:val="20"/>
          <w:lang w:val="ru-MD"/>
        </w:rPr>
        <w:t>руководитель</w:t>
      </w:r>
      <w:r w:rsidRPr="0018161C">
        <w:rPr>
          <w:rFonts w:ascii="Arial" w:hAnsi="Arial" w:cs="Arial"/>
          <w:sz w:val="20"/>
          <w:szCs w:val="20"/>
          <w:lang w:val="ru-MD"/>
        </w:rPr>
        <w:t xml:space="preserve"> </w:t>
      </w:r>
      <w:r>
        <w:rPr>
          <w:rFonts w:ascii="Arial" w:hAnsi="Arial" w:cs="Arial"/>
          <w:sz w:val="20"/>
          <w:szCs w:val="20"/>
          <w:lang w:val="ru-MD"/>
        </w:rPr>
        <w:t>поста</w:t>
      </w:r>
      <w:r w:rsidRPr="0018161C">
        <w:rPr>
          <w:rFonts w:ascii="Arial" w:hAnsi="Arial" w:cs="Arial"/>
          <w:sz w:val="20"/>
          <w:szCs w:val="20"/>
          <w:lang w:val="ru-MD"/>
        </w:rPr>
        <w:t xml:space="preserve"> состав</w:t>
      </w:r>
      <w:r>
        <w:rPr>
          <w:rFonts w:ascii="Arial" w:hAnsi="Arial" w:cs="Arial"/>
          <w:sz w:val="20"/>
          <w:szCs w:val="20"/>
          <w:lang w:val="ru-MD"/>
        </w:rPr>
        <w:t>ляет</w:t>
      </w:r>
      <w:r w:rsidRPr="0018161C">
        <w:rPr>
          <w:rFonts w:ascii="Arial" w:hAnsi="Arial" w:cs="Arial"/>
          <w:sz w:val="20"/>
          <w:szCs w:val="20"/>
          <w:lang w:val="ru-MD"/>
        </w:rPr>
        <w:t xml:space="preserve"> </w:t>
      </w:r>
      <w:r>
        <w:rPr>
          <w:rFonts w:ascii="Arial" w:hAnsi="Arial" w:cs="Arial"/>
          <w:sz w:val="20"/>
          <w:szCs w:val="20"/>
          <w:lang w:val="ru-MD"/>
        </w:rPr>
        <w:t>формуляр поста</w:t>
      </w:r>
      <w:r w:rsidRPr="0018161C">
        <w:rPr>
          <w:rFonts w:ascii="Arial" w:hAnsi="Arial" w:cs="Arial"/>
          <w:sz w:val="20"/>
          <w:szCs w:val="20"/>
          <w:lang w:val="ru-MD"/>
        </w:rPr>
        <w:t xml:space="preserve"> (в соответствии с </w:t>
      </w:r>
      <w:r w:rsidRPr="0018161C">
        <w:rPr>
          <w:rFonts w:ascii="Arial" w:hAnsi="Arial" w:cs="Arial"/>
          <w:sz w:val="20"/>
          <w:szCs w:val="20"/>
          <w:lang w:val="ru-MD"/>
        </w:rPr>
        <w:fldChar w:fldCharType="begin"/>
      </w:r>
      <w:r w:rsidRPr="0018161C">
        <w:rPr>
          <w:rFonts w:ascii="Arial" w:hAnsi="Arial" w:cs="Arial"/>
          <w:sz w:val="20"/>
          <w:szCs w:val="20"/>
          <w:lang w:val="ru-MD"/>
        </w:rPr>
        <w:instrText xml:space="preserve"> REF _Ref99291846 \h  \* MERGEFORMAT </w:instrText>
      </w:r>
      <w:r w:rsidRPr="0018161C">
        <w:rPr>
          <w:rFonts w:ascii="Arial" w:hAnsi="Arial" w:cs="Arial"/>
          <w:sz w:val="20"/>
          <w:szCs w:val="20"/>
          <w:lang w:val="ru-MD"/>
        </w:rPr>
      </w:r>
      <w:r w:rsidRPr="0018161C">
        <w:rPr>
          <w:rFonts w:ascii="Arial" w:hAnsi="Arial" w:cs="Arial"/>
          <w:sz w:val="20"/>
          <w:szCs w:val="20"/>
          <w:lang w:val="ru-MD"/>
        </w:rPr>
        <w:fldChar w:fldCharType="separate"/>
      </w:r>
      <w:r w:rsidR="005646BF">
        <w:rPr>
          <w:rFonts w:ascii="Arial" w:hAnsi="Arial" w:cs="Arial"/>
          <w:color w:val="auto"/>
          <w:sz w:val="20"/>
          <w:szCs w:val="20"/>
          <w:lang w:val="ru-RU"/>
        </w:rPr>
        <w:t>Примечанием</w:t>
      </w:r>
      <w:r w:rsidR="00402612" w:rsidRPr="00402612">
        <w:rPr>
          <w:rFonts w:ascii="Arial" w:hAnsi="Arial" w:cs="Arial"/>
          <w:color w:val="auto"/>
          <w:sz w:val="20"/>
          <w:szCs w:val="20"/>
          <w:lang w:val="ru-MD"/>
        </w:rPr>
        <w:t xml:space="preserve"> </w:t>
      </w:r>
      <w:r w:rsidR="00402612" w:rsidRPr="00402612">
        <w:rPr>
          <w:rFonts w:ascii="Arial" w:hAnsi="Arial" w:cs="Arial"/>
          <w:noProof/>
          <w:color w:val="auto"/>
          <w:sz w:val="20"/>
          <w:szCs w:val="20"/>
          <w:lang w:val="ru-MD"/>
        </w:rPr>
        <w:t>E</w:t>
      </w:r>
      <w:r w:rsidRPr="0018161C">
        <w:rPr>
          <w:rFonts w:ascii="Arial" w:hAnsi="Arial" w:cs="Arial"/>
          <w:sz w:val="20"/>
          <w:szCs w:val="20"/>
          <w:lang w:val="ru-MD"/>
        </w:rPr>
        <w:fldChar w:fldCharType="end"/>
      </w:r>
      <w:r w:rsidRPr="0018161C">
        <w:rPr>
          <w:rFonts w:ascii="Arial" w:hAnsi="Arial" w:cs="Arial"/>
          <w:sz w:val="20"/>
          <w:szCs w:val="20"/>
          <w:lang w:val="ru-MD"/>
        </w:rPr>
        <w:t xml:space="preserve">) и </w:t>
      </w:r>
      <w:r>
        <w:rPr>
          <w:rFonts w:ascii="Arial" w:hAnsi="Arial" w:cs="Arial"/>
          <w:sz w:val="20"/>
          <w:szCs w:val="20"/>
          <w:lang w:val="ru-MD"/>
        </w:rPr>
        <w:t>формуляр</w:t>
      </w:r>
      <w:r w:rsidRPr="0018161C">
        <w:rPr>
          <w:rFonts w:ascii="Arial" w:hAnsi="Arial" w:cs="Arial"/>
          <w:sz w:val="20"/>
          <w:szCs w:val="20"/>
          <w:lang w:val="ru-MD"/>
        </w:rPr>
        <w:t xml:space="preserve"> ежедневного сводного отчета, у</w:t>
      </w:r>
      <w:r>
        <w:rPr>
          <w:rFonts w:ascii="Arial" w:hAnsi="Arial" w:cs="Arial"/>
          <w:sz w:val="20"/>
          <w:szCs w:val="20"/>
          <w:lang w:val="ru-MD"/>
        </w:rPr>
        <w:t>казанный</w:t>
      </w:r>
      <w:r w:rsidRPr="0018161C">
        <w:rPr>
          <w:rFonts w:ascii="Arial" w:hAnsi="Arial" w:cs="Arial"/>
          <w:sz w:val="20"/>
          <w:szCs w:val="20"/>
          <w:lang w:val="ru-MD"/>
        </w:rPr>
        <w:t xml:space="preserve"> в Приложении С.2, котор</w:t>
      </w:r>
      <w:r>
        <w:rPr>
          <w:rFonts w:ascii="Arial" w:hAnsi="Arial" w:cs="Arial"/>
          <w:sz w:val="20"/>
          <w:szCs w:val="20"/>
          <w:lang w:val="ru-MD"/>
        </w:rPr>
        <w:t>ый</w:t>
      </w:r>
      <w:r w:rsidRPr="0018161C">
        <w:rPr>
          <w:rFonts w:ascii="Arial" w:hAnsi="Arial" w:cs="Arial"/>
          <w:sz w:val="20"/>
          <w:szCs w:val="20"/>
          <w:lang w:val="ru-MD"/>
        </w:rPr>
        <w:t xml:space="preserve"> подписыва</w:t>
      </w:r>
      <w:r>
        <w:rPr>
          <w:rFonts w:ascii="Arial" w:hAnsi="Arial" w:cs="Arial"/>
          <w:sz w:val="20"/>
          <w:szCs w:val="20"/>
          <w:lang w:val="ru-MD"/>
        </w:rPr>
        <w:t>ется</w:t>
      </w:r>
      <w:r w:rsidRPr="0018161C">
        <w:rPr>
          <w:rFonts w:ascii="Arial" w:hAnsi="Arial" w:cs="Arial"/>
          <w:sz w:val="20"/>
          <w:szCs w:val="20"/>
          <w:lang w:val="ru-MD"/>
        </w:rPr>
        <w:t xml:space="preserve"> заголовком "ВЫПОЛНЕНО".</w:t>
      </w:r>
    </w:p>
    <w:p w14:paraId="029D6D4E"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6C770786"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b/>
          <w:sz w:val="20"/>
          <w:szCs w:val="20"/>
          <w:lang w:val="ru-MD"/>
        </w:rPr>
      </w:pPr>
      <w:r w:rsidRPr="0018161C">
        <w:rPr>
          <w:rFonts w:ascii="Arial" w:hAnsi="Arial" w:cs="Arial"/>
          <w:b/>
          <w:sz w:val="20"/>
          <w:szCs w:val="20"/>
          <w:lang w:val="ru-MD"/>
        </w:rPr>
        <w:t>10.10</w:t>
      </w:r>
      <w:r w:rsidRPr="0018161C">
        <w:rPr>
          <w:rFonts w:ascii="Arial" w:hAnsi="Arial" w:cs="Arial"/>
          <w:b/>
          <w:sz w:val="20"/>
          <w:szCs w:val="20"/>
          <w:lang w:val="ru-MD"/>
        </w:rPr>
        <w:tab/>
      </w:r>
      <w:r>
        <w:rPr>
          <w:rFonts w:ascii="Arial" w:hAnsi="Arial" w:cs="Arial"/>
          <w:b/>
          <w:sz w:val="20"/>
          <w:szCs w:val="20"/>
          <w:lang w:val="ru-MD"/>
        </w:rPr>
        <w:t>Регистрация информаций</w:t>
      </w:r>
      <w:r w:rsidRPr="0018161C">
        <w:rPr>
          <w:rFonts w:ascii="Arial" w:hAnsi="Arial" w:cs="Arial"/>
          <w:b/>
          <w:sz w:val="20"/>
          <w:szCs w:val="20"/>
          <w:lang w:val="ru-MD"/>
        </w:rPr>
        <w:t xml:space="preserve">. </w:t>
      </w:r>
      <w:r>
        <w:rPr>
          <w:rFonts w:ascii="Arial" w:hAnsi="Arial" w:cs="Arial"/>
          <w:b/>
          <w:sz w:val="20"/>
          <w:szCs w:val="20"/>
          <w:lang w:val="ru-MD"/>
        </w:rPr>
        <w:t>Формулярляр</w:t>
      </w:r>
      <w:r w:rsidRPr="0018161C">
        <w:rPr>
          <w:rFonts w:ascii="Arial" w:hAnsi="Arial" w:cs="Arial"/>
          <w:b/>
          <w:sz w:val="20"/>
          <w:szCs w:val="20"/>
          <w:lang w:val="ru-MD"/>
        </w:rPr>
        <w:t xml:space="preserve"> регистрации данных</w:t>
      </w:r>
    </w:p>
    <w:p w14:paraId="2D6896BF"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206BD98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10.10.1</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 </w:t>
      </w:r>
      <w:r>
        <w:rPr>
          <w:rFonts w:ascii="Arial" w:hAnsi="Arial" w:cs="Arial"/>
          <w:sz w:val="20"/>
          <w:szCs w:val="20"/>
          <w:lang w:val="ru-MD"/>
        </w:rPr>
        <w:t>формуляре</w:t>
      </w:r>
      <w:r w:rsidRPr="0018161C">
        <w:rPr>
          <w:rFonts w:ascii="Arial" w:hAnsi="Arial" w:cs="Arial"/>
          <w:sz w:val="20"/>
          <w:szCs w:val="20"/>
          <w:lang w:val="ru-MD"/>
        </w:rPr>
        <w:t xml:space="preserve"> </w:t>
      </w:r>
      <w:r>
        <w:rPr>
          <w:rFonts w:ascii="Arial" w:hAnsi="Arial" w:cs="Arial"/>
          <w:sz w:val="20"/>
          <w:szCs w:val="20"/>
          <w:lang w:val="ru-MD"/>
        </w:rPr>
        <w:t>о</w:t>
      </w:r>
      <w:r w:rsidRPr="0018161C">
        <w:rPr>
          <w:rFonts w:ascii="Arial" w:hAnsi="Arial" w:cs="Arial"/>
          <w:sz w:val="20"/>
          <w:szCs w:val="20"/>
          <w:lang w:val="ru-MD"/>
        </w:rPr>
        <w:t xml:space="preserve">проса O-D, который должен быть заполнен </w:t>
      </w:r>
      <w:r>
        <w:rPr>
          <w:rFonts w:ascii="Arial" w:hAnsi="Arial" w:cs="Arial"/>
          <w:sz w:val="20"/>
          <w:szCs w:val="20"/>
          <w:lang w:val="ru-MD"/>
        </w:rPr>
        <w:t>опросителем</w:t>
      </w:r>
      <w:r w:rsidRPr="0018161C">
        <w:rPr>
          <w:rFonts w:ascii="Arial" w:hAnsi="Arial" w:cs="Arial"/>
          <w:sz w:val="20"/>
          <w:szCs w:val="20"/>
          <w:lang w:val="ru-MD"/>
        </w:rPr>
        <w:t>, будет указано следующее:</w:t>
      </w:r>
    </w:p>
    <w:p w14:paraId="6485F0F4"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179AEB7" w14:textId="77777777" w:rsidR="00ED0C4D" w:rsidRPr="000C43D0" w:rsidRDefault="00ED0C4D" w:rsidP="00DE18DD">
      <w:pPr>
        <w:pStyle w:val="Bodytext550"/>
        <w:numPr>
          <w:ilvl w:val="0"/>
          <w:numId w:val="112"/>
        </w:numPr>
        <w:spacing w:before="0" w:line="240" w:lineRule="auto"/>
        <w:ind w:left="426" w:hanging="426"/>
        <w:rPr>
          <w:rFonts w:ascii="Arial" w:hAnsi="Arial" w:cs="Arial"/>
          <w:sz w:val="20"/>
          <w:szCs w:val="20"/>
          <w:lang w:val="ru-MD"/>
        </w:rPr>
      </w:pPr>
      <w:r w:rsidRPr="000C43D0">
        <w:rPr>
          <w:rFonts w:ascii="Arial" w:hAnsi="Arial" w:cs="Arial"/>
          <w:sz w:val="20"/>
          <w:szCs w:val="20"/>
          <w:lang w:val="ru-MD"/>
        </w:rPr>
        <w:t xml:space="preserve">Населенный пункт – указывается населенный пункт, вблизи которого проводится </w:t>
      </w:r>
      <w:r>
        <w:rPr>
          <w:rFonts w:ascii="Arial" w:hAnsi="Arial" w:cs="Arial"/>
          <w:sz w:val="20"/>
          <w:szCs w:val="20"/>
          <w:lang w:val="ru-MD"/>
        </w:rPr>
        <w:t>об</w:t>
      </w:r>
      <w:r w:rsidRPr="000C43D0">
        <w:rPr>
          <w:rFonts w:ascii="Arial" w:hAnsi="Arial" w:cs="Arial"/>
          <w:sz w:val="20"/>
          <w:szCs w:val="20"/>
          <w:lang w:val="ru-MD"/>
        </w:rPr>
        <w:t>следование;</w:t>
      </w:r>
    </w:p>
    <w:p w14:paraId="34304F70" w14:textId="77777777" w:rsidR="00ED0C4D" w:rsidRPr="000C43D0" w:rsidRDefault="00ED0C4D" w:rsidP="00DE18DD">
      <w:pPr>
        <w:pStyle w:val="Bodytext550"/>
        <w:numPr>
          <w:ilvl w:val="0"/>
          <w:numId w:val="112"/>
        </w:numPr>
        <w:spacing w:before="0" w:line="240" w:lineRule="auto"/>
        <w:ind w:left="426" w:hanging="426"/>
        <w:rPr>
          <w:rFonts w:ascii="Arial" w:hAnsi="Arial" w:cs="Arial"/>
          <w:sz w:val="20"/>
          <w:szCs w:val="20"/>
          <w:lang w:val="ru-MD"/>
        </w:rPr>
      </w:pPr>
      <w:r w:rsidRPr="000C43D0">
        <w:rPr>
          <w:rFonts w:ascii="Arial" w:hAnsi="Arial" w:cs="Arial"/>
          <w:sz w:val="20"/>
          <w:szCs w:val="20"/>
          <w:lang w:val="ru-MD"/>
        </w:rPr>
        <w:t xml:space="preserve">позиция – представляет номер </w:t>
      </w:r>
      <w:r>
        <w:rPr>
          <w:rFonts w:ascii="Arial" w:hAnsi="Arial" w:cs="Arial"/>
          <w:sz w:val="20"/>
          <w:szCs w:val="20"/>
          <w:lang w:val="ru-MD"/>
        </w:rPr>
        <w:t>поста опроса</w:t>
      </w:r>
      <w:r w:rsidRPr="000C43D0">
        <w:rPr>
          <w:rFonts w:ascii="Arial" w:hAnsi="Arial" w:cs="Arial"/>
          <w:sz w:val="20"/>
          <w:szCs w:val="20"/>
          <w:lang w:val="ru-MD"/>
        </w:rPr>
        <w:t xml:space="preserve">. Номер </w:t>
      </w:r>
      <w:r>
        <w:rPr>
          <w:rFonts w:ascii="Arial" w:hAnsi="Arial" w:cs="Arial"/>
          <w:sz w:val="20"/>
          <w:szCs w:val="20"/>
          <w:lang w:val="ru-MD"/>
        </w:rPr>
        <w:t>поста опроса</w:t>
      </w:r>
      <w:r w:rsidRPr="000C43D0">
        <w:rPr>
          <w:rFonts w:ascii="Arial" w:hAnsi="Arial" w:cs="Arial"/>
          <w:sz w:val="20"/>
          <w:szCs w:val="20"/>
          <w:lang w:val="ru-MD"/>
        </w:rPr>
        <w:t xml:space="preserve"> устанавливается заранее и будет известен на момент </w:t>
      </w:r>
      <w:r>
        <w:rPr>
          <w:rFonts w:ascii="Arial" w:hAnsi="Arial" w:cs="Arial"/>
          <w:sz w:val="20"/>
          <w:szCs w:val="20"/>
          <w:lang w:val="ru-MD"/>
        </w:rPr>
        <w:t>обследования</w:t>
      </w:r>
      <w:r w:rsidRPr="000C43D0">
        <w:rPr>
          <w:rFonts w:ascii="Arial" w:hAnsi="Arial" w:cs="Arial"/>
          <w:sz w:val="20"/>
          <w:szCs w:val="20"/>
          <w:lang w:val="ru-MD"/>
        </w:rPr>
        <w:t>;</w:t>
      </w:r>
    </w:p>
    <w:p w14:paraId="3C6454EE" w14:textId="77777777" w:rsidR="00ED0C4D" w:rsidRPr="000C43D0" w:rsidRDefault="00ED0C4D" w:rsidP="00DE18DD">
      <w:pPr>
        <w:pStyle w:val="Bodytext550"/>
        <w:numPr>
          <w:ilvl w:val="0"/>
          <w:numId w:val="112"/>
        </w:numPr>
        <w:spacing w:before="0" w:line="240" w:lineRule="auto"/>
        <w:ind w:left="426" w:hanging="426"/>
        <w:rPr>
          <w:rFonts w:ascii="Arial" w:hAnsi="Arial" w:cs="Arial"/>
          <w:sz w:val="20"/>
          <w:szCs w:val="20"/>
          <w:lang w:val="ru-MD"/>
        </w:rPr>
      </w:pPr>
      <w:r w:rsidRPr="000C43D0">
        <w:rPr>
          <w:rFonts w:ascii="Arial" w:hAnsi="Arial" w:cs="Arial"/>
          <w:sz w:val="20"/>
          <w:szCs w:val="20"/>
          <w:lang w:val="ru-MD"/>
        </w:rPr>
        <w:t>Направление - представляет собой указание направления</w:t>
      </w:r>
      <w:r>
        <w:rPr>
          <w:rFonts w:ascii="Arial" w:hAnsi="Arial" w:cs="Arial"/>
          <w:sz w:val="20"/>
          <w:szCs w:val="20"/>
          <w:lang w:val="ru-MD"/>
        </w:rPr>
        <w:t xml:space="preserve"> движения</w:t>
      </w:r>
      <w:r w:rsidRPr="000C43D0">
        <w:rPr>
          <w:rFonts w:ascii="Arial" w:hAnsi="Arial" w:cs="Arial"/>
          <w:sz w:val="20"/>
          <w:szCs w:val="20"/>
          <w:lang w:val="ru-MD"/>
        </w:rPr>
        <w:t xml:space="preserve">, по которому работают сотрудники </w:t>
      </w:r>
      <w:r>
        <w:rPr>
          <w:rFonts w:ascii="Arial" w:hAnsi="Arial" w:cs="Arial"/>
          <w:sz w:val="20"/>
          <w:szCs w:val="20"/>
          <w:lang w:val="ru-MD"/>
        </w:rPr>
        <w:t>поста</w:t>
      </w:r>
      <w:r w:rsidRPr="000C43D0">
        <w:rPr>
          <w:rFonts w:ascii="Arial" w:hAnsi="Arial" w:cs="Arial"/>
          <w:sz w:val="20"/>
          <w:szCs w:val="20"/>
          <w:lang w:val="ru-MD"/>
        </w:rPr>
        <w:t>, и соответствует направлению движения транспортных средств. Например: на национальной дороге М5, между Липкан</w:t>
      </w:r>
      <w:r>
        <w:rPr>
          <w:rFonts w:ascii="Arial" w:hAnsi="Arial" w:cs="Arial"/>
          <w:sz w:val="20"/>
          <w:szCs w:val="20"/>
          <w:lang w:val="ru-MD"/>
        </w:rPr>
        <w:t>ь</w:t>
      </w:r>
      <w:r w:rsidRPr="000C43D0">
        <w:rPr>
          <w:rFonts w:ascii="Arial" w:hAnsi="Arial" w:cs="Arial"/>
          <w:sz w:val="20"/>
          <w:szCs w:val="20"/>
          <w:lang w:val="ru-MD"/>
        </w:rPr>
        <w:t xml:space="preserve"> и Брич</w:t>
      </w:r>
      <w:r>
        <w:rPr>
          <w:rFonts w:ascii="Arial" w:hAnsi="Arial" w:cs="Arial"/>
          <w:sz w:val="20"/>
          <w:szCs w:val="20"/>
          <w:lang w:val="ru-MD"/>
        </w:rPr>
        <w:t>ень</w:t>
      </w:r>
      <w:r w:rsidRPr="000C43D0">
        <w:rPr>
          <w:rFonts w:ascii="Arial" w:hAnsi="Arial" w:cs="Arial"/>
          <w:sz w:val="20"/>
          <w:szCs w:val="20"/>
          <w:lang w:val="ru-MD"/>
        </w:rPr>
        <w:t xml:space="preserve">, на км 23+000, </w:t>
      </w:r>
      <w:r>
        <w:rPr>
          <w:rFonts w:ascii="Arial" w:hAnsi="Arial" w:cs="Arial"/>
          <w:sz w:val="20"/>
          <w:szCs w:val="20"/>
          <w:lang w:val="ru-MD"/>
        </w:rPr>
        <w:t>посты</w:t>
      </w:r>
      <w:r w:rsidRPr="000C43D0">
        <w:rPr>
          <w:rFonts w:ascii="Arial" w:hAnsi="Arial" w:cs="Arial"/>
          <w:sz w:val="20"/>
          <w:szCs w:val="20"/>
          <w:lang w:val="ru-MD"/>
        </w:rPr>
        <w:t xml:space="preserve"> №. 3 и 4: </w:t>
      </w:r>
      <w:r>
        <w:rPr>
          <w:rFonts w:ascii="Arial" w:hAnsi="Arial" w:cs="Arial"/>
          <w:sz w:val="20"/>
          <w:szCs w:val="20"/>
          <w:lang w:val="ru-MD"/>
        </w:rPr>
        <w:t>пост</w:t>
      </w:r>
      <w:r w:rsidRPr="000C43D0">
        <w:rPr>
          <w:rFonts w:ascii="Arial" w:hAnsi="Arial" w:cs="Arial"/>
          <w:sz w:val="20"/>
          <w:szCs w:val="20"/>
          <w:lang w:val="ru-MD"/>
        </w:rPr>
        <w:t xml:space="preserve"> №. 3 </w:t>
      </w:r>
      <w:r>
        <w:rPr>
          <w:rFonts w:ascii="Arial" w:hAnsi="Arial" w:cs="Arial"/>
          <w:sz w:val="20"/>
          <w:szCs w:val="20"/>
          <w:lang w:val="ru-MD"/>
        </w:rPr>
        <w:t>работает в направлении</w:t>
      </w:r>
      <w:r w:rsidRPr="000C43D0">
        <w:rPr>
          <w:rFonts w:ascii="Arial" w:hAnsi="Arial" w:cs="Arial"/>
          <w:sz w:val="20"/>
          <w:szCs w:val="20"/>
          <w:lang w:val="ru-MD"/>
        </w:rPr>
        <w:t xml:space="preserve"> Липкан</w:t>
      </w:r>
      <w:r>
        <w:rPr>
          <w:rFonts w:ascii="Arial" w:hAnsi="Arial" w:cs="Arial"/>
          <w:sz w:val="20"/>
          <w:szCs w:val="20"/>
          <w:lang w:val="ru-MD"/>
        </w:rPr>
        <w:t>ь</w:t>
      </w:r>
      <w:r w:rsidRPr="000C43D0">
        <w:rPr>
          <w:rFonts w:ascii="Arial" w:hAnsi="Arial" w:cs="Arial"/>
          <w:sz w:val="20"/>
          <w:szCs w:val="20"/>
          <w:lang w:val="ru-MD"/>
        </w:rPr>
        <w:t xml:space="preserve"> - Брич</w:t>
      </w:r>
      <w:r>
        <w:rPr>
          <w:rFonts w:ascii="Arial" w:hAnsi="Arial" w:cs="Arial"/>
          <w:sz w:val="20"/>
          <w:szCs w:val="20"/>
          <w:lang w:val="ru-MD"/>
        </w:rPr>
        <w:t>ень</w:t>
      </w:r>
      <w:r w:rsidRPr="000C43D0">
        <w:rPr>
          <w:rFonts w:ascii="Arial" w:hAnsi="Arial" w:cs="Arial"/>
          <w:sz w:val="20"/>
          <w:szCs w:val="20"/>
          <w:lang w:val="ru-MD"/>
        </w:rPr>
        <w:t xml:space="preserve">, а </w:t>
      </w:r>
      <w:r>
        <w:rPr>
          <w:rFonts w:ascii="Arial" w:hAnsi="Arial" w:cs="Arial"/>
          <w:sz w:val="20"/>
          <w:szCs w:val="20"/>
          <w:lang w:val="ru-MD"/>
        </w:rPr>
        <w:t>пост</w:t>
      </w:r>
      <w:r w:rsidRPr="000C43D0">
        <w:rPr>
          <w:rFonts w:ascii="Arial" w:hAnsi="Arial" w:cs="Arial"/>
          <w:sz w:val="20"/>
          <w:szCs w:val="20"/>
          <w:lang w:val="ru-MD"/>
        </w:rPr>
        <w:t xml:space="preserve"> №4 работает </w:t>
      </w:r>
      <w:r>
        <w:rPr>
          <w:rFonts w:ascii="Arial" w:hAnsi="Arial" w:cs="Arial"/>
          <w:sz w:val="20"/>
          <w:szCs w:val="20"/>
          <w:lang w:val="ru-MD"/>
        </w:rPr>
        <w:t>в</w:t>
      </w:r>
      <w:r w:rsidRPr="000C43D0">
        <w:rPr>
          <w:rFonts w:ascii="Arial" w:hAnsi="Arial" w:cs="Arial"/>
          <w:sz w:val="20"/>
          <w:szCs w:val="20"/>
          <w:lang w:val="ru-MD"/>
        </w:rPr>
        <w:t xml:space="preserve"> направлении Брич</w:t>
      </w:r>
      <w:r>
        <w:rPr>
          <w:rFonts w:ascii="Arial" w:hAnsi="Arial" w:cs="Arial"/>
          <w:sz w:val="20"/>
          <w:szCs w:val="20"/>
          <w:lang w:val="ru-MD"/>
        </w:rPr>
        <w:t>е</w:t>
      </w:r>
      <w:r w:rsidRPr="000C43D0">
        <w:rPr>
          <w:rFonts w:ascii="Arial" w:hAnsi="Arial" w:cs="Arial"/>
          <w:sz w:val="20"/>
          <w:szCs w:val="20"/>
          <w:lang w:val="ru-MD"/>
        </w:rPr>
        <w:t>н</w:t>
      </w:r>
      <w:r>
        <w:rPr>
          <w:rFonts w:ascii="Arial" w:hAnsi="Arial" w:cs="Arial"/>
          <w:sz w:val="20"/>
          <w:szCs w:val="20"/>
          <w:lang w:val="ru-MD"/>
        </w:rPr>
        <w:t>ь</w:t>
      </w:r>
      <w:r w:rsidRPr="000C43D0">
        <w:rPr>
          <w:rFonts w:ascii="Arial" w:hAnsi="Arial" w:cs="Arial"/>
          <w:sz w:val="20"/>
          <w:szCs w:val="20"/>
          <w:lang w:val="ru-MD"/>
        </w:rPr>
        <w:t xml:space="preserve"> – Липкан</w:t>
      </w:r>
      <w:r>
        <w:rPr>
          <w:rFonts w:ascii="Arial" w:hAnsi="Arial" w:cs="Arial"/>
          <w:sz w:val="20"/>
          <w:szCs w:val="20"/>
          <w:lang w:val="ru-MD"/>
        </w:rPr>
        <w:t>ь</w:t>
      </w:r>
      <w:r w:rsidRPr="000C43D0">
        <w:rPr>
          <w:rFonts w:ascii="Arial" w:hAnsi="Arial" w:cs="Arial"/>
          <w:sz w:val="20"/>
          <w:szCs w:val="20"/>
          <w:lang w:val="ru-MD"/>
        </w:rPr>
        <w:t xml:space="preserve">. В </w:t>
      </w:r>
      <w:r>
        <w:rPr>
          <w:rFonts w:ascii="Arial" w:hAnsi="Arial" w:cs="Arial"/>
          <w:sz w:val="20"/>
          <w:szCs w:val="20"/>
          <w:lang w:val="ru-MD"/>
        </w:rPr>
        <w:t>формуляре</w:t>
      </w:r>
      <w:r w:rsidRPr="000C43D0">
        <w:rPr>
          <w:rFonts w:ascii="Arial" w:hAnsi="Arial" w:cs="Arial"/>
          <w:sz w:val="20"/>
          <w:szCs w:val="20"/>
          <w:lang w:val="ru-MD"/>
        </w:rPr>
        <w:t xml:space="preserve"> №. 3 под «направлением» будет </w:t>
      </w:r>
      <w:r>
        <w:rPr>
          <w:rFonts w:ascii="Arial" w:hAnsi="Arial" w:cs="Arial"/>
          <w:sz w:val="20"/>
          <w:szCs w:val="20"/>
          <w:lang w:val="ru-MD"/>
        </w:rPr>
        <w:t>за</w:t>
      </w:r>
      <w:r w:rsidRPr="000C43D0">
        <w:rPr>
          <w:rFonts w:ascii="Arial" w:hAnsi="Arial" w:cs="Arial"/>
          <w:sz w:val="20"/>
          <w:szCs w:val="20"/>
          <w:lang w:val="ru-MD"/>
        </w:rPr>
        <w:t>аписано: - в сторону Бричень</w:t>
      </w:r>
      <w:r>
        <w:rPr>
          <w:rFonts w:ascii="Arial" w:hAnsi="Arial" w:cs="Arial"/>
          <w:sz w:val="20"/>
          <w:szCs w:val="20"/>
          <w:lang w:val="ru-MD"/>
        </w:rPr>
        <w:t>, а на формуляре</w:t>
      </w:r>
      <w:r w:rsidRPr="000C43D0">
        <w:rPr>
          <w:rFonts w:ascii="Arial" w:hAnsi="Arial" w:cs="Arial"/>
          <w:sz w:val="20"/>
          <w:szCs w:val="20"/>
          <w:lang w:val="ru-MD"/>
        </w:rPr>
        <w:t xml:space="preserve"> № 4 под «направлением» будет написано: - в сторону Липкан</w:t>
      </w:r>
      <w:r>
        <w:rPr>
          <w:rFonts w:ascii="Arial" w:hAnsi="Arial" w:cs="Arial"/>
          <w:sz w:val="20"/>
          <w:szCs w:val="20"/>
          <w:lang w:val="ru-MD"/>
        </w:rPr>
        <w:t>ь</w:t>
      </w:r>
      <w:r w:rsidRPr="000C43D0">
        <w:rPr>
          <w:rFonts w:ascii="Arial" w:hAnsi="Arial" w:cs="Arial"/>
          <w:sz w:val="20"/>
          <w:szCs w:val="20"/>
          <w:lang w:val="ru-MD"/>
        </w:rPr>
        <w:t>.</w:t>
      </w:r>
    </w:p>
    <w:p w14:paraId="701AFA40" w14:textId="77777777" w:rsidR="00ED0C4D" w:rsidRPr="000C43D0" w:rsidRDefault="00ED0C4D" w:rsidP="00DE18DD">
      <w:pPr>
        <w:pStyle w:val="Bodytext550"/>
        <w:spacing w:before="0" w:line="240" w:lineRule="auto"/>
        <w:ind w:left="426" w:firstLine="0"/>
        <w:rPr>
          <w:rFonts w:ascii="Arial" w:hAnsi="Arial" w:cs="Arial"/>
          <w:sz w:val="20"/>
          <w:szCs w:val="20"/>
          <w:lang w:val="ru-MD"/>
        </w:rPr>
      </w:pPr>
      <w:r w:rsidRPr="000C43D0">
        <w:rPr>
          <w:rFonts w:ascii="Arial" w:hAnsi="Arial" w:cs="Arial"/>
          <w:sz w:val="20"/>
          <w:szCs w:val="20"/>
          <w:lang w:val="ru-MD"/>
        </w:rPr>
        <w:t>Правило применяется</w:t>
      </w:r>
      <w:r>
        <w:rPr>
          <w:rFonts w:ascii="Arial" w:hAnsi="Arial" w:cs="Arial"/>
          <w:sz w:val="20"/>
          <w:szCs w:val="20"/>
          <w:lang w:val="ru-MD"/>
        </w:rPr>
        <w:t xml:space="preserve"> так</w:t>
      </w:r>
      <w:r w:rsidRPr="000C43D0">
        <w:rPr>
          <w:rFonts w:ascii="Arial" w:hAnsi="Arial" w:cs="Arial"/>
          <w:sz w:val="20"/>
          <w:szCs w:val="20"/>
          <w:lang w:val="ru-MD"/>
        </w:rPr>
        <w:t>:</w:t>
      </w:r>
    </w:p>
    <w:p w14:paraId="55FF4BDB" w14:textId="77777777" w:rsidR="00ED0C4D" w:rsidRPr="000C43D0" w:rsidRDefault="00ED0C4D" w:rsidP="00DE18DD">
      <w:pPr>
        <w:pStyle w:val="Bodytext550"/>
        <w:spacing w:before="0" w:line="240" w:lineRule="auto"/>
        <w:ind w:left="426" w:firstLine="0"/>
        <w:rPr>
          <w:rFonts w:ascii="Arial" w:hAnsi="Arial" w:cs="Arial"/>
          <w:sz w:val="20"/>
          <w:szCs w:val="20"/>
          <w:lang w:val="ru-MD"/>
        </w:rPr>
      </w:pPr>
      <w:r w:rsidRPr="000C43D0">
        <w:rPr>
          <w:rFonts w:ascii="Arial" w:hAnsi="Arial" w:cs="Arial"/>
          <w:sz w:val="20"/>
          <w:szCs w:val="20"/>
          <w:lang w:val="ru-MD"/>
        </w:rPr>
        <w:t xml:space="preserve">нечетные </w:t>
      </w:r>
      <w:r>
        <w:rPr>
          <w:rFonts w:ascii="Arial" w:hAnsi="Arial" w:cs="Arial"/>
          <w:sz w:val="20"/>
          <w:szCs w:val="20"/>
          <w:lang w:val="ru-MD"/>
        </w:rPr>
        <w:t>посты</w:t>
      </w:r>
      <w:r w:rsidRPr="000C43D0">
        <w:rPr>
          <w:rFonts w:ascii="Arial" w:hAnsi="Arial" w:cs="Arial"/>
          <w:sz w:val="20"/>
          <w:szCs w:val="20"/>
          <w:lang w:val="ru-MD"/>
        </w:rPr>
        <w:t xml:space="preserve"> – по возрастанию </w:t>
      </w:r>
      <w:r>
        <w:rPr>
          <w:rFonts w:ascii="Arial" w:hAnsi="Arial" w:cs="Arial"/>
          <w:sz w:val="20"/>
          <w:szCs w:val="20"/>
          <w:lang w:val="ru-MD"/>
        </w:rPr>
        <w:t>километража</w:t>
      </w:r>
    </w:p>
    <w:p w14:paraId="3E0DEBE6" w14:textId="77777777" w:rsidR="00ED0C4D" w:rsidRPr="000C43D0" w:rsidRDefault="00ED0C4D" w:rsidP="00DE18DD">
      <w:pPr>
        <w:pStyle w:val="Bodytext550"/>
        <w:spacing w:before="0" w:line="240" w:lineRule="auto"/>
        <w:ind w:left="426" w:firstLine="0"/>
        <w:rPr>
          <w:rFonts w:ascii="Arial" w:hAnsi="Arial" w:cs="Arial"/>
          <w:sz w:val="20"/>
          <w:szCs w:val="20"/>
          <w:lang w:val="ru-MD"/>
        </w:rPr>
      </w:pPr>
      <w:r w:rsidRPr="000C43D0">
        <w:rPr>
          <w:rFonts w:ascii="Arial" w:hAnsi="Arial" w:cs="Arial"/>
          <w:sz w:val="20"/>
          <w:szCs w:val="20"/>
          <w:lang w:val="ru-MD"/>
        </w:rPr>
        <w:t xml:space="preserve">четные </w:t>
      </w:r>
      <w:r>
        <w:rPr>
          <w:rFonts w:ascii="Arial" w:hAnsi="Arial" w:cs="Arial"/>
          <w:sz w:val="20"/>
          <w:szCs w:val="20"/>
          <w:lang w:val="ru-MD"/>
        </w:rPr>
        <w:t>посты</w:t>
      </w:r>
      <w:r w:rsidRPr="000C43D0">
        <w:rPr>
          <w:rFonts w:ascii="Arial" w:hAnsi="Arial" w:cs="Arial"/>
          <w:sz w:val="20"/>
          <w:szCs w:val="20"/>
          <w:lang w:val="ru-MD"/>
        </w:rPr>
        <w:t xml:space="preserve"> – в порядке убывания </w:t>
      </w:r>
      <w:r>
        <w:rPr>
          <w:rFonts w:ascii="Arial" w:hAnsi="Arial" w:cs="Arial"/>
          <w:sz w:val="20"/>
          <w:szCs w:val="20"/>
          <w:lang w:val="ru-MD"/>
        </w:rPr>
        <w:t>километража.</w:t>
      </w:r>
    </w:p>
    <w:p w14:paraId="371F9A24" w14:textId="41BFDDC9" w:rsidR="00ED0C4D" w:rsidRPr="000C43D0" w:rsidRDefault="00ED0C4D" w:rsidP="00DE18DD">
      <w:pPr>
        <w:pStyle w:val="Bodytext550"/>
        <w:numPr>
          <w:ilvl w:val="0"/>
          <w:numId w:val="112"/>
        </w:numPr>
        <w:spacing w:before="0" w:line="240" w:lineRule="auto"/>
        <w:ind w:left="426" w:hanging="426"/>
        <w:rPr>
          <w:rFonts w:ascii="Arial" w:hAnsi="Arial" w:cs="Arial"/>
          <w:sz w:val="20"/>
          <w:szCs w:val="20"/>
          <w:lang w:val="ru-MD"/>
        </w:rPr>
      </w:pPr>
      <w:r>
        <w:rPr>
          <w:rFonts w:ascii="Arial" w:hAnsi="Arial" w:cs="Arial"/>
          <w:sz w:val="20"/>
          <w:szCs w:val="20"/>
          <w:lang w:val="ru-MD"/>
        </w:rPr>
        <w:t>опр</w:t>
      </w:r>
      <w:r w:rsidR="00DE18DD">
        <w:rPr>
          <w:rFonts w:ascii="Arial" w:hAnsi="Arial" w:cs="Arial"/>
          <w:sz w:val="20"/>
          <w:szCs w:val="20"/>
          <w:lang w:val="ru-MD"/>
        </w:rPr>
        <w:t>ашивающий</w:t>
      </w:r>
      <w:r w:rsidRPr="000C43D0">
        <w:rPr>
          <w:rFonts w:ascii="Arial" w:hAnsi="Arial" w:cs="Arial"/>
          <w:sz w:val="20"/>
          <w:szCs w:val="20"/>
          <w:lang w:val="ru-MD"/>
        </w:rPr>
        <w:t xml:space="preserve"> – лицо, осуществляющее </w:t>
      </w:r>
      <w:r>
        <w:rPr>
          <w:rFonts w:ascii="Arial" w:hAnsi="Arial" w:cs="Arial"/>
          <w:sz w:val="20"/>
          <w:szCs w:val="20"/>
          <w:lang w:val="ru-MD"/>
        </w:rPr>
        <w:t>опрос</w:t>
      </w:r>
      <w:r w:rsidRPr="000C43D0">
        <w:rPr>
          <w:rFonts w:ascii="Arial" w:hAnsi="Arial" w:cs="Arial"/>
          <w:sz w:val="20"/>
          <w:szCs w:val="20"/>
          <w:lang w:val="ru-MD"/>
        </w:rPr>
        <w:t xml:space="preserve">. Он напишет свое имя разборчиво. Для более быстрой организации и более удобного взаимодействия каждый </w:t>
      </w:r>
      <w:r>
        <w:rPr>
          <w:rFonts w:ascii="Arial" w:hAnsi="Arial" w:cs="Arial"/>
          <w:sz w:val="20"/>
          <w:szCs w:val="20"/>
          <w:lang w:val="ru-MD"/>
        </w:rPr>
        <w:t>опроситель</w:t>
      </w:r>
      <w:r w:rsidRPr="000C43D0">
        <w:rPr>
          <w:rFonts w:ascii="Arial" w:hAnsi="Arial" w:cs="Arial"/>
          <w:sz w:val="20"/>
          <w:szCs w:val="20"/>
          <w:lang w:val="ru-MD"/>
        </w:rPr>
        <w:t xml:space="preserve"> движения и </w:t>
      </w:r>
      <w:r>
        <w:rPr>
          <w:rFonts w:ascii="Arial" w:hAnsi="Arial" w:cs="Arial"/>
          <w:sz w:val="20"/>
          <w:szCs w:val="20"/>
          <w:lang w:val="ru-MD"/>
        </w:rPr>
        <w:t>руководитель</w:t>
      </w:r>
      <w:r w:rsidRPr="000C43D0">
        <w:rPr>
          <w:rFonts w:ascii="Arial" w:hAnsi="Arial" w:cs="Arial"/>
          <w:sz w:val="20"/>
          <w:szCs w:val="20"/>
          <w:lang w:val="ru-MD"/>
        </w:rPr>
        <w:t xml:space="preserve"> </w:t>
      </w:r>
      <w:r>
        <w:rPr>
          <w:rFonts w:ascii="Arial" w:hAnsi="Arial" w:cs="Arial"/>
          <w:sz w:val="20"/>
          <w:szCs w:val="20"/>
          <w:lang w:val="ru-MD"/>
        </w:rPr>
        <w:t>поста опроса</w:t>
      </w:r>
      <w:r w:rsidRPr="000C43D0">
        <w:rPr>
          <w:rFonts w:ascii="Arial" w:hAnsi="Arial" w:cs="Arial"/>
          <w:sz w:val="20"/>
          <w:szCs w:val="20"/>
          <w:lang w:val="ru-MD"/>
        </w:rPr>
        <w:t xml:space="preserve"> будет иметь порядковый номер своей должности на </w:t>
      </w:r>
      <w:r>
        <w:rPr>
          <w:rFonts w:ascii="Arial" w:hAnsi="Arial" w:cs="Arial"/>
          <w:sz w:val="20"/>
          <w:szCs w:val="20"/>
          <w:lang w:val="ru-MD"/>
        </w:rPr>
        <w:t>посту</w:t>
      </w:r>
      <w:r w:rsidRPr="000C43D0">
        <w:rPr>
          <w:rFonts w:ascii="Arial" w:hAnsi="Arial" w:cs="Arial"/>
          <w:sz w:val="20"/>
          <w:szCs w:val="20"/>
          <w:lang w:val="ru-MD"/>
        </w:rPr>
        <w:t>;</w:t>
      </w:r>
    </w:p>
    <w:p w14:paraId="52692AC6" w14:textId="77777777" w:rsidR="00ED0C4D" w:rsidRPr="000C43D0" w:rsidRDefault="00ED0C4D" w:rsidP="00DE18DD">
      <w:pPr>
        <w:pStyle w:val="Bodytext550"/>
        <w:numPr>
          <w:ilvl w:val="0"/>
          <w:numId w:val="112"/>
        </w:numPr>
        <w:spacing w:before="0" w:line="240" w:lineRule="auto"/>
        <w:ind w:left="426" w:hanging="426"/>
        <w:rPr>
          <w:rFonts w:ascii="Arial" w:hAnsi="Arial" w:cs="Arial"/>
          <w:sz w:val="20"/>
          <w:szCs w:val="20"/>
          <w:lang w:val="ru-MD"/>
        </w:rPr>
      </w:pPr>
      <w:r w:rsidRPr="000C43D0">
        <w:rPr>
          <w:rFonts w:ascii="Arial" w:hAnsi="Arial" w:cs="Arial"/>
          <w:sz w:val="20"/>
          <w:szCs w:val="20"/>
          <w:lang w:val="ru-MD"/>
        </w:rPr>
        <w:t xml:space="preserve">Дата – включает день, месяц и год, в котором проводится </w:t>
      </w:r>
      <w:r>
        <w:rPr>
          <w:rFonts w:ascii="Arial" w:hAnsi="Arial" w:cs="Arial"/>
          <w:sz w:val="20"/>
          <w:szCs w:val="20"/>
          <w:lang w:val="ru-MD"/>
        </w:rPr>
        <w:t>об</w:t>
      </w:r>
      <w:r w:rsidRPr="000C43D0">
        <w:rPr>
          <w:rFonts w:ascii="Arial" w:hAnsi="Arial" w:cs="Arial"/>
          <w:sz w:val="20"/>
          <w:szCs w:val="20"/>
          <w:lang w:val="ru-MD"/>
        </w:rPr>
        <w:t>следование;</w:t>
      </w:r>
    </w:p>
    <w:p w14:paraId="279AC3A6" w14:textId="55D4FFCD" w:rsidR="00ED0C4D" w:rsidRDefault="00ED0C4D" w:rsidP="00DE18DD">
      <w:pPr>
        <w:pStyle w:val="Bodytext550"/>
        <w:numPr>
          <w:ilvl w:val="0"/>
          <w:numId w:val="112"/>
        </w:numPr>
        <w:shd w:val="clear" w:color="auto" w:fill="auto"/>
        <w:spacing w:before="0" w:line="240" w:lineRule="auto"/>
        <w:ind w:left="426" w:hanging="426"/>
        <w:rPr>
          <w:rFonts w:ascii="Arial" w:hAnsi="Arial" w:cs="Arial"/>
          <w:sz w:val="20"/>
          <w:szCs w:val="20"/>
          <w:lang w:val="ru-MD"/>
        </w:rPr>
      </w:pPr>
      <w:r w:rsidRPr="000C43D0">
        <w:rPr>
          <w:rFonts w:ascii="Arial" w:hAnsi="Arial" w:cs="Arial"/>
          <w:sz w:val="20"/>
          <w:szCs w:val="20"/>
          <w:lang w:val="ru-MD"/>
        </w:rPr>
        <w:t xml:space="preserve">Страница – каждый </w:t>
      </w:r>
      <w:r>
        <w:rPr>
          <w:rFonts w:ascii="Arial" w:hAnsi="Arial" w:cs="Arial"/>
          <w:sz w:val="20"/>
          <w:szCs w:val="20"/>
          <w:lang w:val="ru-MD"/>
        </w:rPr>
        <w:t>опроситель</w:t>
      </w:r>
      <w:r w:rsidRPr="000C43D0">
        <w:rPr>
          <w:rFonts w:ascii="Arial" w:hAnsi="Arial" w:cs="Arial"/>
          <w:sz w:val="20"/>
          <w:szCs w:val="20"/>
          <w:lang w:val="ru-MD"/>
        </w:rPr>
        <w:t xml:space="preserve"> движения нумерует свои страницы отдельно, начиная с 1 и до количества пройденных страниц. Для точной и безопасной записи на каждой используемой странице должно быть написано, номер </w:t>
      </w:r>
      <w:r>
        <w:rPr>
          <w:rFonts w:ascii="Arial" w:hAnsi="Arial" w:cs="Arial"/>
          <w:sz w:val="20"/>
          <w:szCs w:val="20"/>
          <w:lang w:val="ru-MD"/>
        </w:rPr>
        <w:t>поста</w:t>
      </w:r>
      <w:r w:rsidRPr="000C43D0">
        <w:rPr>
          <w:rFonts w:ascii="Arial" w:hAnsi="Arial" w:cs="Arial"/>
          <w:sz w:val="20"/>
          <w:szCs w:val="20"/>
          <w:lang w:val="ru-MD"/>
        </w:rPr>
        <w:t xml:space="preserve">, значение, имя </w:t>
      </w:r>
      <w:r>
        <w:rPr>
          <w:rFonts w:ascii="Arial" w:hAnsi="Arial" w:cs="Arial"/>
          <w:sz w:val="20"/>
          <w:szCs w:val="20"/>
          <w:lang w:val="ru-MD"/>
        </w:rPr>
        <w:t>опр</w:t>
      </w:r>
      <w:r w:rsidR="00DE18DD">
        <w:rPr>
          <w:rFonts w:ascii="Arial" w:hAnsi="Arial" w:cs="Arial"/>
          <w:sz w:val="20"/>
          <w:szCs w:val="20"/>
          <w:lang w:val="ru-MD"/>
        </w:rPr>
        <w:t>ашивающего</w:t>
      </w:r>
      <w:r w:rsidRPr="000C43D0">
        <w:rPr>
          <w:rFonts w:ascii="Arial" w:hAnsi="Arial" w:cs="Arial"/>
          <w:sz w:val="20"/>
          <w:szCs w:val="20"/>
          <w:lang w:val="ru-MD"/>
        </w:rPr>
        <w:t xml:space="preserve"> и номер страницы.</w:t>
      </w:r>
    </w:p>
    <w:p w14:paraId="6CCF3FBD" w14:textId="77777777" w:rsidR="00DE18DD" w:rsidRPr="0018161C" w:rsidRDefault="00DE18DD" w:rsidP="00DE18DD">
      <w:pPr>
        <w:pStyle w:val="Bodytext550"/>
        <w:shd w:val="clear" w:color="auto" w:fill="auto"/>
        <w:spacing w:before="0" w:line="240" w:lineRule="auto"/>
        <w:ind w:firstLine="0"/>
        <w:rPr>
          <w:rFonts w:ascii="Arial" w:hAnsi="Arial" w:cs="Arial"/>
          <w:sz w:val="20"/>
          <w:szCs w:val="20"/>
          <w:lang w:val="ru-MD"/>
        </w:rPr>
      </w:pPr>
    </w:p>
    <w:p w14:paraId="77508959"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10.10.2</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 каждом </w:t>
      </w:r>
      <w:r>
        <w:rPr>
          <w:rFonts w:ascii="Arial" w:hAnsi="Arial" w:cs="Arial"/>
          <w:sz w:val="20"/>
          <w:szCs w:val="20"/>
          <w:lang w:val="ru-MD"/>
        </w:rPr>
        <w:t>формуляре</w:t>
      </w:r>
      <w:r w:rsidRPr="0018161C">
        <w:rPr>
          <w:rFonts w:ascii="Arial" w:hAnsi="Arial" w:cs="Arial"/>
          <w:sz w:val="20"/>
          <w:szCs w:val="20"/>
          <w:lang w:val="ru-MD"/>
        </w:rPr>
        <w:t xml:space="preserve"> должны быть заполнены все строки, начиная со строки 1 и заканчивая строкой 20. После этого переходим к друго</w:t>
      </w:r>
      <w:r>
        <w:rPr>
          <w:rFonts w:ascii="Arial" w:hAnsi="Arial" w:cs="Arial"/>
          <w:sz w:val="20"/>
          <w:szCs w:val="20"/>
          <w:lang w:val="ru-MD"/>
        </w:rPr>
        <w:t>му</w:t>
      </w:r>
      <w:r w:rsidRPr="0018161C">
        <w:rPr>
          <w:rFonts w:ascii="Arial" w:hAnsi="Arial" w:cs="Arial"/>
          <w:sz w:val="20"/>
          <w:szCs w:val="20"/>
          <w:lang w:val="ru-MD"/>
        </w:rPr>
        <w:t xml:space="preserve"> </w:t>
      </w:r>
      <w:r>
        <w:rPr>
          <w:rFonts w:ascii="Arial" w:hAnsi="Arial" w:cs="Arial"/>
          <w:sz w:val="20"/>
          <w:szCs w:val="20"/>
          <w:lang w:val="ru-MD"/>
        </w:rPr>
        <w:t>формуляру</w:t>
      </w:r>
      <w:r w:rsidRPr="0018161C">
        <w:rPr>
          <w:rFonts w:ascii="Arial" w:hAnsi="Arial" w:cs="Arial"/>
          <w:sz w:val="20"/>
          <w:szCs w:val="20"/>
          <w:lang w:val="ru-MD"/>
        </w:rPr>
        <w:t>.</w:t>
      </w:r>
    </w:p>
    <w:p w14:paraId="67B21790"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363ECF72"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10.10.3</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На каждом регистрационном </w:t>
      </w:r>
      <w:r>
        <w:rPr>
          <w:rFonts w:ascii="Arial" w:hAnsi="Arial" w:cs="Arial"/>
          <w:sz w:val="20"/>
          <w:szCs w:val="20"/>
          <w:lang w:val="ru-MD"/>
        </w:rPr>
        <w:t>формуляре опроса</w:t>
      </w:r>
      <w:r w:rsidRPr="0018161C">
        <w:rPr>
          <w:rFonts w:ascii="Arial" w:hAnsi="Arial" w:cs="Arial"/>
          <w:sz w:val="20"/>
          <w:szCs w:val="20"/>
          <w:lang w:val="ru-MD"/>
        </w:rPr>
        <w:t xml:space="preserve"> будут заполнены данные об </w:t>
      </w:r>
      <w:r>
        <w:rPr>
          <w:rFonts w:ascii="Arial" w:hAnsi="Arial" w:cs="Arial"/>
          <w:sz w:val="20"/>
          <w:szCs w:val="20"/>
          <w:lang w:val="ru-MD"/>
        </w:rPr>
        <w:t>администраторе</w:t>
      </w:r>
      <w:r w:rsidRPr="0018161C">
        <w:rPr>
          <w:rFonts w:ascii="Arial" w:hAnsi="Arial" w:cs="Arial"/>
          <w:sz w:val="20"/>
          <w:szCs w:val="20"/>
          <w:lang w:val="ru-MD"/>
        </w:rPr>
        <w:t xml:space="preserve"> дороги, номере дороги, номере поста</w:t>
      </w:r>
      <w:r>
        <w:rPr>
          <w:rFonts w:ascii="Arial" w:hAnsi="Arial" w:cs="Arial"/>
          <w:sz w:val="20"/>
          <w:szCs w:val="20"/>
          <w:lang w:val="ru-MD"/>
        </w:rPr>
        <w:t xml:space="preserve"> опроса</w:t>
      </w:r>
      <w:r w:rsidRPr="0018161C">
        <w:rPr>
          <w:rFonts w:ascii="Arial" w:hAnsi="Arial" w:cs="Arial"/>
          <w:sz w:val="20"/>
          <w:szCs w:val="20"/>
          <w:lang w:val="ru-MD"/>
        </w:rPr>
        <w:t xml:space="preserve">, километраже поста, </w:t>
      </w:r>
      <w:r>
        <w:rPr>
          <w:rFonts w:ascii="Arial" w:hAnsi="Arial" w:cs="Arial"/>
          <w:sz w:val="20"/>
          <w:szCs w:val="20"/>
          <w:lang w:val="ru-MD"/>
        </w:rPr>
        <w:t>времени</w:t>
      </w:r>
      <w:r w:rsidRPr="0018161C">
        <w:rPr>
          <w:rFonts w:ascii="Arial" w:hAnsi="Arial" w:cs="Arial"/>
          <w:sz w:val="20"/>
          <w:szCs w:val="20"/>
          <w:lang w:val="ru-MD"/>
        </w:rPr>
        <w:t xml:space="preserve"> </w:t>
      </w:r>
      <w:r>
        <w:rPr>
          <w:rFonts w:ascii="Arial" w:hAnsi="Arial" w:cs="Arial"/>
          <w:sz w:val="20"/>
          <w:szCs w:val="20"/>
          <w:lang w:val="ru-MD"/>
        </w:rPr>
        <w:t>опроса</w:t>
      </w:r>
      <w:r w:rsidRPr="0018161C">
        <w:rPr>
          <w:rFonts w:ascii="Arial" w:hAnsi="Arial" w:cs="Arial"/>
          <w:sz w:val="20"/>
          <w:szCs w:val="20"/>
          <w:lang w:val="ru-MD"/>
        </w:rPr>
        <w:t xml:space="preserve"> - де</w:t>
      </w:r>
      <w:r>
        <w:rPr>
          <w:rFonts w:ascii="Arial" w:hAnsi="Arial" w:cs="Arial"/>
          <w:sz w:val="20"/>
          <w:szCs w:val="20"/>
          <w:lang w:val="ru-MD"/>
        </w:rPr>
        <w:t>нь</w:t>
      </w:r>
      <w:r w:rsidRPr="0018161C">
        <w:rPr>
          <w:rFonts w:ascii="Arial" w:hAnsi="Arial" w:cs="Arial"/>
          <w:sz w:val="20"/>
          <w:szCs w:val="20"/>
          <w:lang w:val="ru-MD"/>
        </w:rPr>
        <w:t>, месяц, год.</w:t>
      </w:r>
    </w:p>
    <w:p w14:paraId="22A923FB"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4DD6064F"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b/>
          <w:sz w:val="20"/>
          <w:szCs w:val="20"/>
          <w:lang w:val="ru-MD"/>
        </w:rPr>
      </w:pPr>
      <w:r w:rsidRPr="0018161C">
        <w:rPr>
          <w:rFonts w:ascii="Arial" w:hAnsi="Arial" w:cs="Arial"/>
          <w:b/>
          <w:sz w:val="20"/>
          <w:szCs w:val="20"/>
          <w:lang w:val="ru-MD"/>
        </w:rPr>
        <w:lastRenderedPageBreak/>
        <w:t>10.11</w:t>
      </w:r>
      <w:r w:rsidRPr="0018161C">
        <w:rPr>
          <w:rFonts w:ascii="Arial" w:hAnsi="Arial" w:cs="Arial"/>
          <w:b/>
          <w:sz w:val="20"/>
          <w:szCs w:val="20"/>
          <w:lang w:val="ru-MD"/>
        </w:rPr>
        <w:tab/>
      </w:r>
      <w:bookmarkStart w:id="47" w:name="_Hlk146801402"/>
      <w:r w:rsidRPr="0018161C">
        <w:rPr>
          <w:rFonts w:ascii="Arial" w:hAnsi="Arial" w:cs="Arial"/>
          <w:b/>
          <w:sz w:val="20"/>
          <w:szCs w:val="20"/>
          <w:lang w:val="ru-MD"/>
        </w:rPr>
        <w:t>Данные о составе групп транспортных средств по типам</w:t>
      </w:r>
      <w:bookmarkEnd w:id="47"/>
    </w:p>
    <w:p w14:paraId="26BCF265"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39ABE38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10.11.1</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 зависимости от типа механических транспортных средств (легковые автомобили, </w:t>
      </w:r>
      <w:r>
        <w:rPr>
          <w:rFonts w:ascii="Arial" w:hAnsi="Arial" w:cs="Arial"/>
          <w:sz w:val="20"/>
          <w:szCs w:val="20"/>
          <w:lang w:val="ru-MD"/>
        </w:rPr>
        <w:t>автоавтофургон</w:t>
      </w:r>
      <w:r w:rsidRPr="0018161C">
        <w:rPr>
          <w:rFonts w:ascii="Arial" w:hAnsi="Arial" w:cs="Arial"/>
          <w:sz w:val="20"/>
          <w:szCs w:val="20"/>
          <w:lang w:val="ru-MD"/>
        </w:rPr>
        <w:t>ы, грузовые автомобили и т.д. ) и их категории (легковые и грузовые</w:t>
      </w:r>
      <w:r w:rsidRPr="00A87AFB">
        <w:rPr>
          <w:rFonts w:ascii="Arial" w:hAnsi="Arial" w:cs="Arial"/>
          <w:sz w:val="20"/>
          <w:szCs w:val="20"/>
          <w:lang w:val="ru-MD"/>
        </w:rPr>
        <w:t xml:space="preserve"> </w:t>
      </w:r>
      <w:r w:rsidRPr="0018161C">
        <w:rPr>
          <w:rFonts w:ascii="Arial" w:hAnsi="Arial" w:cs="Arial"/>
          <w:sz w:val="20"/>
          <w:szCs w:val="20"/>
          <w:lang w:val="ru-MD"/>
        </w:rPr>
        <w:t xml:space="preserve">автомобили) они классифицируются по группам транспортных средств в соответствии с </w:t>
      </w:r>
      <w:r>
        <w:rPr>
          <w:rFonts w:ascii="Arial" w:hAnsi="Arial" w:cs="Arial"/>
          <w:sz w:val="20"/>
          <w:szCs w:val="20"/>
          <w:lang w:val="ru-MD"/>
        </w:rPr>
        <w:t>П</w:t>
      </w:r>
      <w:r w:rsidRPr="0018161C">
        <w:rPr>
          <w:rFonts w:ascii="Arial" w:hAnsi="Arial" w:cs="Arial"/>
          <w:sz w:val="20"/>
          <w:szCs w:val="20"/>
          <w:lang w:val="ru-MD"/>
        </w:rPr>
        <w:t>риложением F.</w:t>
      </w:r>
    </w:p>
    <w:p w14:paraId="1244C641" w14:textId="77777777" w:rsidR="00ED0C4D" w:rsidRPr="0018161C" w:rsidRDefault="00ED0C4D" w:rsidP="001E50A8">
      <w:pPr>
        <w:pStyle w:val="Bodytext550"/>
        <w:shd w:val="clear" w:color="auto" w:fill="auto"/>
        <w:tabs>
          <w:tab w:val="left" w:pos="956"/>
        </w:tabs>
        <w:spacing w:before="0" w:line="240" w:lineRule="auto"/>
        <w:ind w:firstLine="0"/>
        <w:jc w:val="left"/>
        <w:rPr>
          <w:rFonts w:ascii="Arial" w:hAnsi="Arial" w:cs="Arial"/>
          <w:sz w:val="20"/>
          <w:szCs w:val="20"/>
          <w:lang w:val="ru-MD"/>
        </w:rPr>
      </w:pPr>
    </w:p>
    <w:p w14:paraId="73766A0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10.11.2</w:t>
      </w:r>
      <w:r w:rsidRPr="0018161C">
        <w:rPr>
          <w:rStyle w:val="Bodytext5595ptBold"/>
          <w:rFonts w:ascii="Arial" w:hAnsi="Arial" w:cs="Arial"/>
          <w:sz w:val="20"/>
          <w:szCs w:val="20"/>
          <w:lang w:val="ru-MD"/>
        </w:rPr>
        <w:tab/>
      </w:r>
      <w:r w:rsidRPr="0018161C">
        <w:rPr>
          <w:rFonts w:ascii="Arial" w:hAnsi="Arial" w:cs="Arial"/>
          <w:sz w:val="20"/>
          <w:szCs w:val="20"/>
          <w:lang w:val="ru-MD"/>
        </w:rPr>
        <w:t>Все транспортные средства, зарегистрированные в Республике Молдова, будут обозначены косой чертой (/), а зарегистрированные за рубежом - (S) в графе, соответствующей соответствующему типу транспортного средства.</w:t>
      </w:r>
    </w:p>
    <w:p w14:paraId="20CE742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2B4A94F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10.11.3</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Этот знак для типа транспортного средства </w:t>
      </w:r>
      <w:r>
        <w:rPr>
          <w:rFonts w:ascii="Arial" w:hAnsi="Arial" w:cs="Arial"/>
          <w:sz w:val="20"/>
          <w:szCs w:val="20"/>
          <w:lang w:val="ru-MD"/>
        </w:rPr>
        <w:t>опроситель</w:t>
      </w:r>
      <w:r w:rsidRPr="0018161C">
        <w:rPr>
          <w:rFonts w:ascii="Arial" w:hAnsi="Arial" w:cs="Arial"/>
          <w:sz w:val="20"/>
          <w:szCs w:val="20"/>
          <w:lang w:val="ru-MD"/>
        </w:rPr>
        <w:t xml:space="preserve"> делает на </w:t>
      </w:r>
      <w:r>
        <w:rPr>
          <w:rFonts w:ascii="Arial" w:hAnsi="Arial" w:cs="Arial"/>
          <w:sz w:val="20"/>
          <w:szCs w:val="20"/>
          <w:lang w:val="ru-MD"/>
        </w:rPr>
        <w:t>формуляре</w:t>
      </w:r>
      <w:r w:rsidRPr="0018161C">
        <w:rPr>
          <w:rFonts w:ascii="Arial" w:hAnsi="Arial" w:cs="Arial"/>
          <w:sz w:val="20"/>
          <w:szCs w:val="20"/>
          <w:lang w:val="ru-MD"/>
        </w:rPr>
        <w:t xml:space="preserve"> по мере приближения транспортного средства к нему, прежде чем остановиться.</w:t>
      </w:r>
    </w:p>
    <w:p w14:paraId="6741CCA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6255055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10.11.4</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 графах «Начало поездки» и «Пункт назначения» соответственно будут отмечаться ответы, данные водителями на вопросы, заданные </w:t>
      </w:r>
      <w:r>
        <w:rPr>
          <w:rFonts w:ascii="Arial" w:hAnsi="Arial" w:cs="Arial"/>
          <w:sz w:val="20"/>
          <w:szCs w:val="20"/>
          <w:lang w:val="ru-MD"/>
        </w:rPr>
        <w:t>опросителем</w:t>
      </w:r>
      <w:r w:rsidRPr="0018161C">
        <w:rPr>
          <w:rFonts w:ascii="Arial" w:hAnsi="Arial" w:cs="Arial"/>
          <w:sz w:val="20"/>
          <w:szCs w:val="20"/>
          <w:lang w:val="ru-MD"/>
        </w:rPr>
        <w:t xml:space="preserve"> (вопрос </w:t>
      </w:r>
      <w:r>
        <w:rPr>
          <w:rFonts w:ascii="Arial" w:hAnsi="Arial" w:cs="Arial"/>
          <w:sz w:val="20"/>
          <w:szCs w:val="20"/>
          <w:lang w:val="ru-MD"/>
        </w:rPr>
        <w:t>№</w:t>
      </w:r>
      <w:r w:rsidRPr="0018161C">
        <w:rPr>
          <w:rFonts w:ascii="Arial" w:hAnsi="Arial" w:cs="Arial"/>
          <w:sz w:val="20"/>
          <w:szCs w:val="20"/>
          <w:lang w:val="ru-MD"/>
        </w:rPr>
        <w:t xml:space="preserve">1 и </w:t>
      </w:r>
      <w:r>
        <w:rPr>
          <w:rFonts w:ascii="Arial" w:hAnsi="Arial" w:cs="Arial"/>
          <w:sz w:val="20"/>
          <w:szCs w:val="20"/>
          <w:lang w:val="ru-MD"/>
        </w:rPr>
        <w:t>№</w:t>
      </w:r>
      <w:r w:rsidRPr="0018161C">
        <w:rPr>
          <w:rFonts w:ascii="Arial" w:hAnsi="Arial" w:cs="Arial"/>
          <w:sz w:val="20"/>
          <w:szCs w:val="20"/>
          <w:lang w:val="ru-MD"/>
        </w:rPr>
        <w:t>2 соответственно). Например: водитель автомобиля, остановившегося на въезде в Брич</w:t>
      </w:r>
      <w:r>
        <w:rPr>
          <w:rFonts w:ascii="Arial" w:hAnsi="Arial" w:cs="Arial"/>
          <w:sz w:val="20"/>
          <w:szCs w:val="20"/>
          <w:lang w:val="ru-MD"/>
        </w:rPr>
        <w:t>е</w:t>
      </w:r>
      <w:r w:rsidRPr="0018161C">
        <w:rPr>
          <w:rFonts w:ascii="Arial" w:hAnsi="Arial" w:cs="Arial"/>
          <w:sz w:val="20"/>
          <w:szCs w:val="20"/>
          <w:lang w:val="ru-MD"/>
        </w:rPr>
        <w:t>н</w:t>
      </w:r>
      <w:r>
        <w:rPr>
          <w:rFonts w:ascii="Arial" w:hAnsi="Arial" w:cs="Arial"/>
          <w:sz w:val="20"/>
          <w:szCs w:val="20"/>
          <w:lang w:val="ru-MD"/>
        </w:rPr>
        <w:t>ь</w:t>
      </w:r>
      <w:r w:rsidRPr="0018161C">
        <w:rPr>
          <w:rFonts w:ascii="Arial" w:hAnsi="Arial" w:cs="Arial"/>
          <w:sz w:val="20"/>
          <w:szCs w:val="20"/>
          <w:lang w:val="ru-MD"/>
        </w:rPr>
        <w:t xml:space="preserve"> из Липкан</w:t>
      </w:r>
      <w:r>
        <w:rPr>
          <w:rFonts w:ascii="Arial" w:hAnsi="Arial" w:cs="Arial"/>
          <w:sz w:val="20"/>
          <w:szCs w:val="20"/>
          <w:lang w:val="ru-MD"/>
        </w:rPr>
        <w:t>ь</w:t>
      </w:r>
      <w:r w:rsidRPr="0018161C">
        <w:rPr>
          <w:rFonts w:ascii="Arial" w:hAnsi="Arial" w:cs="Arial"/>
          <w:sz w:val="20"/>
          <w:szCs w:val="20"/>
          <w:lang w:val="ru-MD"/>
        </w:rPr>
        <w:t xml:space="preserve">, заявляет, что начал свою </w:t>
      </w:r>
      <w:r>
        <w:rPr>
          <w:rFonts w:ascii="Arial" w:hAnsi="Arial" w:cs="Arial"/>
          <w:sz w:val="20"/>
          <w:szCs w:val="20"/>
          <w:lang w:val="ru-MD"/>
        </w:rPr>
        <w:t>поездку</w:t>
      </w:r>
      <w:r w:rsidRPr="0018161C">
        <w:rPr>
          <w:rFonts w:ascii="Arial" w:hAnsi="Arial" w:cs="Arial"/>
          <w:sz w:val="20"/>
          <w:szCs w:val="20"/>
          <w:lang w:val="ru-MD"/>
        </w:rPr>
        <w:t xml:space="preserve"> в Украине и </w:t>
      </w:r>
      <w:r>
        <w:rPr>
          <w:rFonts w:ascii="Arial" w:hAnsi="Arial" w:cs="Arial"/>
          <w:sz w:val="20"/>
          <w:szCs w:val="20"/>
          <w:lang w:val="ru-MD"/>
        </w:rPr>
        <w:t>закончит</w:t>
      </w:r>
      <w:r w:rsidRPr="0018161C">
        <w:rPr>
          <w:rFonts w:ascii="Arial" w:hAnsi="Arial" w:cs="Arial"/>
          <w:sz w:val="20"/>
          <w:szCs w:val="20"/>
          <w:lang w:val="ru-MD"/>
        </w:rPr>
        <w:t xml:space="preserve"> ее в Республике Молдова. </w:t>
      </w:r>
      <w:r>
        <w:rPr>
          <w:rFonts w:ascii="Arial" w:hAnsi="Arial" w:cs="Arial"/>
          <w:sz w:val="20"/>
          <w:szCs w:val="20"/>
          <w:lang w:val="ru-MD"/>
        </w:rPr>
        <w:t>В</w:t>
      </w:r>
      <w:r w:rsidRPr="0018161C">
        <w:rPr>
          <w:rFonts w:ascii="Arial" w:hAnsi="Arial" w:cs="Arial"/>
          <w:sz w:val="20"/>
          <w:szCs w:val="20"/>
          <w:lang w:val="ru-MD"/>
        </w:rPr>
        <w:t xml:space="preserve"> графе </w:t>
      </w:r>
      <w:r>
        <w:rPr>
          <w:rFonts w:ascii="Arial" w:hAnsi="Arial" w:cs="Arial"/>
          <w:sz w:val="20"/>
          <w:szCs w:val="20"/>
          <w:lang w:val="ru-MD"/>
        </w:rPr>
        <w:t>начало поездки укажет</w:t>
      </w:r>
      <w:r w:rsidRPr="0018161C">
        <w:rPr>
          <w:rFonts w:ascii="Arial" w:hAnsi="Arial" w:cs="Arial"/>
          <w:sz w:val="20"/>
          <w:szCs w:val="20"/>
          <w:lang w:val="ru-MD"/>
        </w:rPr>
        <w:t xml:space="preserve"> Украин</w:t>
      </w:r>
      <w:r>
        <w:rPr>
          <w:rFonts w:ascii="Arial" w:hAnsi="Arial" w:cs="Arial"/>
          <w:sz w:val="20"/>
          <w:szCs w:val="20"/>
          <w:lang w:val="ru-MD"/>
        </w:rPr>
        <w:t>у</w:t>
      </w:r>
      <w:r w:rsidRPr="0018161C">
        <w:rPr>
          <w:rFonts w:ascii="Arial" w:hAnsi="Arial" w:cs="Arial"/>
          <w:sz w:val="20"/>
          <w:szCs w:val="20"/>
          <w:lang w:val="ru-MD"/>
        </w:rPr>
        <w:t xml:space="preserve">, а в пункте назначения </w:t>
      </w:r>
      <w:r>
        <w:rPr>
          <w:rFonts w:ascii="Arial" w:hAnsi="Arial" w:cs="Arial"/>
          <w:sz w:val="20"/>
          <w:szCs w:val="20"/>
          <w:lang w:val="ru-MD"/>
        </w:rPr>
        <w:t>поездки</w:t>
      </w:r>
      <w:r w:rsidRPr="0018161C">
        <w:rPr>
          <w:rFonts w:ascii="Arial" w:hAnsi="Arial" w:cs="Arial"/>
          <w:sz w:val="20"/>
          <w:szCs w:val="20"/>
          <w:lang w:val="ru-MD"/>
        </w:rPr>
        <w:t xml:space="preserve"> </w:t>
      </w:r>
      <w:r>
        <w:rPr>
          <w:rFonts w:ascii="Arial" w:hAnsi="Arial" w:cs="Arial"/>
          <w:sz w:val="20"/>
          <w:szCs w:val="20"/>
          <w:lang w:val="ru-MD"/>
        </w:rPr>
        <w:t>укажет</w:t>
      </w:r>
      <w:r w:rsidRPr="0018161C">
        <w:rPr>
          <w:rFonts w:ascii="Arial" w:hAnsi="Arial" w:cs="Arial"/>
          <w:sz w:val="20"/>
          <w:szCs w:val="20"/>
          <w:lang w:val="ru-MD"/>
        </w:rPr>
        <w:t xml:space="preserve"> Республик</w:t>
      </w:r>
      <w:r>
        <w:rPr>
          <w:rFonts w:ascii="Arial" w:hAnsi="Arial" w:cs="Arial"/>
          <w:sz w:val="20"/>
          <w:szCs w:val="20"/>
          <w:lang w:val="ru-MD"/>
        </w:rPr>
        <w:t>у</w:t>
      </w:r>
      <w:r w:rsidRPr="0018161C">
        <w:rPr>
          <w:rFonts w:ascii="Arial" w:hAnsi="Arial" w:cs="Arial"/>
          <w:sz w:val="20"/>
          <w:szCs w:val="20"/>
          <w:lang w:val="ru-MD"/>
        </w:rPr>
        <w:t xml:space="preserve"> Молдова.</w:t>
      </w:r>
    </w:p>
    <w:p w14:paraId="72BB09A3"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C6D980C"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10.11.5</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 графе «Маршрут» будут отмечены ответы, данные водителями на вопрос </w:t>
      </w:r>
      <w:r>
        <w:rPr>
          <w:rFonts w:ascii="Arial" w:hAnsi="Arial" w:cs="Arial"/>
          <w:sz w:val="20"/>
          <w:szCs w:val="20"/>
          <w:lang w:val="ru-MD"/>
        </w:rPr>
        <w:t>№</w:t>
      </w:r>
      <w:r w:rsidRPr="0018161C">
        <w:rPr>
          <w:rFonts w:ascii="Arial" w:hAnsi="Arial" w:cs="Arial"/>
          <w:sz w:val="20"/>
          <w:szCs w:val="20"/>
          <w:lang w:val="ru-MD"/>
        </w:rPr>
        <w:t>4 поставлен</w:t>
      </w:r>
      <w:r>
        <w:rPr>
          <w:rFonts w:ascii="Arial" w:hAnsi="Arial" w:cs="Arial"/>
          <w:sz w:val="20"/>
          <w:szCs w:val="20"/>
          <w:lang w:val="ru-MD"/>
        </w:rPr>
        <w:t>ный</w:t>
      </w:r>
      <w:r w:rsidRPr="0018161C">
        <w:rPr>
          <w:rFonts w:ascii="Arial" w:hAnsi="Arial" w:cs="Arial"/>
          <w:sz w:val="20"/>
          <w:szCs w:val="20"/>
          <w:lang w:val="ru-MD"/>
        </w:rPr>
        <w:t xml:space="preserve"> </w:t>
      </w:r>
      <w:r>
        <w:rPr>
          <w:rFonts w:ascii="Arial" w:hAnsi="Arial" w:cs="Arial"/>
          <w:sz w:val="20"/>
          <w:szCs w:val="20"/>
          <w:lang w:val="ru-MD"/>
        </w:rPr>
        <w:t>опросителем</w:t>
      </w:r>
      <w:r w:rsidRPr="0018161C">
        <w:rPr>
          <w:rFonts w:ascii="Arial" w:hAnsi="Arial" w:cs="Arial"/>
          <w:sz w:val="20"/>
          <w:szCs w:val="20"/>
          <w:lang w:val="ru-MD"/>
        </w:rPr>
        <w:t xml:space="preserve">. Таким образом, если маршрут между пунктом </w:t>
      </w:r>
      <w:r>
        <w:rPr>
          <w:rFonts w:ascii="Arial" w:hAnsi="Arial" w:cs="Arial"/>
          <w:sz w:val="20"/>
          <w:szCs w:val="20"/>
          <w:lang w:val="ru-MD"/>
        </w:rPr>
        <w:t xml:space="preserve">начала </w:t>
      </w:r>
      <w:r w:rsidRPr="0018161C">
        <w:rPr>
          <w:rFonts w:ascii="Arial" w:hAnsi="Arial" w:cs="Arial"/>
          <w:sz w:val="20"/>
          <w:szCs w:val="20"/>
          <w:lang w:val="ru-MD"/>
        </w:rPr>
        <w:t>заявленной</w:t>
      </w:r>
      <w:r>
        <w:rPr>
          <w:rFonts w:ascii="Arial" w:hAnsi="Arial" w:cs="Arial"/>
          <w:sz w:val="20"/>
          <w:szCs w:val="20"/>
          <w:lang w:val="ru-MD"/>
        </w:rPr>
        <w:t xml:space="preserve"> поездки</w:t>
      </w:r>
      <w:r w:rsidRPr="0018161C">
        <w:rPr>
          <w:rFonts w:ascii="Arial" w:hAnsi="Arial" w:cs="Arial"/>
          <w:sz w:val="20"/>
          <w:szCs w:val="20"/>
          <w:lang w:val="ru-MD"/>
        </w:rPr>
        <w:t xml:space="preserve"> и пунктом назначения поездки длинный, и водитель имеет возможность выбирать между несколькими маршрутами, будет указано название более важного населенного пункта на выбранном маршруте.</w:t>
      </w:r>
    </w:p>
    <w:p w14:paraId="636EB224" w14:textId="77777777" w:rsidR="00ED0C4D" w:rsidRPr="00760010" w:rsidRDefault="00ED0C4D" w:rsidP="001E50A8">
      <w:pPr>
        <w:pStyle w:val="Bodytext550"/>
        <w:shd w:val="clear" w:color="auto" w:fill="auto"/>
        <w:spacing w:before="0" w:line="240" w:lineRule="auto"/>
        <w:ind w:firstLine="0"/>
        <w:rPr>
          <w:rFonts w:ascii="Arial" w:hAnsi="Arial" w:cs="Arial"/>
          <w:color w:val="auto"/>
          <w:sz w:val="20"/>
          <w:szCs w:val="20"/>
          <w:lang w:val="ru-MD"/>
        </w:rPr>
      </w:pPr>
      <w:r w:rsidRPr="0018161C">
        <w:rPr>
          <w:rFonts w:ascii="Arial" w:hAnsi="Arial" w:cs="Arial"/>
          <w:sz w:val="20"/>
          <w:szCs w:val="20"/>
          <w:lang w:val="ru-MD"/>
        </w:rPr>
        <w:t>Например: водитель автомобиля на въезде в Кишин</w:t>
      </w:r>
      <w:r>
        <w:rPr>
          <w:rFonts w:ascii="Arial" w:hAnsi="Arial" w:cs="Arial"/>
          <w:sz w:val="20"/>
          <w:szCs w:val="20"/>
          <w:lang w:val="ru-MD"/>
        </w:rPr>
        <w:t>эу</w:t>
      </w:r>
      <w:r w:rsidRPr="0018161C">
        <w:rPr>
          <w:rFonts w:ascii="Arial" w:hAnsi="Arial" w:cs="Arial"/>
          <w:sz w:val="20"/>
          <w:szCs w:val="20"/>
          <w:lang w:val="ru-MD"/>
        </w:rPr>
        <w:t xml:space="preserve"> из Ор</w:t>
      </w:r>
      <w:r>
        <w:rPr>
          <w:rFonts w:ascii="Arial" w:hAnsi="Arial" w:cs="Arial"/>
          <w:sz w:val="20"/>
          <w:szCs w:val="20"/>
          <w:lang w:val="ru-MD"/>
        </w:rPr>
        <w:t>хей</w:t>
      </w:r>
      <w:r w:rsidRPr="0018161C">
        <w:rPr>
          <w:rFonts w:ascii="Arial" w:hAnsi="Arial" w:cs="Arial"/>
          <w:sz w:val="20"/>
          <w:szCs w:val="20"/>
          <w:lang w:val="ru-MD"/>
        </w:rPr>
        <w:t xml:space="preserve">, который заявляет, что он начал свою </w:t>
      </w:r>
      <w:r>
        <w:rPr>
          <w:rFonts w:ascii="Arial" w:hAnsi="Arial" w:cs="Arial"/>
          <w:sz w:val="20"/>
          <w:szCs w:val="20"/>
          <w:lang w:val="ru-MD"/>
        </w:rPr>
        <w:t>поездку</w:t>
      </w:r>
      <w:r w:rsidRPr="0018161C">
        <w:rPr>
          <w:rFonts w:ascii="Arial" w:hAnsi="Arial" w:cs="Arial"/>
          <w:sz w:val="20"/>
          <w:szCs w:val="20"/>
          <w:lang w:val="ru-MD"/>
        </w:rPr>
        <w:t xml:space="preserve"> в Орге</w:t>
      </w:r>
      <w:r>
        <w:rPr>
          <w:rFonts w:ascii="Arial" w:hAnsi="Arial" w:cs="Arial"/>
          <w:sz w:val="20"/>
          <w:szCs w:val="20"/>
          <w:lang w:val="ru-MD"/>
        </w:rPr>
        <w:t>й</w:t>
      </w:r>
      <w:r w:rsidRPr="0018161C">
        <w:rPr>
          <w:rFonts w:ascii="Arial" w:hAnsi="Arial" w:cs="Arial"/>
          <w:sz w:val="20"/>
          <w:szCs w:val="20"/>
          <w:lang w:val="ru-MD"/>
        </w:rPr>
        <w:t xml:space="preserve"> и заканчи</w:t>
      </w:r>
      <w:r>
        <w:rPr>
          <w:rFonts w:ascii="Arial" w:hAnsi="Arial" w:cs="Arial"/>
          <w:sz w:val="20"/>
          <w:szCs w:val="20"/>
          <w:lang w:val="ru-MD"/>
        </w:rPr>
        <w:t>т</w:t>
      </w:r>
      <w:r w:rsidRPr="0018161C">
        <w:rPr>
          <w:rFonts w:ascii="Arial" w:hAnsi="Arial" w:cs="Arial"/>
          <w:sz w:val="20"/>
          <w:szCs w:val="20"/>
          <w:lang w:val="ru-MD"/>
        </w:rPr>
        <w:t xml:space="preserve"> ее в Ка</w:t>
      </w:r>
      <w:r>
        <w:rPr>
          <w:rFonts w:ascii="Arial" w:hAnsi="Arial" w:cs="Arial"/>
          <w:sz w:val="20"/>
          <w:szCs w:val="20"/>
          <w:lang w:val="ru-MD"/>
        </w:rPr>
        <w:t>ху</w:t>
      </w:r>
      <w:r w:rsidRPr="0018161C">
        <w:rPr>
          <w:rFonts w:ascii="Arial" w:hAnsi="Arial" w:cs="Arial"/>
          <w:sz w:val="20"/>
          <w:szCs w:val="20"/>
          <w:lang w:val="ru-MD"/>
        </w:rPr>
        <w:t xml:space="preserve">л, имеет возможность выбрать маршрут  по </w:t>
      </w:r>
      <w:r w:rsidRPr="00760010">
        <w:rPr>
          <w:rFonts w:ascii="Arial" w:hAnsi="Arial" w:cs="Arial"/>
          <w:color w:val="auto"/>
          <w:sz w:val="20"/>
          <w:szCs w:val="20"/>
          <w:lang w:val="ru-MD"/>
        </w:rPr>
        <w:t>национальной дороге общего пользования M3  или по национальной дороге общего пользования R6, и в этом случае графа «Маршрут» будет указан Комрат (М3), или Хынчешть, если маршрут проложенн по  национальной дороге общего пользования R6.</w:t>
      </w:r>
    </w:p>
    <w:p w14:paraId="28B4E83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F3E7235"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10.11.6</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Также в этой графе, если транспортное средство пересекает границу Республики Молдова или находится транзитом, будет указано название пункта, соответственно пунктов пропуска через </w:t>
      </w:r>
      <w:r>
        <w:rPr>
          <w:rFonts w:ascii="Arial" w:hAnsi="Arial" w:cs="Arial"/>
          <w:sz w:val="20"/>
          <w:szCs w:val="20"/>
          <w:lang w:val="ru-MD"/>
        </w:rPr>
        <w:t xml:space="preserve">государственную </w:t>
      </w:r>
      <w:r w:rsidRPr="0018161C">
        <w:rPr>
          <w:rFonts w:ascii="Arial" w:hAnsi="Arial" w:cs="Arial"/>
          <w:sz w:val="20"/>
          <w:szCs w:val="20"/>
          <w:lang w:val="ru-MD"/>
        </w:rPr>
        <w:t>границу Республики Молдова.</w:t>
      </w:r>
    </w:p>
    <w:p w14:paraId="59B0335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7AF8E5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10.11.7</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 графе «Цель поездки» будет указан </w:t>
      </w:r>
      <w:r>
        <w:rPr>
          <w:rFonts w:ascii="Arial" w:hAnsi="Arial" w:cs="Arial"/>
          <w:sz w:val="20"/>
          <w:szCs w:val="20"/>
          <w:lang w:val="ru-MD"/>
        </w:rPr>
        <w:t xml:space="preserve">как </w:t>
      </w:r>
      <w:r w:rsidRPr="0018161C">
        <w:rPr>
          <w:rFonts w:ascii="Arial" w:hAnsi="Arial" w:cs="Arial"/>
          <w:sz w:val="20"/>
          <w:szCs w:val="20"/>
          <w:lang w:val="ru-MD"/>
        </w:rPr>
        <w:t>туристическ</w:t>
      </w:r>
      <w:r>
        <w:rPr>
          <w:rFonts w:ascii="Arial" w:hAnsi="Arial" w:cs="Arial"/>
          <w:sz w:val="20"/>
          <w:szCs w:val="20"/>
          <w:lang w:val="ru-MD"/>
        </w:rPr>
        <w:t>ая</w:t>
      </w:r>
      <w:r w:rsidRPr="0018161C">
        <w:rPr>
          <w:rFonts w:ascii="Arial" w:hAnsi="Arial" w:cs="Arial"/>
          <w:sz w:val="20"/>
          <w:szCs w:val="20"/>
          <w:lang w:val="ru-MD"/>
        </w:rPr>
        <w:t>, делов</w:t>
      </w:r>
      <w:r>
        <w:rPr>
          <w:rFonts w:ascii="Arial" w:hAnsi="Arial" w:cs="Arial"/>
          <w:sz w:val="20"/>
          <w:szCs w:val="20"/>
          <w:lang w:val="ru-MD"/>
        </w:rPr>
        <w:t>ая</w:t>
      </w:r>
      <w:r w:rsidRPr="0018161C">
        <w:rPr>
          <w:rFonts w:ascii="Arial" w:hAnsi="Arial" w:cs="Arial"/>
          <w:sz w:val="20"/>
          <w:szCs w:val="20"/>
          <w:lang w:val="ru-MD"/>
        </w:rPr>
        <w:t>, челночн</w:t>
      </w:r>
      <w:r>
        <w:rPr>
          <w:rFonts w:ascii="Arial" w:hAnsi="Arial" w:cs="Arial"/>
          <w:sz w:val="20"/>
          <w:szCs w:val="20"/>
          <w:lang w:val="ru-MD"/>
        </w:rPr>
        <w:t>ая</w:t>
      </w:r>
      <w:r w:rsidRPr="0018161C">
        <w:rPr>
          <w:rFonts w:ascii="Arial" w:hAnsi="Arial" w:cs="Arial"/>
          <w:sz w:val="20"/>
          <w:szCs w:val="20"/>
          <w:lang w:val="ru-MD"/>
        </w:rPr>
        <w:t xml:space="preserve"> или иной характер для </w:t>
      </w:r>
      <w:r>
        <w:rPr>
          <w:rFonts w:ascii="Arial" w:hAnsi="Arial" w:cs="Arial"/>
          <w:sz w:val="20"/>
          <w:szCs w:val="20"/>
          <w:lang w:val="ru-MD"/>
        </w:rPr>
        <w:t>пасажирских транспортных средств</w:t>
      </w:r>
      <w:r w:rsidRPr="0018161C">
        <w:rPr>
          <w:rFonts w:ascii="Arial" w:hAnsi="Arial" w:cs="Arial"/>
          <w:sz w:val="20"/>
          <w:szCs w:val="20"/>
          <w:lang w:val="ru-MD"/>
        </w:rPr>
        <w:t>, а для грузовых транспортных средств будет указан тип перевозимого груза, включая степень загрузки (0%, 25%, 50%, 75% или 100%).</w:t>
      </w:r>
    </w:p>
    <w:p w14:paraId="04F5713C"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705D067"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10.11.8</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 графе "Количество пассажиров" будет отмечено количество </w:t>
      </w:r>
      <w:r>
        <w:rPr>
          <w:rFonts w:ascii="Arial" w:hAnsi="Arial" w:cs="Arial"/>
          <w:sz w:val="20"/>
          <w:szCs w:val="20"/>
          <w:lang w:val="ru-MD"/>
        </w:rPr>
        <w:t xml:space="preserve">пасажиров в </w:t>
      </w:r>
      <w:r w:rsidRPr="0018161C">
        <w:rPr>
          <w:rFonts w:ascii="Arial" w:hAnsi="Arial" w:cs="Arial"/>
          <w:sz w:val="20"/>
          <w:szCs w:val="20"/>
          <w:lang w:val="ru-MD"/>
        </w:rPr>
        <w:t xml:space="preserve">пассажирских и грузовых </w:t>
      </w:r>
      <w:r>
        <w:rPr>
          <w:rFonts w:ascii="Arial" w:hAnsi="Arial" w:cs="Arial"/>
          <w:sz w:val="20"/>
          <w:szCs w:val="20"/>
          <w:lang w:val="ru-MD"/>
        </w:rPr>
        <w:t>транспортных средствах, без водителя</w:t>
      </w:r>
      <w:r w:rsidRPr="0018161C">
        <w:rPr>
          <w:rFonts w:ascii="Arial" w:hAnsi="Arial" w:cs="Arial"/>
          <w:sz w:val="20"/>
          <w:szCs w:val="20"/>
          <w:lang w:val="ru-MD"/>
        </w:rPr>
        <w:t>.</w:t>
      </w:r>
    </w:p>
    <w:p w14:paraId="1518F5C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799AB95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10.11.9</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В </w:t>
      </w:r>
      <w:r>
        <w:rPr>
          <w:rFonts w:ascii="Arial" w:hAnsi="Arial" w:cs="Arial"/>
          <w:sz w:val="20"/>
          <w:szCs w:val="20"/>
          <w:lang w:val="ru-MD"/>
        </w:rPr>
        <w:t>графе</w:t>
      </w:r>
      <w:r w:rsidRPr="0018161C">
        <w:rPr>
          <w:rFonts w:ascii="Arial" w:hAnsi="Arial" w:cs="Arial"/>
          <w:sz w:val="20"/>
          <w:szCs w:val="20"/>
          <w:lang w:val="ru-MD"/>
        </w:rPr>
        <w:t xml:space="preserve"> «Время» отмечаются временные интервалы, в которые проводятся опросы, с четырьмя временными интервалами для каждой смены. Обратит</w:t>
      </w:r>
      <w:r>
        <w:rPr>
          <w:rFonts w:ascii="Arial" w:hAnsi="Arial" w:cs="Arial"/>
          <w:sz w:val="20"/>
          <w:szCs w:val="20"/>
          <w:lang w:val="ru-MD"/>
        </w:rPr>
        <w:t>ь</w:t>
      </w:r>
      <w:r w:rsidRPr="0018161C">
        <w:rPr>
          <w:rFonts w:ascii="Arial" w:hAnsi="Arial" w:cs="Arial"/>
          <w:sz w:val="20"/>
          <w:szCs w:val="20"/>
          <w:lang w:val="ru-MD"/>
        </w:rPr>
        <w:t xml:space="preserve"> внимание: время не будет отмечено рядом с каждым транспортным средством, а только рядом с транспортным средством, которое </w:t>
      </w:r>
      <w:r>
        <w:rPr>
          <w:rFonts w:ascii="Arial" w:hAnsi="Arial" w:cs="Arial"/>
          <w:sz w:val="20"/>
          <w:szCs w:val="20"/>
          <w:lang w:val="ru-MD"/>
        </w:rPr>
        <w:t>регистрируется при</w:t>
      </w:r>
      <w:r w:rsidRPr="0018161C">
        <w:rPr>
          <w:rFonts w:ascii="Arial" w:hAnsi="Arial" w:cs="Arial"/>
          <w:sz w:val="20"/>
          <w:szCs w:val="20"/>
          <w:lang w:val="ru-MD"/>
        </w:rPr>
        <w:t xml:space="preserve"> переход</w:t>
      </w:r>
      <w:r>
        <w:rPr>
          <w:rFonts w:ascii="Arial" w:hAnsi="Arial" w:cs="Arial"/>
          <w:sz w:val="20"/>
          <w:szCs w:val="20"/>
          <w:lang w:val="ru-MD"/>
        </w:rPr>
        <w:t>е</w:t>
      </w:r>
      <w:r w:rsidRPr="0018161C">
        <w:rPr>
          <w:rFonts w:ascii="Arial" w:hAnsi="Arial" w:cs="Arial"/>
          <w:sz w:val="20"/>
          <w:szCs w:val="20"/>
          <w:lang w:val="ru-MD"/>
        </w:rPr>
        <w:t xml:space="preserve"> на другой временной интервал. Например: 8 часов соответствует </w:t>
      </w:r>
      <w:r>
        <w:rPr>
          <w:rFonts w:ascii="Arial" w:hAnsi="Arial" w:cs="Arial"/>
          <w:sz w:val="20"/>
          <w:szCs w:val="20"/>
          <w:lang w:val="ru-MD"/>
        </w:rPr>
        <w:t xml:space="preserve">промежутку между </w:t>
      </w:r>
      <w:r w:rsidRPr="0018161C">
        <w:rPr>
          <w:rFonts w:ascii="Arial" w:hAnsi="Arial" w:cs="Arial"/>
          <w:sz w:val="20"/>
          <w:szCs w:val="20"/>
          <w:lang w:val="ru-MD"/>
        </w:rPr>
        <w:t xml:space="preserve">8 - 9 часам и через </w:t>
      </w:r>
      <w:r>
        <w:rPr>
          <w:rFonts w:ascii="Arial" w:hAnsi="Arial" w:cs="Arial"/>
          <w:sz w:val="20"/>
          <w:szCs w:val="20"/>
          <w:lang w:val="ru-MD"/>
        </w:rPr>
        <w:t>точку</w:t>
      </w:r>
      <w:r w:rsidRPr="0018161C">
        <w:rPr>
          <w:rFonts w:ascii="Arial" w:hAnsi="Arial" w:cs="Arial"/>
          <w:sz w:val="20"/>
          <w:szCs w:val="20"/>
          <w:lang w:val="ru-MD"/>
        </w:rPr>
        <w:t xml:space="preserve"> в 8 часов проезжает только одн</w:t>
      </w:r>
      <w:r>
        <w:rPr>
          <w:rFonts w:ascii="Arial" w:hAnsi="Arial" w:cs="Arial"/>
          <w:sz w:val="20"/>
          <w:szCs w:val="20"/>
          <w:lang w:val="ru-MD"/>
        </w:rPr>
        <w:t>о</w:t>
      </w:r>
      <w:r w:rsidRPr="0018161C">
        <w:rPr>
          <w:rFonts w:ascii="Arial" w:hAnsi="Arial" w:cs="Arial"/>
          <w:sz w:val="20"/>
          <w:szCs w:val="20"/>
          <w:lang w:val="ru-MD"/>
        </w:rPr>
        <w:t xml:space="preserve"> транспортн</w:t>
      </w:r>
      <w:r>
        <w:rPr>
          <w:rFonts w:ascii="Arial" w:hAnsi="Arial" w:cs="Arial"/>
          <w:sz w:val="20"/>
          <w:szCs w:val="20"/>
          <w:lang w:val="ru-MD"/>
        </w:rPr>
        <w:t>ое</w:t>
      </w:r>
      <w:r w:rsidRPr="0018161C">
        <w:rPr>
          <w:rFonts w:ascii="Arial" w:hAnsi="Arial" w:cs="Arial"/>
          <w:sz w:val="20"/>
          <w:szCs w:val="20"/>
          <w:lang w:val="ru-MD"/>
        </w:rPr>
        <w:t xml:space="preserve"> средство.</w:t>
      </w:r>
    </w:p>
    <w:p w14:paraId="3FC6740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B5E674B" w14:textId="77777777" w:rsidR="00ED0C4D" w:rsidRPr="0018161C" w:rsidRDefault="00ED0C4D" w:rsidP="001E50A8">
      <w:pPr>
        <w:pStyle w:val="Bodytext550"/>
        <w:shd w:val="clear" w:color="auto" w:fill="auto"/>
        <w:tabs>
          <w:tab w:val="left" w:pos="993"/>
        </w:tabs>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10.11.10</w:t>
      </w:r>
      <w:r w:rsidRPr="0018161C">
        <w:rPr>
          <w:rStyle w:val="Bodytext5595ptBold"/>
          <w:rFonts w:ascii="Arial" w:hAnsi="Arial" w:cs="Arial"/>
          <w:sz w:val="20"/>
          <w:szCs w:val="20"/>
          <w:lang w:val="ru-MD"/>
        </w:rPr>
        <w:tab/>
      </w:r>
      <w:r w:rsidRPr="0018161C">
        <w:rPr>
          <w:rFonts w:ascii="Arial" w:hAnsi="Arial" w:cs="Arial"/>
          <w:sz w:val="20"/>
          <w:szCs w:val="20"/>
          <w:lang w:val="ru-MD"/>
        </w:rPr>
        <w:t>В конце заполнения страницы будет отмечена последняя строка, час и минута, данные, которые будут соответствовать часам и минутам с первой строки следующей страницы, которые используются для восстановления порядка страниц в случае нежелательного разброса или пропуска в нумерации страниц.</w:t>
      </w:r>
    </w:p>
    <w:p w14:paraId="2FAD82E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2E83F63E" w14:textId="77777777" w:rsidR="00ED0C4D" w:rsidRPr="0018161C" w:rsidRDefault="00ED0C4D" w:rsidP="001E50A8">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10.12</w:t>
      </w:r>
      <w:r w:rsidRPr="0018161C">
        <w:rPr>
          <w:rFonts w:ascii="Arial" w:hAnsi="Arial" w:cs="Arial"/>
          <w:b/>
          <w:sz w:val="20"/>
          <w:szCs w:val="20"/>
          <w:lang w:val="ru-MD"/>
        </w:rPr>
        <w:tab/>
      </w:r>
      <w:bookmarkStart w:id="48" w:name="_Hlk146801421"/>
      <w:r w:rsidRPr="00D00CE7">
        <w:rPr>
          <w:rFonts w:ascii="Arial" w:hAnsi="Arial" w:cs="Arial"/>
          <w:b/>
          <w:sz w:val="20"/>
          <w:szCs w:val="20"/>
          <w:lang w:val="ru-MD"/>
        </w:rPr>
        <w:t xml:space="preserve">Разъяснения относительно проведения </w:t>
      </w:r>
      <w:r>
        <w:rPr>
          <w:rFonts w:ascii="Arial" w:hAnsi="Arial" w:cs="Arial"/>
          <w:b/>
          <w:sz w:val="20"/>
          <w:szCs w:val="20"/>
          <w:lang w:val="ru-MD"/>
        </w:rPr>
        <w:t>об</w:t>
      </w:r>
      <w:r w:rsidRPr="00D00CE7">
        <w:rPr>
          <w:rFonts w:ascii="Arial" w:hAnsi="Arial" w:cs="Arial"/>
          <w:b/>
          <w:sz w:val="20"/>
          <w:szCs w:val="20"/>
          <w:lang w:val="ru-MD"/>
        </w:rPr>
        <w:t xml:space="preserve">следования и </w:t>
      </w:r>
      <w:r>
        <w:rPr>
          <w:rFonts w:ascii="Arial" w:hAnsi="Arial" w:cs="Arial"/>
          <w:b/>
          <w:sz w:val="20"/>
          <w:szCs w:val="20"/>
          <w:lang w:val="ru-MD"/>
        </w:rPr>
        <w:t>регистрация</w:t>
      </w:r>
      <w:r w:rsidRPr="00D00CE7">
        <w:rPr>
          <w:rFonts w:ascii="Arial" w:hAnsi="Arial" w:cs="Arial"/>
          <w:b/>
          <w:sz w:val="20"/>
          <w:szCs w:val="20"/>
          <w:lang w:val="ru-MD"/>
        </w:rPr>
        <w:t xml:space="preserve"> данных</w:t>
      </w:r>
      <w:bookmarkEnd w:id="48"/>
    </w:p>
    <w:p w14:paraId="178A7AF3"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69B6843"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10.12.1</w:t>
      </w:r>
      <w:r w:rsidRPr="0018161C">
        <w:rPr>
          <w:rStyle w:val="Bodytext5595ptBold"/>
          <w:rFonts w:ascii="Arial" w:hAnsi="Arial" w:cs="Arial"/>
          <w:sz w:val="20"/>
          <w:szCs w:val="20"/>
          <w:lang w:val="ru-MD"/>
        </w:rPr>
        <w:tab/>
      </w:r>
      <w:r w:rsidRPr="0018161C">
        <w:rPr>
          <w:rFonts w:ascii="Arial" w:hAnsi="Arial" w:cs="Arial"/>
          <w:sz w:val="20"/>
          <w:szCs w:val="20"/>
          <w:lang w:val="ru-MD"/>
        </w:rPr>
        <w:t xml:space="preserve">Для надлежащего проведения </w:t>
      </w:r>
      <w:r>
        <w:rPr>
          <w:rFonts w:ascii="Arial" w:hAnsi="Arial" w:cs="Arial"/>
          <w:sz w:val="20"/>
          <w:szCs w:val="20"/>
          <w:lang w:val="ru-MD"/>
        </w:rPr>
        <w:t>обследован</w:t>
      </w:r>
      <w:r w:rsidRPr="0018161C">
        <w:rPr>
          <w:rFonts w:ascii="Arial" w:hAnsi="Arial" w:cs="Arial"/>
          <w:sz w:val="20"/>
          <w:szCs w:val="20"/>
          <w:lang w:val="ru-MD"/>
        </w:rPr>
        <w:t>ий и правильной регистрации данных необходимо соблюдать следующее:</w:t>
      </w:r>
    </w:p>
    <w:p w14:paraId="02FB9DB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09DE6B59" w14:textId="77777777" w:rsidR="00ED0C4D" w:rsidRPr="00D00CE7" w:rsidRDefault="00ED0C4D" w:rsidP="00DE18DD">
      <w:pPr>
        <w:pStyle w:val="Bodytext550"/>
        <w:numPr>
          <w:ilvl w:val="0"/>
          <w:numId w:val="113"/>
        </w:numPr>
        <w:spacing w:before="0" w:line="240" w:lineRule="auto"/>
        <w:ind w:left="426" w:hanging="426"/>
        <w:rPr>
          <w:rFonts w:ascii="Arial" w:hAnsi="Arial" w:cs="Arial"/>
          <w:sz w:val="20"/>
          <w:szCs w:val="20"/>
          <w:lang w:val="ru-MD"/>
        </w:rPr>
      </w:pPr>
      <w:r w:rsidRPr="00D00CE7">
        <w:rPr>
          <w:rFonts w:ascii="Arial" w:hAnsi="Arial" w:cs="Arial"/>
          <w:sz w:val="20"/>
          <w:szCs w:val="20"/>
          <w:lang w:val="ru-MD"/>
        </w:rPr>
        <w:t xml:space="preserve">если по объективным причинам </w:t>
      </w:r>
      <w:r>
        <w:rPr>
          <w:rFonts w:ascii="Arial" w:hAnsi="Arial" w:cs="Arial"/>
          <w:sz w:val="20"/>
          <w:szCs w:val="20"/>
          <w:lang w:val="ru-MD"/>
        </w:rPr>
        <w:t>опроситель движения</w:t>
      </w:r>
      <w:r w:rsidRPr="00D00CE7">
        <w:rPr>
          <w:rFonts w:ascii="Arial" w:hAnsi="Arial" w:cs="Arial"/>
          <w:sz w:val="20"/>
          <w:szCs w:val="20"/>
          <w:lang w:val="ru-MD"/>
        </w:rPr>
        <w:t xml:space="preserve"> вынужден на время покинуть участок, </w:t>
      </w:r>
      <w:r>
        <w:rPr>
          <w:rFonts w:ascii="Arial" w:hAnsi="Arial" w:cs="Arial"/>
          <w:sz w:val="20"/>
          <w:szCs w:val="20"/>
          <w:lang w:val="ru-MD"/>
        </w:rPr>
        <w:t>он укажет время</w:t>
      </w:r>
      <w:r w:rsidRPr="00D00CE7">
        <w:rPr>
          <w:rFonts w:ascii="Arial" w:hAnsi="Arial" w:cs="Arial"/>
          <w:sz w:val="20"/>
          <w:szCs w:val="20"/>
          <w:lang w:val="ru-MD"/>
        </w:rPr>
        <w:t xml:space="preserve"> и минут</w:t>
      </w:r>
      <w:r>
        <w:rPr>
          <w:rFonts w:ascii="Arial" w:hAnsi="Arial" w:cs="Arial"/>
          <w:sz w:val="20"/>
          <w:szCs w:val="20"/>
          <w:lang w:val="ru-MD"/>
        </w:rPr>
        <w:t>у</w:t>
      </w:r>
      <w:r w:rsidRPr="00D00CE7">
        <w:rPr>
          <w:rFonts w:ascii="Arial" w:hAnsi="Arial" w:cs="Arial"/>
          <w:sz w:val="20"/>
          <w:szCs w:val="20"/>
          <w:lang w:val="ru-MD"/>
        </w:rPr>
        <w:t xml:space="preserve"> про</w:t>
      </w:r>
      <w:r>
        <w:rPr>
          <w:rFonts w:ascii="Arial" w:hAnsi="Arial" w:cs="Arial"/>
          <w:sz w:val="20"/>
          <w:szCs w:val="20"/>
          <w:lang w:val="ru-MD"/>
        </w:rPr>
        <w:t>хождения</w:t>
      </w:r>
      <w:r w:rsidRPr="00D00CE7">
        <w:rPr>
          <w:rFonts w:ascii="Arial" w:hAnsi="Arial" w:cs="Arial"/>
          <w:sz w:val="20"/>
          <w:szCs w:val="20"/>
          <w:lang w:val="ru-MD"/>
        </w:rPr>
        <w:t xml:space="preserve"> последнего </w:t>
      </w:r>
      <w:r>
        <w:rPr>
          <w:rFonts w:ascii="Arial" w:hAnsi="Arial" w:cs="Arial"/>
          <w:sz w:val="20"/>
          <w:szCs w:val="20"/>
          <w:lang w:val="ru-MD"/>
        </w:rPr>
        <w:t>регистрированного</w:t>
      </w:r>
      <w:r w:rsidRPr="00D00CE7">
        <w:rPr>
          <w:rFonts w:ascii="Arial" w:hAnsi="Arial" w:cs="Arial"/>
          <w:sz w:val="20"/>
          <w:szCs w:val="20"/>
          <w:lang w:val="ru-MD"/>
        </w:rPr>
        <w:t xml:space="preserve"> транспортного средства, а по возвращении на </w:t>
      </w:r>
      <w:r>
        <w:rPr>
          <w:rFonts w:ascii="Arial" w:hAnsi="Arial" w:cs="Arial"/>
          <w:sz w:val="20"/>
          <w:szCs w:val="20"/>
          <w:lang w:val="ru-MD"/>
        </w:rPr>
        <w:t>пост, в следующей</w:t>
      </w:r>
      <w:r w:rsidRPr="00D00CE7">
        <w:rPr>
          <w:rFonts w:ascii="Arial" w:hAnsi="Arial" w:cs="Arial"/>
          <w:sz w:val="20"/>
          <w:szCs w:val="20"/>
          <w:lang w:val="ru-MD"/>
        </w:rPr>
        <w:t xml:space="preserve"> строке </w:t>
      </w:r>
      <w:r>
        <w:rPr>
          <w:rFonts w:ascii="Arial" w:hAnsi="Arial" w:cs="Arial"/>
          <w:sz w:val="20"/>
          <w:szCs w:val="20"/>
          <w:lang w:val="ru-MD"/>
        </w:rPr>
        <w:t>укажет точное время и минуту</w:t>
      </w:r>
      <w:r w:rsidRPr="00D00CE7">
        <w:rPr>
          <w:rFonts w:ascii="Arial" w:hAnsi="Arial" w:cs="Arial"/>
          <w:sz w:val="20"/>
          <w:szCs w:val="20"/>
          <w:lang w:val="ru-MD"/>
        </w:rPr>
        <w:t xml:space="preserve"> </w:t>
      </w:r>
      <w:r>
        <w:rPr>
          <w:rFonts w:ascii="Arial" w:hAnsi="Arial" w:cs="Arial"/>
          <w:sz w:val="20"/>
          <w:szCs w:val="20"/>
          <w:lang w:val="ru-MD"/>
        </w:rPr>
        <w:t>прохождения</w:t>
      </w:r>
      <w:r w:rsidRPr="00D00CE7">
        <w:rPr>
          <w:rFonts w:ascii="Arial" w:hAnsi="Arial" w:cs="Arial"/>
          <w:sz w:val="20"/>
          <w:szCs w:val="20"/>
          <w:lang w:val="ru-MD"/>
        </w:rPr>
        <w:t xml:space="preserve"> </w:t>
      </w:r>
      <w:r>
        <w:rPr>
          <w:rFonts w:ascii="Arial" w:hAnsi="Arial" w:cs="Arial"/>
          <w:sz w:val="20"/>
          <w:szCs w:val="20"/>
          <w:lang w:val="ru-MD"/>
        </w:rPr>
        <w:t xml:space="preserve">следующего </w:t>
      </w:r>
      <w:r w:rsidRPr="00D00CE7">
        <w:rPr>
          <w:rFonts w:ascii="Arial" w:hAnsi="Arial" w:cs="Arial"/>
          <w:sz w:val="20"/>
          <w:szCs w:val="20"/>
          <w:lang w:val="ru-MD"/>
        </w:rPr>
        <w:t>транспортно</w:t>
      </w:r>
      <w:r>
        <w:rPr>
          <w:rFonts w:ascii="Arial" w:hAnsi="Arial" w:cs="Arial"/>
          <w:sz w:val="20"/>
          <w:szCs w:val="20"/>
          <w:lang w:val="ru-MD"/>
        </w:rPr>
        <w:t>го</w:t>
      </w:r>
      <w:r w:rsidRPr="00D00CE7">
        <w:rPr>
          <w:rFonts w:ascii="Arial" w:hAnsi="Arial" w:cs="Arial"/>
          <w:sz w:val="20"/>
          <w:szCs w:val="20"/>
          <w:lang w:val="ru-MD"/>
        </w:rPr>
        <w:t xml:space="preserve"> средств</w:t>
      </w:r>
      <w:r>
        <w:rPr>
          <w:rFonts w:ascii="Arial" w:hAnsi="Arial" w:cs="Arial"/>
          <w:sz w:val="20"/>
          <w:szCs w:val="20"/>
          <w:lang w:val="ru-MD"/>
        </w:rPr>
        <w:t>а</w:t>
      </w:r>
      <w:r w:rsidRPr="00D00CE7">
        <w:rPr>
          <w:rFonts w:ascii="Arial" w:hAnsi="Arial" w:cs="Arial"/>
          <w:sz w:val="20"/>
          <w:szCs w:val="20"/>
          <w:lang w:val="ru-MD"/>
        </w:rPr>
        <w:t xml:space="preserve">, а затем продолжит свою деятельность в </w:t>
      </w:r>
      <w:r w:rsidRPr="00D00CE7">
        <w:rPr>
          <w:rFonts w:ascii="Arial" w:hAnsi="Arial" w:cs="Arial"/>
          <w:sz w:val="20"/>
          <w:szCs w:val="20"/>
          <w:lang w:val="ru-MD"/>
        </w:rPr>
        <w:lastRenderedPageBreak/>
        <w:t>обычном режиме.</w:t>
      </w:r>
    </w:p>
    <w:p w14:paraId="34C8DE19" w14:textId="77777777" w:rsidR="00ED0C4D" w:rsidRPr="00D00CE7" w:rsidRDefault="00ED0C4D" w:rsidP="00DE18DD">
      <w:pPr>
        <w:pStyle w:val="Bodytext550"/>
        <w:numPr>
          <w:ilvl w:val="0"/>
          <w:numId w:val="113"/>
        </w:numPr>
        <w:spacing w:before="0" w:line="240" w:lineRule="auto"/>
        <w:ind w:left="426" w:hanging="426"/>
        <w:rPr>
          <w:rFonts w:ascii="Arial" w:hAnsi="Arial" w:cs="Arial"/>
          <w:sz w:val="20"/>
          <w:szCs w:val="20"/>
          <w:lang w:val="ru-MD"/>
        </w:rPr>
      </w:pPr>
      <w:r w:rsidRPr="00D00CE7">
        <w:rPr>
          <w:rFonts w:ascii="Arial" w:hAnsi="Arial" w:cs="Arial"/>
          <w:sz w:val="20"/>
          <w:szCs w:val="20"/>
          <w:lang w:val="ru-MD"/>
        </w:rPr>
        <w:t>в конце смены</w:t>
      </w:r>
      <w:r>
        <w:rPr>
          <w:rFonts w:ascii="Arial" w:hAnsi="Arial" w:cs="Arial"/>
          <w:sz w:val="20"/>
          <w:szCs w:val="20"/>
          <w:lang w:val="ru-MD"/>
        </w:rPr>
        <w:t>,</w:t>
      </w:r>
      <w:r w:rsidRPr="00D00CE7">
        <w:rPr>
          <w:rFonts w:ascii="Arial" w:hAnsi="Arial" w:cs="Arial"/>
          <w:sz w:val="20"/>
          <w:szCs w:val="20"/>
          <w:lang w:val="ru-MD"/>
        </w:rPr>
        <w:t xml:space="preserve"> последняя регистрация </w:t>
      </w:r>
      <w:r>
        <w:rPr>
          <w:rFonts w:ascii="Arial" w:hAnsi="Arial" w:cs="Arial"/>
          <w:sz w:val="20"/>
          <w:szCs w:val="20"/>
          <w:lang w:val="ru-MD"/>
        </w:rPr>
        <w:t>лица</w:t>
      </w:r>
      <w:r w:rsidRPr="00D00CE7">
        <w:rPr>
          <w:rFonts w:ascii="Arial" w:hAnsi="Arial" w:cs="Arial"/>
          <w:sz w:val="20"/>
          <w:szCs w:val="20"/>
          <w:lang w:val="ru-MD"/>
        </w:rPr>
        <w:t xml:space="preserve"> </w:t>
      </w:r>
      <w:r>
        <w:rPr>
          <w:rFonts w:ascii="Arial" w:hAnsi="Arial" w:cs="Arial"/>
          <w:sz w:val="20"/>
          <w:szCs w:val="20"/>
          <w:lang w:val="ru-MD"/>
        </w:rPr>
        <w:t>первой</w:t>
      </w:r>
      <w:r w:rsidRPr="00D00CE7">
        <w:rPr>
          <w:rFonts w:ascii="Arial" w:hAnsi="Arial" w:cs="Arial"/>
          <w:sz w:val="20"/>
          <w:szCs w:val="20"/>
          <w:lang w:val="ru-MD"/>
        </w:rPr>
        <w:t xml:space="preserve"> смены</w:t>
      </w:r>
      <w:r>
        <w:rPr>
          <w:rFonts w:ascii="Arial" w:hAnsi="Arial" w:cs="Arial"/>
          <w:sz w:val="20"/>
          <w:szCs w:val="20"/>
          <w:lang w:val="ru-MD"/>
        </w:rPr>
        <w:t xml:space="preserve"> будет</w:t>
      </w:r>
      <w:r w:rsidRPr="00D00CE7">
        <w:rPr>
          <w:rFonts w:ascii="Arial" w:hAnsi="Arial" w:cs="Arial"/>
          <w:sz w:val="20"/>
          <w:szCs w:val="20"/>
          <w:lang w:val="ru-MD"/>
        </w:rPr>
        <w:t>: 12.00 «пост</w:t>
      </w:r>
      <w:r w:rsidRPr="008F0346">
        <w:rPr>
          <w:rFonts w:ascii="Arial" w:hAnsi="Arial" w:cs="Arial"/>
          <w:sz w:val="20"/>
          <w:szCs w:val="20"/>
          <w:lang w:val="ru-MD"/>
        </w:rPr>
        <w:t xml:space="preserve"> </w:t>
      </w:r>
      <w:r w:rsidRPr="00D00CE7">
        <w:rPr>
          <w:rFonts w:ascii="Arial" w:hAnsi="Arial" w:cs="Arial"/>
          <w:sz w:val="20"/>
          <w:szCs w:val="20"/>
          <w:lang w:val="ru-MD"/>
        </w:rPr>
        <w:t xml:space="preserve">закрыт», </w:t>
      </w:r>
      <w:r>
        <w:rPr>
          <w:rFonts w:ascii="Arial" w:hAnsi="Arial" w:cs="Arial"/>
          <w:sz w:val="20"/>
          <w:szCs w:val="20"/>
          <w:lang w:val="ru-MD"/>
        </w:rPr>
        <w:t xml:space="preserve">а лица </w:t>
      </w:r>
      <w:r w:rsidRPr="00D00CE7">
        <w:rPr>
          <w:rFonts w:ascii="Arial" w:hAnsi="Arial" w:cs="Arial"/>
          <w:sz w:val="20"/>
          <w:szCs w:val="20"/>
          <w:lang w:val="ru-MD"/>
        </w:rPr>
        <w:t>II</w:t>
      </w:r>
      <w:r>
        <w:rPr>
          <w:rFonts w:ascii="Arial" w:hAnsi="Arial" w:cs="Arial"/>
          <w:sz w:val="20"/>
          <w:szCs w:val="20"/>
          <w:lang w:val="ru-MD"/>
        </w:rPr>
        <w:t>-й</w:t>
      </w:r>
      <w:r w:rsidRPr="00D00CE7">
        <w:rPr>
          <w:rFonts w:ascii="Arial" w:hAnsi="Arial" w:cs="Arial"/>
          <w:sz w:val="20"/>
          <w:szCs w:val="20"/>
          <w:lang w:val="ru-MD"/>
        </w:rPr>
        <w:t xml:space="preserve"> смены</w:t>
      </w:r>
      <w:r>
        <w:rPr>
          <w:rFonts w:ascii="Arial" w:hAnsi="Arial" w:cs="Arial"/>
          <w:sz w:val="20"/>
          <w:szCs w:val="20"/>
          <w:lang w:val="ru-MD"/>
        </w:rPr>
        <w:t>:</w:t>
      </w:r>
      <w:r w:rsidRPr="00D00CE7">
        <w:rPr>
          <w:rFonts w:ascii="Arial" w:hAnsi="Arial" w:cs="Arial"/>
          <w:sz w:val="20"/>
          <w:szCs w:val="20"/>
          <w:lang w:val="ru-MD"/>
        </w:rPr>
        <w:t xml:space="preserve"> 18.00 «пост</w:t>
      </w:r>
      <w:r w:rsidRPr="008F0346">
        <w:rPr>
          <w:rFonts w:ascii="Arial" w:hAnsi="Arial" w:cs="Arial"/>
          <w:sz w:val="20"/>
          <w:szCs w:val="20"/>
          <w:lang w:val="ru-MD"/>
        </w:rPr>
        <w:t xml:space="preserve"> </w:t>
      </w:r>
      <w:r w:rsidRPr="00D00CE7">
        <w:rPr>
          <w:rFonts w:ascii="Arial" w:hAnsi="Arial" w:cs="Arial"/>
          <w:sz w:val="20"/>
          <w:szCs w:val="20"/>
          <w:lang w:val="ru-MD"/>
        </w:rPr>
        <w:t xml:space="preserve">закрыт», график </w:t>
      </w:r>
      <w:r>
        <w:rPr>
          <w:rFonts w:ascii="Arial" w:hAnsi="Arial" w:cs="Arial"/>
          <w:sz w:val="20"/>
          <w:szCs w:val="20"/>
          <w:lang w:val="ru-MD"/>
        </w:rPr>
        <w:t>опроса:</w:t>
      </w:r>
      <w:r w:rsidRPr="00D00CE7">
        <w:rPr>
          <w:rFonts w:ascii="Arial" w:hAnsi="Arial" w:cs="Arial"/>
          <w:sz w:val="20"/>
          <w:szCs w:val="20"/>
          <w:lang w:val="ru-MD"/>
        </w:rPr>
        <w:t xml:space="preserve"> с 8.00 до 12.00 и с 14.00 до 18.00.</w:t>
      </w:r>
    </w:p>
    <w:p w14:paraId="18FD285C" w14:textId="77777777" w:rsidR="00ED0C4D" w:rsidRPr="00D00CE7" w:rsidRDefault="00ED0C4D" w:rsidP="00DE18DD">
      <w:pPr>
        <w:pStyle w:val="Bodytext550"/>
        <w:numPr>
          <w:ilvl w:val="0"/>
          <w:numId w:val="113"/>
        </w:numPr>
        <w:spacing w:before="0" w:line="240" w:lineRule="auto"/>
        <w:ind w:left="426" w:hanging="426"/>
        <w:rPr>
          <w:rFonts w:ascii="Arial" w:hAnsi="Arial" w:cs="Arial"/>
          <w:sz w:val="20"/>
          <w:szCs w:val="20"/>
          <w:lang w:val="ru-MD"/>
        </w:rPr>
      </w:pPr>
      <w:r w:rsidRPr="00D00CE7">
        <w:rPr>
          <w:rFonts w:ascii="Arial" w:hAnsi="Arial" w:cs="Arial"/>
          <w:sz w:val="20"/>
          <w:szCs w:val="20"/>
          <w:lang w:val="ru-MD"/>
        </w:rPr>
        <w:t xml:space="preserve">если идет проливной дождь и вся деятельность должна быть прекращена, она продолжается после дождя или в другой день в зависимости от установленных </w:t>
      </w:r>
      <w:r>
        <w:rPr>
          <w:rFonts w:ascii="Arial" w:hAnsi="Arial" w:cs="Arial"/>
          <w:sz w:val="20"/>
          <w:szCs w:val="20"/>
          <w:lang w:val="ru-MD"/>
        </w:rPr>
        <w:t>руководителем поста опроса</w:t>
      </w:r>
      <w:r w:rsidRPr="00D00CE7">
        <w:rPr>
          <w:rFonts w:ascii="Arial" w:hAnsi="Arial" w:cs="Arial"/>
          <w:sz w:val="20"/>
          <w:szCs w:val="20"/>
          <w:lang w:val="ru-MD"/>
        </w:rPr>
        <w:t xml:space="preserve">, соответственно </w:t>
      </w:r>
      <w:r>
        <w:rPr>
          <w:rFonts w:ascii="Arial" w:hAnsi="Arial" w:cs="Arial"/>
          <w:sz w:val="20"/>
          <w:szCs w:val="20"/>
          <w:lang w:val="ru-MD"/>
        </w:rPr>
        <w:t>руководителем</w:t>
      </w:r>
      <w:r w:rsidRPr="00D00CE7">
        <w:rPr>
          <w:rFonts w:ascii="Arial" w:hAnsi="Arial" w:cs="Arial"/>
          <w:sz w:val="20"/>
          <w:szCs w:val="20"/>
          <w:lang w:val="ru-MD"/>
        </w:rPr>
        <w:t xml:space="preserve"> </w:t>
      </w:r>
      <w:r>
        <w:rPr>
          <w:rFonts w:ascii="Arial" w:hAnsi="Arial" w:cs="Arial"/>
          <w:sz w:val="20"/>
          <w:szCs w:val="20"/>
          <w:lang w:val="ru-MD"/>
        </w:rPr>
        <w:t>участка</w:t>
      </w:r>
      <w:r w:rsidRPr="00D00CE7">
        <w:rPr>
          <w:rFonts w:ascii="Arial" w:hAnsi="Arial" w:cs="Arial"/>
          <w:sz w:val="20"/>
          <w:szCs w:val="20"/>
          <w:lang w:val="ru-MD"/>
        </w:rPr>
        <w:t>.</w:t>
      </w:r>
    </w:p>
    <w:p w14:paraId="4302205C" w14:textId="77777777" w:rsidR="00ED0C4D" w:rsidRPr="0018161C" w:rsidRDefault="00ED0C4D" w:rsidP="00DE18DD">
      <w:pPr>
        <w:pStyle w:val="Bodytext550"/>
        <w:numPr>
          <w:ilvl w:val="0"/>
          <w:numId w:val="113"/>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персоналу опроса</w:t>
      </w:r>
      <w:r w:rsidRPr="00D00CE7">
        <w:rPr>
          <w:rFonts w:ascii="Arial" w:hAnsi="Arial" w:cs="Arial"/>
          <w:sz w:val="20"/>
          <w:szCs w:val="20"/>
          <w:lang w:val="ru-MD"/>
        </w:rPr>
        <w:t xml:space="preserve"> запрещается проверять документы</w:t>
      </w:r>
      <w:r>
        <w:rPr>
          <w:rFonts w:ascii="Arial" w:hAnsi="Arial" w:cs="Arial"/>
          <w:sz w:val="20"/>
          <w:szCs w:val="20"/>
          <w:lang w:val="ru-MD"/>
        </w:rPr>
        <w:t xml:space="preserve"> на автомобиль или груз</w:t>
      </w:r>
      <w:r w:rsidRPr="00D00CE7">
        <w:rPr>
          <w:rFonts w:ascii="Arial" w:hAnsi="Arial" w:cs="Arial"/>
          <w:sz w:val="20"/>
          <w:szCs w:val="20"/>
          <w:lang w:val="ru-MD"/>
        </w:rPr>
        <w:t>, даже если некоторые водители их предъявят.</w:t>
      </w:r>
    </w:p>
    <w:p w14:paraId="43A03DD4" w14:textId="77777777" w:rsidR="00ED0C4D" w:rsidRPr="0018161C" w:rsidRDefault="00ED0C4D" w:rsidP="001E50A8">
      <w:pPr>
        <w:pStyle w:val="Bodytext550"/>
        <w:shd w:val="clear" w:color="auto" w:fill="auto"/>
        <w:tabs>
          <w:tab w:val="left" w:pos="1028"/>
        </w:tabs>
        <w:spacing w:before="0" w:line="240" w:lineRule="auto"/>
        <w:ind w:firstLine="0"/>
        <w:rPr>
          <w:rFonts w:ascii="Arial" w:hAnsi="Arial" w:cs="Arial"/>
          <w:sz w:val="20"/>
          <w:szCs w:val="20"/>
          <w:lang w:val="ru-MD"/>
        </w:rPr>
      </w:pPr>
    </w:p>
    <w:p w14:paraId="7570CC6C" w14:textId="77777777" w:rsidR="00ED0C4D" w:rsidRPr="0018161C" w:rsidRDefault="00ED0C4D" w:rsidP="001E50A8">
      <w:pPr>
        <w:pStyle w:val="Bodytext550"/>
        <w:shd w:val="clear" w:color="auto" w:fill="auto"/>
        <w:tabs>
          <w:tab w:val="left" w:pos="1028"/>
        </w:tabs>
        <w:spacing w:before="0" w:line="240" w:lineRule="auto"/>
        <w:ind w:firstLine="0"/>
        <w:rPr>
          <w:rFonts w:ascii="Arial" w:hAnsi="Arial" w:cs="Arial"/>
          <w:b/>
          <w:sz w:val="20"/>
          <w:szCs w:val="20"/>
          <w:lang w:val="ru-MD"/>
        </w:rPr>
      </w:pPr>
      <w:r w:rsidRPr="0018161C">
        <w:rPr>
          <w:rFonts w:ascii="Arial" w:hAnsi="Arial" w:cs="Arial"/>
          <w:b/>
          <w:sz w:val="20"/>
          <w:szCs w:val="20"/>
          <w:lang w:val="ru-MD"/>
        </w:rPr>
        <w:t>10.13</w:t>
      </w:r>
      <w:r w:rsidRPr="0018161C">
        <w:rPr>
          <w:rFonts w:ascii="Arial" w:hAnsi="Arial" w:cs="Arial"/>
          <w:b/>
          <w:sz w:val="20"/>
          <w:szCs w:val="20"/>
          <w:lang w:val="ru-MD"/>
        </w:rPr>
        <w:tab/>
      </w:r>
      <w:bookmarkStart w:id="49" w:name="_Hlk146801438"/>
      <w:r w:rsidRPr="0018161C">
        <w:rPr>
          <w:rFonts w:ascii="Arial" w:hAnsi="Arial" w:cs="Arial"/>
          <w:b/>
          <w:sz w:val="20"/>
          <w:szCs w:val="20"/>
          <w:lang w:val="ru-MD"/>
        </w:rPr>
        <w:t xml:space="preserve">Задачи сотрудников, участвующих в </w:t>
      </w:r>
      <w:r>
        <w:rPr>
          <w:rFonts w:ascii="Arial" w:hAnsi="Arial" w:cs="Arial"/>
          <w:b/>
          <w:sz w:val="20"/>
          <w:szCs w:val="20"/>
          <w:lang w:val="ru-MD"/>
        </w:rPr>
        <w:t>обследован</w:t>
      </w:r>
      <w:r w:rsidRPr="0018161C">
        <w:rPr>
          <w:rFonts w:ascii="Arial" w:hAnsi="Arial" w:cs="Arial"/>
          <w:b/>
          <w:sz w:val="20"/>
          <w:szCs w:val="20"/>
          <w:lang w:val="ru-MD"/>
        </w:rPr>
        <w:t xml:space="preserve">иях «Пункт отправления </w:t>
      </w:r>
      <w:r>
        <w:rPr>
          <w:rFonts w:ascii="Arial" w:hAnsi="Arial" w:cs="Arial"/>
          <w:b/>
          <w:sz w:val="20"/>
          <w:szCs w:val="20"/>
          <w:lang w:val="ru-MD"/>
        </w:rPr>
        <w:t>-</w:t>
      </w:r>
      <w:r w:rsidRPr="0018161C">
        <w:rPr>
          <w:rFonts w:ascii="Arial" w:hAnsi="Arial" w:cs="Arial"/>
          <w:b/>
          <w:sz w:val="20"/>
          <w:szCs w:val="20"/>
          <w:lang w:val="ru-MD"/>
        </w:rPr>
        <w:t xml:space="preserve"> назначения»</w:t>
      </w:r>
    </w:p>
    <w:bookmarkEnd w:id="49"/>
    <w:p w14:paraId="035F4658" w14:textId="77777777" w:rsidR="00ED0C4D" w:rsidRPr="0018161C" w:rsidRDefault="00ED0C4D" w:rsidP="001E50A8">
      <w:pPr>
        <w:pStyle w:val="Bodytext550"/>
        <w:shd w:val="clear" w:color="auto" w:fill="auto"/>
        <w:tabs>
          <w:tab w:val="left" w:pos="1028"/>
        </w:tabs>
        <w:spacing w:before="0" w:line="240" w:lineRule="auto"/>
        <w:ind w:firstLine="0"/>
        <w:rPr>
          <w:rFonts w:ascii="Arial" w:hAnsi="Arial" w:cs="Arial"/>
          <w:sz w:val="20"/>
          <w:szCs w:val="20"/>
          <w:lang w:val="ru-MD"/>
        </w:rPr>
      </w:pPr>
    </w:p>
    <w:p w14:paraId="791A623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10.13.1</w:t>
      </w:r>
      <w:r w:rsidRPr="0018161C">
        <w:rPr>
          <w:rStyle w:val="Bodytext5595ptBold"/>
          <w:rFonts w:ascii="Arial" w:hAnsi="Arial" w:cs="Arial"/>
          <w:sz w:val="20"/>
          <w:szCs w:val="20"/>
          <w:lang w:val="ru-MD"/>
        </w:rPr>
        <w:tab/>
      </w:r>
      <w:r w:rsidRPr="0018161C">
        <w:rPr>
          <w:rFonts w:ascii="Arial" w:hAnsi="Arial" w:cs="Arial"/>
          <w:sz w:val="20"/>
          <w:szCs w:val="20"/>
          <w:lang w:val="ru-MD"/>
        </w:rPr>
        <w:t>Для проведения в надлежащих условиях обследований движения "пункт отправления - назначения" на персонал, участвующий в их проведении, возлагаются следующие задачи:</w:t>
      </w:r>
    </w:p>
    <w:p w14:paraId="0437371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54A510A" w14:textId="219E734E" w:rsidR="00ED0C4D" w:rsidRPr="0067429D" w:rsidRDefault="00ED0C4D" w:rsidP="00DE18DD">
      <w:pPr>
        <w:pStyle w:val="Bodytext550"/>
        <w:spacing w:before="0" w:line="240" w:lineRule="auto"/>
        <w:ind w:left="426" w:hanging="426"/>
        <w:rPr>
          <w:rFonts w:ascii="Arial" w:hAnsi="Arial" w:cs="Arial"/>
          <w:sz w:val="20"/>
          <w:szCs w:val="20"/>
          <w:lang w:val="ru-MD"/>
        </w:rPr>
      </w:pPr>
      <w:r w:rsidRPr="0067429D">
        <w:rPr>
          <w:rFonts w:ascii="Arial" w:hAnsi="Arial" w:cs="Arial"/>
          <w:sz w:val="20"/>
          <w:szCs w:val="20"/>
          <w:lang w:val="ru-MD"/>
        </w:rPr>
        <w:t>а)</w:t>
      </w:r>
      <w:r w:rsidR="00DE18DD">
        <w:rPr>
          <w:rFonts w:ascii="Arial" w:hAnsi="Arial" w:cs="Arial"/>
          <w:sz w:val="20"/>
          <w:szCs w:val="20"/>
          <w:lang w:val="ru-MD"/>
        </w:rPr>
        <w:tab/>
      </w:r>
      <w:r w:rsidRPr="0067429D">
        <w:rPr>
          <w:rFonts w:ascii="Arial" w:hAnsi="Arial" w:cs="Arial"/>
          <w:sz w:val="20"/>
          <w:szCs w:val="20"/>
          <w:lang w:val="ru-MD"/>
        </w:rPr>
        <w:t xml:space="preserve">Лицо, ответственное за </w:t>
      </w:r>
      <w:r>
        <w:rPr>
          <w:rFonts w:ascii="Arial" w:hAnsi="Arial" w:cs="Arial"/>
          <w:sz w:val="20"/>
          <w:szCs w:val="20"/>
          <w:lang w:val="ru-MD"/>
        </w:rPr>
        <w:t>об</w:t>
      </w:r>
      <w:r w:rsidRPr="0067429D">
        <w:rPr>
          <w:rFonts w:ascii="Arial" w:hAnsi="Arial" w:cs="Arial"/>
          <w:sz w:val="20"/>
          <w:szCs w:val="20"/>
          <w:lang w:val="ru-MD"/>
        </w:rPr>
        <w:t>следование:</w:t>
      </w:r>
    </w:p>
    <w:p w14:paraId="1F13CFFD" w14:textId="77777777" w:rsidR="00ED0C4D" w:rsidRPr="0067429D" w:rsidRDefault="00ED0C4D" w:rsidP="00DE18DD">
      <w:pPr>
        <w:pStyle w:val="Bodytext550"/>
        <w:numPr>
          <w:ilvl w:val="0"/>
          <w:numId w:val="114"/>
        </w:numPr>
        <w:spacing w:before="0" w:line="240" w:lineRule="auto"/>
        <w:ind w:left="426" w:hanging="426"/>
        <w:rPr>
          <w:rFonts w:ascii="Arial" w:hAnsi="Arial" w:cs="Arial"/>
          <w:sz w:val="20"/>
          <w:szCs w:val="20"/>
          <w:lang w:val="ru-MD"/>
        </w:rPr>
      </w:pPr>
      <w:r w:rsidRPr="0067429D">
        <w:rPr>
          <w:rFonts w:ascii="Arial" w:hAnsi="Arial" w:cs="Arial"/>
          <w:sz w:val="20"/>
          <w:szCs w:val="20"/>
          <w:lang w:val="ru-MD"/>
        </w:rPr>
        <w:t>организует проведение обследований движения «</w:t>
      </w:r>
      <w:r>
        <w:rPr>
          <w:rFonts w:ascii="Arial" w:hAnsi="Arial" w:cs="Arial"/>
          <w:sz w:val="20"/>
          <w:szCs w:val="20"/>
          <w:lang w:val="ru-MD"/>
        </w:rPr>
        <w:t xml:space="preserve">Пункт отправления </w:t>
      </w:r>
      <w:r w:rsidRPr="0067429D">
        <w:rPr>
          <w:rFonts w:ascii="Arial" w:hAnsi="Arial" w:cs="Arial"/>
          <w:sz w:val="20"/>
          <w:szCs w:val="20"/>
          <w:lang w:val="ru-MD"/>
        </w:rPr>
        <w:t>-</w:t>
      </w:r>
      <w:r>
        <w:rPr>
          <w:rFonts w:ascii="Arial" w:hAnsi="Arial" w:cs="Arial"/>
          <w:sz w:val="20"/>
          <w:szCs w:val="20"/>
          <w:lang w:val="ru-MD"/>
        </w:rPr>
        <w:t xml:space="preserve"> н</w:t>
      </w:r>
      <w:r w:rsidRPr="0067429D">
        <w:rPr>
          <w:rFonts w:ascii="Arial" w:hAnsi="Arial" w:cs="Arial"/>
          <w:sz w:val="20"/>
          <w:szCs w:val="20"/>
          <w:lang w:val="ru-MD"/>
        </w:rPr>
        <w:t>азначени</w:t>
      </w:r>
      <w:r>
        <w:rPr>
          <w:rFonts w:ascii="Arial" w:hAnsi="Arial" w:cs="Arial"/>
          <w:sz w:val="20"/>
          <w:szCs w:val="20"/>
          <w:lang w:val="ru-MD"/>
        </w:rPr>
        <w:t>я</w:t>
      </w:r>
      <w:r w:rsidRPr="0067429D">
        <w:rPr>
          <w:rFonts w:ascii="Arial" w:hAnsi="Arial" w:cs="Arial"/>
          <w:sz w:val="20"/>
          <w:szCs w:val="20"/>
          <w:lang w:val="ru-MD"/>
        </w:rPr>
        <w:t xml:space="preserve">» на территории, на которой расположены </w:t>
      </w:r>
      <w:r>
        <w:rPr>
          <w:rFonts w:ascii="Arial" w:hAnsi="Arial" w:cs="Arial"/>
          <w:sz w:val="20"/>
          <w:szCs w:val="20"/>
          <w:lang w:val="ru-MD"/>
        </w:rPr>
        <w:t>посты</w:t>
      </w:r>
      <w:r w:rsidRPr="0067429D">
        <w:rPr>
          <w:rFonts w:ascii="Arial" w:hAnsi="Arial" w:cs="Arial"/>
          <w:sz w:val="20"/>
          <w:szCs w:val="20"/>
          <w:lang w:val="ru-MD"/>
        </w:rPr>
        <w:t xml:space="preserve"> наблюдения за движением;</w:t>
      </w:r>
    </w:p>
    <w:p w14:paraId="561EF134" w14:textId="77777777" w:rsidR="00ED0C4D" w:rsidRPr="0067429D" w:rsidRDefault="00ED0C4D" w:rsidP="00DE18DD">
      <w:pPr>
        <w:pStyle w:val="Bodytext550"/>
        <w:numPr>
          <w:ilvl w:val="0"/>
          <w:numId w:val="114"/>
        </w:numPr>
        <w:spacing w:before="0" w:line="240" w:lineRule="auto"/>
        <w:ind w:left="426" w:hanging="426"/>
        <w:rPr>
          <w:rFonts w:ascii="Arial" w:hAnsi="Arial" w:cs="Arial"/>
          <w:sz w:val="20"/>
          <w:szCs w:val="20"/>
          <w:lang w:val="ru-MD"/>
        </w:rPr>
      </w:pPr>
      <w:r w:rsidRPr="0067429D">
        <w:rPr>
          <w:rFonts w:ascii="Arial" w:hAnsi="Arial" w:cs="Arial"/>
          <w:sz w:val="20"/>
          <w:szCs w:val="20"/>
          <w:lang w:val="ru-MD"/>
        </w:rPr>
        <w:t xml:space="preserve">следит за предоставлением материалов, необходимых для проведения </w:t>
      </w:r>
      <w:r>
        <w:rPr>
          <w:rFonts w:ascii="Arial" w:hAnsi="Arial" w:cs="Arial"/>
          <w:sz w:val="20"/>
          <w:szCs w:val="20"/>
          <w:lang w:val="ru-MD"/>
        </w:rPr>
        <w:t>об</w:t>
      </w:r>
      <w:r w:rsidRPr="0067429D">
        <w:rPr>
          <w:rFonts w:ascii="Arial" w:hAnsi="Arial" w:cs="Arial"/>
          <w:sz w:val="20"/>
          <w:szCs w:val="20"/>
          <w:lang w:val="ru-MD"/>
        </w:rPr>
        <w:t>следования движения «</w:t>
      </w:r>
      <w:r>
        <w:rPr>
          <w:rFonts w:ascii="Arial" w:hAnsi="Arial" w:cs="Arial"/>
          <w:sz w:val="20"/>
          <w:szCs w:val="20"/>
          <w:lang w:val="ru-MD"/>
        </w:rPr>
        <w:t xml:space="preserve">Пункт отправления </w:t>
      </w:r>
      <w:r w:rsidRPr="0067429D">
        <w:rPr>
          <w:rFonts w:ascii="Arial" w:hAnsi="Arial" w:cs="Arial"/>
          <w:sz w:val="20"/>
          <w:szCs w:val="20"/>
          <w:lang w:val="ru-MD"/>
        </w:rPr>
        <w:t>-</w:t>
      </w:r>
      <w:r>
        <w:rPr>
          <w:rFonts w:ascii="Arial" w:hAnsi="Arial" w:cs="Arial"/>
          <w:sz w:val="20"/>
          <w:szCs w:val="20"/>
          <w:lang w:val="ru-MD"/>
        </w:rPr>
        <w:t xml:space="preserve"> н</w:t>
      </w:r>
      <w:r w:rsidRPr="0067429D">
        <w:rPr>
          <w:rFonts w:ascii="Arial" w:hAnsi="Arial" w:cs="Arial"/>
          <w:sz w:val="20"/>
          <w:szCs w:val="20"/>
          <w:lang w:val="ru-MD"/>
        </w:rPr>
        <w:t>азначени</w:t>
      </w:r>
      <w:r>
        <w:rPr>
          <w:rFonts w:ascii="Arial" w:hAnsi="Arial" w:cs="Arial"/>
          <w:sz w:val="20"/>
          <w:szCs w:val="20"/>
          <w:lang w:val="ru-MD"/>
        </w:rPr>
        <w:t>я</w:t>
      </w:r>
      <w:r w:rsidRPr="0067429D">
        <w:rPr>
          <w:rFonts w:ascii="Arial" w:hAnsi="Arial" w:cs="Arial"/>
          <w:sz w:val="20"/>
          <w:szCs w:val="20"/>
          <w:lang w:val="ru-MD"/>
        </w:rPr>
        <w:t>»;</w:t>
      </w:r>
    </w:p>
    <w:p w14:paraId="7C183EFD" w14:textId="77777777" w:rsidR="00ED0C4D" w:rsidRPr="0067429D" w:rsidRDefault="00ED0C4D" w:rsidP="00DE18DD">
      <w:pPr>
        <w:pStyle w:val="Bodytext550"/>
        <w:numPr>
          <w:ilvl w:val="0"/>
          <w:numId w:val="114"/>
        </w:numPr>
        <w:spacing w:before="0" w:line="240" w:lineRule="auto"/>
        <w:ind w:left="426" w:hanging="426"/>
        <w:rPr>
          <w:rFonts w:ascii="Arial" w:hAnsi="Arial" w:cs="Arial"/>
          <w:sz w:val="20"/>
          <w:szCs w:val="20"/>
          <w:lang w:val="ru-MD"/>
        </w:rPr>
      </w:pPr>
      <w:r w:rsidRPr="0067429D">
        <w:rPr>
          <w:rFonts w:ascii="Arial" w:hAnsi="Arial" w:cs="Arial"/>
          <w:sz w:val="20"/>
          <w:szCs w:val="20"/>
          <w:lang w:val="ru-MD"/>
        </w:rPr>
        <w:t xml:space="preserve">по взаимному согласию с заказчиком работ он может принять решение об изменении дней </w:t>
      </w:r>
      <w:r>
        <w:rPr>
          <w:rFonts w:ascii="Arial" w:hAnsi="Arial" w:cs="Arial"/>
          <w:sz w:val="20"/>
          <w:szCs w:val="20"/>
          <w:lang w:val="ru-MD"/>
        </w:rPr>
        <w:t>обследований</w:t>
      </w:r>
      <w:r w:rsidRPr="0067429D">
        <w:rPr>
          <w:rFonts w:ascii="Arial" w:hAnsi="Arial" w:cs="Arial"/>
          <w:sz w:val="20"/>
          <w:szCs w:val="20"/>
          <w:lang w:val="ru-MD"/>
        </w:rPr>
        <w:t xml:space="preserve"> (ранее установленных), а также о прекращении деятельности в случае неблагоприятных погодных условий и повторении </w:t>
      </w:r>
      <w:r>
        <w:rPr>
          <w:rFonts w:ascii="Arial" w:hAnsi="Arial" w:cs="Arial"/>
          <w:sz w:val="20"/>
          <w:szCs w:val="20"/>
          <w:lang w:val="ru-MD"/>
        </w:rPr>
        <w:t>обследованийй</w:t>
      </w:r>
      <w:r w:rsidRPr="0067429D">
        <w:rPr>
          <w:rFonts w:ascii="Arial" w:hAnsi="Arial" w:cs="Arial"/>
          <w:sz w:val="20"/>
          <w:szCs w:val="20"/>
          <w:lang w:val="ru-MD"/>
        </w:rPr>
        <w:t xml:space="preserve"> в другие дни;</w:t>
      </w:r>
    </w:p>
    <w:p w14:paraId="49356DB7" w14:textId="77777777" w:rsidR="00ED0C4D" w:rsidRPr="0018161C" w:rsidRDefault="00ED0C4D" w:rsidP="00DE18DD">
      <w:pPr>
        <w:pStyle w:val="Bodytext550"/>
        <w:numPr>
          <w:ilvl w:val="0"/>
          <w:numId w:val="114"/>
        </w:numPr>
        <w:shd w:val="clear" w:color="auto" w:fill="auto"/>
        <w:spacing w:before="0" w:line="240" w:lineRule="auto"/>
        <w:ind w:left="426" w:hanging="426"/>
        <w:rPr>
          <w:rFonts w:ascii="Arial" w:hAnsi="Arial" w:cs="Arial"/>
          <w:sz w:val="20"/>
          <w:szCs w:val="20"/>
          <w:lang w:val="ru-MD"/>
        </w:rPr>
      </w:pPr>
      <w:r w:rsidRPr="0067429D">
        <w:rPr>
          <w:rFonts w:ascii="Arial" w:hAnsi="Arial" w:cs="Arial"/>
          <w:sz w:val="20"/>
          <w:szCs w:val="20"/>
          <w:lang w:val="ru-MD"/>
        </w:rPr>
        <w:t>по с</w:t>
      </w:r>
      <w:r>
        <w:rPr>
          <w:rFonts w:ascii="Arial" w:hAnsi="Arial" w:cs="Arial"/>
          <w:sz w:val="20"/>
          <w:szCs w:val="20"/>
          <w:lang w:val="ru-MD"/>
        </w:rPr>
        <w:t>ообщениям</w:t>
      </w:r>
      <w:r w:rsidRPr="0067429D">
        <w:rPr>
          <w:rFonts w:ascii="Arial" w:hAnsi="Arial" w:cs="Arial"/>
          <w:sz w:val="20"/>
          <w:szCs w:val="20"/>
          <w:lang w:val="ru-MD"/>
        </w:rPr>
        <w:t xml:space="preserve"> и предложениям руководителей </w:t>
      </w:r>
      <w:r>
        <w:rPr>
          <w:rFonts w:ascii="Arial" w:hAnsi="Arial" w:cs="Arial"/>
          <w:sz w:val="20"/>
          <w:szCs w:val="20"/>
          <w:lang w:val="ru-MD"/>
        </w:rPr>
        <w:t>постов</w:t>
      </w:r>
      <w:r w:rsidRPr="0067429D">
        <w:rPr>
          <w:rFonts w:ascii="Arial" w:hAnsi="Arial" w:cs="Arial"/>
          <w:sz w:val="20"/>
          <w:szCs w:val="20"/>
          <w:lang w:val="ru-MD"/>
        </w:rPr>
        <w:t xml:space="preserve"> действует незамедлительно и принимает оперативные решения для беспрепятственного проведения </w:t>
      </w:r>
      <w:r>
        <w:rPr>
          <w:rFonts w:ascii="Arial" w:hAnsi="Arial" w:cs="Arial"/>
          <w:sz w:val="20"/>
          <w:szCs w:val="20"/>
          <w:lang w:val="ru-MD"/>
        </w:rPr>
        <w:t>об</w:t>
      </w:r>
      <w:r w:rsidRPr="0067429D">
        <w:rPr>
          <w:rFonts w:ascii="Arial" w:hAnsi="Arial" w:cs="Arial"/>
          <w:sz w:val="20"/>
          <w:szCs w:val="20"/>
          <w:lang w:val="ru-MD"/>
        </w:rPr>
        <w:t>следований.</w:t>
      </w:r>
    </w:p>
    <w:p w14:paraId="21BEDE6C" w14:textId="501A9457" w:rsidR="00ED0C4D" w:rsidRPr="00002C3A" w:rsidRDefault="00ED0C4D" w:rsidP="00DE18DD">
      <w:pPr>
        <w:pStyle w:val="Bodytext550"/>
        <w:spacing w:before="0" w:line="240" w:lineRule="auto"/>
        <w:ind w:left="426" w:hanging="426"/>
        <w:rPr>
          <w:rFonts w:ascii="Arial" w:hAnsi="Arial" w:cs="Arial"/>
          <w:sz w:val="20"/>
          <w:szCs w:val="20"/>
          <w:lang w:val="ru-MD"/>
        </w:rPr>
      </w:pPr>
      <w:r>
        <w:rPr>
          <w:rFonts w:ascii="Arial" w:hAnsi="Arial" w:cs="Arial"/>
          <w:sz w:val="20"/>
          <w:szCs w:val="20"/>
          <w:lang w:val="en-GB"/>
        </w:rPr>
        <w:t>b</w:t>
      </w:r>
      <w:r w:rsidRPr="00002C3A">
        <w:rPr>
          <w:rFonts w:ascii="Arial" w:hAnsi="Arial" w:cs="Arial"/>
          <w:sz w:val="20"/>
          <w:szCs w:val="20"/>
          <w:lang w:val="ru-MD"/>
        </w:rPr>
        <w:t>)</w:t>
      </w:r>
      <w:r w:rsidR="00DE18DD">
        <w:rPr>
          <w:rFonts w:ascii="Arial" w:hAnsi="Arial" w:cs="Arial"/>
          <w:sz w:val="20"/>
          <w:szCs w:val="20"/>
          <w:lang w:val="ru-MD"/>
        </w:rPr>
        <w:tab/>
      </w:r>
      <w:r>
        <w:rPr>
          <w:rFonts w:ascii="Arial" w:hAnsi="Arial" w:cs="Arial"/>
          <w:sz w:val="20"/>
          <w:szCs w:val="20"/>
          <w:lang w:val="ru-MD"/>
        </w:rPr>
        <w:t>руководитель</w:t>
      </w:r>
      <w:r w:rsidRPr="00002C3A">
        <w:rPr>
          <w:rFonts w:ascii="Arial" w:hAnsi="Arial" w:cs="Arial"/>
          <w:sz w:val="20"/>
          <w:szCs w:val="20"/>
          <w:lang w:val="ru-MD"/>
        </w:rPr>
        <w:t xml:space="preserve"> </w:t>
      </w:r>
      <w:r>
        <w:rPr>
          <w:rFonts w:ascii="Arial" w:hAnsi="Arial" w:cs="Arial"/>
          <w:sz w:val="20"/>
          <w:szCs w:val="20"/>
          <w:lang w:val="ru-MD"/>
        </w:rPr>
        <w:t>обследуемого поста</w:t>
      </w:r>
      <w:r w:rsidRPr="00002C3A">
        <w:rPr>
          <w:rFonts w:ascii="Arial" w:hAnsi="Arial" w:cs="Arial"/>
          <w:sz w:val="20"/>
          <w:szCs w:val="20"/>
          <w:lang w:val="ru-MD"/>
        </w:rPr>
        <w:t>:</w:t>
      </w:r>
    </w:p>
    <w:p w14:paraId="3267A004" w14:textId="635F353B" w:rsidR="00ED0C4D" w:rsidRPr="00002C3A" w:rsidRDefault="00ED0C4D" w:rsidP="00DE18DD">
      <w:pPr>
        <w:pStyle w:val="Bodytext550"/>
        <w:spacing w:before="0" w:line="240" w:lineRule="auto"/>
        <w:ind w:left="426"/>
        <w:rPr>
          <w:rFonts w:ascii="Arial" w:hAnsi="Arial" w:cs="Arial"/>
          <w:sz w:val="20"/>
          <w:szCs w:val="20"/>
          <w:lang w:val="ru-MD"/>
        </w:rPr>
      </w:pPr>
      <w:r w:rsidRPr="00002C3A">
        <w:rPr>
          <w:rFonts w:ascii="Arial" w:hAnsi="Arial" w:cs="Arial"/>
          <w:sz w:val="20"/>
          <w:szCs w:val="20"/>
          <w:lang w:val="ru-MD"/>
        </w:rPr>
        <w:t>-</w:t>
      </w:r>
      <w:r w:rsidR="00DE18DD">
        <w:rPr>
          <w:rFonts w:ascii="Arial" w:hAnsi="Arial" w:cs="Arial"/>
          <w:sz w:val="20"/>
          <w:szCs w:val="20"/>
          <w:lang w:val="ru-MD"/>
        </w:rPr>
        <w:tab/>
      </w:r>
      <w:r w:rsidRPr="00002C3A">
        <w:rPr>
          <w:rFonts w:ascii="Arial" w:hAnsi="Arial" w:cs="Arial"/>
          <w:sz w:val="20"/>
          <w:szCs w:val="20"/>
          <w:lang w:val="ru-MD"/>
        </w:rPr>
        <w:t xml:space="preserve">готовит и контролирует проведение </w:t>
      </w:r>
      <w:r>
        <w:rPr>
          <w:rFonts w:ascii="Arial" w:hAnsi="Arial" w:cs="Arial"/>
          <w:sz w:val="20"/>
          <w:szCs w:val="20"/>
          <w:lang w:val="ru-MD"/>
        </w:rPr>
        <w:t>об</w:t>
      </w:r>
      <w:r w:rsidRPr="00002C3A">
        <w:rPr>
          <w:rFonts w:ascii="Arial" w:hAnsi="Arial" w:cs="Arial"/>
          <w:sz w:val="20"/>
          <w:szCs w:val="20"/>
          <w:lang w:val="ru-MD"/>
        </w:rPr>
        <w:t>следований движения, несет ответственность за деятельность</w:t>
      </w:r>
      <w:r>
        <w:rPr>
          <w:rFonts w:ascii="Arial" w:hAnsi="Arial" w:cs="Arial"/>
          <w:sz w:val="20"/>
          <w:szCs w:val="20"/>
          <w:lang w:val="ru-MD"/>
        </w:rPr>
        <w:t>ю</w:t>
      </w:r>
      <w:r w:rsidRPr="00002C3A">
        <w:rPr>
          <w:rFonts w:ascii="Arial" w:hAnsi="Arial" w:cs="Arial"/>
          <w:sz w:val="20"/>
          <w:szCs w:val="20"/>
          <w:lang w:val="ru-MD"/>
        </w:rPr>
        <w:t xml:space="preserve"> всех следственных групп в возглавляемом им </w:t>
      </w:r>
      <w:r>
        <w:rPr>
          <w:rFonts w:ascii="Arial" w:hAnsi="Arial" w:cs="Arial"/>
          <w:sz w:val="20"/>
          <w:szCs w:val="20"/>
          <w:lang w:val="ru-MD"/>
        </w:rPr>
        <w:t>посту</w:t>
      </w:r>
      <w:r w:rsidRPr="00002C3A">
        <w:rPr>
          <w:rFonts w:ascii="Arial" w:hAnsi="Arial" w:cs="Arial"/>
          <w:sz w:val="20"/>
          <w:szCs w:val="20"/>
          <w:lang w:val="ru-MD"/>
        </w:rPr>
        <w:t>;</w:t>
      </w:r>
    </w:p>
    <w:p w14:paraId="4C727791" w14:textId="0902CC5C" w:rsidR="00ED0C4D" w:rsidRPr="00002C3A" w:rsidRDefault="00ED0C4D" w:rsidP="00DE18DD">
      <w:pPr>
        <w:pStyle w:val="Bodytext550"/>
        <w:spacing w:before="0" w:line="240" w:lineRule="auto"/>
        <w:ind w:left="426"/>
        <w:rPr>
          <w:rFonts w:ascii="Arial" w:hAnsi="Arial" w:cs="Arial"/>
          <w:sz w:val="20"/>
          <w:szCs w:val="20"/>
          <w:lang w:val="ru-MD"/>
        </w:rPr>
      </w:pPr>
      <w:r w:rsidRPr="00002C3A">
        <w:rPr>
          <w:rFonts w:ascii="Arial" w:hAnsi="Arial" w:cs="Arial"/>
          <w:sz w:val="20"/>
          <w:szCs w:val="20"/>
          <w:lang w:val="ru-MD"/>
        </w:rPr>
        <w:t>-</w:t>
      </w:r>
      <w:r w:rsidR="00DE18DD">
        <w:rPr>
          <w:rFonts w:ascii="Arial" w:hAnsi="Arial" w:cs="Arial"/>
          <w:sz w:val="20"/>
          <w:szCs w:val="20"/>
          <w:lang w:val="ru-MD"/>
        </w:rPr>
        <w:tab/>
      </w:r>
      <w:r w:rsidRPr="00002C3A">
        <w:rPr>
          <w:rFonts w:ascii="Arial" w:hAnsi="Arial" w:cs="Arial"/>
          <w:sz w:val="20"/>
          <w:szCs w:val="20"/>
          <w:lang w:val="ru-MD"/>
        </w:rPr>
        <w:t xml:space="preserve">обеспечивает проведение специальной подготовки по безопасности и гигиене труда, проводит теоретическое и практическое обучение по проведению </w:t>
      </w:r>
      <w:r>
        <w:rPr>
          <w:rFonts w:ascii="Arial" w:hAnsi="Arial" w:cs="Arial"/>
          <w:sz w:val="20"/>
          <w:szCs w:val="20"/>
          <w:lang w:val="ru-MD"/>
        </w:rPr>
        <w:t>об</w:t>
      </w:r>
      <w:r w:rsidRPr="00002C3A">
        <w:rPr>
          <w:rFonts w:ascii="Arial" w:hAnsi="Arial" w:cs="Arial"/>
          <w:sz w:val="20"/>
          <w:szCs w:val="20"/>
          <w:lang w:val="ru-MD"/>
        </w:rPr>
        <w:t xml:space="preserve">следования в соответствии с настоящими инструкциями со всем персоналом, участвующим в </w:t>
      </w:r>
      <w:r>
        <w:rPr>
          <w:rFonts w:ascii="Arial" w:hAnsi="Arial" w:cs="Arial"/>
          <w:sz w:val="20"/>
          <w:szCs w:val="20"/>
          <w:lang w:val="ru-MD"/>
        </w:rPr>
        <w:t>об</w:t>
      </w:r>
      <w:r w:rsidRPr="00002C3A">
        <w:rPr>
          <w:rFonts w:ascii="Arial" w:hAnsi="Arial" w:cs="Arial"/>
          <w:sz w:val="20"/>
          <w:szCs w:val="20"/>
          <w:lang w:val="ru-MD"/>
        </w:rPr>
        <w:t xml:space="preserve">следовании; может потребовать от представителей подразделений, готовящих </w:t>
      </w:r>
      <w:r>
        <w:rPr>
          <w:rFonts w:ascii="Arial" w:hAnsi="Arial" w:cs="Arial"/>
          <w:sz w:val="20"/>
          <w:szCs w:val="20"/>
          <w:lang w:val="ru-MD"/>
        </w:rPr>
        <w:t>об</w:t>
      </w:r>
      <w:r w:rsidRPr="00002C3A">
        <w:rPr>
          <w:rFonts w:ascii="Arial" w:hAnsi="Arial" w:cs="Arial"/>
          <w:sz w:val="20"/>
          <w:szCs w:val="20"/>
          <w:lang w:val="ru-MD"/>
        </w:rPr>
        <w:t>следование движения, также принять участие в выполнении этих указаний;</w:t>
      </w:r>
    </w:p>
    <w:p w14:paraId="5E61E5C4" w14:textId="38FC0D20" w:rsidR="00ED0C4D" w:rsidRPr="00002C3A" w:rsidRDefault="00ED0C4D" w:rsidP="00DE18DD">
      <w:pPr>
        <w:pStyle w:val="Bodytext550"/>
        <w:spacing w:before="0" w:line="240" w:lineRule="auto"/>
        <w:ind w:left="426"/>
        <w:rPr>
          <w:rFonts w:ascii="Arial" w:hAnsi="Arial" w:cs="Arial"/>
          <w:sz w:val="20"/>
          <w:szCs w:val="20"/>
          <w:lang w:val="ru-MD"/>
        </w:rPr>
      </w:pPr>
      <w:r w:rsidRPr="00002C3A">
        <w:rPr>
          <w:rFonts w:ascii="Arial" w:hAnsi="Arial" w:cs="Arial"/>
          <w:sz w:val="20"/>
          <w:szCs w:val="20"/>
          <w:lang w:val="ru-MD"/>
        </w:rPr>
        <w:t>-</w:t>
      </w:r>
      <w:r w:rsidR="00DE18DD">
        <w:rPr>
          <w:rFonts w:ascii="Arial" w:hAnsi="Arial" w:cs="Arial"/>
          <w:sz w:val="20"/>
          <w:szCs w:val="20"/>
          <w:lang w:val="ru-MD"/>
        </w:rPr>
        <w:tab/>
      </w:r>
      <w:r w:rsidRPr="00002C3A">
        <w:rPr>
          <w:rFonts w:ascii="Arial" w:hAnsi="Arial" w:cs="Arial"/>
          <w:sz w:val="20"/>
          <w:szCs w:val="20"/>
          <w:lang w:val="ru-MD"/>
        </w:rPr>
        <w:t>несет ответственность за обеспечение, получение и распространение необходимых рабочих материалов, представленных в пунктах 10.5.6 – 10.5.9;</w:t>
      </w:r>
    </w:p>
    <w:p w14:paraId="6CB88636" w14:textId="14C71571" w:rsidR="00ED0C4D" w:rsidRPr="00002C3A" w:rsidRDefault="00ED0C4D" w:rsidP="00DE18DD">
      <w:pPr>
        <w:pStyle w:val="Bodytext550"/>
        <w:spacing w:before="0" w:line="240" w:lineRule="auto"/>
        <w:ind w:left="426"/>
        <w:rPr>
          <w:rFonts w:ascii="Arial" w:hAnsi="Arial" w:cs="Arial"/>
          <w:sz w:val="20"/>
          <w:szCs w:val="20"/>
          <w:lang w:val="ru-MD"/>
        </w:rPr>
      </w:pPr>
      <w:r w:rsidRPr="00002C3A">
        <w:rPr>
          <w:rFonts w:ascii="Arial" w:hAnsi="Arial" w:cs="Arial"/>
          <w:sz w:val="20"/>
          <w:szCs w:val="20"/>
          <w:lang w:val="ru-MD"/>
        </w:rPr>
        <w:t>-</w:t>
      </w:r>
      <w:r w:rsidR="00DE18DD">
        <w:rPr>
          <w:rFonts w:ascii="Arial" w:hAnsi="Arial" w:cs="Arial"/>
          <w:sz w:val="20"/>
          <w:szCs w:val="20"/>
          <w:lang w:val="ru-MD"/>
        </w:rPr>
        <w:tab/>
      </w:r>
      <w:r w:rsidRPr="00002C3A">
        <w:rPr>
          <w:rFonts w:ascii="Arial" w:hAnsi="Arial" w:cs="Arial"/>
          <w:sz w:val="20"/>
          <w:szCs w:val="20"/>
          <w:lang w:val="ru-MD"/>
        </w:rPr>
        <w:t xml:space="preserve">несет ответственность за оснащение </w:t>
      </w:r>
      <w:r>
        <w:rPr>
          <w:rFonts w:ascii="Arial" w:hAnsi="Arial" w:cs="Arial"/>
          <w:sz w:val="20"/>
          <w:szCs w:val="20"/>
          <w:lang w:val="ru-MD"/>
        </w:rPr>
        <w:t>постов</w:t>
      </w:r>
      <w:r w:rsidRPr="00002C3A">
        <w:rPr>
          <w:rFonts w:ascii="Arial" w:hAnsi="Arial" w:cs="Arial"/>
          <w:sz w:val="20"/>
          <w:szCs w:val="20"/>
          <w:lang w:val="ru-MD"/>
        </w:rPr>
        <w:t xml:space="preserve"> санитарными наборами и питьевой водой;</w:t>
      </w:r>
    </w:p>
    <w:p w14:paraId="7E01C90A" w14:textId="51345E8B" w:rsidR="00ED0C4D" w:rsidRPr="00002C3A" w:rsidRDefault="00ED0C4D" w:rsidP="00DE18DD">
      <w:pPr>
        <w:pStyle w:val="Bodytext550"/>
        <w:spacing w:before="0" w:line="240" w:lineRule="auto"/>
        <w:ind w:left="426"/>
        <w:rPr>
          <w:rFonts w:ascii="Arial" w:hAnsi="Arial" w:cs="Arial"/>
          <w:sz w:val="20"/>
          <w:szCs w:val="20"/>
          <w:lang w:val="ru-MD"/>
        </w:rPr>
      </w:pPr>
      <w:r w:rsidRPr="00002C3A">
        <w:rPr>
          <w:rFonts w:ascii="Arial" w:hAnsi="Arial" w:cs="Arial"/>
          <w:sz w:val="20"/>
          <w:szCs w:val="20"/>
          <w:lang w:val="ru-MD"/>
        </w:rPr>
        <w:t>-</w:t>
      </w:r>
      <w:r w:rsidR="00DE18DD">
        <w:rPr>
          <w:rFonts w:ascii="Arial" w:hAnsi="Arial" w:cs="Arial"/>
          <w:sz w:val="20"/>
          <w:szCs w:val="20"/>
          <w:lang w:val="ru-MD"/>
        </w:rPr>
        <w:tab/>
      </w:r>
      <w:r w:rsidRPr="00002C3A">
        <w:rPr>
          <w:rFonts w:ascii="Arial" w:hAnsi="Arial" w:cs="Arial"/>
          <w:sz w:val="20"/>
          <w:szCs w:val="20"/>
          <w:lang w:val="ru-MD"/>
        </w:rPr>
        <w:t xml:space="preserve">решает все особые проблемы, возникающие в ходе </w:t>
      </w:r>
      <w:r>
        <w:rPr>
          <w:rFonts w:ascii="Arial" w:hAnsi="Arial" w:cs="Arial"/>
          <w:sz w:val="20"/>
          <w:szCs w:val="20"/>
          <w:lang w:val="ru-MD"/>
        </w:rPr>
        <w:t>и</w:t>
      </w:r>
      <w:r w:rsidRPr="00002C3A">
        <w:rPr>
          <w:rFonts w:ascii="Arial" w:hAnsi="Arial" w:cs="Arial"/>
          <w:sz w:val="20"/>
          <w:szCs w:val="20"/>
          <w:lang w:val="ru-MD"/>
        </w:rPr>
        <w:t>след</w:t>
      </w:r>
      <w:r>
        <w:rPr>
          <w:rFonts w:ascii="Arial" w:hAnsi="Arial" w:cs="Arial"/>
          <w:sz w:val="20"/>
          <w:szCs w:val="20"/>
          <w:lang w:val="ru-MD"/>
        </w:rPr>
        <w:t>ован</w:t>
      </w:r>
      <w:r w:rsidRPr="00002C3A">
        <w:rPr>
          <w:rFonts w:ascii="Arial" w:hAnsi="Arial" w:cs="Arial"/>
          <w:sz w:val="20"/>
          <w:szCs w:val="20"/>
          <w:lang w:val="ru-MD"/>
        </w:rPr>
        <w:t xml:space="preserve">ия, постоянно контролирует ход </w:t>
      </w:r>
      <w:r>
        <w:rPr>
          <w:rFonts w:ascii="Arial" w:hAnsi="Arial" w:cs="Arial"/>
          <w:sz w:val="20"/>
          <w:szCs w:val="20"/>
          <w:lang w:val="ru-MD"/>
        </w:rPr>
        <w:t>об</w:t>
      </w:r>
      <w:r w:rsidRPr="00002C3A">
        <w:rPr>
          <w:rFonts w:ascii="Arial" w:hAnsi="Arial" w:cs="Arial"/>
          <w:sz w:val="20"/>
          <w:szCs w:val="20"/>
          <w:lang w:val="ru-MD"/>
        </w:rPr>
        <w:t>следования, чтобы иметь возможность вовремя вмешаться в случае необходимости;</w:t>
      </w:r>
    </w:p>
    <w:p w14:paraId="258A758D" w14:textId="01E78D5A" w:rsidR="00ED0C4D" w:rsidRPr="00002C3A" w:rsidRDefault="00ED0C4D" w:rsidP="00DE18DD">
      <w:pPr>
        <w:pStyle w:val="Bodytext550"/>
        <w:spacing w:before="0" w:line="240" w:lineRule="auto"/>
        <w:ind w:left="426"/>
        <w:rPr>
          <w:rFonts w:ascii="Arial" w:hAnsi="Arial" w:cs="Arial"/>
          <w:sz w:val="20"/>
          <w:szCs w:val="20"/>
          <w:lang w:val="ru-MD"/>
        </w:rPr>
      </w:pPr>
      <w:r w:rsidRPr="00002C3A">
        <w:rPr>
          <w:rFonts w:ascii="Arial" w:hAnsi="Arial" w:cs="Arial"/>
          <w:sz w:val="20"/>
          <w:szCs w:val="20"/>
          <w:lang w:val="ru-MD"/>
        </w:rPr>
        <w:t>-</w:t>
      </w:r>
      <w:r w:rsidR="00DE18DD">
        <w:rPr>
          <w:rFonts w:ascii="Arial" w:hAnsi="Arial" w:cs="Arial"/>
          <w:sz w:val="20"/>
          <w:szCs w:val="20"/>
          <w:lang w:val="ru-MD"/>
        </w:rPr>
        <w:tab/>
      </w:r>
      <w:r w:rsidRPr="00002C3A">
        <w:rPr>
          <w:rFonts w:ascii="Arial" w:hAnsi="Arial" w:cs="Arial"/>
          <w:sz w:val="20"/>
          <w:szCs w:val="20"/>
          <w:lang w:val="ru-MD"/>
        </w:rPr>
        <w:t xml:space="preserve">может предлагать в случае неблагоприятной погоды изменение дней </w:t>
      </w:r>
      <w:r>
        <w:rPr>
          <w:rFonts w:ascii="Arial" w:hAnsi="Arial" w:cs="Arial"/>
          <w:sz w:val="20"/>
          <w:szCs w:val="20"/>
          <w:lang w:val="ru-MD"/>
        </w:rPr>
        <w:t>об</w:t>
      </w:r>
      <w:r w:rsidRPr="00002C3A">
        <w:rPr>
          <w:rFonts w:ascii="Arial" w:hAnsi="Arial" w:cs="Arial"/>
          <w:sz w:val="20"/>
          <w:szCs w:val="20"/>
          <w:lang w:val="ru-MD"/>
        </w:rPr>
        <w:t xml:space="preserve">следования (заранее определяемых), а также прекращение </w:t>
      </w:r>
      <w:r>
        <w:rPr>
          <w:rFonts w:ascii="Arial" w:hAnsi="Arial" w:cs="Arial"/>
          <w:sz w:val="20"/>
          <w:szCs w:val="20"/>
          <w:lang w:val="ru-MD"/>
        </w:rPr>
        <w:t>об</w:t>
      </w:r>
      <w:r w:rsidRPr="00002C3A">
        <w:rPr>
          <w:rFonts w:ascii="Arial" w:hAnsi="Arial" w:cs="Arial"/>
          <w:sz w:val="20"/>
          <w:szCs w:val="20"/>
          <w:lang w:val="ru-MD"/>
        </w:rPr>
        <w:t>следования, предлагая переделать исследования в другие дни;</w:t>
      </w:r>
    </w:p>
    <w:p w14:paraId="4BCC71DF" w14:textId="7B64113E" w:rsidR="00ED0C4D" w:rsidRPr="0018161C" w:rsidRDefault="00ED0C4D" w:rsidP="00DE18DD">
      <w:pPr>
        <w:pStyle w:val="Bodytext550"/>
        <w:shd w:val="clear" w:color="auto" w:fill="auto"/>
        <w:spacing w:before="0" w:line="240" w:lineRule="auto"/>
        <w:ind w:left="426"/>
        <w:rPr>
          <w:rFonts w:ascii="Arial" w:hAnsi="Arial" w:cs="Arial"/>
          <w:sz w:val="20"/>
          <w:szCs w:val="20"/>
          <w:lang w:val="ru-MD"/>
        </w:rPr>
      </w:pPr>
      <w:r w:rsidRPr="00002C3A">
        <w:rPr>
          <w:rFonts w:ascii="Arial" w:hAnsi="Arial" w:cs="Arial"/>
          <w:sz w:val="20"/>
          <w:szCs w:val="20"/>
          <w:lang w:val="ru-MD"/>
        </w:rPr>
        <w:t>-</w:t>
      </w:r>
      <w:r w:rsidR="00DE18DD">
        <w:rPr>
          <w:rFonts w:ascii="Arial" w:hAnsi="Arial" w:cs="Arial"/>
          <w:sz w:val="20"/>
          <w:szCs w:val="20"/>
          <w:lang w:val="ru-MD"/>
        </w:rPr>
        <w:tab/>
      </w:r>
      <w:r w:rsidRPr="00002C3A">
        <w:rPr>
          <w:rFonts w:ascii="Arial" w:hAnsi="Arial" w:cs="Arial"/>
          <w:sz w:val="20"/>
          <w:szCs w:val="20"/>
          <w:lang w:val="ru-MD"/>
        </w:rPr>
        <w:t xml:space="preserve">принимает дела с </w:t>
      </w:r>
      <w:r>
        <w:rPr>
          <w:rFonts w:ascii="Arial" w:hAnsi="Arial" w:cs="Arial"/>
          <w:sz w:val="20"/>
          <w:szCs w:val="20"/>
          <w:lang w:val="ru-MD"/>
        </w:rPr>
        <w:t>формулярами</w:t>
      </w:r>
      <w:r w:rsidRPr="00002C3A">
        <w:rPr>
          <w:rFonts w:ascii="Arial" w:hAnsi="Arial" w:cs="Arial"/>
          <w:sz w:val="20"/>
          <w:szCs w:val="20"/>
          <w:lang w:val="ru-MD"/>
        </w:rPr>
        <w:t xml:space="preserve"> </w:t>
      </w:r>
      <w:r>
        <w:rPr>
          <w:rFonts w:ascii="Arial" w:hAnsi="Arial" w:cs="Arial"/>
          <w:sz w:val="20"/>
          <w:szCs w:val="20"/>
          <w:lang w:val="ru-MD"/>
        </w:rPr>
        <w:t>обс</w:t>
      </w:r>
      <w:r w:rsidRPr="00002C3A">
        <w:rPr>
          <w:rFonts w:ascii="Arial" w:hAnsi="Arial" w:cs="Arial"/>
          <w:sz w:val="20"/>
          <w:szCs w:val="20"/>
          <w:lang w:val="ru-MD"/>
        </w:rPr>
        <w:t xml:space="preserve">ледования и после проверки передает их лицу, проводящему </w:t>
      </w:r>
      <w:r>
        <w:rPr>
          <w:rFonts w:ascii="Arial" w:hAnsi="Arial" w:cs="Arial"/>
          <w:sz w:val="20"/>
          <w:szCs w:val="20"/>
          <w:lang w:val="ru-MD"/>
        </w:rPr>
        <w:t>об</w:t>
      </w:r>
      <w:r w:rsidRPr="00002C3A">
        <w:rPr>
          <w:rFonts w:ascii="Arial" w:hAnsi="Arial" w:cs="Arial"/>
          <w:sz w:val="20"/>
          <w:szCs w:val="20"/>
          <w:lang w:val="ru-MD"/>
        </w:rPr>
        <w:t>следование.</w:t>
      </w:r>
    </w:p>
    <w:p w14:paraId="7D395512" w14:textId="313D9FBA" w:rsidR="00ED0C4D" w:rsidRPr="0018161C" w:rsidRDefault="00ED0C4D" w:rsidP="00DE18DD">
      <w:pPr>
        <w:pStyle w:val="Bodytext550"/>
        <w:shd w:val="clear" w:color="auto" w:fill="auto"/>
        <w:tabs>
          <w:tab w:val="left" w:pos="426"/>
        </w:tabs>
        <w:spacing w:before="0" w:line="240" w:lineRule="auto"/>
        <w:ind w:firstLine="0"/>
        <w:rPr>
          <w:rFonts w:ascii="Arial" w:hAnsi="Arial" w:cs="Arial"/>
          <w:sz w:val="20"/>
          <w:szCs w:val="20"/>
          <w:lang w:val="ru-MD"/>
        </w:rPr>
      </w:pPr>
      <w:r>
        <w:rPr>
          <w:rFonts w:ascii="Arial" w:hAnsi="Arial" w:cs="Arial"/>
          <w:sz w:val="20"/>
          <w:szCs w:val="20"/>
          <w:lang w:val="ru-MD"/>
        </w:rPr>
        <w:t>с)</w:t>
      </w:r>
      <w:r w:rsidR="00DE18DD">
        <w:rPr>
          <w:rFonts w:ascii="Arial" w:hAnsi="Arial" w:cs="Arial"/>
          <w:sz w:val="20"/>
          <w:szCs w:val="20"/>
          <w:lang w:val="ru-MD"/>
        </w:rPr>
        <w:tab/>
      </w:r>
      <w:r>
        <w:rPr>
          <w:rFonts w:ascii="Arial" w:hAnsi="Arial" w:cs="Arial"/>
          <w:sz w:val="20"/>
          <w:szCs w:val="20"/>
          <w:lang w:val="ru-MD"/>
        </w:rPr>
        <w:t>Руководитель</w:t>
      </w:r>
      <w:r w:rsidRPr="0018161C">
        <w:rPr>
          <w:rFonts w:ascii="Arial" w:hAnsi="Arial" w:cs="Arial"/>
          <w:sz w:val="20"/>
          <w:szCs w:val="20"/>
          <w:lang w:val="ru-MD"/>
        </w:rPr>
        <w:t xml:space="preserve"> </w:t>
      </w:r>
      <w:r>
        <w:rPr>
          <w:rFonts w:ascii="Arial" w:hAnsi="Arial" w:cs="Arial"/>
          <w:sz w:val="20"/>
          <w:szCs w:val="20"/>
          <w:lang w:val="ru-MD"/>
        </w:rPr>
        <w:t>обследуемого поста</w:t>
      </w:r>
      <w:r w:rsidRPr="0018161C">
        <w:rPr>
          <w:rFonts w:ascii="Arial" w:hAnsi="Arial" w:cs="Arial"/>
          <w:sz w:val="20"/>
          <w:szCs w:val="20"/>
          <w:lang w:val="ru-MD"/>
        </w:rPr>
        <w:t>:</w:t>
      </w:r>
    </w:p>
    <w:p w14:paraId="1B81844F"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выполня</w:t>
      </w:r>
      <w:r>
        <w:rPr>
          <w:rFonts w:ascii="Arial" w:hAnsi="Arial" w:cs="Arial"/>
          <w:sz w:val="20"/>
          <w:szCs w:val="20"/>
          <w:lang w:val="ru-MD"/>
        </w:rPr>
        <w:t>е</w:t>
      </w:r>
      <w:r w:rsidRPr="0018161C">
        <w:rPr>
          <w:rFonts w:ascii="Arial" w:hAnsi="Arial" w:cs="Arial"/>
          <w:sz w:val="20"/>
          <w:szCs w:val="20"/>
          <w:lang w:val="ru-MD"/>
        </w:rPr>
        <w:t xml:space="preserve">т поручения полученные от </w:t>
      </w:r>
      <w:r>
        <w:rPr>
          <w:rFonts w:ascii="Arial" w:hAnsi="Arial" w:cs="Arial"/>
          <w:sz w:val="20"/>
          <w:szCs w:val="20"/>
          <w:lang w:val="ru-MD"/>
        </w:rPr>
        <w:t>начальника участка</w:t>
      </w:r>
      <w:r w:rsidRPr="0018161C">
        <w:rPr>
          <w:rFonts w:ascii="Arial" w:hAnsi="Arial" w:cs="Arial"/>
          <w:sz w:val="20"/>
          <w:szCs w:val="20"/>
          <w:lang w:val="ru-MD"/>
        </w:rPr>
        <w:t>;</w:t>
      </w:r>
    </w:p>
    <w:p w14:paraId="52BD8C69"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Pr>
          <w:rFonts w:ascii="Arial" w:hAnsi="Arial" w:cs="Arial"/>
          <w:sz w:val="20"/>
          <w:szCs w:val="20"/>
          <w:lang w:val="ru-MD"/>
        </w:rPr>
        <w:t>изучить</w:t>
      </w:r>
      <w:r w:rsidRPr="0018161C">
        <w:rPr>
          <w:rFonts w:ascii="Arial" w:hAnsi="Arial" w:cs="Arial"/>
          <w:sz w:val="20"/>
          <w:szCs w:val="20"/>
          <w:lang w:val="ru-MD"/>
        </w:rPr>
        <w:t xml:space="preserve"> настоящий Кодекс практики;</w:t>
      </w:r>
    </w:p>
    <w:p w14:paraId="4CC07D72"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про</w:t>
      </w:r>
      <w:r>
        <w:rPr>
          <w:rFonts w:ascii="Arial" w:hAnsi="Arial" w:cs="Arial"/>
          <w:sz w:val="20"/>
          <w:szCs w:val="20"/>
          <w:lang w:val="ru-MD"/>
        </w:rPr>
        <w:t xml:space="preserve">водит </w:t>
      </w:r>
      <w:r w:rsidRPr="0018161C">
        <w:rPr>
          <w:rFonts w:ascii="Arial" w:hAnsi="Arial" w:cs="Arial"/>
          <w:sz w:val="20"/>
          <w:szCs w:val="20"/>
          <w:lang w:val="ru-MD"/>
        </w:rPr>
        <w:t>обучение по технике безопасности и гигиене труда;</w:t>
      </w:r>
    </w:p>
    <w:p w14:paraId="0F996E6F"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Pr>
          <w:rFonts w:ascii="Arial" w:hAnsi="Arial" w:cs="Arial"/>
          <w:sz w:val="20"/>
          <w:szCs w:val="20"/>
          <w:lang w:val="ru-MD"/>
        </w:rPr>
        <w:t>прибывает</w:t>
      </w:r>
      <w:r w:rsidRPr="0018161C">
        <w:rPr>
          <w:rFonts w:ascii="Arial" w:hAnsi="Arial" w:cs="Arial"/>
          <w:sz w:val="20"/>
          <w:szCs w:val="20"/>
          <w:lang w:val="ru-MD"/>
        </w:rPr>
        <w:t xml:space="preserve"> на </w:t>
      </w:r>
      <w:r>
        <w:rPr>
          <w:rFonts w:ascii="Arial" w:hAnsi="Arial" w:cs="Arial"/>
          <w:sz w:val="20"/>
          <w:szCs w:val="20"/>
          <w:lang w:val="ru-MD"/>
        </w:rPr>
        <w:t>пост обследования</w:t>
      </w:r>
      <w:r w:rsidRPr="0018161C">
        <w:rPr>
          <w:rFonts w:ascii="Arial" w:hAnsi="Arial" w:cs="Arial"/>
          <w:sz w:val="20"/>
          <w:szCs w:val="20"/>
          <w:lang w:val="ru-MD"/>
        </w:rPr>
        <w:t xml:space="preserve"> за 30 минут до начала работы и провер</w:t>
      </w:r>
      <w:r>
        <w:rPr>
          <w:rFonts w:ascii="Arial" w:hAnsi="Arial" w:cs="Arial"/>
          <w:sz w:val="20"/>
          <w:szCs w:val="20"/>
          <w:lang w:val="ru-MD"/>
        </w:rPr>
        <w:t>яе</w:t>
      </w:r>
      <w:r w:rsidRPr="0018161C">
        <w:rPr>
          <w:rFonts w:ascii="Arial" w:hAnsi="Arial" w:cs="Arial"/>
          <w:sz w:val="20"/>
          <w:szCs w:val="20"/>
          <w:lang w:val="ru-MD"/>
        </w:rPr>
        <w:t xml:space="preserve">т оборудование и </w:t>
      </w:r>
      <w:r>
        <w:rPr>
          <w:rFonts w:ascii="Arial" w:hAnsi="Arial" w:cs="Arial"/>
          <w:sz w:val="20"/>
          <w:szCs w:val="20"/>
          <w:lang w:val="ru-MD"/>
        </w:rPr>
        <w:t xml:space="preserve">организацию движения в зоне </w:t>
      </w:r>
      <w:r w:rsidRPr="0018161C">
        <w:rPr>
          <w:rFonts w:ascii="Arial" w:hAnsi="Arial" w:cs="Arial"/>
          <w:sz w:val="20"/>
          <w:szCs w:val="20"/>
          <w:lang w:val="ru-MD"/>
        </w:rPr>
        <w:t>поста;</w:t>
      </w:r>
    </w:p>
    <w:p w14:paraId="0C2E6102" w14:textId="17556A40"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 xml:space="preserve">проводит обучение по технике безопасности и гигиене труда, относящееся к обследованиям </w:t>
      </w:r>
      <w:r>
        <w:rPr>
          <w:rFonts w:ascii="Arial" w:hAnsi="Arial" w:cs="Arial"/>
          <w:sz w:val="20"/>
          <w:szCs w:val="20"/>
          <w:lang w:val="ru-MD"/>
        </w:rPr>
        <w:t>движения</w:t>
      </w:r>
      <w:r w:rsidRPr="0018161C">
        <w:rPr>
          <w:rFonts w:ascii="Arial" w:hAnsi="Arial" w:cs="Arial"/>
          <w:sz w:val="20"/>
          <w:szCs w:val="20"/>
          <w:lang w:val="ru-MD"/>
        </w:rPr>
        <w:t xml:space="preserve"> «</w:t>
      </w:r>
      <w:r>
        <w:rPr>
          <w:rFonts w:ascii="Arial" w:hAnsi="Arial" w:cs="Arial"/>
          <w:sz w:val="20"/>
          <w:szCs w:val="20"/>
          <w:lang w:val="ru-MD"/>
        </w:rPr>
        <w:t>П</w:t>
      </w:r>
      <w:r w:rsidRPr="0018161C">
        <w:rPr>
          <w:rFonts w:ascii="Arial" w:hAnsi="Arial" w:cs="Arial"/>
          <w:sz w:val="20"/>
          <w:szCs w:val="20"/>
          <w:lang w:val="ru-MD"/>
        </w:rPr>
        <w:t xml:space="preserve">ункт отправления </w:t>
      </w:r>
      <w:r w:rsidR="00DE18DD">
        <w:rPr>
          <w:rFonts w:ascii="Arial" w:hAnsi="Arial" w:cs="Arial"/>
          <w:sz w:val="20"/>
          <w:szCs w:val="20"/>
          <w:lang w:val="ru-MD"/>
        </w:rPr>
        <w:t>–</w:t>
      </w:r>
      <w:r w:rsidRPr="0018161C">
        <w:rPr>
          <w:rFonts w:ascii="Arial" w:hAnsi="Arial" w:cs="Arial"/>
          <w:sz w:val="20"/>
          <w:szCs w:val="20"/>
          <w:lang w:val="ru-MD"/>
        </w:rPr>
        <w:t xml:space="preserve"> </w:t>
      </w:r>
      <w:r w:rsidR="00DE18DD">
        <w:rPr>
          <w:rFonts w:ascii="Arial" w:hAnsi="Arial" w:cs="Arial"/>
          <w:sz w:val="20"/>
          <w:szCs w:val="20"/>
          <w:lang w:val="ru-MD"/>
        </w:rPr>
        <w:t xml:space="preserve">пункт </w:t>
      </w:r>
      <w:r w:rsidRPr="0018161C">
        <w:rPr>
          <w:rFonts w:ascii="Arial" w:hAnsi="Arial" w:cs="Arial"/>
          <w:sz w:val="20"/>
          <w:szCs w:val="20"/>
          <w:lang w:val="ru-MD"/>
        </w:rPr>
        <w:t xml:space="preserve">назначения», со всеми </w:t>
      </w:r>
      <w:r>
        <w:rPr>
          <w:rFonts w:ascii="Arial" w:hAnsi="Arial" w:cs="Arial"/>
          <w:sz w:val="20"/>
          <w:szCs w:val="20"/>
          <w:lang w:val="ru-MD"/>
        </w:rPr>
        <w:t>опросителями</w:t>
      </w:r>
      <w:r w:rsidRPr="0018161C">
        <w:rPr>
          <w:rFonts w:ascii="Arial" w:hAnsi="Arial" w:cs="Arial"/>
          <w:sz w:val="20"/>
          <w:szCs w:val="20"/>
          <w:lang w:val="ru-MD"/>
        </w:rPr>
        <w:t xml:space="preserve">, используемыми в </w:t>
      </w:r>
      <w:r>
        <w:rPr>
          <w:rFonts w:ascii="Arial" w:hAnsi="Arial" w:cs="Arial"/>
          <w:sz w:val="20"/>
          <w:szCs w:val="20"/>
          <w:lang w:val="ru-MD"/>
        </w:rPr>
        <w:t>обследован</w:t>
      </w:r>
      <w:r w:rsidRPr="0018161C">
        <w:rPr>
          <w:rFonts w:ascii="Arial" w:hAnsi="Arial" w:cs="Arial"/>
          <w:sz w:val="20"/>
          <w:szCs w:val="20"/>
          <w:lang w:val="ru-MD"/>
        </w:rPr>
        <w:t xml:space="preserve">иях, и контролировать соблюдение конкретных мер по безопасности и гигиене труда. Запрещается использовать </w:t>
      </w:r>
      <w:r>
        <w:rPr>
          <w:rFonts w:ascii="Arial" w:hAnsi="Arial" w:cs="Arial"/>
          <w:sz w:val="20"/>
          <w:szCs w:val="20"/>
          <w:lang w:val="ru-MD"/>
        </w:rPr>
        <w:t>опросителей</w:t>
      </w:r>
      <w:r w:rsidRPr="0018161C">
        <w:rPr>
          <w:rFonts w:ascii="Arial" w:hAnsi="Arial" w:cs="Arial"/>
          <w:sz w:val="20"/>
          <w:szCs w:val="20"/>
          <w:lang w:val="ru-MD"/>
        </w:rPr>
        <w:t xml:space="preserve"> на их должности без прохождения специальной подготовки по технике безопасности и гигиене труда;</w:t>
      </w:r>
    </w:p>
    <w:p w14:paraId="6A4C448B"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 xml:space="preserve">перед тем, как приступить к исполнению своих обязанностей, напомнить </w:t>
      </w:r>
      <w:r>
        <w:rPr>
          <w:rFonts w:ascii="Arial" w:hAnsi="Arial" w:cs="Arial"/>
          <w:sz w:val="20"/>
          <w:szCs w:val="20"/>
          <w:lang w:val="ru-MD"/>
        </w:rPr>
        <w:t>опросителям</w:t>
      </w:r>
      <w:r w:rsidRPr="0018161C">
        <w:rPr>
          <w:rFonts w:ascii="Arial" w:hAnsi="Arial" w:cs="Arial"/>
          <w:sz w:val="20"/>
          <w:szCs w:val="20"/>
          <w:lang w:val="ru-MD"/>
        </w:rPr>
        <w:t xml:space="preserve"> об основных мерах по охране труда и о том, как работать на посту</w:t>
      </w:r>
      <w:r>
        <w:rPr>
          <w:rFonts w:ascii="Arial" w:hAnsi="Arial" w:cs="Arial"/>
          <w:sz w:val="20"/>
          <w:szCs w:val="20"/>
          <w:lang w:val="ru-MD"/>
        </w:rPr>
        <w:t xml:space="preserve"> опроса</w:t>
      </w:r>
      <w:r w:rsidRPr="0018161C">
        <w:rPr>
          <w:rFonts w:ascii="Arial" w:hAnsi="Arial" w:cs="Arial"/>
          <w:sz w:val="20"/>
          <w:szCs w:val="20"/>
          <w:lang w:val="ru-MD"/>
        </w:rPr>
        <w:t>;</w:t>
      </w:r>
    </w:p>
    <w:p w14:paraId="0AEE78E4"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постоянно контролировать соблюдение методов работы на посту</w:t>
      </w:r>
      <w:r>
        <w:rPr>
          <w:rFonts w:ascii="Arial" w:hAnsi="Arial" w:cs="Arial"/>
          <w:sz w:val="20"/>
          <w:szCs w:val="20"/>
          <w:lang w:val="ru-MD"/>
        </w:rPr>
        <w:t xml:space="preserve"> опроса</w:t>
      </w:r>
      <w:r w:rsidRPr="0018161C">
        <w:rPr>
          <w:rFonts w:ascii="Arial" w:hAnsi="Arial" w:cs="Arial"/>
          <w:sz w:val="20"/>
          <w:szCs w:val="20"/>
          <w:lang w:val="ru-MD"/>
        </w:rPr>
        <w:t>;</w:t>
      </w:r>
    </w:p>
    <w:p w14:paraId="79A087FC"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 xml:space="preserve">носить с собой запасные </w:t>
      </w:r>
      <w:r>
        <w:rPr>
          <w:rFonts w:ascii="Arial" w:hAnsi="Arial" w:cs="Arial"/>
          <w:sz w:val="20"/>
          <w:szCs w:val="20"/>
          <w:lang w:val="ru-MD"/>
        </w:rPr>
        <w:t>формуляры</w:t>
      </w:r>
      <w:r w:rsidRPr="0018161C">
        <w:rPr>
          <w:rFonts w:ascii="Arial" w:hAnsi="Arial" w:cs="Arial"/>
          <w:sz w:val="20"/>
          <w:szCs w:val="20"/>
          <w:lang w:val="ru-MD"/>
        </w:rPr>
        <w:t xml:space="preserve">, собирать </w:t>
      </w:r>
      <w:r>
        <w:rPr>
          <w:rFonts w:ascii="Arial" w:hAnsi="Arial" w:cs="Arial"/>
          <w:sz w:val="20"/>
          <w:szCs w:val="20"/>
          <w:lang w:val="ru-MD"/>
        </w:rPr>
        <w:t>их</w:t>
      </w:r>
      <w:r w:rsidRPr="0018161C">
        <w:rPr>
          <w:rFonts w:ascii="Arial" w:hAnsi="Arial" w:cs="Arial"/>
          <w:sz w:val="20"/>
          <w:szCs w:val="20"/>
          <w:lang w:val="ru-MD"/>
        </w:rPr>
        <w:t xml:space="preserve"> в конце смены, проверять их и закреплять в файле;</w:t>
      </w:r>
    </w:p>
    <w:p w14:paraId="1E8DC17D" w14:textId="18C69903"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заполн</w:t>
      </w:r>
      <w:r>
        <w:rPr>
          <w:rFonts w:ascii="Arial" w:hAnsi="Arial" w:cs="Arial"/>
          <w:sz w:val="20"/>
          <w:szCs w:val="20"/>
          <w:lang w:val="ru-MD"/>
        </w:rPr>
        <w:t>яет</w:t>
      </w:r>
      <w:r w:rsidRPr="0018161C">
        <w:rPr>
          <w:rFonts w:ascii="Arial" w:hAnsi="Arial" w:cs="Arial"/>
          <w:sz w:val="20"/>
          <w:szCs w:val="20"/>
          <w:lang w:val="ru-MD"/>
        </w:rPr>
        <w:t xml:space="preserve"> вкладку «</w:t>
      </w:r>
      <w:r w:rsidRPr="00F23447">
        <w:rPr>
          <w:rFonts w:ascii="Arial" w:hAnsi="Arial" w:cs="Arial"/>
          <w:sz w:val="20"/>
          <w:szCs w:val="20"/>
          <w:lang w:val="ru-MD"/>
        </w:rPr>
        <w:t>Почтовый лист» (</w:t>
      </w:r>
      <w:proofErr w:type="spellStart"/>
      <w:r w:rsidRPr="00F23447">
        <w:rPr>
          <w:rFonts w:ascii="Arial" w:hAnsi="Arial" w:cs="Arial"/>
          <w:sz w:val="20"/>
          <w:szCs w:val="20"/>
          <w:lang w:val="ru-MD"/>
        </w:rPr>
        <w:fldChar w:fldCharType="begin"/>
      </w:r>
      <w:r w:rsidRPr="00F23447">
        <w:rPr>
          <w:rFonts w:ascii="Arial" w:hAnsi="Arial" w:cs="Arial"/>
          <w:sz w:val="20"/>
          <w:szCs w:val="20"/>
          <w:lang w:val="ru-MD"/>
        </w:rPr>
        <w:instrText xml:space="preserve"> REF _Ref99291846 \h  \* MERGEFORMAT </w:instrText>
      </w:r>
      <w:r w:rsidRPr="00F23447">
        <w:rPr>
          <w:rFonts w:ascii="Arial" w:hAnsi="Arial" w:cs="Arial"/>
          <w:sz w:val="20"/>
          <w:szCs w:val="20"/>
          <w:lang w:val="ru-MD"/>
        </w:rPr>
      </w:r>
      <w:r w:rsidRPr="00F23447">
        <w:rPr>
          <w:rFonts w:ascii="Arial" w:hAnsi="Arial" w:cs="Arial"/>
          <w:sz w:val="20"/>
          <w:szCs w:val="20"/>
          <w:lang w:val="ru-MD"/>
        </w:rPr>
        <w:fldChar w:fldCharType="separate"/>
      </w:r>
      <w:r w:rsidR="00402612" w:rsidRPr="00402612">
        <w:rPr>
          <w:rFonts w:ascii="Arial" w:hAnsi="Arial" w:cs="Arial"/>
          <w:color w:val="auto"/>
          <w:sz w:val="20"/>
          <w:szCs w:val="20"/>
          <w:lang w:val="ru-MD"/>
        </w:rPr>
        <w:t>Anexa</w:t>
      </w:r>
      <w:proofErr w:type="spellEnd"/>
      <w:r w:rsidR="00402612" w:rsidRPr="00402612">
        <w:rPr>
          <w:rFonts w:ascii="Arial" w:hAnsi="Arial" w:cs="Arial"/>
          <w:color w:val="auto"/>
          <w:sz w:val="20"/>
          <w:szCs w:val="20"/>
          <w:lang w:val="ru-MD"/>
        </w:rPr>
        <w:t xml:space="preserve"> </w:t>
      </w:r>
      <w:r w:rsidR="00402612" w:rsidRPr="00402612">
        <w:rPr>
          <w:rFonts w:ascii="Arial" w:hAnsi="Arial" w:cs="Arial"/>
          <w:noProof/>
          <w:color w:val="auto"/>
          <w:sz w:val="20"/>
          <w:szCs w:val="20"/>
          <w:lang w:val="ru-MD"/>
        </w:rPr>
        <w:t>E</w:t>
      </w:r>
      <w:r w:rsidRPr="00F23447">
        <w:rPr>
          <w:rFonts w:ascii="Arial" w:hAnsi="Arial" w:cs="Arial"/>
          <w:sz w:val="20"/>
          <w:szCs w:val="20"/>
          <w:lang w:val="ru-MD"/>
        </w:rPr>
        <w:fldChar w:fldCharType="end"/>
      </w:r>
      <w:r w:rsidRPr="00F23447">
        <w:rPr>
          <w:rFonts w:ascii="Arial" w:hAnsi="Arial" w:cs="Arial"/>
          <w:sz w:val="20"/>
          <w:szCs w:val="20"/>
          <w:lang w:val="ru-MD"/>
        </w:rPr>
        <w:t xml:space="preserve">), </w:t>
      </w:r>
      <w:r>
        <w:rPr>
          <w:rFonts w:ascii="Arial" w:hAnsi="Arial" w:cs="Arial"/>
          <w:sz w:val="20"/>
          <w:szCs w:val="20"/>
          <w:lang w:val="ru-MD"/>
        </w:rPr>
        <w:t xml:space="preserve">к которому </w:t>
      </w:r>
      <w:proofErr w:type="spellStart"/>
      <w:r w:rsidRPr="00F23447">
        <w:rPr>
          <w:rFonts w:ascii="Arial" w:hAnsi="Arial" w:cs="Arial"/>
          <w:sz w:val="20"/>
          <w:szCs w:val="20"/>
          <w:lang w:val="ru-MD"/>
        </w:rPr>
        <w:t>прилага</w:t>
      </w:r>
      <w:r>
        <w:rPr>
          <w:rFonts w:ascii="Arial" w:hAnsi="Arial" w:cs="Arial"/>
          <w:sz w:val="20"/>
          <w:szCs w:val="20"/>
          <w:lang w:val="ru-MD"/>
        </w:rPr>
        <w:t>ютя</w:t>
      </w:r>
      <w:proofErr w:type="spellEnd"/>
      <w:r w:rsidRPr="0018161C">
        <w:rPr>
          <w:rFonts w:ascii="Arial" w:hAnsi="Arial" w:cs="Arial"/>
          <w:sz w:val="20"/>
          <w:szCs w:val="20"/>
          <w:lang w:val="ru-MD"/>
        </w:rPr>
        <w:t xml:space="preserve"> заполненные </w:t>
      </w:r>
      <w:r>
        <w:rPr>
          <w:rFonts w:ascii="Arial" w:hAnsi="Arial" w:cs="Arial"/>
          <w:sz w:val="20"/>
          <w:szCs w:val="20"/>
          <w:lang w:val="ru-MD"/>
        </w:rPr>
        <w:t>формуляры</w:t>
      </w:r>
      <w:r w:rsidRPr="0018161C">
        <w:rPr>
          <w:rFonts w:ascii="Arial" w:hAnsi="Arial" w:cs="Arial"/>
          <w:sz w:val="20"/>
          <w:szCs w:val="20"/>
          <w:lang w:val="ru-MD"/>
        </w:rPr>
        <w:t xml:space="preserve"> для каждого поста и дня опроса. Заполненные бланки </w:t>
      </w:r>
      <w:r>
        <w:rPr>
          <w:rFonts w:ascii="Arial" w:hAnsi="Arial" w:cs="Arial"/>
          <w:sz w:val="20"/>
          <w:szCs w:val="20"/>
          <w:lang w:val="ru-MD"/>
        </w:rPr>
        <w:t>опросов</w:t>
      </w:r>
      <w:r w:rsidRPr="0018161C">
        <w:rPr>
          <w:rFonts w:ascii="Arial" w:hAnsi="Arial" w:cs="Arial"/>
          <w:sz w:val="20"/>
          <w:szCs w:val="20"/>
          <w:lang w:val="ru-MD"/>
        </w:rPr>
        <w:t xml:space="preserve"> будут храниться в отдельных файлах по каждо</w:t>
      </w:r>
      <w:r>
        <w:rPr>
          <w:rFonts w:ascii="Arial" w:hAnsi="Arial" w:cs="Arial"/>
          <w:sz w:val="20"/>
          <w:szCs w:val="20"/>
          <w:lang w:val="ru-MD"/>
        </w:rPr>
        <w:t>му</w:t>
      </w:r>
      <w:r w:rsidRPr="0018161C">
        <w:rPr>
          <w:rFonts w:ascii="Arial" w:hAnsi="Arial" w:cs="Arial"/>
          <w:sz w:val="20"/>
          <w:szCs w:val="20"/>
          <w:lang w:val="ru-MD"/>
        </w:rPr>
        <w:t xml:space="preserve"> </w:t>
      </w:r>
      <w:r>
        <w:rPr>
          <w:rFonts w:ascii="Arial" w:hAnsi="Arial" w:cs="Arial"/>
          <w:sz w:val="20"/>
          <w:szCs w:val="20"/>
          <w:lang w:val="ru-MD"/>
        </w:rPr>
        <w:t>посту</w:t>
      </w:r>
      <w:r w:rsidRPr="0018161C">
        <w:rPr>
          <w:rFonts w:ascii="Arial" w:hAnsi="Arial" w:cs="Arial"/>
          <w:sz w:val="20"/>
          <w:szCs w:val="20"/>
          <w:lang w:val="ru-MD"/>
        </w:rPr>
        <w:t xml:space="preserve"> в разбивке по дням обследования</w:t>
      </w:r>
      <w:r>
        <w:rPr>
          <w:rFonts w:ascii="Arial" w:hAnsi="Arial" w:cs="Arial"/>
          <w:sz w:val="20"/>
          <w:szCs w:val="20"/>
          <w:lang w:val="ru-MD"/>
        </w:rPr>
        <w:t>.</w:t>
      </w:r>
      <w:r w:rsidRPr="0018161C">
        <w:rPr>
          <w:rFonts w:ascii="Arial" w:hAnsi="Arial" w:cs="Arial"/>
          <w:sz w:val="20"/>
          <w:szCs w:val="20"/>
          <w:lang w:val="ru-MD"/>
        </w:rPr>
        <w:t xml:space="preserve"> После окончания мероприятия файлы будут переданы </w:t>
      </w:r>
      <w:r>
        <w:rPr>
          <w:rFonts w:ascii="Arial" w:hAnsi="Arial" w:cs="Arial"/>
          <w:sz w:val="20"/>
          <w:szCs w:val="20"/>
          <w:lang w:val="ru-MD"/>
        </w:rPr>
        <w:t>руководителю</w:t>
      </w:r>
      <w:r w:rsidRPr="0018161C">
        <w:rPr>
          <w:rFonts w:ascii="Arial" w:hAnsi="Arial" w:cs="Arial"/>
          <w:sz w:val="20"/>
          <w:szCs w:val="20"/>
          <w:lang w:val="ru-MD"/>
        </w:rPr>
        <w:t xml:space="preserve"> </w:t>
      </w:r>
      <w:r>
        <w:rPr>
          <w:rFonts w:ascii="Arial" w:hAnsi="Arial" w:cs="Arial"/>
          <w:sz w:val="20"/>
          <w:szCs w:val="20"/>
          <w:lang w:val="ru-MD"/>
        </w:rPr>
        <w:t>участка</w:t>
      </w:r>
      <w:r w:rsidRPr="0018161C">
        <w:rPr>
          <w:rFonts w:ascii="Arial" w:hAnsi="Arial" w:cs="Arial"/>
          <w:sz w:val="20"/>
          <w:szCs w:val="20"/>
          <w:lang w:val="ru-MD"/>
        </w:rPr>
        <w:t>;</w:t>
      </w:r>
    </w:p>
    <w:p w14:paraId="3F44A476"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lastRenderedPageBreak/>
        <w:t xml:space="preserve">имеет право принимать любые меры, которые сочтет необходимыми, чтобы избежать несчастных случаев во время </w:t>
      </w:r>
      <w:r>
        <w:rPr>
          <w:rFonts w:ascii="Arial" w:hAnsi="Arial" w:cs="Arial"/>
          <w:sz w:val="20"/>
          <w:szCs w:val="20"/>
          <w:lang w:val="ru-MD"/>
        </w:rPr>
        <w:t>обследован</w:t>
      </w:r>
      <w:r w:rsidRPr="0018161C">
        <w:rPr>
          <w:rFonts w:ascii="Arial" w:hAnsi="Arial" w:cs="Arial"/>
          <w:sz w:val="20"/>
          <w:szCs w:val="20"/>
          <w:lang w:val="ru-MD"/>
        </w:rPr>
        <w:t>ий (плохая погода: жара, дождь, сильный ветер);</w:t>
      </w:r>
    </w:p>
    <w:p w14:paraId="47662AB8"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Pr>
          <w:rFonts w:ascii="Arial" w:hAnsi="Arial" w:cs="Arial"/>
          <w:sz w:val="20"/>
          <w:szCs w:val="20"/>
          <w:lang w:val="ru-MD"/>
        </w:rPr>
        <w:t>выполняет</w:t>
      </w:r>
      <w:r w:rsidRPr="0018161C">
        <w:rPr>
          <w:rFonts w:ascii="Arial" w:hAnsi="Arial" w:cs="Arial"/>
          <w:sz w:val="20"/>
          <w:szCs w:val="20"/>
          <w:lang w:val="ru-MD"/>
        </w:rPr>
        <w:t xml:space="preserve"> также задач</w:t>
      </w:r>
      <w:r>
        <w:rPr>
          <w:rFonts w:ascii="Arial" w:hAnsi="Arial" w:cs="Arial"/>
          <w:sz w:val="20"/>
          <w:szCs w:val="20"/>
          <w:lang w:val="ru-MD"/>
        </w:rPr>
        <w:t>у опросителя</w:t>
      </w:r>
      <w:r w:rsidRPr="0018161C">
        <w:rPr>
          <w:rFonts w:ascii="Arial" w:hAnsi="Arial" w:cs="Arial"/>
          <w:sz w:val="20"/>
          <w:szCs w:val="20"/>
          <w:lang w:val="ru-MD"/>
        </w:rPr>
        <w:t xml:space="preserve"> движени</w:t>
      </w:r>
      <w:r>
        <w:rPr>
          <w:rFonts w:ascii="Arial" w:hAnsi="Arial" w:cs="Arial"/>
          <w:sz w:val="20"/>
          <w:szCs w:val="20"/>
          <w:lang w:val="ru-MD"/>
        </w:rPr>
        <w:t>я</w:t>
      </w:r>
      <w:r w:rsidRPr="0018161C">
        <w:rPr>
          <w:rFonts w:ascii="Arial" w:hAnsi="Arial" w:cs="Arial"/>
          <w:sz w:val="20"/>
          <w:szCs w:val="20"/>
          <w:lang w:val="ru-MD"/>
        </w:rPr>
        <w:t>, чтобы избежать пере</w:t>
      </w:r>
      <w:r>
        <w:rPr>
          <w:rFonts w:ascii="Arial" w:hAnsi="Arial" w:cs="Arial"/>
          <w:sz w:val="20"/>
          <w:szCs w:val="20"/>
          <w:lang w:val="ru-MD"/>
        </w:rPr>
        <w:t>загрузку</w:t>
      </w:r>
      <w:r w:rsidRPr="0018161C">
        <w:rPr>
          <w:rFonts w:ascii="Arial" w:hAnsi="Arial" w:cs="Arial"/>
          <w:sz w:val="20"/>
          <w:szCs w:val="20"/>
          <w:lang w:val="ru-MD"/>
        </w:rPr>
        <w:t xml:space="preserve"> автотранспортом поста</w:t>
      </w:r>
      <w:r>
        <w:rPr>
          <w:rFonts w:ascii="Arial" w:hAnsi="Arial" w:cs="Arial"/>
          <w:sz w:val="20"/>
          <w:szCs w:val="20"/>
          <w:lang w:val="ru-MD"/>
        </w:rPr>
        <w:t xml:space="preserve"> опроса</w:t>
      </w:r>
      <w:r w:rsidRPr="0018161C">
        <w:rPr>
          <w:rFonts w:ascii="Arial" w:hAnsi="Arial" w:cs="Arial"/>
          <w:sz w:val="20"/>
          <w:szCs w:val="20"/>
          <w:lang w:val="ru-MD"/>
        </w:rPr>
        <w:t>.</w:t>
      </w:r>
    </w:p>
    <w:p w14:paraId="3581A53E" w14:textId="77777777" w:rsidR="00ED0C4D" w:rsidRPr="0018161C" w:rsidRDefault="00ED0C4D" w:rsidP="001E50A8">
      <w:pPr>
        <w:pStyle w:val="Bodytext550"/>
        <w:shd w:val="clear" w:color="auto" w:fill="auto"/>
        <w:spacing w:before="0" w:line="240" w:lineRule="auto"/>
        <w:ind w:left="284" w:firstLine="0"/>
        <w:rPr>
          <w:rFonts w:ascii="Arial" w:hAnsi="Arial" w:cs="Arial"/>
          <w:sz w:val="20"/>
          <w:szCs w:val="20"/>
          <w:lang w:val="ru-MD"/>
        </w:rPr>
      </w:pPr>
    </w:p>
    <w:p w14:paraId="49AD118A" w14:textId="0B56F67D" w:rsidR="00ED0C4D" w:rsidRPr="0018161C" w:rsidRDefault="00ED0C4D" w:rsidP="00DE18DD">
      <w:pPr>
        <w:pStyle w:val="Bodytext550"/>
        <w:shd w:val="clear" w:color="auto" w:fill="auto"/>
        <w:tabs>
          <w:tab w:val="left" w:pos="426"/>
        </w:tabs>
        <w:spacing w:before="0" w:line="240" w:lineRule="auto"/>
        <w:ind w:firstLine="0"/>
        <w:rPr>
          <w:rFonts w:ascii="Arial" w:hAnsi="Arial" w:cs="Arial"/>
          <w:sz w:val="20"/>
          <w:szCs w:val="20"/>
          <w:lang w:val="ru-MD"/>
        </w:rPr>
      </w:pPr>
      <w:r>
        <w:rPr>
          <w:rFonts w:ascii="Arial" w:hAnsi="Arial" w:cs="Arial"/>
          <w:sz w:val="20"/>
          <w:szCs w:val="20"/>
          <w:lang w:val="en-GB"/>
        </w:rPr>
        <w:t>d)</w:t>
      </w:r>
      <w:r w:rsidR="00DE18DD">
        <w:rPr>
          <w:rFonts w:ascii="Arial" w:hAnsi="Arial" w:cs="Arial"/>
          <w:sz w:val="20"/>
          <w:szCs w:val="20"/>
          <w:lang w:val="en-GB"/>
        </w:rPr>
        <w:tab/>
      </w:r>
      <w:r>
        <w:rPr>
          <w:rFonts w:ascii="Arial" w:hAnsi="Arial" w:cs="Arial"/>
          <w:sz w:val="20"/>
          <w:szCs w:val="20"/>
          <w:lang w:val="ru-MD"/>
        </w:rPr>
        <w:t>Опр</w:t>
      </w:r>
      <w:r w:rsidR="00DE18DD">
        <w:rPr>
          <w:rFonts w:ascii="Arial" w:hAnsi="Arial" w:cs="Arial"/>
          <w:sz w:val="20"/>
          <w:szCs w:val="20"/>
          <w:lang w:val="ru-MD"/>
        </w:rPr>
        <w:t>ашивающий</w:t>
      </w:r>
      <w:r w:rsidRPr="0018161C">
        <w:rPr>
          <w:rFonts w:ascii="Arial" w:hAnsi="Arial" w:cs="Arial"/>
          <w:sz w:val="20"/>
          <w:szCs w:val="20"/>
          <w:lang w:val="ru-MD"/>
        </w:rPr>
        <w:t>:</w:t>
      </w:r>
    </w:p>
    <w:p w14:paraId="0F86C90E"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выполня</w:t>
      </w:r>
      <w:r>
        <w:rPr>
          <w:rFonts w:ascii="Arial" w:hAnsi="Arial" w:cs="Arial"/>
          <w:sz w:val="20"/>
          <w:szCs w:val="20"/>
          <w:lang w:val="ru-MD"/>
        </w:rPr>
        <w:t>е</w:t>
      </w:r>
      <w:r w:rsidRPr="0018161C">
        <w:rPr>
          <w:rFonts w:ascii="Arial" w:hAnsi="Arial" w:cs="Arial"/>
          <w:sz w:val="20"/>
          <w:szCs w:val="20"/>
          <w:lang w:val="ru-MD"/>
        </w:rPr>
        <w:t xml:space="preserve">т любые указания, данные </w:t>
      </w:r>
      <w:r>
        <w:rPr>
          <w:rFonts w:ascii="Arial" w:hAnsi="Arial" w:cs="Arial"/>
          <w:sz w:val="20"/>
          <w:szCs w:val="20"/>
          <w:lang w:val="ru-MD"/>
        </w:rPr>
        <w:t>руководителем</w:t>
      </w:r>
      <w:r w:rsidRPr="0018161C">
        <w:rPr>
          <w:rFonts w:ascii="Arial" w:hAnsi="Arial" w:cs="Arial"/>
          <w:sz w:val="20"/>
          <w:szCs w:val="20"/>
          <w:lang w:val="ru-MD"/>
        </w:rPr>
        <w:t xml:space="preserve"> поста</w:t>
      </w:r>
      <w:r>
        <w:rPr>
          <w:rFonts w:ascii="Arial" w:hAnsi="Arial" w:cs="Arial"/>
          <w:sz w:val="20"/>
          <w:szCs w:val="20"/>
          <w:lang w:val="ru-MD"/>
        </w:rPr>
        <w:t xml:space="preserve"> опроса</w:t>
      </w:r>
      <w:r w:rsidRPr="0018161C">
        <w:rPr>
          <w:rFonts w:ascii="Arial" w:hAnsi="Arial" w:cs="Arial"/>
          <w:sz w:val="20"/>
          <w:szCs w:val="20"/>
          <w:lang w:val="ru-MD"/>
        </w:rPr>
        <w:t xml:space="preserve"> или </w:t>
      </w:r>
      <w:r>
        <w:rPr>
          <w:rFonts w:ascii="Arial" w:hAnsi="Arial" w:cs="Arial"/>
          <w:sz w:val="20"/>
          <w:szCs w:val="20"/>
          <w:lang w:val="ru-MD"/>
        </w:rPr>
        <w:t>руководителем</w:t>
      </w:r>
      <w:r w:rsidRPr="0018161C">
        <w:rPr>
          <w:rFonts w:ascii="Arial" w:hAnsi="Arial" w:cs="Arial"/>
          <w:sz w:val="20"/>
          <w:szCs w:val="20"/>
          <w:lang w:val="ru-MD"/>
        </w:rPr>
        <w:t xml:space="preserve"> </w:t>
      </w:r>
      <w:r>
        <w:rPr>
          <w:rFonts w:ascii="Arial" w:hAnsi="Arial" w:cs="Arial"/>
          <w:sz w:val="20"/>
          <w:szCs w:val="20"/>
          <w:lang w:val="ru-MD"/>
        </w:rPr>
        <w:t>участка</w:t>
      </w:r>
      <w:r w:rsidRPr="0018161C">
        <w:rPr>
          <w:rFonts w:ascii="Arial" w:hAnsi="Arial" w:cs="Arial"/>
          <w:sz w:val="20"/>
          <w:szCs w:val="20"/>
          <w:lang w:val="ru-MD"/>
        </w:rPr>
        <w:t>;</w:t>
      </w:r>
    </w:p>
    <w:p w14:paraId="40DBE378"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Pr>
          <w:rFonts w:ascii="Arial" w:hAnsi="Arial" w:cs="Arial"/>
          <w:sz w:val="20"/>
          <w:szCs w:val="20"/>
          <w:lang w:val="ru-MD"/>
        </w:rPr>
        <w:t>прибывает</w:t>
      </w:r>
      <w:r w:rsidRPr="0018161C">
        <w:rPr>
          <w:rFonts w:ascii="Arial" w:hAnsi="Arial" w:cs="Arial"/>
          <w:sz w:val="20"/>
          <w:szCs w:val="20"/>
          <w:lang w:val="ru-MD"/>
        </w:rPr>
        <w:t xml:space="preserve"> на пост за 30 минут до начала </w:t>
      </w:r>
      <w:r>
        <w:rPr>
          <w:rFonts w:ascii="Arial" w:hAnsi="Arial" w:cs="Arial"/>
          <w:sz w:val="20"/>
          <w:szCs w:val="20"/>
          <w:lang w:val="ru-MD"/>
        </w:rPr>
        <w:t>обследован</w:t>
      </w:r>
      <w:r w:rsidRPr="0018161C">
        <w:rPr>
          <w:rFonts w:ascii="Arial" w:hAnsi="Arial" w:cs="Arial"/>
          <w:sz w:val="20"/>
          <w:szCs w:val="20"/>
          <w:lang w:val="ru-MD"/>
        </w:rPr>
        <w:t>ия;</w:t>
      </w:r>
    </w:p>
    <w:p w14:paraId="4EB25413" w14:textId="77777777" w:rsidR="00ED0C4D" w:rsidRPr="0018161C" w:rsidRDefault="00ED0C4D" w:rsidP="001E50A8">
      <w:pPr>
        <w:pStyle w:val="Bodytext550"/>
        <w:numPr>
          <w:ilvl w:val="0"/>
          <w:numId w:val="60"/>
        </w:numPr>
        <w:shd w:val="clear" w:color="auto" w:fill="auto"/>
        <w:tabs>
          <w:tab w:val="left" w:pos="939"/>
        </w:tabs>
        <w:spacing w:before="0" w:line="240" w:lineRule="auto"/>
        <w:ind w:left="284" w:hanging="284"/>
        <w:rPr>
          <w:rFonts w:ascii="Arial" w:hAnsi="Arial" w:cs="Arial"/>
          <w:sz w:val="20"/>
          <w:szCs w:val="20"/>
          <w:lang w:val="ru-MD"/>
        </w:rPr>
      </w:pPr>
      <w:r w:rsidRPr="0018161C">
        <w:rPr>
          <w:rFonts w:ascii="Arial" w:hAnsi="Arial" w:cs="Arial"/>
          <w:sz w:val="20"/>
          <w:szCs w:val="20"/>
          <w:lang w:val="ru-MD"/>
        </w:rPr>
        <w:t>зна</w:t>
      </w:r>
      <w:r>
        <w:rPr>
          <w:rFonts w:ascii="Arial" w:hAnsi="Arial" w:cs="Arial"/>
          <w:sz w:val="20"/>
          <w:szCs w:val="20"/>
          <w:lang w:val="ru-MD"/>
        </w:rPr>
        <w:t>е</w:t>
      </w:r>
      <w:r w:rsidRPr="0018161C">
        <w:rPr>
          <w:rFonts w:ascii="Arial" w:hAnsi="Arial" w:cs="Arial"/>
          <w:sz w:val="20"/>
          <w:szCs w:val="20"/>
          <w:lang w:val="ru-MD"/>
        </w:rPr>
        <w:t>т способ</w:t>
      </w:r>
      <w:r>
        <w:rPr>
          <w:rFonts w:ascii="Arial" w:hAnsi="Arial" w:cs="Arial"/>
          <w:sz w:val="20"/>
          <w:szCs w:val="20"/>
          <w:lang w:val="ru-MD"/>
        </w:rPr>
        <w:t>ы</w:t>
      </w:r>
      <w:r w:rsidRPr="0018161C">
        <w:rPr>
          <w:rFonts w:ascii="Arial" w:hAnsi="Arial" w:cs="Arial"/>
          <w:sz w:val="20"/>
          <w:szCs w:val="20"/>
          <w:lang w:val="ru-MD"/>
        </w:rPr>
        <w:t xml:space="preserve"> проведения </w:t>
      </w:r>
      <w:r>
        <w:rPr>
          <w:rFonts w:ascii="Arial" w:hAnsi="Arial" w:cs="Arial"/>
          <w:sz w:val="20"/>
          <w:szCs w:val="20"/>
          <w:lang w:val="ru-MD"/>
        </w:rPr>
        <w:t>обследован</w:t>
      </w:r>
      <w:r w:rsidRPr="0018161C">
        <w:rPr>
          <w:rFonts w:ascii="Arial" w:hAnsi="Arial" w:cs="Arial"/>
          <w:sz w:val="20"/>
          <w:szCs w:val="20"/>
          <w:lang w:val="ru-MD"/>
        </w:rPr>
        <w:t>ий и конкретных мерах по безопасности и гигиене труда;</w:t>
      </w:r>
    </w:p>
    <w:p w14:paraId="2A5042CE"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Pr>
          <w:rFonts w:ascii="Arial" w:hAnsi="Arial" w:cs="Arial"/>
          <w:sz w:val="20"/>
          <w:szCs w:val="20"/>
          <w:lang w:val="ru-MD"/>
        </w:rPr>
        <w:t xml:space="preserve">соблюдает </w:t>
      </w:r>
      <w:r w:rsidRPr="0018161C">
        <w:rPr>
          <w:rFonts w:ascii="Arial" w:hAnsi="Arial" w:cs="Arial"/>
          <w:sz w:val="20"/>
          <w:szCs w:val="20"/>
          <w:lang w:val="ru-MD"/>
        </w:rPr>
        <w:t>дисциплинарн</w:t>
      </w:r>
      <w:r>
        <w:rPr>
          <w:rFonts w:ascii="Arial" w:hAnsi="Arial" w:cs="Arial"/>
          <w:sz w:val="20"/>
          <w:szCs w:val="20"/>
          <w:lang w:val="ru-MD"/>
        </w:rPr>
        <w:t>ую</w:t>
      </w:r>
      <w:r w:rsidRPr="0018161C">
        <w:rPr>
          <w:rFonts w:ascii="Arial" w:hAnsi="Arial" w:cs="Arial"/>
          <w:sz w:val="20"/>
          <w:szCs w:val="20"/>
          <w:lang w:val="ru-MD"/>
        </w:rPr>
        <w:t xml:space="preserve"> ответственност</w:t>
      </w:r>
      <w:r>
        <w:rPr>
          <w:rFonts w:ascii="Arial" w:hAnsi="Arial" w:cs="Arial"/>
          <w:sz w:val="20"/>
          <w:szCs w:val="20"/>
          <w:lang w:val="ru-MD"/>
        </w:rPr>
        <w:t>ь</w:t>
      </w:r>
      <w:r w:rsidRPr="0018161C">
        <w:rPr>
          <w:rFonts w:ascii="Arial" w:hAnsi="Arial" w:cs="Arial"/>
          <w:sz w:val="20"/>
          <w:szCs w:val="20"/>
          <w:lang w:val="ru-MD"/>
        </w:rPr>
        <w:t xml:space="preserve"> и не покидать необоснованно </w:t>
      </w:r>
      <w:r>
        <w:rPr>
          <w:rFonts w:ascii="Arial" w:hAnsi="Arial" w:cs="Arial"/>
          <w:sz w:val="20"/>
          <w:szCs w:val="20"/>
          <w:lang w:val="ru-MD"/>
        </w:rPr>
        <w:t>пост опроса</w:t>
      </w:r>
      <w:r w:rsidRPr="0018161C">
        <w:rPr>
          <w:rFonts w:ascii="Arial" w:hAnsi="Arial" w:cs="Arial"/>
          <w:sz w:val="20"/>
          <w:szCs w:val="20"/>
          <w:lang w:val="ru-MD"/>
        </w:rPr>
        <w:t xml:space="preserve"> на котор</w:t>
      </w:r>
      <w:r>
        <w:rPr>
          <w:rFonts w:ascii="Arial" w:hAnsi="Arial" w:cs="Arial"/>
          <w:sz w:val="20"/>
          <w:szCs w:val="20"/>
          <w:lang w:val="ru-MD"/>
        </w:rPr>
        <w:t>ом</w:t>
      </w:r>
      <w:r w:rsidRPr="0018161C">
        <w:rPr>
          <w:rFonts w:ascii="Arial" w:hAnsi="Arial" w:cs="Arial"/>
          <w:sz w:val="20"/>
          <w:szCs w:val="20"/>
          <w:lang w:val="ru-MD"/>
        </w:rPr>
        <w:t xml:space="preserve"> он был назначен;</w:t>
      </w:r>
    </w:p>
    <w:p w14:paraId="641FB3DF" w14:textId="77777777" w:rsidR="00ED0C4D" w:rsidRPr="0018161C" w:rsidRDefault="00ED0C4D" w:rsidP="001E50A8">
      <w:pPr>
        <w:pStyle w:val="Bodytext550"/>
        <w:numPr>
          <w:ilvl w:val="0"/>
          <w:numId w:val="60"/>
        </w:numPr>
        <w:shd w:val="clear" w:color="auto" w:fill="auto"/>
        <w:tabs>
          <w:tab w:val="left" w:pos="978"/>
        </w:tabs>
        <w:spacing w:before="0" w:line="240" w:lineRule="auto"/>
        <w:ind w:left="284" w:hanging="284"/>
        <w:rPr>
          <w:rFonts w:ascii="Arial" w:hAnsi="Arial" w:cs="Arial"/>
          <w:sz w:val="20"/>
          <w:szCs w:val="20"/>
          <w:lang w:val="ru-MD"/>
        </w:rPr>
      </w:pPr>
      <w:r w:rsidRPr="0018161C">
        <w:rPr>
          <w:rFonts w:ascii="Arial" w:hAnsi="Arial" w:cs="Arial"/>
          <w:sz w:val="20"/>
          <w:szCs w:val="20"/>
          <w:lang w:val="ru-MD"/>
        </w:rPr>
        <w:t xml:space="preserve">правильно и разборчиво вносит записи в </w:t>
      </w:r>
      <w:r>
        <w:rPr>
          <w:rFonts w:ascii="Arial" w:hAnsi="Arial" w:cs="Arial"/>
          <w:sz w:val="20"/>
          <w:szCs w:val="20"/>
          <w:lang w:val="ru-MD"/>
        </w:rPr>
        <w:t>формуляры</w:t>
      </w:r>
      <w:r w:rsidRPr="0018161C">
        <w:rPr>
          <w:rFonts w:ascii="Arial" w:hAnsi="Arial" w:cs="Arial"/>
          <w:sz w:val="20"/>
          <w:szCs w:val="20"/>
          <w:lang w:val="ru-MD"/>
        </w:rPr>
        <w:t>;</w:t>
      </w:r>
    </w:p>
    <w:p w14:paraId="2F446674" w14:textId="77777777" w:rsidR="00ED0C4D" w:rsidRPr="0018161C" w:rsidRDefault="00ED0C4D" w:rsidP="001E50A8">
      <w:pPr>
        <w:pStyle w:val="Bodytext550"/>
        <w:numPr>
          <w:ilvl w:val="0"/>
          <w:numId w:val="60"/>
        </w:numPr>
        <w:shd w:val="clear" w:color="auto" w:fill="auto"/>
        <w:tabs>
          <w:tab w:val="left" w:pos="939"/>
        </w:tabs>
        <w:spacing w:before="0" w:line="240" w:lineRule="auto"/>
        <w:ind w:left="284" w:hanging="284"/>
        <w:rPr>
          <w:rFonts w:ascii="Arial" w:hAnsi="Arial" w:cs="Arial"/>
          <w:sz w:val="20"/>
          <w:szCs w:val="20"/>
          <w:lang w:val="ru-MD"/>
        </w:rPr>
      </w:pPr>
      <w:r w:rsidRPr="0018161C">
        <w:rPr>
          <w:rFonts w:ascii="Arial" w:hAnsi="Arial" w:cs="Arial"/>
          <w:sz w:val="20"/>
          <w:szCs w:val="20"/>
          <w:lang w:val="ru-MD"/>
        </w:rPr>
        <w:t>носит с собой все необходимые материалы и постоянно носит предупреждающ</w:t>
      </w:r>
      <w:r>
        <w:rPr>
          <w:rFonts w:ascii="Arial" w:hAnsi="Arial" w:cs="Arial"/>
          <w:sz w:val="20"/>
          <w:szCs w:val="20"/>
          <w:lang w:val="ru-MD"/>
        </w:rPr>
        <w:t>ий</w:t>
      </w:r>
      <w:r w:rsidRPr="0018161C">
        <w:rPr>
          <w:rFonts w:ascii="Arial" w:hAnsi="Arial" w:cs="Arial"/>
          <w:sz w:val="20"/>
          <w:szCs w:val="20"/>
          <w:lang w:val="ru-MD"/>
        </w:rPr>
        <w:t xml:space="preserve"> </w:t>
      </w:r>
      <w:r>
        <w:rPr>
          <w:rFonts w:ascii="Arial" w:hAnsi="Arial" w:cs="Arial"/>
          <w:sz w:val="20"/>
          <w:szCs w:val="20"/>
          <w:lang w:val="ru-MD"/>
        </w:rPr>
        <w:t>жалет</w:t>
      </w:r>
      <w:r w:rsidRPr="0018161C">
        <w:rPr>
          <w:rFonts w:ascii="Arial" w:hAnsi="Arial" w:cs="Arial"/>
          <w:sz w:val="20"/>
          <w:szCs w:val="20"/>
          <w:lang w:val="ru-MD"/>
        </w:rPr>
        <w:t xml:space="preserve"> и знак опознавания;</w:t>
      </w:r>
    </w:p>
    <w:p w14:paraId="6E1B2DF4" w14:textId="77777777" w:rsidR="00ED0C4D" w:rsidRPr="0018161C" w:rsidRDefault="00ED0C4D" w:rsidP="001E50A8">
      <w:pPr>
        <w:pStyle w:val="Bodytext550"/>
        <w:numPr>
          <w:ilvl w:val="0"/>
          <w:numId w:val="60"/>
        </w:numPr>
        <w:shd w:val="clear" w:color="auto" w:fill="auto"/>
        <w:tabs>
          <w:tab w:val="left" w:pos="943"/>
        </w:tabs>
        <w:spacing w:before="0" w:line="240" w:lineRule="auto"/>
        <w:ind w:left="284" w:hanging="284"/>
        <w:rPr>
          <w:rFonts w:ascii="Arial" w:hAnsi="Arial" w:cs="Arial"/>
          <w:sz w:val="20"/>
          <w:szCs w:val="20"/>
          <w:lang w:val="ru-MD"/>
        </w:rPr>
      </w:pPr>
      <w:r w:rsidRPr="0018161C">
        <w:rPr>
          <w:rFonts w:ascii="Arial" w:hAnsi="Arial" w:cs="Arial"/>
          <w:sz w:val="20"/>
          <w:szCs w:val="20"/>
          <w:lang w:val="ru-MD"/>
        </w:rPr>
        <w:t>неукоснительно соблюда</w:t>
      </w:r>
      <w:r>
        <w:rPr>
          <w:rFonts w:ascii="Arial" w:hAnsi="Arial" w:cs="Arial"/>
          <w:sz w:val="20"/>
          <w:szCs w:val="20"/>
          <w:lang w:val="ru-MD"/>
        </w:rPr>
        <w:t>е</w:t>
      </w:r>
      <w:r w:rsidRPr="0018161C">
        <w:rPr>
          <w:rFonts w:ascii="Arial" w:hAnsi="Arial" w:cs="Arial"/>
          <w:sz w:val="20"/>
          <w:szCs w:val="20"/>
          <w:lang w:val="ru-MD"/>
        </w:rPr>
        <w:t>т все конкретные меры по охране труда, чтобы избежать несчастного случая;</w:t>
      </w:r>
    </w:p>
    <w:p w14:paraId="23BEE43A" w14:textId="77777777" w:rsidR="00ED0C4D" w:rsidRPr="0018161C" w:rsidRDefault="00ED0C4D" w:rsidP="001E50A8">
      <w:pPr>
        <w:pStyle w:val="Bodytext550"/>
        <w:numPr>
          <w:ilvl w:val="0"/>
          <w:numId w:val="60"/>
        </w:numPr>
        <w:shd w:val="clear" w:color="auto" w:fill="auto"/>
        <w:tabs>
          <w:tab w:val="left" w:pos="943"/>
        </w:tabs>
        <w:spacing w:before="0" w:line="240" w:lineRule="auto"/>
        <w:ind w:left="284" w:hanging="284"/>
        <w:rPr>
          <w:rFonts w:ascii="Arial" w:hAnsi="Arial" w:cs="Arial"/>
          <w:sz w:val="20"/>
          <w:szCs w:val="20"/>
          <w:lang w:val="ru-MD"/>
        </w:rPr>
      </w:pPr>
      <w:r>
        <w:rPr>
          <w:rFonts w:ascii="Arial" w:hAnsi="Arial" w:cs="Arial"/>
          <w:sz w:val="20"/>
          <w:szCs w:val="20"/>
          <w:lang w:val="ru-MD"/>
        </w:rPr>
        <w:t>п</w:t>
      </w:r>
      <w:r w:rsidRPr="0018161C">
        <w:rPr>
          <w:rFonts w:ascii="Arial" w:hAnsi="Arial" w:cs="Arial"/>
          <w:sz w:val="20"/>
          <w:szCs w:val="20"/>
          <w:lang w:val="ru-MD"/>
        </w:rPr>
        <w:t xml:space="preserve">ри уходе с поста и в конце смены проверяет </w:t>
      </w:r>
      <w:r>
        <w:rPr>
          <w:rFonts w:ascii="Arial" w:hAnsi="Arial" w:cs="Arial"/>
          <w:sz w:val="20"/>
          <w:szCs w:val="20"/>
          <w:lang w:val="ru-MD"/>
        </w:rPr>
        <w:t>формуляры</w:t>
      </w:r>
      <w:r w:rsidRPr="0018161C">
        <w:rPr>
          <w:rFonts w:ascii="Arial" w:hAnsi="Arial" w:cs="Arial"/>
          <w:sz w:val="20"/>
          <w:szCs w:val="20"/>
          <w:lang w:val="ru-MD"/>
        </w:rPr>
        <w:t xml:space="preserve"> </w:t>
      </w:r>
      <w:r>
        <w:rPr>
          <w:rFonts w:ascii="Arial" w:hAnsi="Arial" w:cs="Arial"/>
          <w:sz w:val="20"/>
          <w:szCs w:val="20"/>
          <w:lang w:val="ru-MD"/>
        </w:rPr>
        <w:t xml:space="preserve">по </w:t>
      </w:r>
      <w:r w:rsidRPr="0018161C">
        <w:rPr>
          <w:rFonts w:ascii="Arial" w:hAnsi="Arial" w:cs="Arial"/>
          <w:sz w:val="20"/>
          <w:szCs w:val="20"/>
          <w:lang w:val="ru-MD"/>
        </w:rPr>
        <w:t>номер</w:t>
      </w:r>
      <w:r>
        <w:rPr>
          <w:rFonts w:ascii="Arial" w:hAnsi="Arial" w:cs="Arial"/>
          <w:sz w:val="20"/>
          <w:szCs w:val="20"/>
          <w:lang w:val="ru-MD"/>
        </w:rPr>
        <w:t>у</w:t>
      </w:r>
      <w:r w:rsidRPr="0018161C">
        <w:rPr>
          <w:rFonts w:ascii="Arial" w:hAnsi="Arial" w:cs="Arial"/>
          <w:sz w:val="20"/>
          <w:szCs w:val="20"/>
          <w:lang w:val="ru-MD"/>
        </w:rPr>
        <w:t xml:space="preserve">, </w:t>
      </w:r>
      <w:r>
        <w:rPr>
          <w:rFonts w:ascii="Arial" w:hAnsi="Arial" w:cs="Arial"/>
          <w:sz w:val="20"/>
          <w:szCs w:val="20"/>
          <w:lang w:val="ru-MD"/>
        </w:rPr>
        <w:t>порядку</w:t>
      </w:r>
      <w:r w:rsidRPr="0018161C">
        <w:rPr>
          <w:rFonts w:ascii="Arial" w:hAnsi="Arial" w:cs="Arial"/>
          <w:sz w:val="20"/>
          <w:szCs w:val="20"/>
          <w:lang w:val="ru-MD"/>
        </w:rPr>
        <w:t xml:space="preserve">, </w:t>
      </w:r>
      <w:r>
        <w:rPr>
          <w:rFonts w:ascii="Arial" w:hAnsi="Arial" w:cs="Arial"/>
          <w:sz w:val="20"/>
          <w:szCs w:val="20"/>
          <w:lang w:val="ru-MD"/>
        </w:rPr>
        <w:t>закрепляет</w:t>
      </w:r>
      <w:r w:rsidRPr="0018161C">
        <w:rPr>
          <w:rFonts w:ascii="Arial" w:hAnsi="Arial" w:cs="Arial"/>
          <w:sz w:val="20"/>
          <w:szCs w:val="20"/>
          <w:lang w:val="ru-MD"/>
        </w:rPr>
        <w:t xml:space="preserve"> их скрепкой, и только после того как </w:t>
      </w:r>
      <w:r>
        <w:rPr>
          <w:rFonts w:ascii="Arial" w:hAnsi="Arial" w:cs="Arial"/>
          <w:sz w:val="20"/>
          <w:szCs w:val="20"/>
          <w:lang w:val="ru-MD"/>
        </w:rPr>
        <w:t>руководитель</w:t>
      </w:r>
      <w:r w:rsidRPr="0018161C">
        <w:rPr>
          <w:rFonts w:ascii="Arial" w:hAnsi="Arial" w:cs="Arial"/>
          <w:sz w:val="20"/>
          <w:szCs w:val="20"/>
          <w:lang w:val="ru-MD"/>
        </w:rPr>
        <w:t xml:space="preserve"> поста</w:t>
      </w:r>
      <w:r>
        <w:rPr>
          <w:rFonts w:ascii="Arial" w:hAnsi="Arial" w:cs="Arial"/>
          <w:sz w:val="20"/>
          <w:szCs w:val="20"/>
          <w:lang w:val="ru-MD"/>
        </w:rPr>
        <w:t xml:space="preserve"> опроса</w:t>
      </w:r>
      <w:r w:rsidRPr="0018161C">
        <w:rPr>
          <w:rFonts w:ascii="Arial" w:hAnsi="Arial" w:cs="Arial"/>
          <w:sz w:val="20"/>
          <w:szCs w:val="20"/>
          <w:lang w:val="ru-MD"/>
        </w:rPr>
        <w:t xml:space="preserve"> провер</w:t>
      </w:r>
      <w:r>
        <w:rPr>
          <w:rFonts w:ascii="Arial" w:hAnsi="Arial" w:cs="Arial"/>
          <w:sz w:val="20"/>
          <w:szCs w:val="20"/>
          <w:lang w:val="ru-MD"/>
        </w:rPr>
        <w:t>и</w:t>
      </w:r>
      <w:r w:rsidRPr="0018161C">
        <w:rPr>
          <w:rFonts w:ascii="Arial" w:hAnsi="Arial" w:cs="Arial"/>
          <w:sz w:val="20"/>
          <w:szCs w:val="20"/>
          <w:lang w:val="ru-MD"/>
        </w:rPr>
        <w:t>т и примет их, ему разрешат покинуть пост.</w:t>
      </w:r>
    </w:p>
    <w:p w14:paraId="6D463ED6" w14:textId="77777777" w:rsidR="00ED0C4D" w:rsidRPr="0018161C" w:rsidRDefault="00ED0C4D" w:rsidP="001E50A8">
      <w:pPr>
        <w:pStyle w:val="Bodytext550"/>
        <w:shd w:val="clear" w:color="auto" w:fill="auto"/>
        <w:tabs>
          <w:tab w:val="left" w:pos="943"/>
        </w:tabs>
        <w:spacing w:before="0" w:line="240" w:lineRule="auto"/>
        <w:ind w:left="284" w:firstLine="0"/>
        <w:rPr>
          <w:rFonts w:ascii="Arial" w:hAnsi="Arial" w:cs="Arial"/>
          <w:sz w:val="20"/>
          <w:szCs w:val="20"/>
          <w:lang w:val="ru-MD"/>
        </w:rPr>
      </w:pPr>
    </w:p>
    <w:p w14:paraId="3AE599AB" w14:textId="66E3707D" w:rsidR="00ED0C4D" w:rsidRPr="0018161C" w:rsidRDefault="00ED0C4D" w:rsidP="00DE18DD">
      <w:pPr>
        <w:pStyle w:val="Bodytext550"/>
        <w:shd w:val="clear" w:color="auto" w:fill="auto"/>
        <w:spacing w:before="0" w:line="240" w:lineRule="auto"/>
        <w:ind w:firstLine="0"/>
        <w:rPr>
          <w:rFonts w:ascii="Arial" w:hAnsi="Arial" w:cs="Arial"/>
          <w:sz w:val="20"/>
          <w:szCs w:val="20"/>
          <w:lang w:val="ru-MD"/>
        </w:rPr>
      </w:pPr>
      <w:r>
        <w:rPr>
          <w:rFonts w:ascii="Arial" w:hAnsi="Arial" w:cs="Arial"/>
          <w:sz w:val="20"/>
          <w:szCs w:val="20"/>
          <w:lang w:val="ru-MD"/>
        </w:rPr>
        <w:t>е)</w:t>
      </w:r>
      <w:r w:rsidR="00DE18DD">
        <w:rPr>
          <w:rFonts w:ascii="Arial" w:hAnsi="Arial" w:cs="Arial"/>
          <w:sz w:val="20"/>
          <w:szCs w:val="20"/>
          <w:lang w:val="ru-MD"/>
        </w:rPr>
        <w:tab/>
      </w:r>
      <w:r w:rsidRPr="0018161C">
        <w:rPr>
          <w:rFonts w:ascii="Arial" w:hAnsi="Arial" w:cs="Arial"/>
          <w:sz w:val="20"/>
          <w:szCs w:val="20"/>
          <w:lang w:val="ru-MD"/>
        </w:rPr>
        <w:t>Сотрудник патрульной полиции:</w:t>
      </w:r>
    </w:p>
    <w:p w14:paraId="15450DC4"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 xml:space="preserve">отвечает за </w:t>
      </w:r>
      <w:r>
        <w:rPr>
          <w:rFonts w:ascii="Arial" w:hAnsi="Arial" w:cs="Arial"/>
          <w:sz w:val="20"/>
          <w:szCs w:val="20"/>
          <w:lang w:val="ru-MD"/>
        </w:rPr>
        <w:t>управление</w:t>
      </w:r>
      <w:r w:rsidRPr="0018161C">
        <w:rPr>
          <w:rFonts w:ascii="Arial" w:hAnsi="Arial" w:cs="Arial"/>
          <w:sz w:val="20"/>
          <w:szCs w:val="20"/>
          <w:lang w:val="ru-MD"/>
        </w:rPr>
        <w:t xml:space="preserve"> движени</w:t>
      </w:r>
      <w:r>
        <w:rPr>
          <w:rFonts w:ascii="Arial" w:hAnsi="Arial" w:cs="Arial"/>
          <w:sz w:val="20"/>
          <w:szCs w:val="20"/>
          <w:lang w:val="ru-MD"/>
        </w:rPr>
        <w:t>ем</w:t>
      </w:r>
      <w:r w:rsidRPr="0018161C">
        <w:rPr>
          <w:rFonts w:ascii="Arial" w:hAnsi="Arial" w:cs="Arial"/>
          <w:sz w:val="20"/>
          <w:szCs w:val="20"/>
          <w:lang w:val="ru-MD"/>
        </w:rPr>
        <w:t xml:space="preserve"> в районе </w:t>
      </w:r>
      <w:r>
        <w:rPr>
          <w:rFonts w:ascii="Arial" w:hAnsi="Arial" w:cs="Arial"/>
          <w:sz w:val="20"/>
          <w:szCs w:val="20"/>
          <w:lang w:val="ru-MD"/>
        </w:rPr>
        <w:t>поста,</w:t>
      </w:r>
      <w:r w:rsidRPr="0018161C">
        <w:rPr>
          <w:rFonts w:ascii="Arial" w:hAnsi="Arial" w:cs="Arial"/>
          <w:sz w:val="20"/>
          <w:szCs w:val="20"/>
          <w:lang w:val="ru-MD"/>
        </w:rPr>
        <w:t xml:space="preserve"> таким образом, чтобы можно было остановить автотранспорт;</w:t>
      </w:r>
    </w:p>
    <w:p w14:paraId="152DC71C"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действовать таким образом, чтобы обеспечить нормальное передвижение в районе поста;</w:t>
      </w:r>
    </w:p>
    <w:p w14:paraId="183C4BC6" w14:textId="77777777" w:rsidR="00ED0C4D" w:rsidRPr="0018161C" w:rsidRDefault="00ED0C4D" w:rsidP="001E50A8">
      <w:pPr>
        <w:pStyle w:val="Bodytext550"/>
        <w:numPr>
          <w:ilvl w:val="0"/>
          <w:numId w:val="60"/>
        </w:numPr>
        <w:shd w:val="clear" w:color="auto" w:fill="auto"/>
        <w:spacing w:before="0" w:line="240" w:lineRule="auto"/>
        <w:ind w:left="284" w:hanging="284"/>
        <w:rPr>
          <w:rFonts w:ascii="Arial" w:hAnsi="Arial" w:cs="Arial"/>
          <w:sz w:val="20"/>
          <w:szCs w:val="20"/>
          <w:lang w:val="ru-MD"/>
        </w:rPr>
      </w:pPr>
      <w:r w:rsidRPr="0018161C">
        <w:rPr>
          <w:rFonts w:ascii="Arial" w:hAnsi="Arial" w:cs="Arial"/>
          <w:sz w:val="20"/>
          <w:szCs w:val="20"/>
          <w:lang w:val="ru-MD"/>
        </w:rPr>
        <w:t>выполняет задачу, полученную от непосредственных руководителей (Национальная инспекция общественной безопасности или, в зависимости от обстоятельств).</w:t>
      </w:r>
    </w:p>
    <w:p w14:paraId="5C33B329" w14:textId="77777777" w:rsidR="00ED0C4D" w:rsidRPr="0018161C" w:rsidRDefault="00ED0C4D" w:rsidP="001E50A8">
      <w:pPr>
        <w:pStyle w:val="Bodytext550"/>
        <w:shd w:val="clear" w:color="auto" w:fill="auto"/>
        <w:tabs>
          <w:tab w:val="left" w:pos="934"/>
        </w:tabs>
        <w:spacing w:before="0" w:line="240" w:lineRule="auto"/>
        <w:ind w:firstLine="0"/>
        <w:rPr>
          <w:rFonts w:ascii="Arial" w:hAnsi="Arial" w:cs="Arial"/>
          <w:sz w:val="20"/>
          <w:szCs w:val="20"/>
          <w:lang w:val="ru-MD"/>
        </w:rPr>
      </w:pPr>
    </w:p>
    <w:p w14:paraId="466D09A1" w14:textId="77777777" w:rsidR="00ED0C4D" w:rsidRPr="0018161C" w:rsidRDefault="00ED0C4D" w:rsidP="001E50A8">
      <w:pPr>
        <w:pStyle w:val="Bodytext550"/>
        <w:shd w:val="clear" w:color="auto" w:fill="auto"/>
        <w:tabs>
          <w:tab w:val="left" w:pos="934"/>
        </w:tabs>
        <w:spacing w:before="0" w:line="240" w:lineRule="auto"/>
        <w:ind w:firstLine="0"/>
        <w:rPr>
          <w:rFonts w:ascii="Arial" w:hAnsi="Arial" w:cs="Arial"/>
          <w:sz w:val="20"/>
          <w:szCs w:val="20"/>
          <w:lang w:val="ru-MD"/>
        </w:rPr>
      </w:pPr>
    </w:p>
    <w:p w14:paraId="6017483E"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b/>
          <w:sz w:val="24"/>
          <w:szCs w:val="24"/>
          <w:lang w:val="ru-MD"/>
        </w:rPr>
      </w:pPr>
      <w:r w:rsidRPr="0018161C">
        <w:rPr>
          <w:rFonts w:ascii="Arial" w:hAnsi="Arial" w:cs="Arial"/>
          <w:b/>
          <w:sz w:val="24"/>
          <w:szCs w:val="24"/>
          <w:lang w:val="ru-MD"/>
        </w:rPr>
        <w:t>11</w:t>
      </w:r>
      <w:r w:rsidRPr="0018161C">
        <w:rPr>
          <w:rFonts w:ascii="Arial" w:hAnsi="Arial" w:cs="Arial"/>
          <w:b/>
          <w:sz w:val="24"/>
          <w:szCs w:val="24"/>
          <w:lang w:val="ru-MD"/>
        </w:rPr>
        <w:tab/>
        <w:t>Подготовка данных, кодирование для обработки</w:t>
      </w:r>
    </w:p>
    <w:p w14:paraId="783B5BCB"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183D82D2"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b/>
          <w:sz w:val="20"/>
          <w:szCs w:val="20"/>
          <w:lang w:val="ru-MD"/>
        </w:rPr>
      </w:pPr>
      <w:r w:rsidRPr="0018161C">
        <w:rPr>
          <w:rFonts w:ascii="Arial" w:hAnsi="Arial" w:cs="Arial"/>
          <w:b/>
          <w:sz w:val="20"/>
          <w:szCs w:val="20"/>
          <w:lang w:val="ru-MD"/>
        </w:rPr>
        <w:t>11.1</w:t>
      </w:r>
      <w:r w:rsidRPr="0018161C">
        <w:rPr>
          <w:rFonts w:ascii="Arial" w:hAnsi="Arial" w:cs="Arial"/>
          <w:b/>
          <w:sz w:val="20"/>
          <w:szCs w:val="20"/>
          <w:lang w:val="ru-MD"/>
        </w:rPr>
        <w:tab/>
        <w:t>Кодирование данных</w:t>
      </w:r>
    </w:p>
    <w:p w14:paraId="0AD06060" w14:textId="77777777" w:rsidR="00ED0C4D" w:rsidRPr="0018161C" w:rsidRDefault="00ED0C4D" w:rsidP="001E50A8">
      <w:pPr>
        <w:pStyle w:val="Bodytext550"/>
        <w:shd w:val="clear" w:color="auto" w:fill="auto"/>
        <w:tabs>
          <w:tab w:val="left" w:pos="709"/>
        </w:tabs>
        <w:spacing w:before="0" w:line="240" w:lineRule="auto"/>
        <w:ind w:firstLine="0"/>
        <w:rPr>
          <w:rFonts w:ascii="Arial" w:hAnsi="Arial" w:cs="Arial"/>
          <w:sz w:val="20"/>
          <w:szCs w:val="20"/>
          <w:lang w:val="ru-MD"/>
        </w:rPr>
      </w:pPr>
    </w:p>
    <w:p w14:paraId="770DEB2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Style w:val="Bodytext5595ptBold"/>
          <w:rFonts w:ascii="Arial" w:hAnsi="Arial" w:cs="Arial"/>
          <w:sz w:val="20"/>
          <w:szCs w:val="20"/>
          <w:lang w:val="ru-MD"/>
        </w:rPr>
        <w:t>11.1.1</w:t>
      </w:r>
      <w:r w:rsidRPr="0018161C">
        <w:rPr>
          <w:rStyle w:val="Bodytext5595ptBold"/>
          <w:rFonts w:ascii="Arial" w:hAnsi="Arial" w:cs="Arial"/>
          <w:sz w:val="20"/>
          <w:szCs w:val="20"/>
          <w:lang w:val="ru-MD"/>
        </w:rPr>
        <w:tab/>
      </w:r>
      <w:r w:rsidRPr="0018161C">
        <w:rPr>
          <w:rFonts w:ascii="Arial" w:hAnsi="Arial" w:cs="Arial"/>
          <w:sz w:val="20"/>
          <w:szCs w:val="20"/>
          <w:lang w:val="ru-MD"/>
        </w:rPr>
        <w:t>Данные, полученные в результате обследования для дальнейшей обработки с помощью компьютера, кодируются следующим образом:</w:t>
      </w:r>
    </w:p>
    <w:p w14:paraId="6C045FA2"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7ED5C9E7" w14:textId="77777777" w:rsidR="00ED0C4D" w:rsidRPr="001F7F03"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F7F03">
        <w:rPr>
          <w:rFonts w:ascii="Arial" w:hAnsi="Arial" w:cs="Arial"/>
          <w:sz w:val="20"/>
          <w:szCs w:val="20"/>
          <w:lang w:val="ru-MD"/>
        </w:rPr>
        <w:t>№ поста - номер поста;</w:t>
      </w:r>
    </w:p>
    <w:p w14:paraId="6AAF8D17" w14:textId="77777777" w:rsidR="00ED0C4D" w:rsidRPr="001F7F03"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F7F03">
        <w:rPr>
          <w:rFonts w:ascii="Arial" w:hAnsi="Arial" w:cs="Arial"/>
          <w:sz w:val="20"/>
          <w:szCs w:val="20"/>
          <w:lang w:val="ru-MD"/>
        </w:rPr>
        <w:t>Тип регистрации:</w:t>
      </w:r>
    </w:p>
    <w:p w14:paraId="6BC49407" w14:textId="77777777" w:rsidR="00ED0C4D" w:rsidRPr="001F7F03" w:rsidRDefault="00ED0C4D" w:rsidP="001E50A8">
      <w:pPr>
        <w:pStyle w:val="Bodytext160"/>
        <w:numPr>
          <w:ilvl w:val="0"/>
          <w:numId w:val="64"/>
        </w:numPr>
        <w:shd w:val="clear" w:color="auto" w:fill="auto"/>
        <w:spacing w:line="240" w:lineRule="auto"/>
        <w:ind w:left="709" w:hanging="284"/>
        <w:jc w:val="both"/>
        <w:rPr>
          <w:rFonts w:ascii="Arial" w:hAnsi="Arial" w:cs="Arial"/>
          <w:lang w:val="ru-MD"/>
        </w:rPr>
      </w:pPr>
      <w:r w:rsidRPr="001F7F03">
        <w:rPr>
          <w:rFonts w:ascii="Arial" w:hAnsi="Arial" w:cs="Arial"/>
          <w:lang w:val="ru-MD"/>
        </w:rPr>
        <w:t>0 Транспортные средства, зарегистрированные в Республике Молдова;</w:t>
      </w:r>
    </w:p>
    <w:p w14:paraId="6F6FC73A" w14:textId="77777777" w:rsidR="00ED0C4D" w:rsidRPr="001F7F03" w:rsidRDefault="00ED0C4D" w:rsidP="001E50A8">
      <w:pPr>
        <w:pStyle w:val="Bodytext160"/>
        <w:numPr>
          <w:ilvl w:val="0"/>
          <w:numId w:val="64"/>
        </w:numPr>
        <w:shd w:val="clear" w:color="auto" w:fill="auto"/>
        <w:spacing w:line="240" w:lineRule="auto"/>
        <w:ind w:left="709" w:hanging="284"/>
        <w:jc w:val="both"/>
        <w:rPr>
          <w:rFonts w:ascii="Arial" w:hAnsi="Arial" w:cs="Arial"/>
          <w:lang w:val="ru-MD"/>
        </w:rPr>
      </w:pPr>
      <w:r w:rsidRPr="001F7F03">
        <w:rPr>
          <w:rFonts w:ascii="Arial" w:hAnsi="Arial" w:cs="Arial"/>
          <w:lang w:val="ru-MD"/>
        </w:rPr>
        <w:t>1 Иностранные транспортные средства;</w:t>
      </w:r>
    </w:p>
    <w:p w14:paraId="2E3AF17C" w14:textId="77777777" w:rsidR="00ED0C4D" w:rsidRPr="001F7F03"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F7F03">
        <w:rPr>
          <w:rFonts w:ascii="Arial" w:hAnsi="Arial" w:cs="Arial"/>
          <w:sz w:val="20"/>
          <w:szCs w:val="20"/>
          <w:lang w:val="ru-MD"/>
        </w:rPr>
        <w:t>Тип транспортных средств:</w:t>
      </w:r>
    </w:p>
    <w:p w14:paraId="264EEDCD"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1 - велосипеды, мотоциклы;</w:t>
      </w:r>
    </w:p>
    <w:p w14:paraId="3D059D73"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2 - легковые автомобили;</w:t>
      </w:r>
    </w:p>
    <w:p w14:paraId="1B7625AA"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3</w:t>
      </w:r>
      <w:r w:rsidRPr="001F7F03">
        <w:rPr>
          <w:rFonts w:ascii="Arial" w:hAnsi="Arial" w:cs="Arial"/>
          <w:i w:val="0"/>
          <w:iCs w:val="0"/>
          <w:lang w:val="ru-MD"/>
        </w:rPr>
        <w:t xml:space="preserve"> - </w:t>
      </w:r>
      <w:r w:rsidRPr="001F7F03">
        <w:rPr>
          <w:rFonts w:ascii="Arial" w:hAnsi="Arial" w:cs="Arial"/>
          <w:lang w:val="ru-MD"/>
        </w:rPr>
        <w:t>микроавтобусы с максимальным количеством мест 8+1;</w:t>
      </w:r>
    </w:p>
    <w:p w14:paraId="1E8F98EA"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4 - автобусы, междугородние автобусы и микроавтобусы с количеством мест более 8+1;</w:t>
      </w:r>
    </w:p>
    <w:p w14:paraId="05EA1EA8"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i w:val="0"/>
          <w:iCs w:val="0"/>
          <w:lang w:val="ru-MD"/>
        </w:rPr>
        <w:t xml:space="preserve">5 - </w:t>
      </w:r>
      <w:r w:rsidRPr="001F7F03">
        <w:rPr>
          <w:rFonts w:ascii="Arial" w:hAnsi="Arial" w:cs="Arial"/>
          <w:lang w:val="ru-MD"/>
        </w:rPr>
        <w:t>авто</w:t>
      </w:r>
      <w:r>
        <w:rPr>
          <w:rFonts w:ascii="Arial" w:hAnsi="Arial" w:cs="Arial"/>
          <w:lang w:val="ru-MD"/>
        </w:rPr>
        <w:t>автофургон</w:t>
      </w:r>
      <w:r w:rsidRPr="001F7F03">
        <w:rPr>
          <w:rFonts w:ascii="Arial" w:hAnsi="Arial" w:cs="Arial"/>
          <w:lang w:val="ru-MD"/>
        </w:rPr>
        <w:t>ы и специальные транспортные средства с максимально допустимой общей массой до 3,5 т;</w:t>
      </w:r>
    </w:p>
    <w:p w14:paraId="01A6B7C0"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6 - грузовые автомобили и производные с 2-мя осями;</w:t>
      </w:r>
    </w:p>
    <w:p w14:paraId="73E3F45F"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7 - грузовые автомобили и производные с 3 или 4 осями;</w:t>
      </w:r>
    </w:p>
    <w:p w14:paraId="0B22E67D"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8</w:t>
      </w:r>
      <w:r w:rsidRPr="001F7F03">
        <w:rPr>
          <w:rFonts w:ascii="Arial" w:hAnsi="Arial" w:cs="Arial"/>
          <w:i w:val="0"/>
          <w:iCs w:val="0"/>
          <w:lang w:val="ru-MD"/>
        </w:rPr>
        <w:t xml:space="preserve"> - </w:t>
      </w:r>
      <w:r w:rsidRPr="001F7F03">
        <w:rPr>
          <w:rFonts w:ascii="Arial" w:hAnsi="Arial" w:cs="Arial"/>
          <w:lang w:val="ru-MD"/>
        </w:rPr>
        <w:t xml:space="preserve">сочлененные механические транспортные средства (типа </w:t>
      </w:r>
      <w:r>
        <w:rPr>
          <w:rFonts w:ascii="Arial" w:hAnsi="Arial" w:cs="Arial"/>
          <w:lang w:val="en-GB"/>
        </w:rPr>
        <w:t>TIR</w:t>
      </w:r>
      <w:r w:rsidRPr="001F7F03">
        <w:rPr>
          <w:rFonts w:ascii="Arial" w:hAnsi="Arial" w:cs="Arial"/>
          <w:lang w:val="ru-MD"/>
        </w:rPr>
        <w:t>), прицепные буксиры с более чем 4</w:t>
      </w:r>
      <w:r>
        <w:rPr>
          <w:rFonts w:ascii="Arial" w:hAnsi="Arial" w:cs="Arial"/>
          <w:lang w:val="ru-MD"/>
        </w:rPr>
        <w:t>-мя</w:t>
      </w:r>
      <w:r w:rsidRPr="001F7F03">
        <w:rPr>
          <w:rFonts w:ascii="Arial" w:hAnsi="Arial" w:cs="Arial"/>
          <w:lang w:val="ru-MD"/>
        </w:rPr>
        <w:t xml:space="preserve"> осями;</w:t>
      </w:r>
    </w:p>
    <w:p w14:paraId="54F0FFBB"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9 - тягачи с/без прицепа, спецтехника;</w:t>
      </w:r>
    </w:p>
    <w:p w14:paraId="3C8F9D39" w14:textId="77777777" w:rsidR="00ED0C4D" w:rsidRPr="001F7F03" w:rsidRDefault="00ED0C4D" w:rsidP="001E50A8">
      <w:pPr>
        <w:pStyle w:val="Bodytext160"/>
        <w:numPr>
          <w:ilvl w:val="0"/>
          <w:numId w:val="64"/>
        </w:numPr>
        <w:shd w:val="clear" w:color="auto" w:fill="auto"/>
        <w:spacing w:line="240" w:lineRule="auto"/>
        <w:ind w:left="851" w:hanging="426"/>
        <w:jc w:val="both"/>
        <w:rPr>
          <w:rFonts w:ascii="Arial" w:hAnsi="Arial" w:cs="Arial"/>
          <w:lang w:val="ru-MD"/>
        </w:rPr>
      </w:pPr>
      <w:r w:rsidRPr="001F7F03">
        <w:rPr>
          <w:rFonts w:ascii="Arial" w:hAnsi="Arial" w:cs="Arial"/>
          <w:lang w:val="ru-MD"/>
        </w:rPr>
        <w:t>10 - 2-х, 3-х или 4-х осные грузовики с прицепом (автопоезд).</w:t>
      </w:r>
    </w:p>
    <w:p w14:paraId="6C8F69F2"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 xml:space="preserve">Место </w:t>
      </w:r>
      <w:r>
        <w:rPr>
          <w:rFonts w:ascii="Arial" w:hAnsi="Arial" w:cs="Arial"/>
          <w:sz w:val="20"/>
          <w:szCs w:val="20"/>
          <w:lang w:val="ru-MD"/>
        </w:rPr>
        <w:t>отправления</w:t>
      </w:r>
      <w:r w:rsidRPr="0018161C">
        <w:rPr>
          <w:rFonts w:ascii="Arial" w:hAnsi="Arial" w:cs="Arial"/>
          <w:sz w:val="20"/>
          <w:szCs w:val="20"/>
          <w:lang w:val="ru-MD"/>
        </w:rPr>
        <w:t>;</w:t>
      </w:r>
    </w:p>
    <w:p w14:paraId="54E06BBD"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 xml:space="preserve">Код города </w:t>
      </w:r>
      <w:r>
        <w:rPr>
          <w:rFonts w:ascii="Arial" w:hAnsi="Arial" w:cs="Arial"/>
          <w:sz w:val="20"/>
          <w:szCs w:val="20"/>
          <w:lang w:val="ru-MD"/>
        </w:rPr>
        <w:t>отправления</w:t>
      </w:r>
      <w:r w:rsidRPr="0018161C">
        <w:rPr>
          <w:rFonts w:ascii="Arial" w:hAnsi="Arial" w:cs="Arial"/>
          <w:sz w:val="20"/>
          <w:szCs w:val="20"/>
          <w:lang w:val="ru-MD"/>
        </w:rPr>
        <w:t xml:space="preserve"> - по каталогу с кодами населенных пунктов Республик</w:t>
      </w:r>
      <w:r>
        <w:rPr>
          <w:rFonts w:ascii="Arial" w:hAnsi="Arial" w:cs="Arial"/>
          <w:sz w:val="20"/>
          <w:szCs w:val="20"/>
          <w:lang w:val="ru-MD"/>
        </w:rPr>
        <w:t>и</w:t>
      </w:r>
      <w:r w:rsidRPr="0018161C">
        <w:rPr>
          <w:rFonts w:ascii="Arial" w:hAnsi="Arial" w:cs="Arial"/>
          <w:sz w:val="20"/>
          <w:szCs w:val="20"/>
          <w:lang w:val="ru-MD"/>
        </w:rPr>
        <w:t xml:space="preserve"> Молдова и зон движения, на которые была разделена территория страны;</w:t>
      </w:r>
    </w:p>
    <w:p w14:paraId="40921132"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Район отправления</w:t>
      </w:r>
      <w:r w:rsidRPr="0018161C">
        <w:rPr>
          <w:rFonts w:ascii="Arial" w:hAnsi="Arial" w:cs="Arial"/>
          <w:sz w:val="20"/>
          <w:szCs w:val="20"/>
          <w:lang w:val="ru-MD"/>
        </w:rPr>
        <w:t>;</w:t>
      </w:r>
    </w:p>
    <w:p w14:paraId="3EAA7558"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Аббревиатура район</w:t>
      </w:r>
      <w:r>
        <w:rPr>
          <w:rFonts w:ascii="Arial" w:hAnsi="Arial" w:cs="Arial"/>
          <w:sz w:val="20"/>
          <w:szCs w:val="20"/>
          <w:lang w:val="ru-MD"/>
        </w:rPr>
        <w:t>а отправления</w:t>
      </w:r>
      <w:r w:rsidRPr="0018161C">
        <w:rPr>
          <w:rFonts w:ascii="Arial" w:hAnsi="Arial" w:cs="Arial"/>
          <w:sz w:val="20"/>
          <w:szCs w:val="20"/>
          <w:lang w:val="ru-MD"/>
        </w:rPr>
        <w:t>;</w:t>
      </w:r>
    </w:p>
    <w:p w14:paraId="2C648411"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Место назначения;</w:t>
      </w:r>
    </w:p>
    <w:p w14:paraId="272B4483"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Код города назначения - согласно каталогу с кодами населенных пунктов в Республике Молдова и зон движения, на которые была разделена территория страны;</w:t>
      </w:r>
    </w:p>
    <w:p w14:paraId="41F0223E"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lastRenderedPageBreak/>
        <w:t>Район назначения;</w:t>
      </w:r>
    </w:p>
    <w:p w14:paraId="345E7765"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Аббревиатура района назначения;</w:t>
      </w:r>
    </w:p>
    <w:p w14:paraId="2717337C"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Название маршрута;</w:t>
      </w:r>
    </w:p>
    <w:p w14:paraId="401EF510"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Код маршрута;</w:t>
      </w:r>
    </w:p>
    <w:p w14:paraId="7EAC388E"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Н</w:t>
      </w:r>
      <w:r w:rsidRPr="0018161C">
        <w:rPr>
          <w:rFonts w:ascii="Arial" w:hAnsi="Arial" w:cs="Arial"/>
          <w:sz w:val="20"/>
          <w:szCs w:val="20"/>
          <w:lang w:val="ru-MD"/>
        </w:rPr>
        <w:t xml:space="preserve">аименование </w:t>
      </w:r>
      <w:r>
        <w:rPr>
          <w:rFonts w:ascii="Arial" w:hAnsi="Arial" w:cs="Arial"/>
          <w:sz w:val="20"/>
          <w:szCs w:val="20"/>
          <w:lang w:val="ru-MD"/>
        </w:rPr>
        <w:t>цели</w:t>
      </w:r>
      <w:r w:rsidRPr="0018161C">
        <w:rPr>
          <w:rFonts w:ascii="Arial" w:hAnsi="Arial" w:cs="Arial"/>
          <w:sz w:val="20"/>
          <w:szCs w:val="20"/>
          <w:lang w:val="ru-MD"/>
        </w:rPr>
        <w:t xml:space="preserve"> или вид перевозимого груза;</w:t>
      </w:r>
    </w:p>
    <w:p w14:paraId="3002A64F" w14:textId="77777777" w:rsidR="00ED0C4D" w:rsidRPr="0018161C"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 xml:space="preserve">Код </w:t>
      </w:r>
      <w:r>
        <w:rPr>
          <w:rFonts w:ascii="Arial" w:hAnsi="Arial" w:cs="Arial"/>
          <w:sz w:val="20"/>
          <w:szCs w:val="20"/>
          <w:lang w:val="ru-MD"/>
        </w:rPr>
        <w:t>цели</w:t>
      </w:r>
      <w:r w:rsidRPr="0018161C">
        <w:rPr>
          <w:rFonts w:ascii="Arial" w:hAnsi="Arial" w:cs="Arial"/>
          <w:sz w:val="20"/>
          <w:szCs w:val="20"/>
          <w:lang w:val="ru-MD"/>
        </w:rPr>
        <w:t xml:space="preserve"> или </w:t>
      </w:r>
      <w:r>
        <w:rPr>
          <w:rFonts w:ascii="Arial" w:hAnsi="Arial" w:cs="Arial"/>
          <w:sz w:val="20"/>
          <w:szCs w:val="20"/>
          <w:lang w:val="ru-MD"/>
        </w:rPr>
        <w:t>тип</w:t>
      </w:r>
      <w:r w:rsidRPr="0018161C">
        <w:rPr>
          <w:rFonts w:ascii="Arial" w:hAnsi="Arial" w:cs="Arial"/>
          <w:sz w:val="20"/>
          <w:szCs w:val="20"/>
          <w:lang w:val="ru-MD"/>
        </w:rPr>
        <w:t xml:space="preserve"> товара;</w:t>
      </w:r>
    </w:p>
    <w:p w14:paraId="70B2EEF3" w14:textId="77777777" w:rsidR="00ED0C4D" w:rsidRPr="00571E77" w:rsidRDefault="00ED0C4D" w:rsidP="001E50A8">
      <w:pPr>
        <w:numPr>
          <w:ilvl w:val="0"/>
          <w:numId w:val="64"/>
        </w:numPr>
        <w:ind w:left="851" w:hanging="425"/>
        <w:jc w:val="both"/>
        <w:rPr>
          <w:rFonts w:ascii="Arial" w:hAnsi="Arial" w:cs="Arial"/>
          <w:b/>
          <w:bCs/>
          <w:sz w:val="20"/>
          <w:szCs w:val="20"/>
          <w:lang w:val="ru-MD"/>
        </w:rPr>
      </w:pPr>
      <w:r w:rsidRPr="00571E77">
        <w:rPr>
          <w:rFonts w:ascii="Arial" w:hAnsi="Arial" w:cs="Arial"/>
          <w:b/>
          <w:bCs/>
          <w:sz w:val="20"/>
          <w:szCs w:val="20"/>
          <w:lang w:val="ru-MD"/>
        </w:rPr>
        <w:t>цель:</w:t>
      </w:r>
    </w:p>
    <w:p w14:paraId="1B85E0B5" w14:textId="77777777" w:rsidR="00ED0C4D" w:rsidRPr="0001770A" w:rsidRDefault="00ED0C4D" w:rsidP="001E50A8">
      <w:pPr>
        <w:pStyle w:val="Bodytext160"/>
        <w:shd w:val="clear" w:color="auto" w:fill="auto"/>
        <w:tabs>
          <w:tab w:val="left" w:pos="426"/>
          <w:tab w:val="left" w:pos="1418"/>
          <w:tab w:val="left" w:pos="1730"/>
        </w:tabs>
        <w:spacing w:line="240" w:lineRule="auto"/>
        <w:ind w:left="851" w:hanging="425"/>
        <w:jc w:val="both"/>
        <w:rPr>
          <w:rFonts w:ascii="Arial" w:hAnsi="Arial" w:cs="Arial"/>
          <w:lang w:val="ru-MD"/>
        </w:rPr>
      </w:pPr>
      <w:r w:rsidRPr="0001770A">
        <w:rPr>
          <w:rFonts w:ascii="Arial" w:hAnsi="Arial" w:cs="Arial"/>
          <w:lang w:val="ru-MD"/>
        </w:rPr>
        <w:t>1)</w:t>
      </w:r>
      <w:r w:rsidRPr="0001770A">
        <w:rPr>
          <w:rFonts w:ascii="Arial" w:hAnsi="Arial" w:cs="Arial"/>
          <w:lang w:val="ru-MD"/>
        </w:rPr>
        <w:tab/>
        <w:t>туризм;</w:t>
      </w:r>
    </w:p>
    <w:p w14:paraId="7A0A401D" w14:textId="77777777" w:rsidR="00ED0C4D" w:rsidRPr="0001770A" w:rsidRDefault="00ED0C4D" w:rsidP="001E50A8">
      <w:pPr>
        <w:pStyle w:val="Bodytext160"/>
        <w:shd w:val="clear" w:color="auto" w:fill="auto"/>
        <w:tabs>
          <w:tab w:val="left" w:pos="426"/>
          <w:tab w:val="left" w:pos="1418"/>
          <w:tab w:val="left" w:pos="1759"/>
        </w:tabs>
        <w:spacing w:line="240" w:lineRule="auto"/>
        <w:ind w:left="851" w:hanging="425"/>
        <w:jc w:val="both"/>
        <w:rPr>
          <w:rFonts w:ascii="Arial" w:hAnsi="Arial" w:cs="Arial"/>
          <w:lang w:val="ru-MD"/>
        </w:rPr>
      </w:pPr>
      <w:r w:rsidRPr="0001770A">
        <w:rPr>
          <w:rFonts w:ascii="Arial" w:hAnsi="Arial" w:cs="Arial"/>
          <w:lang w:val="ru-MD"/>
        </w:rPr>
        <w:t>2)</w:t>
      </w:r>
      <w:r w:rsidRPr="0001770A">
        <w:rPr>
          <w:rFonts w:ascii="Arial" w:hAnsi="Arial" w:cs="Arial"/>
          <w:lang w:val="ru-MD"/>
        </w:rPr>
        <w:tab/>
        <w:t>бизнес;</w:t>
      </w:r>
    </w:p>
    <w:p w14:paraId="764A99DC" w14:textId="77777777" w:rsidR="00ED0C4D" w:rsidRPr="0001770A" w:rsidRDefault="00ED0C4D" w:rsidP="001E50A8">
      <w:pPr>
        <w:pStyle w:val="Bodytext160"/>
        <w:shd w:val="clear" w:color="auto" w:fill="auto"/>
        <w:tabs>
          <w:tab w:val="left" w:pos="426"/>
          <w:tab w:val="left" w:pos="1418"/>
          <w:tab w:val="left" w:pos="1759"/>
        </w:tabs>
        <w:spacing w:line="240" w:lineRule="auto"/>
        <w:ind w:left="851" w:hanging="425"/>
        <w:jc w:val="both"/>
        <w:rPr>
          <w:rFonts w:ascii="Arial" w:hAnsi="Arial" w:cs="Arial"/>
          <w:lang w:val="ru-MD"/>
        </w:rPr>
      </w:pPr>
      <w:r w:rsidRPr="0001770A">
        <w:rPr>
          <w:rFonts w:ascii="Arial" w:hAnsi="Arial" w:cs="Arial"/>
          <w:i w:val="0"/>
          <w:iCs w:val="0"/>
          <w:lang w:val="ru-MD"/>
        </w:rPr>
        <w:t>3)</w:t>
      </w:r>
      <w:r w:rsidRPr="0001770A">
        <w:rPr>
          <w:rFonts w:ascii="Arial" w:hAnsi="Arial" w:cs="Arial"/>
          <w:i w:val="0"/>
          <w:iCs w:val="0"/>
          <w:lang w:val="ru-MD"/>
        </w:rPr>
        <w:tab/>
      </w:r>
      <w:r>
        <w:rPr>
          <w:rFonts w:ascii="Arial" w:hAnsi="Arial" w:cs="Arial"/>
          <w:lang w:val="ru-MD"/>
        </w:rPr>
        <w:t>на работу</w:t>
      </w:r>
      <w:r w:rsidRPr="0001770A">
        <w:rPr>
          <w:rFonts w:ascii="Arial" w:hAnsi="Arial" w:cs="Arial"/>
          <w:lang w:val="ru-MD"/>
        </w:rPr>
        <w:t>;</w:t>
      </w:r>
    </w:p>
    <w:p w14:paraId="26FD7A8B" w14:textId="77777777" w:rsidR="00ED0C4D" w:rsidRPr="003A29B7" w:rsidRDefault="00ED0C4D" w:rsidP="001E50A8">
      <w:pPr>
        <w:pStyle w:val="Bodytext160"/>
        <w:shd w:val="clear" w:color="auto" w:fill="auto"/>
        <w:tabs>
          <w:tab w:val="left" w:pos="426"/>
          <w:tab w:val="left" w:pos="1418"/>
          <w:tab w:val="left" w:pos="1759"/>
        </w:tabs>
        <w:spacing w:line="240" w:lineRule="auto"/>
        <w:ind w:left="851" w:hanging="425"/>
        <w:jc w:val="both"/>
        <w:rPr>
          <w:rFonts w:ascii="Arial" w:hAnsi="Arial" w:cs="Arial"/>
          <w:lang w:val="ru-MD"/>
        </w:rPr>
      </w:pPr>
      <w:r w:rsidRPr="003A29B7">
        <w:rPr>
          <w:rFonts w:ascii="Arial" w:hAnsi="Arial" w:cs="Arial"/>
          <w:lang w:val="ru-MD"/>
        </w:rPr>
        <w:t>4)</w:t>
      </w:r>
      <w:r w:rsidRPr="003A29B7">
        <w:rPr>
          <w:rFonts w:ascii="Arial" w:hAnsi="Arial" w:cs="Arial"/>
          <w:lang w:val="ru-MD"/>
        </w:rPr>
        <w:tab/>
        <w:t>другие цели</w:t>
      </w:r>
      <w:r>
        <w:rPr>
          <w:rFonts w:ascii="Arial" w:hAnsi="Arial" w:cs="Arial"/>
          <w:lang w:val="ru-MD"/>
        </w:rPr>
        <w:t>.</w:t>
      </w:r>
    </w:p>
    <w:p w14:paraId="6552F671" w14:textId="77777777" w:rsidR="00ED0C4D" w:rsidRPr="00571E77" w:rsidRDefault="00ED0C4D" w:rsidP="001E50A8">
      <w:pPr>
        <w:numPr>
          <w:ilvl w:val="0"/>
          <w:numId w:val="64"/>
        </w:numPr>
        <w:ind w:left="851" w:hanging="425"/>
        <w:jc w:val="both"/>
        <w:rPr>
          <w:rFonts w:ascii="Arial" w:hAnsi="Arial" w:cs="Arial"/>
          <w:b/>
          <w:bCs/>
          <w:sz w:val="20"/>
          <w:szCs w:val="20"/>
          <w:lang w:val="ru-MD"/>
        </w:rPr>
      </w:pPr>
      <w:r w:rsidRPr="00571E77">
        <w:rPr>
          <w:rFonts w:ascii="Arial" w:hAnsi="Arial" w:cs="Arial"/>
          <w:b/>
          <w:bCs/>
          <w:sz w:val="20"/>
          <w:szCs w:val="20"/>
          <w:lang w:val="ru-MD"/>
        </w:rPr>
        <w:t>Тип товара:</w:t>
      </w:r>
    </w:p>
    <w:p w14:paraId="3AC545FC" w14:textId="77777777" w:rsidR="00ED0C4D" w:rsidRPr="0001770A" w:rsidRDefault="00ED0C4D" w:rsidP="001E50A8">
      <w:pPr>
        <w:pStyle w:val="Bodytext160"/>
        <w:shd w:val="clear" w:color="auto" w:fill="auto"/>
        <w:tabs>
          <w:tab w:val="left" w:pos="1418"/>
          <w:tab w:val="left" w:pos="1766"/>
        </w:tabs>
        <w:spacing w:line="240" w:lineRule="auto"/>
        <w:ind w:left="851" w:hanging="425"/>
        <w:jc w:val="both"/>
        <w:rPr>
          <w:rFonts w:ascii="Arial" w:hAnsi="Arial" w:cs="Arial"/>
          <w:lang w:val="ru-MD"/>
        </w:rPr>
      </w:pPr>
      <w:r w:rsidRPr="0001770A">
        <w:rPr>
          <w:rStyle w:val="Bodytext169ptNotItalic"/>
          <w:rFonts w:ascii="Arial" w:hAnsi="Arial" w:cs="Arial"/>
          <w:sz w:val="20"/>
          <w:szCs w:val="20"/>
          <w:lang w:val="ru-MD"/>
        </w:rPr>
        <w:t>1)</w:t>
      </w:r>
      <w:r w:rsidRPr="0001770A">
        <w:rPr>
          <w:rStyle w:val="Bodytext169ptNotItalic"/>
          <w:rFonts w:ascii="Arial" w:hAnsi="Arial" w:cs="Arial"/>
          <w:sz w:val="20"/>
          <w:szCs w:val="20"/>
          <w:lang w:val="ru-MD"/>
        </w:rPr>
        <w:tab/>
      </w:r>
      <w:r w:rsidRPr="0001770A">
        <w:rPr>
          <w:rFonts w:ascii="Arial" w:hAnsi="Arial" w:cs="Arial"/>
          <w:lang w:val="ru-MD"/>
        </w:rPr>
        <w:t>Животные и продукты животного происхождения;</w:t>
      </w:r>
    </w:p>
    <w:p w14:paraId="3D1AB4D5" w14:textId="77777777" w:rsidR="00ED0C4D" w:rsidRPr="0001770A" w:rsidRDefault="00ED0C4D" w:rsidP="001E50A8">
      <w:pPr>
        <w:pStyle w:val="Bodytext160"/>
        <w:shd w:val="clear" w:color="auto" w:fill="auto"/>
        <w:tabs>
          <w:tab w:val="left" w:pos="1418"/>
          <w:tab w:val="left" w:pos="1766"/>
        </w:tabs>
        <w:spacing w:line="240" w:lineRule="auto"/>
        <w:ind w:left="851" w:hanging="425"/>
        <w:jc w:val="both"/>
        <w:rPr>
          <w:rFonts w:ascii="Arial" w:hAnsi="Arial" w:cs="Arial"/>
          <w:lang w:val="ru-MD"/>
        </w:rPr>
      </w:pPr>
      <w:r w:rsidRPr="0001770A">
        <w:rPr>
          <w:rFonts w:ascii="Arial" w:hAnsi="Arial" w:cs="Arial"/>
          <w:lang w:val="ru-MD"/>
        </w:rPr>
        <w:t>2)</w:t>
      </w:r>
      <w:r w:rsidRPr="0001770A">
        <w:rPr>
          <w:rFonts w:ascii="Arial" w:hAnsi="Arial" w:cs="Arial"/>
          <w:lang w:val="ru-MD"/>
        </w:rPr>
        <w:tab/>
        <w:t xml:space="preserve">Продукты растительного происхождения, </w:t>
      </w:r>
      <w:r>
        <w:rPr>
          <w:rFonts w:ascii="Arial" w:hAnsi="Arial" w:cs="Arial"/>
          <w:lang w:val="ru-MD"/>
        </w:rPr>
        <w:t>смесь</w:t>
      </w:r>
      <w:r w:rsidRPr="0001770A">
        <w:rPr>
          <w:rFonts w:ascii="Arial" w:hAnsi="Arial" w:cs="Arial"/>
          <w:lang w:val="ru-MD"/>
        </w:rPr>
        <w:t xml:space="preserve"> из растительно</w:t>
      </w:r>
      <w:r>
        <w:rPr>
          <w:rFonts w:ascii="Arial" w:hAnsi="Arial" w:cs="Arial"/>
          <w:lang w:val="ru-MD"/>
        </w:rPr>
        <w:t>го</w:t>
      </w:r>
      <w:r w:rsidRPr="0001770A">
        <w:rPr>
          <w:rFonts w:ascii="Arial" w:hAnsi="Arial" w:cs="Arial"/>
          <w:lang w:val="ru-MD"/>
        </w:rPr>
        <w:t xml:space="preserve"> </w:t>
      </w:r>
      <w:r>
        <w:rPr>
          <w:rFonts w:ascii="Arial" w:hAnsi="Arial" w:cs="Arial"/>
          <w:lang w:val="ru-MD"/>
        </w:rPr>
        <w:t>сырья</w:t>
      </w:r>
      <w:r w:rsidRPr="0001770A">
        <w:rPr>
          <w:rFonts w:ascii="Arial" w:hAnsi="Arial" w:cs="Arial"/>
          <w:lang w:val="ru-MD"/>
        </w:rPr>
        <w:t>.</w:t>
      </w:r>
    </w:p>
    <w:p w14:paraId="44981284"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01770A">
        <w:rPr>
          <w:rStyle w:val="Bodytext169ptNotItalic"/>
          <w:rFonts w:ascii="Arial" w:hAnsi="Arial" w:cs="Arial"/>
          <w:sz w:val="20"/>
          <w:szCs w:val="20"/>
          <w:lang w:val="ru-MD"/>
        </w:rPr>
        <w:t>3)</w:t>
      </w:r>
      <w:r w:rsidRPr="0001770A">
        <w:rPr>
          <w:rStyle w:val="Bodytext169ptNotItalic"/>
          <w:rFonts w:ascii="Arial" w:hAnsi="Arial" w:cs="Arial"/>
          <w:sz w:val="20"/>
          <w:szCs w:val="20"/>
          <w:lang w:val="ru-MD"/>
        </w:rPr>
        <w:tab/>
      </w:r>
      <w:r w:rsidRPr="003A29B7">
        <w:rPr>
          <w:rFonts w:ascii="Arial" w:hAnsi="Arial" w:cs="Arial"/>
          <w:lang w:val="ru-MD"/>
        </w:rPr>
        <w:t>Жиры, животные и растительные масла; продукты их разложения;</w:t>
      </w:r>
    </w:p>
    <w:p w14:paraId="190B2234"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 xml:space="preserve">4) </w:t>
      </w:r>
      <w:r>
        <w:rPr>
          <w:rFonts w:ascii="Arial" w:hAnsi="Arial" w:cs="Arial"/>
          <w:lang w:val="ru-MD"/>
        </w:rPr>
        <w:t>П</w:t>
      </w:r>
      <w:r w:rsidRPr="003A29B7">
        <w:rPr>
          <w:rFonts w:ascii="Arial" w:hAnsi="Arial" w:cs="Arial"/>
          <w:lang w:val="ru-MD"/>
        </w:rPr>
        <w:t>ищевая продукция промышленного назначения, алкогольные и безалкогольные напитки, уксус, табачные изделия;</w:t>
      </w:r>
    </w:p>
    <w:p w14:paraId="5B2BECF8"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5) Минеральные продукты;</w:t>
      </w:r>
    </w:p>
    <w:p w14:paraId="3F2EDC42"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6) Продукция химической промышленности и аналогичных отраслей;</w:t>
      </w:r>
    </w:p>
    <w:p w14:paraId="03C4949D"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 xml:space="preserve">7) </w:t>
      </w:r>
      <w:r>
        <w:rPr>
          <w:rFonts w:ascii="Arial" w:hAnsi="Arial" w:cs="Arial"/>
          <w:lang w:val="ru-MD"/>
        </w:rPr>
        <w:t>У</w:t>
      </w:r>
      <w:r w:rsidRPr="003A29B7">
        <w:rPr>
          <w:rFonts w:ascii="Arial" w:hAnsi="Arial" w:cs="Arial"/>
          <w:lang w:val="ru-MD"/>
        </w:rPr>
        <w:t>добрения;</w:t>
      </w:r>
    </w:p>
    <w:p w14:paraId="27860D33"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8) Необработанные и обработанные шкуры, изделия из кожи и резины;</w:t>
      </w:r>
    </w:p>
    <w:p w14:paraId="5CB51FEA"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9) Древесный материал и изделия из дерева, пробка и пробковые изделия;</w:t>
      </w:r>
    </w:p>
    <w:p w14:paraId="2B962B4D"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10) Сырье для производства картона и бумаги;</w:t>
      </w:r>
    </w:p>
    <w:p w14:paraId="3B07F3E7"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 xml:space="preserve">11) </w:t>
      </w:r>
      <w:r>
        <w:rPr>
          <w:rFonts w:ascii="Arial" w:hAnsi="Arial" w:cs="Arial"/>
          <w:lang w:val="ru-MD"/>
        </w:rPr>
        <w:t>И</w:t>
      </w:r>
      <w:r w:rsidRPr="003A29B7">
        <w:rPr>
          <w:rFonts w:ascii="Arial" w:hAnsi="Arial" w:cs="Arial"/>
          <w:lang w:val="ru-MD"/>
        </w:rPr>
        <w:t>зделия из камня, бетона или железобетона и другие;</w:t>
      </w:r>
    </w:p>
    <w:p w14:paraId="3B24B0F9"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12) Керамические изделия, стекло и стеклянная посуда;</w:t>
      </w:r>
    </w:p>
    <w:p w14:paraId="09A601F3"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13) Металлы, машины и подвижной состав;</w:t>
      </w:r>
    </w:p>
    <w:p w14:paraId="40A57150"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14) Взрывчатые вещества, пиротехнические изделия, спички;</w:t>
      </w:r>
    </w:p>
    <w:p w14:paraId="25F8E015" w14:textId="77777777" w:rsidR="00ED0C4D" w:rsidRPr="003A29B7" w:rsidRDefault="00ED0C4D" w:rsidP="001E50A8">
      <w:pPr>
        <w:pStyle w:val="Bodytext160"/>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15) Нефтепродукты и топливо;</w:t>
      </w:r>
    </w:p>
    <w:p w14:paraId="57B94D2F" w14:textId="77777777" w:rsidR="00ED0C4D" w:rsidRPr="0001770A" w:rsidRDefault="00ED0C4D" w:rsidP="001E50A8">
      <w:pPr>
        <w:pStyle w:val="Bodytext160"/>
        <w:shd w:val="clear" w:color="auto" w:fill="auto"/>
        <w:tabs>
          <w:tab w:val="left" w:pos="1418"/>
          <w:tab w:val="left" w:pos="1735"/>
        </w:tabs>
        <w:spacing w:line="240" w:lineRule="auto"/>
        <w:ind w:left="851" w:hanging="425"/>
        <w:jc w:val="both"/>
        <w:rPr>
          <w:rFonts w:ascii="Arial" w:hAnsi="Arial" w:cs="Arial"/>
          <w:lang w:val="ru-MD"/>
        </w:rPr>
      </w:pPr>
      <w:r w:rsidRPr="003A29B7">
        <w:rPr>
          <w:rFonts w:ascii="Arial" w:hAnsi="Arial" w:cs="Arial"/>
          <w:lang w:val="ru-MD"/>
        </w:rPr>
        <w:t>16) Различные товары;</w:t>
      </w:r>
    </w:p>
    <w:p w14:paraId="7AD2EFD1" w14:textId="77777777" w:rsidR="00ED0C4D" w:rsidRPr="0001770A"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sidRPr="0001770A">
        <w:rPr>
          <w:rFonts w:ascii="Arial" w:hAnsi="Arial" w:cs="Arial"/>
          <w:sz w:val="20"/>
          <w:szCs w:val="20"/>
          <w:lang w:val="ru-MD"/>
        </w:rPr>
        <w:t>Количество пассажиров;</w:t>
      </w:r>
    </w:p>
    <w:p w14:paraId="09472CC6" w14:textId="77777777" w:rsidR="00ED0C4D" w:rsidRPr="0001770A" w:rsidRDefault="00ED0C4D" w:rsidP="001E50A8">
      <w:pPr>
        <w:pStyle w:val="Bodytext550"/>
        <w:numPr>
          <w:ilvl w:val="0"/>
          <w:numId w:val="115"/>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Время</w:t>
      </w:r>
      <w:r w:rsidRPr="0001770A">
        <w:rPr>
          <w:rFonts w:ascii="Arial" w:hAnsi="Arial" w:cs="Arial"/>
          <w:sz w:val="20"/>
          <w:szCs w:val="20"/>
          <w:lang w:val="ru-MD"/>
        </w:rPr>
        <w:t>.</w:t>
      </w:r>
    </w:p>
    <w:p w14:paraId="0A8D678C" w14:textId="77777777" w:rsidR="00ED0C4D" w:rsidRPr="0018161C" w:rsidRDefault="00ED0C4D" w:rsidP="001E50A8">
      <w:pPr>
        <w:pStyle w:val="Bodytext550"/>
        <w:shd w:val="clear" w:color="auto" w:fill="auto"/>
        <w:tabs>
          <w:tab w:val="left" w:pos="1194"/>
        </w:tabs>
        <w:spacing w:before="0" w:line="240" w:lineRule="auto"/>
        <w:ind w:firstLine="0"/>
        <w:rPr>
          <w:rFonts w:ascii="Arial" w:hAnsi="Arial" w:cs="Arial"/>
          <w:sz w:val="20"/>
          <w:szCs w:val="20"/>
          <w:lang w:val="ru-MD"/>
        </w:rPr>
      </w:pPr>
    </w:p>
    <w:p w14:paraId="6DCA218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D0105D">
        <w:rPr>
          <w:rStyle w:val="Bodytext5595ptBold"/>
          <w:rFonts w:ascii="Arial" w:hAnsi="Arial" w:cs="Arial"/>
          <w:sz w:val="20"/>
          <w:szCs w:val="20"/>
          <w:lang w:val="ru-MD"/>
        </w:rPr>
        <w:t>11.1.2</w:t>
      </w:r>
      <w:r w:rsidRPr="00D0105D">
        <w:rPr>
          <w:rStyle w:val="Bodytext5595ptBold"/>
          <w:rFonts w:ascii="Arial" w:hAnsi="Arial" w:cs="Arial"/>
          <w:sz w:val="20"/>
          <w:szCs w:val="20"/>
          <w:lang w:val="ru-MD"/>
        </w:rPr>
        <w:tab/>
      </w:r>
      <w:r w:rsidRPr="00D0105D">
        <w:rPr>
          <w:rFonts w:ascii="Arial" w:hAnsi="Arial" w:cs="Arial"/>
          <w:sz w:val="20"/>
          <w:szCs w:val="20"/>
          <w:lang w:val="ru-MD"/>
        </w:rPr>
        <w:t>Закодированные и централизованные данные также будут представлены в формуляре</w:t>
      </w:r>
      <w:r w:rsidRPr="0018161C">
        <w:rPr>
          <w:rFonts w:ascii="Arial" w:hAnsi="Arial" w:cs="Arial"/>
          <w:sz w:val="20"/>
          <w:szCs w:val="20"/>
          <w:lang w:val="ru-MD"/>
        </w:rPr>
        <w:t xml:space="preserve"> Microsoft Excel</w:t>
      </w:r>
      <w:r>
        <w:rPr>
          <w:rFonts w:ascii="Arial" w:hAnsi="Arial" w:cs="Arial"/>
          <w:sz w:val="20"/>
          <w:szCs w:val="20"/>
        </w:rPr>
        <w:t>.</w:t>
      </w:r>
      <w:r w:rsidRPr="0018161C">
        <w:rPr>
          <w:rFonts w:ascii="Arial" w:hAnsi="Arial" w:cs="Arial"/>
          <w:sz w:val="20"/>
          <w:szCs w:val="20"/>
          <w:lang w:val="ru-MD"/>
        </w:rPr>
        <w:t xml:space="preserve"> </w:t>
      </w:r>
      <w:r>
        <w:rPr>
          <w:rFonts w:ascii="Arial" w:hAnsi="Arial" w:cs="Arial"/>
          <w:sz w:val="20"/>
          <w:szCs w:val="20"/>
          <w:lang w:val="ru-MD"/>
        </w:rPr>
        <w:t>Централизованная т</w:t>
      </w:r>
      <w:r w:rsidRPr="0018161C">
        <w:rPr>
          <w:rFonts w:ascii="Arial" w:hAnsi="Arial" w:cs="Arial"/>
          <w:sz w:val="20"/>
          <w:szCs w:val="20"/>
          <w:lang w:val="ru-MD"/>
        </w:rPr>
        <w:t xml:space="preserve">аблица может быть в виде, показанном на </w:t>
      </w:r>
      <w:r>
        <w:rPr>
          <w:rFonts w:ascii="Arial" w:hAnsi="Arial" w:cs="Arial"/>
          <w:sz w:val="20"/>
          <w:szCs w:val="20"/>
          <w:lang w:val="ru-MD"/>
        </w:rPr>
        <w:t xml:space="preserve">в Приложении </w:t>
      </w:r>
      <w:r>
        <w:rPr>
          <w:rFonts w:ascii="Arial" w:hAnsi="Arial" w:cs="Arial"/>
          <w:sz w:val="20"/>
          <w:szCs w:val="20"/>
          <w:lang w:val="en-GB"/>
        </w:rPr>
        <w:t>I</w:t>
      </w:r>
      <w:r w:rsidRPr="0018161C">
        <w:rPr>
          <w:rFonts w:ascii="Arial" w:hAnsi="Arial" w:cs="Arial"/>
          <w:sz w:val="20"/>
          <w:szCs w:val="20"/>
          <w:lang w:val="ru-MD"/>
        </w:rPr>
        <w:t>.</w:t>
      </w:r>
    </w:p>
    <w:p w14:paraId="7E741BD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475C058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04DF054" w14:textId="77777777" w:rsidR="00ED0C4D" w:rsidRPr="0018161C" w:rsidRDefault="00ED0C4D" w:rsidP="001E50A8">
      <w:pPr>
        <w:pStyle w:val="Bodytext550"/>
        <w:shd w:val="clear" w:color="auto" w:fill="auto"/>
        <w:spacing w:before="0" w:line="240" w:lineRule="auto"/>
        <w:ind w:firstLine="0"/>
        <w:rPr>
          <w:rFonts w:ascii="Arial" w:hAnsi="Arial" w:cs="Arial"/>
          <w:b/>
          <w:sz w:val="24"/>
          <w:szCs w:val="24"/>
          <w:lang w:val="ru-MD"/>
        </w:rPr>
      </w:pPr>
      <w:r w:rsidRPr="0018161C">
        <w:rPr>
          <w:rFonts w:ascii="Arial" w:hAnsi="Arial" w:cs="Arial"/>
          <w:b/>
          <w:sz w:val="24"/>
          <w:szCs w:val="24"/>
          <w:lang w:val="ru-MD"/>
        </w:rPr>
        <w:t>12</w:t>
      </w:r>
      <w:r w:rsidRPr="0018161C">
        <w:rPr>
          <w:rFonts w:ascii="Arial" w:hAnsi="Arial" w:cs="Arial"/>
          <w:b/>
          <w:sz w:val="24"/>
          <w:szCs w:val="24"/>
          <w:lang w:val="ru-MD"/>
        </w:rPr>
        <w:tab/>
      </w:r>
      <w:bookmarkStart w:id="50" w:name="_Hlk146801518"/>
      <w:r w:rsidRPr="0018161C">
        <w:rPr>
          <w:rFonts w:ascii="Arial" w:hAnsi="Arial" w:cs="Arial"/>
          <w:b/>
          <w:sz w:val="24"/>
          <w:szCs w:val="24"/>
          <w:lang w:val="ru-MD"/>
        </w:rPr>
        <w:t>Организационные мер</w:t>
      </w:r>
      <w:r>
        <w:rPr>
          <w:rFonts w:ascii="Arial" w:hAnsi="Arial" w:cs="Arial"/>
          <w:b/>
          <w:sz w:val="24"/>
          <w:szCs w:val="24"/>
          <w:lang w:val="ru-MD"/>
        </w:rPr>
        <w:t>оприятия</w:t>
      </w:r>
      <w:r w:rsidRPr="0018161C">
        <w:rPr>
          <w:rFonts w:ascii="Arial" w:hAnsi="Arial" w:cs="Arial"/>
          <w:b/>
          <w:sz w:val="24"/>
          <w:szCs w:val="24"/>
          <w:lang w:val="ru-MD"/>
        </w:rPr>
        <w:t xml:space="preserve"> по охране труда и технике безопасности</w:t>
      </w:r>
      <w:bookmarkEnd w:id="50"/>
    </w:p>
    <w:p w14:paraId="390994E4"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FA1C885" w14:textId="77777777" w:rsidR="00ED0C4D" w:rsidRPr="0018161C" w:rsidRDefault="00ED0C4D" w:rsidP="001E50A8">
      <w:pPr>
        <w:pStyle w:val="Bodytext550"/>
        <w:shd w:val="clear" w:color="auto" w:fill="auto"/>
        <w:spacing w:before="0" w:line="240" w:lineRule="auto"/>
        <w:ind w:firstLine="0"/>
        <w:rPr>
          <w:rFonts w:ascii="Arial" w:hAnsi="Arial" w:cs="Arial"/>
          <w:b/>
          <w:sz w:val="20"/>
          <w:szCs w:val="20"/>
          <w:lang w:val="ru-MD"/>
        </w:rPr>
      </w:pPr>
      <w:r w:rsidRPr="0018161C">
        <w:rPr>
          <w:rFonts w:ascii="Arial" w:hAnsi="Arial" w:cs="Arial"/>
          <w:b/>
          <w:sz w:val="20"/>
          <w:szCs w:val="20"/>
          <w:lang w:val="ru-MD"/>
        </w:rPr>
        <w:t>12.1</w:t>
      </w:r>
      <w:r w:rsidRPr="0018161C">
        <w:rPr>
          <w:rFonts w:ascii="Arial" w:hAnsi="Arial" w:cs="Arial"/>
          <w:b/>
          <w:sz w:val="20"/>
          <w:szCs w:val="20"/>
          <w:lang w:val="ru-MD"/>
        </w:rPr>
        <w:tab/>
      </w:r>
      <w:r w:rsidRPr="00D0105D">
        <w:rPr>
          <w:rFonts w:ascii="Arial" w:hAnsi="Arial" w:cs="Arial"/>
          <w:b/>
          <w:sz w:val="20"/>
          <w:szCs w:val="20"/>
          <w:lang w:val="ru-MD"/>
        </w:rPr>
        <w:t>Конкретные меры</w:t>
      </w:r>
    </w:p>
    <w:p w14:paraId="3C965A0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6F09865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12.1.1</w:t>
      </w:r>
      <w:r w:rsidRPr="0018161C">
        <w:rPr>
          <w:rFonts w:ascii="Arial" w:hAnsi="Arial" w:cs="Arial"/>
          <w:sz w:val="20"/>
          <w:szCs w:val="20"/>
          <w:lang w:val="ru-MD"/>
        </w:rPr>
        <w:tab/>
      </w:r>
      <w:r w:rsidRPr="00D0105D">
        <w:rPr>
          <w:rFonts w:ascii="Arial" w:hAnsi="Arial" w:cs="Arial"/>
          <w:sz w:val="20"/>
          <w:szCs w:val="20"/>
          <w:lang w:val="ru-MD"/>
        </w:rPr>
        <w:t xml:space="preserve">Руководством исполнительных подразделений будут составлены таблицы с фамилиями людей, которые будут участвовать в </w:t>
      </w:r>
      <w:r>
        <w:rPr>
          <w:rFonts w:ascii="Arial" w:hAnsi="Arial" w:cs="Arial"/>
          <w:sz w:val="20"/>
          <w:szCs w:val="20"/>
          <w:lang w:val="ru-MD"/>
        </w:rPr>
        <w:t>иследованиях</w:t>
      </w:r>
      <w:r w:rsidRPr="00D0105D">
        <w:rPr>
          <w:rFonts w:ascii="Arial" w:hAnsi="Arial" w:cs="Arial"/>
          <w:sz w:val="20"/>
          <w:szCs w:val="20"/>
          <w:lang w:val="ru-MD"/>
        </w:rPr>
        <w:t xml:space="preserve"> движения, таблицы, на основе которых будет проводиться обучение персонала, обеспечение и распространение защитных материалов, специфичных для </w:t>
      </w:r>
      <w:r>
        <w:rPr>
          <w:rFonts w:ascii="Arial" w:hAnsi="Arial" w:cs="Arial"/>
          <w:sz w:val="20"/>
          <w:szCs w:val="20"/>
          <w:lang w:val="ru-MD"/>
        </w:rPr>
        <w:t>и</w:t>
      </w:r>
      <w:r w:rsidRPr="00D0105D">
        <w:rPr>
          <w:rFonts w:ascii="Arial" w:hAnsi="Arial" w:cs="Arial"/>
          <w:sz w:val="20"/>
          <w:szCs w:val="20"/>
          <w:lang w:val="ru-MD"/>
        </w:rPr>
        <w:t>следования движения</w:t>
      </w:r>
      <w:r>
        <w:rPr>
          <w:rFonts w:ascii="Arial" w:hAnsi="Arial" w:cs="Arial"/>
          <w:sz w:val="20"/>
          <w:szCs w:val="20"/>
          <w:lang w:val="ru-MD"/>
        </w:rPr>
        <w:t xml:space="preserve"> </w:t>
      </w:r>
      <w:r>
        <w:rPr>
          <w:rFonts w:ascii="Arial" w:hAnsi="Arial" w:cs="Arial"/>
          <w:sz w:val="20"/>
          <w:szCs w:val="20"/>
          <w:lang w:val="en-GB"/>
        </w:rPr>
        <w:t>O</w:t>
      </w:r>
      <w:r w:rsidRPr="00B218D5">
        <w:rPr>
          <w:rFonts w:ascii="Arial" w:hAnsi="Arial" w:cs="Arial"/>
          <w:sz w:val="20"/>
          <w:szCs w:val="20"/>
          <w:lang w:val="ru-MD"/>
        </w:rPr>
        <w:t>-</w:t>
      </w:r>
      <w:r>
        <w:rPr>
          <w:rFonts w:ascii="Arial" w:hAnsi="Arial" w:cs="Arial"/>
          <w:sz w:val="20"/>
          <w:szCs w:val="20"/>
          <w:lang w:val="en-GB"/>
        </w:rPr>
        <w:t>D</w:t>
      </w:r>
      <w:r w:rsidRPr="0018161C">
        <w:rPr>
          <w:rFonts w:ascii="Arial" w:hAnsi="Arial" w:cs="Arial"/>
          <w:sz w:val="20"/>
          <w:szCs w:val="20"/>
          <w:lang w:val="ru-MD"/>
        </w:rPr>
        <w:t>.</w:t>
      </w:r>
    </w:p>
    <w:p w14:paraId="5B741E88"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10C440B8"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12.1.2</w:t>
      </w:r>
      <w:r w:rsidRPr="0018161C">
        <w:rPr>
          <w:rFonts w:ascii="Arial" w:hAnsi="Arial" w:cs="Arial"/>
          <w:b/>
          <w:sz w:val="20"/>
          <w:szCs w:val="20"/>
          <w:lang w:val="ru-MD"/>
        </w:rPr>
        <w:tab/>
      </w:r>
      <w:r w:rsidRPr="0018161C">
        <w:rPr>
          <w:rFonts w:ascii="Arial" w:hAnsi="Arial" w:cs="Arial"/>
          <w:sz w:val="20"/>
          <w:szCs w:val="20"/>
          <w:lang w:val="ru-MD"/>
        </w:rPr>
        <w:t xml:space="preserve">Руководство исполнительных подразделений определяет лиц, участвующих в </w:t>
      </w:r>
      <w:r>
        <w:rPr>
          <w:rFonts w:ascii="Arial" w:hAnsi="Arial" w:cs="Arial"/>
          <w:sz w:val="20"/>
          <w:szCs w:val="20"/>
          <w:lang w:val="ru-MD"/>
        </w:rPr>
        <w:t>обследован</w:t>
      </w:r>
      <w:r w:rsidRPr="0018161C">
        <w:rPr>
          <w:rFonts w:ascii="Arial" w:hAnsi="Arial" w:cs="Arial"/>
          <w:sz w:val="20"/>
          <w:szCs w:val="20"/>
          <w:lang w:val="ru-MD"/>
        </w:rPr>
        <w:t>иях (пункт 10.5.1), в зависимости от их способности выполнять задачи, предусмотренные настоящим Практическим кодексом.</w:t>
      </w:r>
    </w:p>
    <w:p w14:paraId="53F3893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40E4E46B"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12.1.3</w:t>
      </w:r>
      <w:r w:rsidRPr="0018161C">
        <w:rPr>
          <w:rFonts w:ascii="Arial" w:hAnsi="Arial" w:cs="Arial"/>
          <w:b/>
          <w:sz w:val="20"/>
          <w:szCs w:val="20"/>
          <w:lang w:val="ru-MD"/>
        </w:rPr>
        <w:tab/>
      </w:r>
      <w:r w:rsidRPr="0018161C">
        <w:rPr>
          <w:rFonts w:ascii="Arial" w:hAnsi="Arial" w:cs="Arial"/>
          <w:sz w:val="20"/>
          <w:szCs w:val="20"/>
          <w:lang w:val="ru-MD"/>
        </w:rPr>
        <w:t xml:space="preserve">На протяжении всего времени проведения </w:t>
      </w:r>
      <w:r>
        <w:rPr>
          <w:rFonts w:ascii="Arial" w:hAnsi="Arial" w:cs="Arial"/>
          <w:sz w:val="20"/>
          <w:szCs w:val="20"/>
          <w:lang w:val="ru-MD"/>
        </w:rPr>
        <w:t>обследован</w:t>
      </w:r>
      <w:r w:rsidRPr="0018161C">
        <w:rPr>
          <w:rFonts w:ascii="Arial" w:hAnsi="Arial" w:cs="Arial"/>
          <w:sz w:val="20"/>
          <w:szCs w:val="20"/>
          <w:lang w:val="ru-MD"/>
        </w:rPr>
        <w:t xml:space="preserve">ий движения </w:t>
      </w:r>
      <w:r>
        <w:rPr>
          <w:rFonts w:ascii="Arial" w:hAnsi="Arial" w:cs="Arial"/>
          <w:sz w:val="20"/>
          <w:szCs w:val="20"/>
          <w:lang w:val="ru-MD"/>
        </w:rPr>
        <w:t>руководитель</w:t>
      </w:r>
      <w:r w:rsidRPr="0018161C">
        <w:rPr>
          <w:rFonts w:ascii="Arial" w:hAnsi="Arial" w:cs="Arial"/>
          <w:sz w:val="20"/>
          <w:szCs w:val="20"/>
          <w:lang w:val="ru-MD"/>
        </w:rPr>
        <w:t xml:space="preserve"> поста</w:t>
      </w:r>
      <w:r>
        <w:rPr>
          <w:rFonts w:ascii="Arial" w:hAnsi="Arial" w:cs="Arial"/>
          <w:sz w:val="20"/>
          <w:szCs w:val="20"/>
          <w:lang w:val="ru-MD"/>
        </w:rPr>
        <w:t xml:space="preserve"> обследования</w:t>
      </w:r>
      <w:r w:rsidRPr="0018161C">
        <w:rPr>
          <w:rFonts w:ascii="Arial" w:hAnsi="Arial" w:cs="Arial"/>
          <w:sz w:val="20"/>
          <w:szCs w:val="20"/>
          <w:lang w:val="ru-MD"/>
        </w:rPr>
        <w:t xml:space="preserve"> ведет строгий учет нахождения персонала</w:t>
      </w:r>
      <w:r>
        <w:rPr>
          <w:rFonts w:ascii="Arial" w:hAnsi="Arial" w:cs="Arial"/>
          <w:sz w:val="20"/>
          <w:szCs w:val="20"/>
          <w:lang w:val="ru-MD"/>
        </w:rPr>
        <w:t xml:space="preserve"> обследования</w:t>
      </w:r>
      <w:r w:rsidRPr="0018161C">
        <w:rPr>
          <w:rFonts w:ascii="Arial" w:hAnsi="Arial" w:cs="Arial"/>
          <w:sz w:val="20"/>
          <w:szCs w:val="20"/>
          <w:lang w:val="ru-MD"/>
        </w:rPr>
        <w:t xml:space="preserve"> на постах.</w:t>
      </w:r>
    </w:p>
    <w:p w14:paraId="281BAEF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4915231C"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12.1.4</w:t>
      </w:r>
      <w:r w:rsidRPr="0018161C">
        <w:rPr>
          <w:rFonts w:ascii="Arial" w:hAnsi="Arial" w:cs="Arial"/>
          <w:b/>
          <w:sz w:val="20"/>
          <w:szCs w:val="20"/>
          <w:lang w:val="ru-MD"/>
        </w:rPr>
        <w:tab/>
      </w:r>
      <w:r>
        <w:rPr>
          <w:rFonts w:ascii="Arial" w:hAnsi="Arial" w:cs="Arial"/>
          <w:sz w:val="20"/>
          <w:szCs w:val="20"/>
          <w:lang w:val="ru-MD"/>
        </w:rPr>
        <w:t>Опросители</w:t>
      </w:r>
      <w:r w:rsidRPr="0018161C">
        <w:rPr>
          <w:rFonts w:ascii="Arial" w:hAnsi="Arial" w:cs="Arial"/>
          <w:sz w:val="20"/>
          <w:szCs w:val="20"/>
          <w:lang w:val="ru-MD"/>
        </w:rPr>
        <w:t xml:space="preserve"> размещаются на полосе опроса, которая должна быть свободна от каких-либо препятствий, позволяющих персоналу перемещаться по ней для опроса водителей.</w:t>
      </w:r>
    </w:p>
    <w:p w14:paraId="4AF0C50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11C3B84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12.1.5</w:t>
      </w:r>
      <w:r w:rsidRPr="0018161C">
        <w:rPr>
          <w:rFonts w:ascii="Arial" w:hAnsi="Arial" w:cs="Arial"/>
          <w:b/>
          <w:sz w:val="20"/>
          <w:szCs w:val="20"/>
          <w:lang w:val="ru-MD"/>
        </w:rPr>
        <w:tab/>
      </w:r>
      <w:r>
        <w:rPr>
          <w:rFonts w:ascii="Arial" w:hAnsi="Arial" w:cs="Arial"/>
          <w:sz w:val="20"/>
          <w:szCs w:val="20"/>
          <w:lang w:val="ru-MD"/>
        </w:rPr>
        <w:t>Опросители</w:t>
      </w:r>
      <w:r w:rsidRPr="0018161C">
        <w:rPr>
          <w:rFonts w:ascii="Arial" w:hAnsi="Arial" w:cs="Arial"/>
          <w:sz w:val="20"/>
          <w:szCs w:val="20"/>
          <w:lang w:val="ru-MD"/>
        </w:rPr>
        <w:t xml:space="preserve"> будут </w:t>
      </w:r>
      <w:r>
        <w:rPr>
          <w:rFonts w:ascii="Arial" w:hAnsi="Arial" w:cs="Arial"/>
          <w:sz w:val="20"/>
          <w:szCs w:val="20"/>
          <w:lang w:val="ru-MD"/>
        </w:rPr>
        <w:t>стоять</w:t>
      </w:r>
      <w:r w:rsidRPr="0018161C">
        <w:rPr>
          <w:rFonts w:ascii="Arial" w:hAnsi="Arial" w:cs="Arial"/>
          <w:sz w:val="20"/>
          <w:szCs w:val="20"/>
          <w:lang w:val="ru-MD"/>
        </w:rPr>
        <w:t xml:space="preserve"> в специально отведенном месте, лицом к тому направлению, откуда прибывают транспортные средства.</w:t>
      </w:r>
    </w:p>
    <w:p w14:paraId="1C810C48"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1DC0D823"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12.1.6</w:t>
      </w:r>
      <w:r w:rsidRPr="0018161C">
        <w:rPr>
          <w:rFonts w:ascii="Arial" w:hAnsi="Arial" w:cs="Arial"/>
          <w:b/>
          <w:sz w:val="20"/>
          <w:szCs w:val="20"/>
          <w:lang w:val="ru-MD"/>
        </w:rPr>
        <w:tab/>
      </w:r>
      <w:r>
        <w:rPr>
          <w:rFonts w:ascii="Arial" w:hAnsi="Arial" w:cs="Arial"/>
          <w:sz w:val="20"/>
          <w:szCs w:val="20"/>
          <w:lang w:val="ru-MD"/>
        </w:rPr>
        <w:t>Опроситель</w:t>
      </w:r>
      <w:r w:rsidRPr="0018161C">
        <w:rPr>
          <w:rFonts w:ascii="Arial" w:hAnsi="Arial" w:cs="Arial"/>
          <w:sz w:val="20"/>
          <w:szCs w:val="20"/>
          <w:lang w:val="ru-MD"/>
        </w:rPr>
        <w:t xml:space="preserve"> протягивает руку, в которой у него папка со знаком «</w:t>
      </w:r>
      <w:r>
        <w:rPr>
          <w:rFonts w:ascii="Arial" w:hAnsi="Arial" w:cs="Arial"/>
          <w:sz w:val="20"/>
          <w:szCs w:val="20"/>
          <w:lang w:val="en-GB"/>
        </w:rPr>
        <w:t>STOP</w:t>
      </w:r>
      <w:r w:rsidRPr="0018161C">
        <w:rPr>
          <w:rFonts w:ascii="Arial" w:hAnsi="Arial" w:cs="Arial"/>
          <w:sz w:val="20"/>
          <w:szCs w:val="20"/>
          <w:lang w:val="ru-MD"/>
        </w:rPr>
        <w:t xml:space="preserve">», которую он показывает водителю. Запрещается располагать </w:t>
      </w:r>
      <w:r>
        <w:rPr>
          <w:rFonts w:ascii="Arial" w:hAnsi="Arial" w:cs="Arial"/>
          <w:sz w:val="20"/>
          <w:szCs w:val="20"/>
          <w:lang w:val="ru-MD"/>
        </w:rPr>
        <w:t>опросителя</w:t>
      </w:r>
      <w:r w:rsidRPr="0018161C">
        <w:rPr>
          <w:rFonts w:ascii="Arial" w:hAnsi="Arial" w:cs="Arial"/>
          <w:sz w:val="20"/>
          <w:szCs w:val="20"/>
          <w:lang w:val="ru-MD"/>
        </w:rPr>
        <w:t xml:space="preserve"> перед транспортным средством.</w:t>
      </w:r>
    </w:p>
    <w:p w14:paraId="0A30701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7F49C141"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lastRenderedPageBreak/>
        <w:t>12.1.7</w:t>
      </w:r>
      <w:r w:rsidRPr="0018161C">
        <w:rPr>
          <w:rFonts w:ascii="Arial" w:hAnsi="Arial" w:cs="Arial"/>
          <w:b/>
          <w:sz w:val="20"/>
          <w:szCs w:val="20"/>
          <w:lang w:val="ru-MD"/>
        </w:rPr>
        <w:tab/>
      </w:r>
      <w:r w:rsidRPr="0018161C">
        <w:rPr>
          <w:rFonts w:ascii="Arial" w:hAnsi="Arial" w:cs="Arial"/>
          <w:sz w:val="20"/>
          <w:szCs w:val="20"/>
          <w:lang w:val="ru-MD"/>
        </w:rPr>
        <w:t>Водитель опрашивается только после остановки транспортного средства.</w:t>
      </w:r>
    </w:p>
    <w:p w14:paraId="4B87C7B5"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3055694"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12.1.8</w:t>
      </w:r>
      <w:r w:rsidRPr="0018161C">
        <w:rPr>
          <w:rFonts w:ascii="Arial" w:hAnsi="Arial" w:cs="Arial"/>
          <w:b/>
          <w:sz w:val="20"/>
          <w:szCs w:val="20"/>
          <w:lang w:val="ru-MD"/>
        </w:rPr>
        <w:tab/>
      </w:r>
      <w:r w:rsidRPr="0018161C">
        <w:rPr>
          <w:rFonts w:ascii="Arial" w:hAnsi="Arial" w:cs="Arial"/>
          <w:sz w:val="20"/>
          <w:szCs w:val="20"/>
          <w:lang w:val="ru-MD"/>
        </w:rPr>
        <w:t>Охрана персонала</w:t>
      </w:r>
      <w:r>
        <w:rPr>
          <w:rFonts w:ascii="Arial" w:hAnsi="Arial" w:cs="Arial"/>
          <w:sz w:val="20"/>
          <w:szCs w:val="20"/>
          <w:lang w:val="ru-MD"/>
        </w:rPr>
        <w:t xml:space="preserve"> опроса</w:t>
      </w:r>
      <w:r w:rsidRPr="0018161C">
        <w:rPr>
          <w:rFonts w:ascii="Arial" w:hAnsi="Arial" w:cs="Arial"/>
          <w:sz w:val="20"/>
          <w:szCs w:val="20"/>
          <w:lang w:val="ru-MD"/>
        </w:rPr>
        <w:t xml:space="preserve"> осуществляется с помощью будок, зонтов или затенения от непогоды, сильного солнца и т.д. Полоса </w:t>
      </w:r>
      <w:r>
        <w:rPr>
          <w:rFonts w:ascii="Arial" w:hAnsi="Arial" w:cs="Arial"/>
          <w:sz w:val="20"/>
          <w:szCs w:val="20"/>
          <w:lang w:val="ru-MD"/>
        </w:rPr>
        <w:t>опроса</w:t>
      </w:r>
      <w:r w:rsidRPr="0018161C">
        <w:rPr>
          <w:rFonts w:ascii="Arial" w:hAnsi="Arial" w:cs="Arial"/>
          <w:sz w:val="20"/>
          <w:szCs w:val="20"/>
          <w:lang w:val="ru-MD"/>
        </w:rPr>
        <w:t xml:space="preserve"> будет ограничена от тротуара барьерами (если применимо) или кольями, соединенными цветной лентой.</w:t>
      </w:r>
    </w:p>
    <w:p w14:paraId="6ED72DD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006E5FA"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12.1.9</w:t>
      </w:r>
      <w:r w:rsidRPr="0018161C">
        <w:rPr>
          <w:rFonts w:ascii="Arial" w:hAnsi="Arial" w:cs="Arial"/>
          <w:b/>
          <w:sz w:val="20"/>
          <w:szCs w:val="20"/>
          <w:lang w:val="ru-MD"/>
        </w:rPr>
        <w:tab/>
      </w:r>
      <w:r w:rsidRPr="0018161C">
        <w:rPr>
          <w:rFonts w:ascii="Arial" w:hAnsi="Arial" w:cs="Arial"/>
          <w:sz w:val="20"/>
          <w:szCs w:val="20"/>
          <w:lang w:val="ru-MD"/>
        </w:rPr>
        <w:t xml:space="preserve">Во избежание дорожно-транспортных происшествий </w:t>
      </w:r>
      <w:r>
        <w:rPr>
          <w:rFonts w:ascii="Arial" w:hAnsi="Arial" w:cs="Arial"/>
          <w:sz w:val="20"/>
          <w:szCs w:val="20"/>
          <w:lang w:val="ru-MD"/>
        </w:rPr>
        <w:t>опроси</w:t>
      </w:r>
      <w:r w:rsidRPr="0018161C">
        <w:rPr>
          <w:rFonts w:ascii="Arial" w:hAnsi="Arial" w:cs="Arial"/>
          <w:sz w:val="20"/>
          <w:szCs w:val="20"/>
          <w:lang w:val="ru-MD"/>
        </w:rPr>
        <w:t xml:space="preserve">телям запрещается забираться в транспортные средства, поддерживать папку с </w:t>
      </w:r>
      <w:r>
        <w:rPr>
          <w:rFonts w:ascii="Arial" w:hAnsi="Arial" w:cs="Arial"/>
          <w:sz w:val="20"/>
          <w:szCs w:val="20"/>
          <w:lang w:val="ru-MD"/>
        </w:rPr>
        <w:t>формуляра</w:t>
      </w:r>
      <w:r w:rsidRPr="0018161C">
        <w:rPr>
          <w:rFonts w:ascii="Arial" w:hAnsi="Arial" w:cs="Arial"/>
          <w:sz w:val="20"/>
          <w:szCs w:val="20"/>
          <w:lang w:val="ru-MD"/>
        </w:rPr>
        <w:t xml:space="preserve">ми </w:t>
      </w:r>
      <w:r>
        <w:rPr>
          <w:rFonts w:ascii="Arial" w:hAnsi="Arial" w:cs="Arial"/>
          <w:sz w:val="20"/>
          <w:szCs w:val="20"/>
          <w:lang w:val="ru-MD"/>
        </w:rPr>
        <w:t>обследован</w:t>
      </w:r>
      <w:r w:rsidRPr="0018161C">
        <w:rPr>
          <w:rFonts w:ascii="Arial" w:hAnsi="Arial" w:cs="Arial"/>
          <w:sz w:val="20"/>
          <w:szCs w:val="20"/>
          <w:lang w:val="ru-MD"/>
        </w:rPr>
        <w:t>ия на капоте или двери транспортного средства или встав</w:t>
      </w:r>
      <w:r>
        <w:rPr>
          <w:rFonts w:ascii="Arial" w:hAnsi="Arial" w:cs="Arial"/>
          <w:sz w:val="20"/>
          <w:szCs w:val="20"/>
          <w:lang w:val="ru-MD"/>
        </w:rPr>
        <w:t>и</w:t>
      </w:r>
      <w:r w:rsidRPr="0018161C">
        <w:rPr>
          <w:rFonts w:ascii="Arial" w:hAnsi="Arial" w:cs="Arial"/>
          <w:sz w:val="20"/>
          <w:szCs w:val="20"/>
          <w:lang w:val="ru-MD"/>
        </w:rPr>
        <w:t>ть на колени, чтобы писать.</w:t>
      </w:r>
    </w:p>
    <w:p w14:paraId="33B1834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C073F3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12.1.10</w:t>
      </w:r>
      <w:r w:rsidRPr="0018161C">
        <w:rPr>
          <w:rFonts w:ascii="Arial" w:hAnsi="Arial" w:cs="Arial"/>
          <w:b/>
          <w:sz w:val="20"/>
          <w:szCs w:val="20"/>
          <w:lang w:val="ru-MD"/>
        </w:rPr>
        <w:tab/>
      </w:r>
      <w:r>
        <w:rPr>
          <w:rFonts w:ascii="Arial" w:hAnsi="Arial" w:cs="Arial"/>
          <w:sz w:val="20"/>
          <w:szCs w:val="20"/>
          <w:lang w:val="ru-MD"/>
        </w:rPr>
        <w:t>Обследован</w:t>
      </w:r>
      <w:r w:rsidRPr="0018161C">
        <w:rPr>
          <w:rFonts w:ascii="Arial" w:hAnsi="Arial" w:cs="Arial"/>
          <w:sz w:val="20"/>
          <w:szCs w:val="20"/>
          <w:lang w:val="ru-MD"/>
        </w:rPr>
        <w:t xml:space="preserve">ие проводится только в присутствии </w:t>
      </w:r>
      <w:r>
        <w:rPr>
          <w:rFonts w:ascii="Arial" w:hAnsi="Arial" w:cs="Arial"/>
          <w:sz w:val="20"/>
          <w:szCs w:val="20"/>
          <w:lang w:val="ru-MD"/>
        </w:rPr>
        <w:t>руководителя</w:t>
      </w:r>
      <w:r w:rsidRPr="0018161C">
        <w:rPr>
          <w:rFonts w:ascii="Arial" w:hAnsi="Arial" w:cs="Arial"/>
          <w:sz w:val="20"/>
          <w:szCs w:val="20"/>
          <w:lang w:val="ru-MD"/>
        </w:rPr>
        <w:t xml:space="preserve"> поста</w:t>
      </w:r>
      <w:r>
        <w:rPr>
          <w:rFonts w:ascii="Arial" w:hAnsi="Arial" w:cs="Arial"/>
          <w:sz w:val="20"/>
          <w:szCs w:val="20"/>
          <w:lang w:val="ru-MD"/>
        </w:rPr>
        <w:t xml:space="preserve"> опроса</w:t>
      </w:r>
      <w:r w:rsidRPr="0018161C">
        <w:rPr>
          <w:rFonts w:ascii="Arial" w:hAnsi="Arial" w:cs="Arial"/>
          <w:sz w:val="20"/>
          <w:szCs w:val="20"/>
          <w:lang w:val="ru-MD"/>
        </w:rPr>
        <w:t xml:space="preserve"> и сотрудника патрульной полиции. Отсутствие одного из двух приводит к тому, что </w:t>
      </w:r>
      <w:r>
        <w:rPr>
          <w:rFonts w:ascii="Arial" w:hAnsi="Arial" w:cs="Arial"/>
          <w:sz w:val="20"/>
          <w:szCs w:val="20"/>
          <w:lang w:val="ru-MD"/>
        </w:rPr>
        <w:t>обследован</w:t>
      </w:r>
      <w:r w:rsidRPr="0018161C">
        <w:rPr>
          <w:rFonts w:ascii="Arial" w:hAnsi="Arial" w:cs="Arial"/>
          <w:sz w:val="20"/>
          <w:szCs w:val="20"/>
          <w:lang w:val="ru-MD"/>
        </w:rPr>
        <w:t>ие О-</w:t>
      </w:r>
      <w:r>
        <w:rPr>
          <w:rFonts w:ascii="Arial" w:hAnsi="Arial" w:cs="Arial"/>
          <w:sz w:val="20"/>
          <w:szCs w:val="20"/>
          <w:lang w:val="en-GB"/>
        </w:rPr>
        <w:t>D</w:t>
      </w:r>
      <w:r w:rsidRPr="0018161C">
        <w:rPr>
          <w:rFonts w:ascii="Arial" w:hAnsi="Arial" w:cs="Arial"/>
          <w:sz w:val="20"/>
          <w:szCs w:val="20"/>
          <w:lang w:val="ru-MD"/>
        </w:rPr>
        <w:t xml:space="preserve"> не </w:t>
      </w:r>
      <w:r>
        <w:rPr>
          <w:rFonts w:ascii="Arial" w:hAnsi="Arial" w:cs="Arial"/>
          <w:sz w:val="20"/>
          <w:szCs w:val="20"/>
          <w:lang w:val="ru-MD"/>
        </w:rPr>
        <w:t>начинается</w:t>
      </w:r>
      <w:r w:rsidRPr="0018161C">
        <w:rPr>
          <w:rFonts w:ascii="Arial" w:hAnsi="Arial" w:cs="Arial"/>
          <w:sz w:val="20"/>
          <w:szCs w:val="20"/>
          <w:lang w:val="ru-MD"/>
        </w:rPr>
        <w:t>.</w:t>
      </w:r>
    </w:p>
    <w:p w14:paraId="7D113928"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18CAB05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12.1.11</w:t>
      </w:r>
      <w:r w:rsidRPr="0018161C">
        <w:rPr>
          <w:rFonts w:ascii="Arial" w:hAnsi="Arial" w:cs="Arial"/>
          <w:b/>
          <w:sz w:val="20"/>
          <w:szCs w:val="20"/>
          <w:lang w:val="ru-MD"/>
        </w:rPr>
        <w:tab/>
      </w:r>
      <w:r>
        <w:rPr>
          <w:rFonts w:ascii="Arial" w:hAnsi="Arial" w:cs="Arial"/>
          <w:sz w:val="20"/>
          <w:szCs w:val="20"/>
          <w:lang w:val="ru-MD"/>
        </w:rPr>
        <w:t>Руководитель</w:t>
      </w:r>
      <w:r w:rsidRPr="0018161C">
        <w:rPr>
          <w:rFonts w:ascii="Arial" w:hAnsi="Arial" w:cs="Arial"/>
          <w:sz w:val="20"/>
          <w:szCs w:val="20"/>
          <w:lang w:val="ru-MD"/>
        </w:rPr>
        <w:t xml:space="preserve"> </w:t>
      </w:r>
      <w:r>
        <w:rPr>
          <w:rFonts w:ascii="Arial" w:hAnsi="Arial" w:cs="Arial"/>
          <w:sz w:val="20"/>
          <w:szCs w:val="20"/>
          <w:lang w:val="ru-MD"/>
        </w:rPr>
        <w:t>поста опроса</w:t>
      </w:r>
      <w:r w:rsidRPr="0018161C">
        <w:rPr>
          <w:rFonts w:ascii="Arial" w:hAnsi="Arial" w:cs="Arial"/>
          <w:sz w:val="20"/>
          <w:szCs w:val="20"/>
          <w:lang w:val="ru-MD"/>
        </w:rPr>
        <w:t xml:space="preserve"> вместе с </w:t>
      </w:r>
      <w:r>
        <w:rPr>
          <w:rFonts w:ascii="Arial" w:hAnsi="Arial" w:cs="Arial"/>
          <w:sz w:val="20"/>
          <w:szCs w:val="20"/>
          <w:lang w:val="ru-MD"/>
        </w:rPr>
        <w:t>руководителем</w:t>
      </w:r>
      <w:r w:rsidRPr="0018161C">
        <w:rPr>
          <w:rFonts w:ascii="Arial" w:hAnsi="Arial" w:cs="Arial"/>
          <w:sz w:val="20"/>
          <w:szCs w:val="20"/>
          <w:lang w:val="ru-MD"/>
        </w:rPr>
        <w:t xml:space="preserve"> </w:t>
      </w:r>
      <w:r>
        <w:rPr>
          <w:rFonts w:ascii="Arial" w:hAnsi="Arial" w:cs="Arial"/>
          <w:sz w:val="20"/>
          <w:szCs w:val="20"/>
          <w:lang w:val="ru-MD"/>
        </w:rPr>
        <w:t>участка</w:t>
      </w:r>
      <w:r w:rsidRPr="0018161C">
        <w:rPr>
          <w:rFonts w:ascii="Arial" w:hAnsi="Arial" w:cs="Arial"/>
          <w:sz w:val="20"/>
          <w:szCs w:val="20"/>
          <w:lang w:val="ru-MD"/>
        </w:rPr>
        <w:t xml:space="preserve"> проверяет </w:t>
      </w:r>
      <w:r>
        <w:rPr>
          <w:rFonts w:ascii="Arial" w:hAnsi="Arial" w:cs="Arial"/>
          <w:sz w:val="20"/>
          <w:szCs w:val="20"/>
          <w:lang w:val="ru-MD"/>
        </w:rPr>
        <w:t>если</w:t>
      </w:r>
      <w:r w:rsidRPr="0018161C">
        <w:rPr>
          <w:rFonts w:ascii="Arial" w:hAnsi="Arial" w:cs="Arial"/>
          <w:sz w:val="20"/>
          <w:szCs w:val="20"/>
          <w:lang w:val="ru-MD"/>
        </w:rPr>
        <w:t xml:space="preserve"> персонал, который должен участвовать в </w:t>
      </w:r>
      <w:r>
        <w:rPr>
          <w:rFonts w:ascii="Arial" w:hAnsi="Arial" w:cs="Arial"/>
          <w:sz w:val="20"/>
          <w:szCs w:val="20"/>
          <w:lang w:val="ru-MD"/>
        </w:rPr>
        <w:t>обследован</w:t>
      </w:r>
      <w:r w:rsidRPr="0018161C">
        <w:rPr>
          <w:rFonts w:ascii="Arial" w:hAnsi="Arial" w:cs="Arial"/>
          <w:sz w:val="20"/>
          <w:szCs w:val="20"/>
          <w:lang w:val="ru-MD"/>
        </w:rPr>
        <w:t xml:space="preserve">ии, </w:t>
      </w:r>
      <w:r>
        <w:rPr>
          <w:rFonts w:ascii="Arial" w:hAnsi="Arial" w:cs="Arial"/>
          <w:sz w:val="20"/>
          <w:szCs w:val="20"/>
          <w:lang w:val="ru-MD"/>
        </w:rPr>
        <w:t xml:space="preserve">подготовленн </w:t>
      </w:r>
      <w:r w:rsidRPr="0018161C">
        <w:rPr>
          <w:rFonts w:ascii="Arial" w:hAnsi="Arial" w:cs="Arial"/>
          <w:sz w:val="20"/>
          <w:szCs w:val="20"/>
          <w:lang w:val="ru-MD"/>
        </w:rPr>
        <w:t>к такой работе.</w:t>
      </w:r>
    </w:p>
    <w:p w14:paraId="32DCAAF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56969A25"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12.1.12</w:t>
      </w:r>
      <w:r w:rsidRPr="0018161C">
        <w:rPr>
          <w:rFonts w:ascii="Arial" w:hAnsi="Arial" w:cs="Arial"/>
          <w:b/>
          <w:sz w:val="20"/>
          <w:szCs w:val="20"/>
          <w:lang w:val="ru-MD"/>
        </w:rPr>
        <w:tab/>
      </w:r>
      <w:r w:rsidRPr="0018161C">
        <w:rPr>
          <w:rFonts w:ascii="Arial" w:hAnsi="Arial" w:cs="Arial"/>
          <w:sz w:val="20"/>
          <w:szCs w:val="20"/>
          <w:lang w:val="ru-MD"/>
        </w:rPr>
        <w:t xml:space="preserve">В случае дорожно-транспортных происшествий, повлекших за собой </w:t>
      </w:r>
      <w:r>
        <w:rPr>
          <w:rFonts w:ascii="Arial" w:hAnsi="Arial" w:cs="Arial"/>
          <w:sz w:val="20"/>
          <w:szCs w:val="20"/>
          <w:lang w:val="ru-MD"/>
        </w:rPr>
        <w:t>наезд на</w:t>
      </w:r>
      <w:r w:rsidRPr="0018161C">
        <w:rPr>
          <w:rFonts w:ascii="Arial" w:hAnsi="Arial" w:cs="Arial"/>
          <w:sz w:val="20"/>
          <w:szCs w:val="20"/>
          <w:lang w:val="ru-MD"/>
        </w:rPr>
        <w:t xml:space="preserve"> персонал</w:t>
      </w:r>
      <w:r>
        <w:rPr>
          <w:rFonts w:ascii="Arial" w:hAnsi="Arial" w:cs="Arial"/>
          <w:sz w:val="20"/>
          <w:szCs w:val="20"/>
          <w:lang w:val="ru-MD"/>
        </w:rPr>
        <w:t xml:space="preserve"> опроса,</w:t>
      </w:r>
      <w:r w:rsidRPr="0018161C">
        <w:rPr>
          <w:rFonts w:ascii="Arial" w:hAnsi="Arial" w:cs="Arial"/>
          <w:sz w:val="20"/>
          <w:szCs w:val="20"/>
          <w:lang w:val="ru-MD"/>
        </w:rPr>
        <w:t xml:space="preserve"> будет рассматриваться в соответствии с действующим законодательством.</w:t>
      </w:r>
    </w:p>
    <w:p w14:paraId="6AA458E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DF473FC"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b/>
          <w:sz w:val="20"/>
          <w:szCs w:val="20"/>
          <w:lang w:val="ru-MD"/>
        </w:rPr>
        <w:t>12.1.13</w:t>
      </w:r>
      <w:r w:rsidRPr="0018161C">
        <w:rPr>
          <w:rFonts w:ascii="Arial" w:hAnsi="Arial" w:cs="Arial"/>
          <w:b/>
          <w:sz w:val="20"/>
          <w:szCs w:val="20"/>
          <w:lang w:val="ru-MD"/>
        </w:rPr>
        <w:tab/>
      </w:r>
      <w:r>
        <w:rPr>
          <w:rFonts w:ascii="Arial" w:hAnsi="Arial" w:cs="Arial"/>
          <w:b/>
          <w:sz w:val="20"/>
          <w:szCs w:val="20"/>
          <w:lang w:val="ru-MD"/>
        </w:rPr>
        <w:t>К</w:t>
      </w:r>
      <w:r w:rsidRPr="0018161C">
        <w:rPr>
          <w:rFonts w:ascii="Arial" w:hAnsi="Arial" w:cs="Arial"/>
          <w:sz w:val="20"/>
          <w:szCs w:val="20"/>
          <w:lang w:val="ru-MD"/>
        </w:rPr>
        <w:t>онкретные меры по безопасности и гигиене труда не ограничивают и могут быть дополнены, в зависимости от обстоятельств и целесообразности для каждой должности</w:t>
      </w:r>
      <w:r>
        <w:rPr>
          <w:rFonts w:ascii="Arial" w:hAnsi="Arial" w:cs="Arial"/>
          <w:sz w:val="20"/>
          <w:szCs w:val="20"/>
          <w:lang w:val="ru-MD"/>
        </w:rPr>
        <w:t>,</w:t>
      </w:r>
      <w:r w:rsidRPr="0018161C">
        <w:rPr>
          <w:rFonts w:ascii="Arial" w:hAnsi="Arial" w:cs="Arial"/>
          <w:sz w:val="20"/>
          <w:szCs w:val="20"/>
          <w:lang w:val="ru-MD"/>
        </w:rPr>
        <w:t xml:space="preserve"> другими необходимыми мерами в соответствии с законодательством, действовавшим на момент проведения обследований.</w:t>
      </w:r>
    </w:p>
    <w:p w14:paraId="661255FF"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687A1477"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2E700A99" w14:textId="77777777" w:rsidR="00ED0C4D" w:rsidRPr="0018161C" w:rsidRDefault="00ED0C4D" w:rsidP="001E50A8">
      <w:pPr>
        <w:rPr>
          <w:rFonts w:ascii="Arial" w:hAnsi="Arial" w:cs="Arial"/>
          <w:sz w:val="20"/>
          <w:szCs w:val="20"/>
          <w:lang w:val="ru-MD"/>
        </w:rPr>
      </w:pPr>
      <w:r w:rsidRPr="0018161C">
        <w:rPr>
          <w:rFonts w:ascii="Arial" w:hAnsi="Arial" w:cs="Arial"/>
          <w:sz w:val="20"/>
          <w:szCs w:val="20"/>
          <w:lang w:val="ru-MD"/>
        </w:rPr>
        <w:br w:type="page"/>
      </w:r>
    </w:p>
    <w:p w14:paraId="1B53629B" w14:textId="2CDE1862" w:rsidR="00ED0C4D" w:rsidRPr="0018161C" w:rsidRDefault="00ED0C4D" w:rsidP="001E50A8">
      <w:pPr>
        <w:pStyle w:val="af0"/>
        <w:spacing w:after="0"/>
        <w:jc w:val="center"/>
        <w:rPr>
          <w:rFonts w:ascii="Arial" w:hAnsi="Arial" w:cs="Arial"/>
          <w:b/>
          <w:color w:val="auto"/>
          <w:lang w:val="ru-MD"/>
        </w:rPr>
      </w:pPr>
      <w:r>
        <w:rPr>
          <w:rFonts w:ascii="Arial" w:hAnsi="Arial" w:cs="Arial"/>
          <w:b/>
          <w:i w:val="0"/>
          <w:iCs w:val="0"/>
          <w:color w:val="auto"/>
          <w:sz w:val="24"/>
          <w:szCs w:val="24"/>
          <w:lang w:val="ru-MD"/>
        </w:rPr>
        <w:lastRenderedPageBreak/>
        <w:t>Приложение</w:t>
      </w:r>
      <w:r w:rsidRPr="0018161C">
        <w:rPr>
          <w:rFonts w:ascii="Arial" w:hAnsi="Arial" w:cs="Arial"/>
          <w:b/>
          <w:i w:val="0"/>
          <w:iCs w:val="0"/>
          <w:color w:val="auto"/>
          <w:sz w:val="24"/>
          <w:szCs w:val="24"/>
          <w:lang w:val="ru-MD"/>
        </w:rPr>
        <w:t xml:space="preserve"> </w:t>
      </w:r>
      <w:r w:rsidRPr="0018161C">
        <w:rPr>
          <w:rFonts w:ascii="Arial" w:hAnsi="Arial" w:cs="Arial"/>
          <w:b/>
          <w:i w:val="0"/>
          <w:iCs w:val="0"/>
          <w:color w:val="auto"/>
          <w:sz w:val="24"/>
          <w:szCs w:val="24"/>
          <w:lang w:val="ru-MD"/>
        </w:rPr>
        <w:fldChar w:fldCharType="begin"/>
      </w:r>
      <w:r w:rsidRPr="0018161C">
        <w:rPr>
          <w:rFonts w:ascii="Arial" w:hAnsi="Arial" w:cs="Arial"/>
          <w:b/>
          <w:i w:val="0"/>
          <w:iCs w:val="0"/>
          <w:color w:val="auto"/>
          <w:sz w:val="24"/>
          <w:szCs w:val="24"/>
          <w:lang w:val="ru-MD"/>
        </w:rPr>
        <w:instrText xml:space="preserve"> SEQ Anexa \* ALPHABETIC </w:instrText>
      </w:r>
      <w:r w:rsidRPr="0018161C">
        <w:rPr>
          <w:rFonts w:ascii="Arial" w:hAnsi="Arial" w:cs="Arial"/>
          <w:b/>
          <w:i w:val="0"/>
          <w:iCs w:val="0"/>
          <w:color w:val="auto"/>
          <w:sz w:val="24"/>
          <w:szCs w:val="24"/>
          <w:lang w:val="ru-MD"/>
        </w:rPr>
        <w:fldChar w:fldCharType="separate"/>
      </w:r>
      <w:r w:rsidR="00402612">
        <w:rPr>
          <w:rFonts w:ascii="Arial" w:hAnsi="Arial" w:cs="Arial"/>
          <w:b/>
          <w:i w:val="0"/>
          <w:iCs w:val="0"/>
          <w:noProof/>
          <w:color w:val="auto"/>
          <w:sz w:val="24"/>
          <w:szCs w:val="24"/>
          <w:lang w:val="ru-MD"/>
        </w:rPr>
        <w:t>L</w:t>
      </w:r>
      <w:r w:rsidRPr="0018161C">
        <w:rPr>
          <w:rFonts w:ascii="Arial" w:hAnsi="Arial" w:cs="Arial"/>
          <w:b/>
          <w:i w:val="0"/>
          <w:iCs w:val="0"/>
          <w:color w:val="auto"/>
          <w:sz w:val="24"/>
          <w:szCs w:val="24"/>
          <w:lang w:val="ru-MD"/>
        </w:rPr>
        <w:fldChar w:fldCharType="end"/>
      </w:r>
    </w:p>
    <w:p w14:paraId="68FA91AC" w14:textId="77777777" w:rsidR="00ED0C4D" w:rsidRPr="0018161C" w:rsidRDefault="00ED0C4D" w:rsidP="001E50A8">
      <w:pPr>
        <w:tabs>
          <w:tab w:val="left" w:pos="567"/>
        </w:tabs>
        <w:jc w:val="center"/>
        <w:outlineLvl w:val="0"/>
        <w:rPr>
          <w:bCs/>
          <w:kern w:val="36"/>
          <w:lang w:val="ru-MD"/>
        </w:rPr>
      </w:pPr>
      <w:r w:rsidRPr="0018161C">
        <w:rPr>
          <w:bCs/>
          <w:kern w:val="36"/>
          <w:lang w:val="ru-MD"/>
        </w:rPr>
        <w:t>(нормативн</w:t>
      </w:r>
      <w:r>
        <w:rPr>
          <w:bCs/>
          <w:kern w:val="36"/>
          <w:lang w:val="ru-MD"/>
        </w:rPr>
        <w:t>ое</w:t>
      </w:r>
      <w:r w:rsidRPr="0018161C">
        <w:rPr>
          <w:bCs/>
          <w:kern w:val="36"/>
          <w:lang w:val="ru-MD"/>
        </w:rPr>
        <w:t>)</w:t>
      </w:r>
    </w:p>
    <w:p w14:paraId="6FB36A9E" w14:textId="77777777" w:rsidR="00ED0C4D" w:rsidRPr="0018161C" w:rsidRDefault="00ED0C4D" w:rsidP="001E50A8">
      <w:pPr>
        <w:rPr>
          <w:rFonts w:ascii="Arial" w:hAnsi="Arial" w:cs="Arial"/>
          <w:sz w:val="20"/>
          <w:szCs w:val="20"/>
          <w:lang w:val="ru-MD"/>
        </w:rPr>
      </w:pPr>
    </w:p>
    <w:p w14:paraId="510E2842" w14:textId="77777777" w:rsidR="00ED0C4D" w:rsidRPr="0018161C" w:rsidRDefault="00ED0C4D" w:rsidP="001E50A8">
      <w:pPr>
        <w:pStyle w:val="Bodytext60"/>
        <w:shd w:val="clear" w:color="auto" w:fill="auto"/>
        <w:spacing w:line="240" w:lineRule="auto"/>
        <w:ind w:right="20"/>
        <w:rPr>
          <w:rFonts w:ascii="Arial" w:hAnsi="Arial" w:cs="Arial"/>
          <w:sz w:val="24"/>
          <w:szCs w:val="24"/>
          <w:lang w:val="ru-MD"/>
        </w:rPr>
      </w:pPr>
      <w:bookmarkStart w:id="51" w:name="_Hlk146801543"/>
      <w:r w:rsidRPr="0018161C">
        <w:rPr>
          <w:rFonts w:ascii="Arial" w:hAnsi="Arial" w:cs="Arial"/>
          <w:sz w:val="24"/>
          <w:szCs w:val="24"/>
          <w:lang w:val="ru-MD"/>
        </w:rPr>
        <w:t>Основные виды транспортных средств, составляющих зарегистрированные</w:t>
      </w:r>
      <w:r>
        <w:rPr>
          <w:rFonts w:ascii="Arial" w:hAnsi="Arial" w:cs="Arial"/>
          <w:sz w:val="24"/>
          <w:szCs w:val="24"/>
          <w:lang w:val="ru-MD"/>
        </w:rPr>
        <w:t xml:space="preserve"> </w:t>
      </w:r>
      <w:r w:rsidRPr="0018161C">
        <w:rPr>
          <w:rFonts w:ascii="Arial" w:hAnsi="Arial" w:cs="Arial"/>
          <w:sz w:val="24"/>
          <w:szCs w:val="24"/>
          <w:lang w:val="ru-MD"/>
        </w:rPr>
        <w:t>группы транспортных средств</w:t>
      </w:r>
    </w:p>
    <w:bookmarkEnd w:id="51"/>
    <w:p w14:paraId="272B455E" w14:textId="77777777" w:rsidR="00ED0C4D" w:rsidRPr="0018161C" w:rsidRDefault="00ED0C4D" w:rsidP="001E50A8">
      <w:pPr>
        <w:pStyle w:val="Bodytext60"/>
        <w:shd w:val="clear" w:color="auto" w:fill="auto"/>
        <w:spacing w:line="240" w:lineRule="auto"/>
        <w:ind w:right="20"/>
        <w:jc w:val="left"/>
        <w:rPr>
          <w:rFonts w:ascii="Arial" w:hAnsi="Arial" w:cs="Arial"/>
          <w:b w:val="0"/>
          <w:sz w:val="20"/>
          <w:szCs w:val="20"/>
          <w:lang w:val="ru-MD"/>
        </w:rPr>
      </w:pPr>
    </w:p>
    <w:p w14:paraId="4210F560" w14:textId="77777777" w:rsidR="00ED0C4D" w:rsidRPr="0018161C" w:rsidRDefault="00ED0C4D" w:rsidP="001E50A8">
      <w:pPr>
        <w:pStyle w:val="Bodytext60"/>
        <w:shd w:val="clear" w:color="auto" w:fill="auto"/>
        <w:tabs>
          <w:tab w:val="left" w:pos="567"/>
        </w:tabs>
        <w:spacing w:line="240" w:lineRule="auto"/>
        <w:jc w:val="both"/>
        <w:rPr>
          <w:rFonts w:ascii="Arial" w:hAnsi="Arial" w:cs="Arial"/>
          <w:sz w:val="20"/>
          <w:szCs w:val="20"/>
          <w:lang w:val="ru-MD"/>
        </w:rPr>
      </w:pPr>
      <w:bookmarkStart w:id="52" w:name="_Hlk146785184"/>
      <w:r w:rsidRPr="0018161C">
        <w:rPr>
          <w:rFonts w:ascii="Arial" w:hAnsi="Arial" w:cs="Arial"/>
          <w:sz w:val="20"/>
          <w:szCs w:val="20"/>
          <w:lang w:val="ru-MD"/>
        </w:rPr>
        <w:t>А.1</w:t>
      </w:r>
      <w:r w:rsidRPr="0018161C">
        <w:rPr>
          <w:rFonts w:ascii="Arial" w:hAnsi="Arial" w:cs="Arial"/>
          <w:sz w:val="20"/>
          <w:szCs w:val="20"/>
          <w:lang w:val="ru-MD"/>
        </w:rPr>
        <w:tab/>
        <w:t>Велосипеды и мотоциклы</w:t>
      </w:r>
    </w:p>
    <w:p w14:paraId="1FA22FA1" w14:textId="77777777" w:rsidR="00ED0C4D" w:rsidRPr="0018161C" w:rsidRDefault="00ED0C4D" w:rsidP="001E50A8">
      <w:pPr>
        <w:pStyle w:val="Bodytext60"/>
        <w:shd w:val="clear" w:color="auto" w:fill="auto"/>
        <w:tabs>
          <w:tab w:val="left" w:pos="567"/>
        </w:tabs>
        <w:spacing w:line="240" w:lineRule="auto"/>
        <w:jc w:val="both"/>
        <w:rPr>
          <w:rFonts w:ascii="Arial" w:hAnsi="Arial" w:cs="Arial"/>
          <w:sz w:val="20"/>
          <w:szCs w:val="20"/>
          <w:lang w:val="ru-MD"/>
        </w:rPr>
      </w:pPr>
    </w:p>
    <w:p w14:paraId="2C09FF78" w14:textId="77777777" w:rsidR="00ED0C4D" w:rsidRPr="0018161C" w:rsidRDefault="00ED0C4D" w:rsidP="001E50A8">
      <w:pPr>
        <w:pStyle w:val="Bodytext550"/>
        <w:numPr>
          <w:ilvl w:val="0"/>
          <w:numId w:val="116"/>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простой велосипед;</w:t>
      </w:r>
    </w:p>
    <w:p w14:paraId="169A591E" w14:textId="77777777" w:rsidR="00ED0C4D" w:rsidRPr="0018161C" w:rsidRDefault="00ED0C4D" w:rsidP="001E50A8">
      <w:pPr>
        <w:pStyle w:val="Bodytext550"/>
        <w:numPr>
          <w:ilvl w:val="0"/>
          <w:numId w:val="116"/>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 xml:space="preserve">велосипед </w:t>
      </w:r>
      <w:r w:rsidRPr="0018161C">
        <w:rPr>
          <w:rFonts w:ascii="Arial" w:hAnsi="Arial" w:cs="Arial"/>
          <w:sz w:val="20"/>
          <w:szCs w:val="20"/>
          <w:lang w:val="ru-MD"/>
        </w:rPr>
        <w:t>(с</w:t>
      </w:r>
      <w:r>
        <w:rPr>
          <w:rFonts w:ascii="Arial" w:hAnsi="Arial" w:cs="Arial"/>
          <w:sz w:val="20"/>
          <w:szCs w:val="20"/>
          <w:lang w:val="ru-MD"/>
        </w:rPr>
        <w:t>амокат</w:t>
      </w:r>
      <w:r w:rsidRPr="0018161C">
        <w:rPr>
          <w:rFonts w:ascii="Arial" w:hAnsi="Arial" w:cs="Arial"/>
          <w:sz w:val="20"/>
          <w:szCs w:val="20"/>
          <w:lang w:val="ru-MD"/>
        </w:rPr>
        <w:t>)</w:t>
      </w:r>
      <w:r>
        <w:rPr>
          <w:rFonts w:ascii="Arial" w:hAnsi="Arial" w:cs="Arial"/>
          <w:sz w:val="20"/>
          <w:szCs w:val="20"/>
          <w:lang w:val="ru-MD"/>
        </w:rPr>
        <w:t xml:space="preserve"> с мотором</w:t>
      </w:r>
      <w:r w:rsidRPr="0018161C">
        <w:rPr>
          <w:rFonts w:ascii="Arial" w:hAnsi="Arial" w:cs="Arial"/>
          <w:sz w:val="20"/>
          <w:szCs w:val="20"/>
          <w:lang w:val="ru-MD"/>
        </w:rPr>
        <w:t>;</w:t>
      </w:r>
    </w:p>
    <w:p w14:paraId="3A59820E" w14:textId="77777777" w:rsidR="00ED0C4D" w:rsidRPr="0018161C" w:rsidRDefault="00ED0C4D" w:rsidP="001E50A8">
      <w:pPr>
        <w:pStyle w:val="Bodytext550"/>
        <w:numPr>
          <w:ilvl w:val="0"/>
          <w:numId w:val="116"/>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мотоцикл-одиночка;</w:t>
      </w:r>
    </w:p>
    <w:p w14:paraId="16DF28BB" w14:textId="77777777" w:rsidR="00ED0C4D" w:rsidRPr="0018161C" w:rsidRDefault="00ED0C4D" w:rsidP="001E50A8">
      <w:pPr>
        <w:pStyle w:val="Bodytext550"/>
        <w:numPr>
          <w:ilvl w:val="0"/>
          <w:numId w:val="116"/>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Мопед;</w:t>
      </w:r>
    </w:p>
    <w:p w14:paraId="0A2A5904" w14:textId="77777777" w:rsidR="00ED0C4D" w:rsidRPr="0018161C" w:rsidRDefault="00ED0C4D" w:rsidP="001E50A8">
      <w:pPr>
        <w:pStyle w:val="Bodytext550"/>
        <w:numPr>
          <w:ilvl w:val="0"/>
          <w:numId w:val="116"/>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мотороллер.</w:t>
      </w:r>
    </w:p>
    <w:p w14:paraId="15A5A215"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p>
    <w:p w14:paraId="0E47B8E1"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А.2</w:t>
      </w:r>
      <w:r w:rsidRPr="0018161C">
        <w:rPr>
          <w:rFonts w:ascii="Arial" w:hAnsi="Arial" w:cs="Arial"/>
          <w:b/>
          <w:sz w:val="20"/>
          <w:szCs w:val="20"/>
          <w:lang w:val="ru-MD"/>
        </w:rPr>
        <w:tab/>
      </w:r>
      <w:r>
        <w:rPr>
          <w:rFonts w:ascii="Arial" w:hAnsi="Arial" w:cs="Arial"/>
          <w:b/>
          <w:sz w:val="20"/>
          <w:szCs w:val="20"/>
          <w:lang w:val="ru-MD"/>
        </w:rPr>
        <w:t>Л</w:t>
      </w:r>
      <w:r w:rsidRPr="00A73F8B">
        <w:rPr>
          <w:rFonts w:ascii="Arial" w:hAnsi="Arial" w:cs="Arial"/>
          <w:b/>
          <w:sz w:val="20"/>
          <w:szCs w:val="20"/>
          <w:lang w:val="ru-MD"/>
        </w:rPr>
        <w:t>егковые автомобили</w:t>
      </w:r>
    </w:p>
    <w:p w14:paraId="708C3A85"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4EADF5A7"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a)</w:t>
      </w:r>
      <w:r w:rsidRPr="0018161C">
        <w:rPr>
          <w:rFonts w:ascii="Arial" w:hAnsi="Arial" w:cs="Arial"/>
          <w:sz w:val="20"/>
          <w:szCs w:val="20"/>
          <w:lang w:val="ru-MD"/>
        </w:rPr>
        <w:tab/>
        <w:t xml:space="preserve">Все легковые автомобили, включая внедорожники, с прицепом и без прицепа </w:t>
      </w:r>
    </w:p>
    <w:p w14:paraId="02B5F2E5"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1933EBE6"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А.3</w:t>
      </w:r>
      <w:r w:rsidRPr="0018161C">
        <w:rPr>
          <w:rFonts w:ascii="Arial" w:hAnsi="Arial" w:cs="Arial"/>
          <w:b/>
          <w:sz w:val="20"/>
          <w:szCs w:val="20"/>
          <w:lang w:val="ru-MD"/>
        </w:rPr>
        <w:tab/>
        <w:t>Микроавтобусы, спецтехника</w:t>
      </w:r>
    </w:p>
    <w:p w14:paraId="77ED8C94"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6F36F92E"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a)</w:t>
      </w:r>
      <w:r w:rsidRPr="0018161C">
        <w:rPr>
          <w:rFonts w:ascii="Arial" w:hAnsi="Arial" w:cs="Arial"/>
          <w:sz w:val="20"/>
          <w:szCs w:val="20"/>
          <w:lang w:val="ru-MD"/>
        </w:rPr>
        <w:tab/>
        <w:t>микроавтобус для пассажирских перевозок вместимостью до 8+1 мест, включая водителя, с прицепом / без прицепа</w:t>
      </w:r>
    </w:p>
    <w:p w14:paraId="2B025DD0" w14:textId="77777777" w:rsidR="00ED0C4D" w:rsidRPr="0018161C" w:rsidRDefault="00ED0C4D" w:rsidP="001E50A8">
      <w:pPr>
        <w:pStyle w:val="Bodytext550"/>
        <w:shd w:val="clear" w:color="auto" w:fill="auto"/>
        <w:tabs>
          <w:tab w:val="left" w:pos="567"/>
        </w:tabs>
        <w:spacing w:before="0" w:line="240" w:lineRule="auto"/>
        <w:ind w:left="567" w:firstLine="0"/>
        <w:rPr>
          <w:rFonts w:ascii="Arial" w:hAnsi="Arial" w:cs="Arial"/>
          <w:sz w:val="20"/>
          <w:szCs w:val="20"/>
          <w:lang w:val="ru-MD"/>
        </w:rPr>
      </w:pPr>
    </w:p>
    <w:p w14:paraId="14D5B108"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А.4</w:t>
      </w:r>
      <w:r w:rsidRPr="0018161C">
        <w:rPr>
          <w:rFonts w:ascii="Arial" w:hAnsi="Arial" w:cs="Arial"/>
          <w:b/>
          <w:sz w:val="20"/>
          <w:szCs w:val="20"/>
          <w:lang w:val="ru-MD"/>
        </w:rPr>
        <w:tab/>
      </w:r>
      <w:r>
        <w:rPr>
          <w:rFonts w:ascii="Arial" w:hAnsi="Arial" w:cs="Arial"/>
          <w:b/>
          <w:sz w:val="20"/>
          <w:szCs w:val="20"/>
          <w:lang w:val="ru-MD"/>
        </w:rPr>
        <w:t>Автоавтофургон</w:t>
      </w:r>
      <w:r w:rsidRPr="0018161C">
        <w:rPr>
          <w:rFonts w:ascii="Arial" w:hAnsi="Arial" w:cs="Arial"/>
          <w:b/>
          <w:sz w:val="20"/>
          <w:szCs w:val="20"/>
          <w:lang w:val="ru-MD"/>
        </w:rPr>
        <w:t>ы и специальные транспортные средства с общей максимально допустимой массой не более 3,5 т</w:t>
      </w:r>
    </w:p>
    <w:p w14:paraId="64F549C9"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311C819B" w14:textId="77777777" w:rsidR="00ED0C4D" w:rsidRPr="00BC4BEB" w:rsidRDefault="00ED0C4D" w:rsidP="001E50A8">
      <w:pPr>
        <w:pStyle w:val="Bodytext550"/>
        <w:shd w:val="clear" w:color="auto" w:fill="auto"/>
        <w:spacing w:before="0" w:line="240" w:lineRule="auto"/>
        <w:ind w:left="426" w:hanging="426"/>
        <w:rPr>
          <w:rFonts w:ascii="Arial" w:hAnsi="Arial" w:cs="Arial"/>
          <w:sz w:val="20"/>
          <w:szCs w:val="20"/>
          <w:lang w:val="ru-MD"/>
        </w:rPr>
      </w:pPr>
      <w:r w:rsidRPr="0080233F">
        <w:rPr>
          <w:rFonts w:ascii="Arial" w:hAnsi="Arial" w:cs="Arial"/>
          <w:sz w:val="20"/>
          <w:szCs w:val="20"/>
          <w:lang w:val="es-ES"/>
        </w:rPr>
        <w:t>a</w:t>
      </w:r>
      <w:r w:rsidRPr="00BC4BEB">
        <w:rPr>
          <w:rFonts w:ascii="Arial" w:hAnsi="Arial" w:cs="Arial"/>
          <w:sz w:val="20"/>
          <w:szCs w:val="20"/>
          <w:lang w:val="ru-MD"/>
        </w:rPr>
        <w:t>)</w:t>
      </w:r>
      <w:r w:rsidRPr="00BC4BEB">
        <w:rPr>
          <w:rFonts w:ascii="Arial" w:hAnsi="Arial" w:cs="Arial"/>
          <w:sz w:val="20"/>
          <w:szCs w:val="20"/>
          <w:lang w:val="ru-MD"/>
        </w:rPr>
        <w:tab/>
        <w:t>грузовой автомобиль</w:t>
      </w:r>
      <w:r>
        <w:rPr>
          <w:rFonts w:ascii="Arial" w:hAnsi="Arial" w:cs="Arial"/>
          <w:sz w:val="20"/>
          <w:szCs w:val="20"/>
          <w:lang w:val="ru-MD"/>
        </w:rPr>
        <w:t>,</w:t>
      </w:r>
      <w:r w:rsidRPr="00BC4BEB">
        <w:rPr>
          <w:rFonts w:ascii="Arial" w:hAnsi="Arial" w:cs="Arial"/>
          <w:sz w:val="20"/>
          <w:szCs w:val="20"/>
          <w:lang w:val="ru-MD"/>
        </w:rPr>
        <w:t xml:space="preserve"> с прицепом/без прицепа;</w:t>
      </w:r>
    </w:p>
    <w:p w14:paraId="2DA4EC21"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b)</w:t>
      </w:r>
      <w:r w:rsidRPr="0018161C">
        <w:rPr>
          <w:rFonts w:ascii="Arial" w:hAnsi="Arial" w:cs="Arial"/>
          <w:sz w:val="20"/>
          <w:szCs w:val="20"/>
          <w:lang w:val="ru-MD"/>
        </w:rPr>
        <w:tab/>
        <w:t>специальные транспортные средства с общей максимально допустимой массой до 3,5 т</w:t>
      </w:r>
      <w:r>
        <w:rPr>
          <w:rFonts w:ascii="Arial" w:hAnsi="Arial" w:cs="Arial"/>
          <w:sz w:val="20"/>
          <w:szCs w:val="20"/>
          <w:lang w:val="ru-MD"/>
        </w:rPr>
        <w:t>,</w:t>
      </w:r>
      <w:r w:rsidRPr="0018161C">
        <w:rPr>
          <w:rFonts w:ascii="Arial" w:hAnsi="Arial" w:cs="Arial"/>
          <w:sz w:val="20"/>
          <w:szCs w:val="20"/>
          <w:lang w:val="ru-MD"/>
        </w:rPr>
        <w:t xml:space="preserve"> с прицепом или без прицепа.</w:t>
      </w:r>
    </w:p>
    <w:p w14:paraId="2B037925" w14:textId="77777777" w:rsidR="00ED0C4D" w:rsidRPr="0018161C" w:rsidRDefault="00ED0C4D" w:rsidP="001E50A8">
      <w:pPr>
        <w:pStyle w:val="Bodytext550"/>
        <w:shd w:val="clear" w:color="auto" w:fill="auto"/>
        <w:spacing w:before="0" w:line="240" w:lineRule="auto"/>
        <w:ind w:left="142" w:firstLine="0"/>
        <w:rPr>
          <w:rFonts w:ascii="Arial" w:hAnsi="Arial" w:cs="Arial"/>
          <w:sz w:val="20"/>
          <w:szCs w:val="20"/>
          <w:lang w:val="ru-MD"/>
        </w:rPr>
      </w:pPr>
    </w:p>
    <w:p w14:paraId="3F4B3B09"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А.5</w:t>
      </w:r>
      <w:r w:rsidRPr="0018161C">
        <w:rPr>
          <w:rFonts w:ascii="Arial" w:hAnsi="Arial" w:cs="Arial"/>
          <w:b/>
          <w:sz w:val="20"/>
          <w:szCs w:val="20"/>
          <w:lang w:val="ru-MD"/>
        </w:rPr>
        <w:tab/>
        <w:t>Грузовые автомобили и производные с 2-мя осями</w:t>
      </w:r>
    </w:p>
    <w:p w14:paraId="4424A3C2"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4CAB1B00"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a)</w:t>
      </w:r>
      <w:r w:rsidRPr="0018161C">
        <w:rPr>
          <w:rFonts w:ascii="Arial" w:hAnsi="Arial" w:cs="Arial"/>
          <w:sz w:val="20"/>
          <w:szCs w:val="20"/>
          <w:lang w:val="ru-MD"/>
        </w:rPr>
        <w:tab/>
        <w:t>2-осный грузов</w:t>
      </w:r>
      <w:r>
        <w:rPr>
          <w:rFonts w:ascii="Arial" w:hAnsi="Arial" w:cs="Arial"/>
          <w:sz w:val="20"/>
          <w:szCs w:val="20"/>
          <w:lang w:val="ru-MD"/>
        </w:rPr>
        <w:t>ой автомобиль</w:t>
      </w:r>
      <w:r w:rsidRPr="0018161C">
        <w:rPr>
          <w:rFonts w:ascii="Arial" w:hAnsi="Arial" w:cs="Arial"/>
          <w:sz w:val="20"/>
          <w:szCs w:val="20"/>
          <w:lang w:val="ru-MD"/>
        </w:rPr>
        <w:t>;</w:t>
      </w:r>
    </w:p>
    <w:p w14:paraId="5B379A74"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b)</w:t>
      </w:r>
      <w:r w:rsidRPr="0018161C">
        <w:rPr>
          <w:rFonts w:ascii="Arial" w:hAnsi="Arial" w:cs="Arial"/>
          <w:sz w:val="20"/>
          <w:szCs w:val="20"/>
          <w:lang w:val="ru-MD"/>
        </w:rPr>
        <w:tab/>
        <w:t xml:space="preserve">2-осный </w:t>
      </w:r>
      <w:r>
        <w:rPr>
          <w:rFonts w:ascii="Arial" w:hAnsi="Arial" w:cs="Arial"/>
          <w:sz w:val="20"/>
          <w:szCs w:val="20"/>
          <w:lang w:val="ru-MD"/>
        </w:rPr>
        <w:t>автоавтосамосвал</w:t>
      </w:r>
      <w:r w:rsidRPr="0018161C">
        <w:rPr>
          <w:rFonts w:ascii="Arial" w:hAnsi="Arial" w:cs="Arial"/>
          <w:sz w:val="20"/>
          <w:szCs w:val="20"/>
          <w:lang w:val="ru-MD"/>
        </w:rPr>
        <w:t>;</w:t>
      </w:r>
    </w:p>
    <w:p w14:paraId="7F2D2A9B"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c)</w:t>
      </w:r>
      <w:r w:rsidRPr="0018161C">
        <w:rPr>
          <w:rFonts w:ascii="Arial" w:hAnsi="Arial" w:cs="Arial"/>
          <w:sz w:val="20"/>
          <w:szCs w:val="20"/>
          <w:lang w:val="ru-MD"/>
        </w:rPr>
        <w:tab/>
        <w:t xml:space="preserve">2-осный </w:t>
      </w:r>
      <w:r>
        <w:rPr>
          <w:rFonts w:ascii="Arial" w:hAnsi="Arial" w:cs="Arial"/>
          <w:sz w:val="20"/>
          <w:szCs w:val="20"/>
          <w:lang w:val="ru-MD"/>
        </w:rPr>
        <w:t>автоавтофургон</w:t>
      </w:r>
      <w:r w:rsidRPr="0018161C">
        <w:rPr>
          <w:rFonts w:ascii="Arial" w:hAnsi="Arial" w:cs="Arial"/>
          <w:sz w:val="20"/>
          <w:szCs w:val="20"/>
          <w:lang w:val="ru-MD"/>
        </w:rPr>
        <w:t>;</w:t>
      </w:r>
    </w:p>
    <w:p w14:paraId="02C86DAE"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d)</w:t>
      </w:r>
      <w:r w:rsidRPr="0018161C">
        <w:rPr>
          <w:rFonts w:ascii="Arial" w:hAnsi="Arial" w:cs="Arial"/>
          <w:sz w:val="20"/>
          <w:szCs w:val="20"/>
          <w:lang w:val="ru-MD"/>
        </w:rPr>
        <w:tab/>
        <w:t>2-осная автоцистерна;</w:t>
      </w:r>
    </w:p>
    <w:p w14:paraId="5E2458F1" w14:textId="77777777" w:rsidR="00ED0C4D" w:rsidRPr="00D4146E"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e)</w:t>
      </w:r>
      <w:r w:rsidRPr="0018161C">
        <w:rPr>
          <w:rFonts w:ascii="Arial" w:hAnsi="Arial" w:cs="Arial"/>
          <w:sz w:val="20"/>
          <w:szCs w:val="20"/>
          <w:lang w:val="ru-MD"/>
        </w:rPr>
        <w:tab/>
        <w:t>прочие транспортные средства с 2-осным грузовым шасси и максимально допустимой общей массой более 3,5 тонн.</w:t>
      </w:r>
    </w:p>
    <w:p w14:paraId="33750041"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p>
    <w:p w14:paraId="2A977AE8"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9A5DF8">
        <w:rPr>
          <w:rFonts w:ascii="Arial" w:hAnsi="Arial" w:cs="Arial"/>
          <w:b/>
          <w:sz w:val="20"/>
          <w:szCs w:val="20"/>
          <w:lang w:val="ru-MD"/>
        </w:rPr>
        <w:t>А.6</w:t>
      </w:r>
      <w:r w:rsidRPr="009A5DF8">
        <w:rPr>
          <w:rFonts w:ascii="Arial" w:hAnsi="Arial" w:cs="Arial"/>
          <w:b/>
          <w:sz w:val="20"/>
          <w:szCs w:val="20"/>
          <w:lang w:val="ru-MD"/>
        </w:rPr>
        <w:tab/>
        <w:t>Грузовые автомобили и производные с 3 или 4 осями</w:t>
      </w:r>
    </w:p>
    <w:p w14:paraId="1052E017"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566B829C"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a)</w:t>
      </w:r>
      <w:r w:rsidRPr="0018161C">
        <w:rPr>
          <w:rFonts w:ascii="Arial" w:hAnsi="Arial" w:cs="Arial"/>
          <w:sz w:val="20"/>
          <w:szCs w:val="20"/>
          <w:lang w:val="ru-MD"/>
        </w:rPr>
        <w:tab/>
        <w:t>3-осные или 4-осные грузов</w:t>
      </w:r>
      <w:r>
        <w:rPr>
          <w:rFonts w:ascii="Arial" w:hAnsi="Arial" w:cs="Arial"/>
          <w:sz w:val="20"/>
          <w:szCs w:val="20"/>
          <w:lang w:val="ru-MD"/>
        </w:rPr>
        <w:t>ые автомобили</w:t>
      </w:r>
      <w:r w:rsidRPr="0018161C">
        <w:rPr>
          <w:rFonts w:ascii="Arial" w:hAnsi="Arial" w:cs="Arial"/>
          <w:sz w:val="20"/>
          <w:szCs w:val="20"/>
          <w:lang w:val="ru-MD"/>
        </w:rPr>
        <w:t xml:space="preserve"> и производные;</w:t>
      </w:r>
    </w:p>
    <w:p w14:paraId="757E739C"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b)</w:t>
      </w:r>
      <w:r w:rsidRPr="0018161C">
        <w:rPr>
          <w:rFonts w:ascii="Arial" w:hAnsi="Arial" w:cs="Arial"/>
          <w:sz w:val="20"/>
          <w:szCs w:val="20"/>
          <w:lang w:val="ru-MD"/>
        </w:rPr>
        <w:tab/>
        <w:t xml:space="preserve">3-осный или 4-осный </w:t>
      </w:r>
      <w:r>
        <w:rPr>
          <w:rFonts w:ascii="Arial" w:hAnsi="Arial" w:cs="Arial"/>
          <w:sz w:val="20"/>
          <w:szCs w:val="20"/>
          <w:lang w:val="ru-MD"/>
        </w:rPr>
        <w:t>автоавтосамосвал</w:t>
      </w:r>
      <w:r w:rsidRPr="0018161C">
        <w:rPr>
          <w:rFonts w:ascii="Arial" w:hAnsi="Arial" w:cs="Arial"/>
          <w:sz w:val="20"/>
          <w:szCs w:val="20"/>
          <w:lang w:val="ru-MD"/>
        </w:rPr>
        <w:t>;</w:t>
      </w:r>
    </w:p>
    <w:p w14:paraId="0F2618D1"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c)</w:t>
      </w:r>
      <w:r w:rsidRPr="0018161C">
        <w:rPr>
          <w:rFonts w:ascii="Arial" w:hAnsi="Arial" w:cs="Arial"/>
          <w:sz w:val="20"/>
          <w:szCs w:val="20"/>
          <w:lang w:val="ru-MD"/>
        </w:rPr>
        <w:tab/>
        <w:t xml:space="preserve">3-осный или 4-осный </w:t>
      </w:r>
      <w:r>
        <w:rPr>
          <w:rFonts w:ascii="Arial" w:hAnsi="Arial" w:cs="Arial"/>
          <w:sz w:val="20"/>
          <w:szCs w:val="20"/>
          <w:lang w:val="ru-MD"/>
        </w:rPr>
        <w:t>авто</w:t>
      </w:r>
      <w:r w:rsidRPr="0018161C">
        <w:rPr>
          <w:rFonts w:ascii="Arial" w:hAnsi="Arial" w:cs="Arial"/>
          <w:sz w:val="20"/>
          <w:szCs w:val="20"/>
          <w:lang w:val="ru-MD"/>
        </w:rPr>
        <w:t>буксир;</w:t>
      </w:r>
    </w:p>
    <w:p w14:paraId="4392C831"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d)</w:t>
      </w:r>
      <w:r w:rsidRPr="0018161C">
        <w:rPr>
          <w:rFonts w:ascii="Arial" w:hAnsi="Arial" w:cs="Arial"/>
          <w:sz w:val="20"/>
          <w:szCs w:val="20"/>
          <w:lang w:val="ru-MD"/>
        </w:rPr>
        <w:tab/>
        <w:t xml:space="preserve">3-осный или 4-осный </w:t>
      </w:r>
      <w:r>
        <w:rPr>
          <w:rFonts w:ascii="Arial" w:hAnsi="Arial" w:cs="Arial"/>
          <w:sz w:val="20"/>
          <w:szCs w:val="20"/>
          <w:lang w:val="ru-MD"/>
        </w:rPr>
        <w:t>автокран</w:t>
      </w:r>
      <w:r w:rsidRPr="0018161C">
        <w:rPr>
          <w:rFonts w:ascii="Arial" w:hAnsi="Arial" w:cs="Arial"/>
          <w:sz w:val="20"/>
          <w:szCs w:val="20"/>
          <w:lang w:val="ru-MD"/>
        </w:rPr>
        <w:t>;</w:t>
      </w:r>
    </w:p>
    <w:p w14:paraId="7116D777"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e)</w:t>
      </w:r>
      <w:r w:rsidRPr="0018161C">
        <w:rPr>
          <w:rFonts w:ascii="Arial" w:hAnsi="Arial" w:cs="Arial"/>
          <w:sz w:val="20"/>
          <w:szCs w:val="20"/>
          <w:lang w:val="ru-MD"/>
        </w:rPr>
        <w:tab/>
        <w:t>другие транспортные средства с 3- или 4-осным шасси грузовых автомобилей и общей максимально допустимой массой, превышающей 3,5 тонны</w:t>
      </w:r>
      <w:r>
        <w:rPr>
          <w:rFonts w:ascii="Arial" w:hAnsi="Arial" w:cs="Arial"/>
          <w:sz w:val="20"/>
          <w:szCs w:val="20"/>
          <w:lang w:val="ru-MD"/>
        </w:rPr>
        <w:t>.</w:t>
      </w:r>
    </w:p>
    <w:p w14:paraId="1454DE01"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16D583E3"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А.7</w:t>
      </w:r>
      <w:r w:rsidRPr="0018161C">
        <w:rPr>
          <w:rFonts w:ascii="Arial" w:hAnsi="Arial" w:cs="Arial"/>
          <w:b/>
          <w:sz w:val="20"/>
          <w:szCs w:val="20"/>
          <w:lang w:val="ru-MD"/>
        </w:rPr>
        <w:tab/>
        <w:t xml:space="preserve">Сочлененные механические транспортные средства (типа </w:t>
      </w:r>
      <w:r>
        <w:rPr>
          <w:rFonts w:ascii="Arial" w:hAnsi="Arial" w:cs="Arial"/>
          <w:b/>
          <w:sz w:val="20"/>
          <w:szCs w:val="20"/>
          <w:lang w:val="en-GB"/>
        </w:rPr>
        <w:t>TIR</w:t>
      </w:r>
      <w:r w:rsidRPr="0018161C">
        <w:rPr>
          <w:rFonts w:ascii="Arial" w:hAnsi="Arial" w:cs="Arial"/>
          <w:b/>
          <w:sz w:val="20"/>
          <w:szCs w:val="20"/>
          <w:lang w:val="ru-MD"/>
        </w:rPr>
        <w:t>), транспортные средства с более чем 4 осями, прицепные буксиры</w:t>
      </w:r>
    </w:p>
    <w:p w14:paraId="183165CC"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3A1AFDC7"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a)</w:t>
      </w:r>
      <w:r w:rsidRPr="0018161C">
        <w:rPr>
          <w:rFonts w:ascii="Arial" w:hAnsi="Arial" w:cs="Arial"/>
          <w:sz w:val="20"/>
          <w:szCs w:val="20"/>
          <w:lang w:val="ru-MD"/>
        </w:rPr>
        <w:tab/>
        <w:t xml:space="preserve">седельный тягач с полуприцепом или </w:t>
      </w:r>
      <w:r>
        <w:rPr>
          <w:rFonts w:ascii="Arial" w:hAnsi="Arial" w:cs="Arial"/>
          <w:sz w:val="20"/>
          <w:szCs w:val="20"/>
          <w:lang w:val="ru-MD"/>
        </w:rPr>
        <w:t>более</w:t>
      </w:r>
      <w:r w:rsidRPr="0018161C">
        <w:rPr>
          <w:rFonts w:ascii="Arial" w:hAnsi="Arial" w:cs="Arial"/>
          <w:sz w:val="20"/>
          <w:szCs w:val="20"/>
          <w:lang w:val="ru-MD"/>
        </w:rPr>
        <w:t>;</w:t>
      </w:r>
    </w:p>
    <w:p w14:paraId="38869DC0"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b)</w:t>
      </w:r>
      <w:r w:rsidRPr="0018161C">
        <w:rPr>
          <w:rFonts w:ascii="Arial" w:hAnsi="Arial" w:cs="Arial"/>
          <w:sz w:val="20"/>
          <w:szCs w:val="20"/>
          <w:lang w:val="ru-MD"/>
        </w:rPr>
        <w:tab/>
        <w:t>прицепной буксир;</w:t>
      </w:r>
    </w:p>
    <w:p w14:paraId="1F5E9C27"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c)</w:t>
      </w:r>
      <w:r w:rsidRPr="0018161C">
        <w:rPr>
          <w:rFonts w:ascii="Arial" w:hAnsi="Arial" w:cs="Arial"/>
          <w:sz w:val="20"/>
          <w:szCs w:val="20"/>
          <w:lang w:val="ru-MD"/>
        </w:rPr>
        <w:tab/>
        <w:t>буксир с более чем 4-мя осями;</w:t>
      </w:r>
    </w:p>
    <w:p w14:paraId="0B995000"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d)</w:t>
      </w:r>
      <w:r w:rsidRPr="0018161C">
        <w:rPr>
          <w:rFonts w:ascii="Arial" w:hAnsi="Arial" w:cs="Arial"/>
          <w:sz w:val="20"/>
          <w:szCs w:val="20"/>
          <w:lang w:val="ru-MD"/>
        </w:rPr>
        <w:tab/>
      </w:r>
      <w:r>
        <w:rPr>
          <w:rFonts w:ascii="Arial" w:hAnsi="Arial" w:cs="Arial"/>
          <w:sz w:val="20"/>
          <w:szCs w:val="20"/>
          <w:lang w:val="ru-MD"/>
        </w:rPr>
        <w:t>автокран</w:t>
      </w:r>
      <w:r w:rsidRPr="0018161C">
        <w:rPr>
          <w:rFonts w:ascii="Arial" w:hAnsi="Arial" w:cs="Arial"/>
          <w:sz w:val="20"/>
          <w:szCs w:val="20"/>
          <w:lang w:val="ru-MD"/>
        </w:rPr>
        <w:t xml:space="preserve"> с более чем 4-мя осями;</w:t>
      </w:r>
    </w:p>
    <w:p w14:paraId="139EBC96"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e)</w:t>
      </w:r>
      <w:r w:rsidRPr="0018161C">
        <w:rPr>
          <w:rFonts w:ascii="Arial" w:hAnsi="Arial" w:cs="Arial"/>
          <w:sz w:val="20"/>
          <w:szCs w:val="20"/>
          <w:lang w:val="ru-MD"/>
        </w:rPr>
        <w:tab/>
        <w:t>другие транспортные средства с более чем 4 осями.</w:t>
      </w:r>
    </w:p>
    <w:p w14:paraId="4BB57CE4"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p>
    <w:p w14:paraId="0C850BBA"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А.8</w:t>
      </w:r>
      <w:r w:rsidRPr="0018161C">
        <w:rPr>
          <w:rFonts w:ascii="Arial" w:hAnsi="Arial" w:cs="Arial"/>
          <w:b/>
          <w:sz w:val="20"/>
          <w:szCs w:val="20"/>
          <w:lang w:val="ru-MD"/>
        </w:rPr>
        <w:tab/>
        <w:t>Автобусы</w:t>
      </w:r>
    </w:p>
    <w:p w14:paraId="671F8A54"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400A955A" w14:textId="77777777" w:rsidR="00ED0C4D" w:rsidRPr="0018161C" w:rsidRDefault="00ED0C4D" w:rsidP="001E50A8">
      <w:pPr>
        <w:pStyle w:val="Bodytext550"/>
        <w:numPr>
          <w:ilvl w:val="0"/>
          <w:numId w:val="81"/>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автобус</w:t>
      </w:r>
      <w:r>
        <w:rPr>
          <w:rFonts w:ascii="Arial" w:hAnsi="Arial" w:cs="Arial"/>
          <w:sz w:val="20"/>
          <w:szCs w:val="20"/>
          <w:lang w:val="ru-MD"/>
        </w:rPr>
        <w:t xml:space="preserve"> городской</w:t>
      </w:r>
      <w:r w:rsidRPr="0018161C">
        <w:rPr>
          <w:rFonts w:ascii="Arial" w:hAnsi="Arial" w:cs="Arial"/>
          <w:sz w:val="20"/>
          <w:szCs w:val="20"/>
          <w:lang w:val="ru-MD"/>
        </w:rPr>
        <w:t>;</w:t>
      </w:r>
    </w:p>
    <w:p w14:paraId="7110798E" w14:textId="77777777" w:rsidR="00ED0C4D" w:rsidRPr="0018161C" w:rsidRDefault="00ED0C4D" w:rsidP="001E50A8">
      <w:pPr>
        <w:pStyle w:val="Bodytext550"/>
        <w:numPr>
          <w:ilvl w:val="0"/>
          <w:numId w:val="81"/>
        </w:numPr>
        <w:shd w:val="clear" w:color="auto" w:fill="auto"/>
        <w:spacing w:before="0" w:line="240" w:lineRule="auto"/>
        <w:ind w:left="426" w:hanging="426"/>
        <w:rPr>
          <w:rFonts w:ascii="Arial" w:hAnsi="Arial" w:cs="Arial"/>
          <w:sz w:val="20"/>
          <w:szCs w:val="20"/>
          <w:lang w:val="ru-MD"/>
        </w:rPr>
      </w:pPr>
      <w:r>
        <w:rPr>
          <w:rFonts w:ascii="Arial" w:hAnsi="Arial" w:cs="Arial"/>
          <w:sz w:val="20"/>
          <w:szCs w:val="20"/>
          <w:lang w:val="ru-MD"/>
        </w:rPr>
        <w:t>автобус междугородний</w:t>
      </w:r>
      <w:r w:rsidRPr="0018161C">
        <w:rPr>
          <w:rFonts w:ascii="Arial" w:hAnsi="Arial" w:cs="Arial"/>
          <w:sz w:val="20"/>
          <w:szCs w:val="20"/>
          <w:lang w:val="ru-MD"/>
        </w:rPr>
        <w:t>;</w:t>
      </w:r>
    </w:p>
    <w:p w14:paraId="201430F4" w14:textId="77777777" w:rsidR="00ED0C4D" w:rsidRPr="0018161C" w:rsidRDefault="00ED0C4D" w:rsidP="001E50A8">
      <w:pPr>
        <w:pStyle w:val="Bodytext550"/>
        <w:numPr>
          <w:ilvl w:val="0"/>
          <w:numId w:val="53"/>
        </w:numPr>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микроавтобусы с количеством мест более 8+1.</w:t>
      </w:r>
    </w:p>
    <w:p w14:paraId="41A6B79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p>
    <w:p w14:paraId="33DCEE9F"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А.9</w:t>
      </w:r>
      <w:r w:rsidRPr="0018161C">
        <w:rPr>
          <w:rFonts w:ascii="Arial" w:hAnsi="Arial" w:cs="Arial"/>
          <w:b/>
          <w:sz w:val="20"/>
          <w:szCs w:val="20"/>
          <w:lang w:val="ru-MD"/>
        </w:rPr>
        <w:tab/>
        <w:t>Т</w:t>
      </w:r>
      <w:r>
        <w:rPr>
          <w:rFonts w:ascii="Arial" w:hAnsi="Arial" w:cs="Arial"/>
          <w:b/>
          <w:sz w:val="20"/>
          <w:szCs w:val="20"/>
          <w:lang w:val="ru-MD"/>
        </w:rPr>
        <w:t>рактора</w:t>
      </w:r>
      <w:r w:rsidRPr="0018161C">
        <w:rPr>
          <w:rFonts w:ascii="Arial" w:hAnsi="Arial" w:cs="Arial"/>
          <w:b/>
          <w:sz w:val="20"/>
          <w:szCs w:val="20"/>
          <w:lang w:val="ru-MD"/>
        </w:rPr>
        <w:t xml:space="preserve"> с прицепом и без прицепа и спецтехника</w:t>
      </w:r>
    </w:p>
    <w:p w14:paraId="3DBB2566"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4F969983"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a)</w:t>
      </w:r>
      <w:r w:rsidRPr="0018161C">
        <w:rPr>
          <w:rFonts w:ascii="Arial" w:hAnsi="Arial" w:cs="Arial"/>
          <w:sz w:val="20"/>
          <w:szCs w:val="20"/>
          <w:lang w:val="ru-MD"/>
        </w:rPr>
        <w:tab/>
        <w:t>универсальный тягач с прицепом или без него;</w:t>
      </w:r>
    </w:p>
    <w:p w14:paraId="5F8C202A"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b)</w:t>
      </w:r>
      <w:r w:rsidRPr="0018161C">
        <w:rPr>
          <w:rFonts w:ascii="Arial" w:hAnsi="Arial" w:cs="Arial"/>
          <w:sz w:val="20"/>
          <w:szCs w:val="20"/>
          <w:lang w:val="ru-MD"/>
        </w:rPr>
        <w:tab/>
        <w:t>сельскохозяйственный трактор с прицепом или без прицепа;</w:t>
      </w:r>
    </w:p>
    <w:p w14:paraId="1DBAC27A"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c)</w:t>
      </w:r>
      <w:r w:rsidRPr="0018161C">
        <w:rPr>
          <w:rFonts w:ascii="Arial" w:hAnsi="Arial" w:cs="Arial"/>
          <w:sz w:val="20"/>
          <w:szCs w:val="20"/>
          <w:lang w:val="ru-MD"/>
        </w:rPr>
        <w:tab/>
        <w:t>сельскохозяйственная техника;</w:t>
      </w:r>
    </w:p>
    <w:p w14:paraId="20C38648"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r w:rsidRPr="0018161C">
        <w:rPr>
          <w:rFonts w:ascii="Arial" w:hAnsi="Arial" w:cs="Arial"/>
          <w:sz w:val="20"/>
          <w:szCs w:val="20"/>
          <w:lang w:val="ru-MD"/>
        </w:rPr>
        <w:t>d)</w:t>
      </w:r>
      <w:r w:rsidRPr="0018161C">
        <w:rPr>
          <w:rFonts w:ascii="Arial" w:hAnsi="Arial" w:cs="Arial"/>
          <w:sz w:val="20"/>
          <w:szCs w:val="20"/>
          <w:lang w:val="ru-MD"/>
        </w:rPr>
        <w:tab/>
        <w:t>строительная техника (бульдозер, грейдер и т.д.).</w:t>
      </w:r>
    </w:p>
    <w:p w14:paraId="08034855" w14:textId="77777777" w:rsidR="00ED0C4D" w:rsidRPr="0018161C" w:rsidRDefault="00ED0C4D" w:rsidP="001E50A8">
      <w:pPr>
        <w:pStyle w:val="Bodytext550"/>
        <w:shd w:val="clear" w:color="auto" w:fill="auto"/>
        <w:spacing w:before="0" w:line="240" w:lineRule="auto"/>
        <w:ind w:left="426" w:hanging="426"/>
        <w:rPr>
          <w:rFonts w:ascii="Arial" w:hAnsi="Arial" w:cs="Arial"/>
          <w:sz w:val="20"/>
          <w:szCs w:val="20"/>
          <w:lang w:val="ru-MD"/>
        </w:rPr>
      </w:pPr>
    </w:p>
    <w:p w14:paraId="00FAA5FF" w14:textId="77777777" w:rsidR="00ED0C4D" w:rsidRPr="0018161C" w:rsidRDefault="00ED0C4D" w:rsidP="001E50A8">
      <w:pPr>
        <w:pStyle w:val="Bodytext550"/>
        <w:tabs>
          <w:tab w:val="left" w:pos="567"/>
        </w:tabs>
        <w:spacing w:before="0" w:line="240" w:lineRule="auto"/>
        <w:ind w:left="426"/>
        <w:rPr>
          <w:rFonts w:ascii="Arial" w:hAnsi="Arial" w:cs="Arial"/>
          <w:b/>
          <w:sz w:val="20"/>
          <w:szCs w:val="20"/>
          <w:lang w:val="ru-MD"/>
        </w:rPr>
      </w:pPr>
      <w:r w:rsidRPr="0018161C">
        <w:rPr>
          <w:rFonts w:ascii="Arial" w:hAnsi="Arial" w:cs="Arial"/>
          <w:b/>
          <w:sz w:val="20"/>
          <w:szCs w:val="20"/>
          <w:lang w:val="ru-MD"/>
        </w:rPr>
        <w:t>А.10</w:t>
      </w:r>
      <w:r w:rsidRPr="0018161C">
        <w:rPr>
          <w:rFonts w:ascii="Arial" w:hAnsi="Arial" w:cs="Arial"/>
          <w:b/>
          <w:sz w:val="20"/>
          <w:szCs w:val="20"/>
          <w:lang w:val="ru-MD"/>
        </w:rPr>
        <w:tab/>
        <w:t xml:space="preserve">Грузовые автомобили и их производные (автопоезда) </w:t>
      </w:r>
      <w:r w:rsidRPr="00A73F8B">
        <w:rPr>
          <w:rFonts w:ascii="Arial" w:hAnsi="Arial" w:cs="Arial"/>
          <w:b/>
          <w:sz w:val="20"/>
          <w:szCs w:val="20"/>
          <w:lang w:val="ru-MD"/>
        </w:rPr>
        <w:t>общей максимально допустимой массой</w:t>
      </w:r>
      <w:r w:rsidRPr="0018161C">
        <w:rPr>
          <w:rFonts w:ascii="Arial" w:hAnsi="Arial" w:cs="Arial"/>
          <w:b/>
          <w:sz w:val="20"/>
          <w:szCs w:val="20"/>
          <w:lang w:val="ru-MD"/>
        </w:rPr>
        <w:t xml:space="preserve"> более 3,5 тонн, с прицепом – грузовые автомобили с 2-4 осями, с прицепом</w:t>
      </w:r>
    </w:p>
    <w:p w14:paraId="2ABED532" w14:textId="77777777" w:rsidR="00ED0C4D" w:rsidRPr="0018161C" w:rsidRDefault="00ED0C4D" w:rsidP="001E50A8">
      <w:pPr>
        <w:pStyle w:val="Bodytext550"/>
        <w:tabs>
          <w:tab w:val="left" w:pos="567"/>
        </w:tabs>
        <w:spacing w:before="0" w:line="240" w:lineRule="auto"/>
        <w:ind w:left="426"/>
        <w:rPr>
          <w:rFonts w:ascii="Arial" w:hAnsi="Arial" w:cs="Arial"/>
          <w:b/>
          <w:sz w:val="20"/>
          <w:szCs w:val="20"/>
          <w:lang w:val="ru-MD"/>
        </w:rPr>
      </w:pPr>
    </w:p>
    <w:p w14:paraId="7605A36C"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А.11</w:t>
      </w:r>
      <w:r w:rsidRPr="0018161C">
        <w:rPr>
          <w:rFonts w:ascii="Arial" w:hAnsi="Arial" w:cs="Arial"/>
          <w:b/>
          <w:sz w:val="20"/>
          <w:szCs w:val="20"/>
          <w:lang w:val="ru-MD"/>
        </w:rPr>
        <w:tab/>
        <w:t xml:space="preserve">Легковые автомобили, </w:t>
      </w:r>
      <w:r>
        <w:rPr>
          <w:rFonts w:ascii="Arial" w:hAnsi="Arial" w:cs="Arial"/>
          <w:b/>
          <w:sz w:val="20"/>
          <w:szCs w:val="20"/>
          <w:lang w:val="ru-MD"/>
        </w:rPr>
        <w:t>автофургон</w:t>
      </w:r>
      <w:r w:rsidRPr="0018161C">
        <w:rPr>
          <w:rFonts w:ascii="Arial" w:hAnsi="Arial" w:cs="Arial"/>
          <w:b/>
          <w:sz w:val="20"/>
          <w:szCs w:val="20"/>
          <w:lang w:val="ru-MD"/>
        </w:rPr>
        <w:t xml:space="preserve">ы или специальные транспортные средства с </w:t>
      </w:r>
      <w:r w:rsidRPr="00A73F8B">
        <w:rPr>
          <w:rFonts w:ascii="Arial" w:hAnsi="Arial" w:cs="Arial"/>
          <w:b/>
          <w:sz w:val="20"/>
          <w:szCs w:val="20"/>
          <w:lang w:val="ru-MD"/>
        </w:rPr>
        <w:t>общей максимально допустимой массой</w:t>
      </w:r>
      <w:r w:rsidRPr="0018161C">
        <w:rPr>
          <w:rFonts w:ascii="Arial" w:hAnsi="Arial" w:cs="Arial"/>
          <w:b/>
          <w:sz w:val="20"/>
          <w:szCs w:val="20"/>
          <w:lang w:val="ru-MD"/>
        </w:rPr>
        <w:t xml:space="preserve"> до 3,5 тонн, с прицепом</w:t>
      </w:r>
    </w:p>
    <w:p w14:paraId="515B5DC8"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p>
    <w:p w14:paraId="3929A756"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b/>
          <w:sz w:val="20"/>
          <w:szCs w:val="20"/>
          <w:lang w:val="ru-MD"/>
        </w:rPr>
      </w:pPr>
      <w:r w:rsidRPr="0018161C">
        <w:rPr>
          <w:rFonts w:ascii="Arial" w:hAnsi="Arial" w:cs="Arial"/>
          <w:b/>
          <w:sz w:val="20"/>
          <w:szCs w:val="20"/>
          <w:lang w:val="ru-MD"/>
        </w:rPr>
        <w:t>А.12 Транспортные средства, запряженные животными</w:t>
      </w:r>
    </w:p>
    <w:p w14:paraId="0E055461" w14:textId="77777777" w:rsidR="00ED0C4D" w:rsidRPr="0018161C" w:rsidRDefault="00ED0C4D" w:rsidP="001E50A8">
      <w:pPr>
        <w:pStyle w:val="Bodytext550"/>
        <w:shd w:val="clear" w:color="auto" w:fill="auto"/>
        <w:tabs>
          <w:tab w:val="left" w:pos="567"/>
        </w:tabs>
        <w:spacing w:before="0" w:line="240" w:lineRule="auto"/>
        <w:ind w:firstLine="0"/>
        <w:rPr>
          <w:rFonts w:ascii="Arial" w:hAnsi="Arial" w:cs="Arial"/>
          <w:sz w:val="20"/>
          <w:szCs w:val="20"/>
          <w:lang w:val="ru-MD"/>
        </w:rPr>
      </w:pPr>
    </w:p>
    <w:p w14:paraId="7D82C14F" w14:textId="77777777" w:rsidR="00ED0C4D" w:rsidRPr="0018161C" w:rsidRDefault="00ED0C4D" w:rsidP="001E50A8">
      <w:pPr>
        <w:rPr>
          <w:rFonts w:ascii="Arial" w:hAnsi="Arial" w:cs="Arial"/>
          <w:sz w:val="20"/>
          <w:szCs w:val="20"/>
          <w:lang w:val="ru-MD"/>
        </w:rPr>
        <w:sectPr w:rsidR="00ED0C4D" w:rsidRPr="0018161C" w:rsidSect="00242417">
          <w:footerReference w:type="even" r:id="rId38"/>
          <w:pgSz w:w="11907" w:h="16840" w:code="9"/>
          <w:pgMar w:top="1134" w:right="1134" w:bottom="1134" w:left="1701" w:header="567" w:footer="567" w:gutter="0"/>
          <w:pgNumType w:start="33"/>
          <w:cols w:space="720"/>
          <w:noEndnote/>
          <w:docGrid w:linePitch="360"/>
        </w:sectPr>
      </w:pPr>
    </w:p>
    <w:bookmarkEnd w:id="52"/>
    <w:p w14:paraId="1C3EFD1F" w14:textId="4EB7C926" w:rsidR="00ED0C4D" w:rsidRPr="0018161C" w:rsidRDefault="00ED0C4D" w:rsidP="001E50A8">
      <w:pPr>
        <w:jc w:val="center"/>
        <w:rPr>
          <w:rFonts w:ascii="Arial" w:hAnsi="Arial" w:cs="Arial"/>
          <w:b/>
          <w:sz w:val="20"/>
          <w:szCs w:val="20"/>
          <w:lang w:val="ru-MD"/>
        </w:rPr>
      </w:pPr>
      <w:r>
        <w:rPr>
          <w:rFonts w:ascii="Arial" w:hAnsi="Arial" w:cs="Arial"/>
          <w:b/>
          <w:color w:val="auto"/>
          <w:lang w:val="ru-MD"/>
        </w:rPr>
        <w:lastRenderedPageBreak/>
        <w:t>Приложение</w:t>
      </w:r>
      <w:r w:rsidRPr="0018161C">
        <w:rPr>
          <w:rFonts w:ascii="Arial" w:hAnsi="Arial" w:cs="Arial"/>
          <w:b/>
          <w:color w:val="auto"/>
          <w:lang w:val="ru-MD"/>
        </w:rPr>
        <w:t xml:space="preserve"> </w:t>
      </w:r>
      <w:r w:rsidRPr="0018161C">
        <w:rPr>
          <w:rFonts w:ascii="Arial" w:hAnsi="Arial" w:cs="Arial"/>
          <w:b/>
          <w:color w:val="auto"/>
          <w:lang w:val="ru-MD"/>
        </w:rPr>
        <w:fldChar w:fldCharType="begin"/>
      </w:r>
      <w:r w:rsidRPr="0018161C">
        <w:rPr>
          <w:rFonts w:ascii="Arial" w:hAnsi="Arial" w:cs="Arial"/>
          <w:b/>
          <w:color w:val="auto"/>
          <w:lang w:val="ru-MD"/>
        </w:rPr>
        <w:instrText xml:space="preserve"> SEQ Anexa \* ALPHABETIC </w:instrText>
      </w:r>
      <w:r w:rsidRPr="0018161C">
        <w:rPr>
          <w:rFonts w:ascii="Arial" w:hAnsi="Arial" w:cs="Arial"/>
          <w:b/>
          <w:color w:val="auto"/>
          <w:lang w:val="ru-MD"/>
        </w:rPr>
        <w:fldChar w:fldCharType="separate"/>
      </w:r>
      <w:r w:rsidR="00402612">
        <w:rPr>
          <w:rFonts w:ascii="Arial" w:hAnsi="Arial" w:cs="Arial"/>
          <w:b/>
          <w:noProof/>
          <w:color w:val="auto"/>
          <w:lang w:val="ru-MD"/>
        </w:rPr>
        <w:t>M</w:t>
      </w:r>
      <w:r w:rsidRPr="0018161C">
        <w:rPr>
          <w:rFonts w:ascii="Arial" w:hAnsi="Arial" w:cs="Arial"/>
          <w:b/>
          <w:color w:val="auto"/>
          <w:lang w:val="ru-MD"/>
        </w:rPr>
        <w:fldChar w:fldCharType="end"/>
      </w:r>
    </w:p>
    <w:p w14:paraId="378146D5" w14:textId="77777777" w:rsidR="00ED0C4D" w:rsidRPr="0018161C" w:rsidRDefault="00ED0C4D" w:rsidP="001E50A8">
      <w:pPr>
        <w:tabs>
          <w:tab w:val="left" w:pos="567"/>
        </w:tabs>
        <w:jc w:val="center"/>
        <w:outlineLvl w:val="0"/>
        <w:rPr>
          <w:rFonts w:ascii="Arial" w:hAnsi="Arial" w:cs="Arial"/>
          <w:bCs/>
          <w:kern w:val="36"/>
          <w:sz w:val="20"/>
          <w:szCs w:val="20"/>
          <w:lang w:val="ru-MD"/>
        </w:rPr>
      </w:pPr>
      <w:r w:rsidRPr="0018161C">
        <w:rPr>
          <w:rFonts w:ascii="Arial" w:hAnsi="Arial" w:cs="Arial"/>
          <w:bCs/>
          <w:kern w:val="36"/>
          <w:sz w:val="20"/>
          <w:szCs w:val="20"/>
          <w:lang w:val="ru-MD"/>
        </w:rPr>
        <w:t>(нормативн</w:t>
      </w:r>
      <w:r>
        <w:rPr>
          <w:rFonts w:ascii="Arial" w:hAnsi="Arial" w:cs="Arial"/>
          <w:bCs/>
          <w:kern w:val="36"/>
          <w:sz w:val="20"/>
          <w:szCs w:val="20"/>
          <w:lang w:val="ru-MD"/>
        </w:rPr>
        <w:t>ое</w:t>
      </w:r>
      <w:r w:rsidRPr="0018161C">
        <w:rPr>
          <w:rFonts w:ascii="Arial" w:hAnsi="Arial" w:cs="Arial"/>
          <w:bCs/>
          <w:kern w:val="36"/>
          <w:sz w:val="20"/>
          <w:szCs w:val="20"/>
          <w:lang w:val="ru-MD"/>
        </w:rPr>
        <w:t>)</w:t>
      </w:r>
    </w:p>
    <w:p w14:paraId="75873889" w14:textId="77777777" w:rsidR="00ED0C4D" w:rsidRPr="0018161C" w:rsidRDefault="00ED0C4D" w:rsidP="001E50A8">
      <w:pPr>
        <w:jc w:val="center"/>
        <w:rPr>
          <w:rFonts w:ascii="Arial" w:hAnsi="Arial" w:cs="Arial"/>
          <w:sz w:val="20"/>
          <w:szCs w:val="20"/>
          <w:lang w:val="ru-MD"/>
        </w:rPr>
      </w:pPr>
    </w:p>
    <w:p w14:paraId="5F90D3D5" w14:textId="77777777" w:rsidR="00ED0C4D" w:rsidRPr="0018161C" w:rsidRDefault="00ED0C4D" w:rsidP="001E50A8">
      <w:pPr>
        <w:jc w:val="center"/>
        <w:rPr>
          <w:rFonts w:ascii="Arial" w:hAnsi="Arial" w:cs="Arial"/>
          <w:sz w:val="20"/>
          <w:szCs w:val="20"/>
          <w:lang w:val="ru-MD"/>
        </w:rPr>
      </w:pPr>
      <w:r>
        <w:rPr>
          <w:rStyle w:val="Bodytext5595ptBold"/>
          <w:rFonts w:ascii="Arial" w:hAnsi="Arial" w:cs="Arial"/>
          <w:sz w:val="20"/>
          <w:szCs w:val="20"/>
          <w:lang w:val="ru-MD"/>
        </w:rPr>
        <w:t>ФОРМУЛЯР</w:t>
      </w:r>
      <w:r w:rsidRPr="0018161C">
        <w:rPr>
          <w:rStyle w:val="Bodytext5595ptBold"/>
          <w:rFonts w:ascii="Arial" w:hAnsi="Arial" w:cs="Arial"/>
          <w:sz w:val="20"/>
          <w:szCs w:val="20"/>
          <w:lang w:val="ru-MD"/>
        </w:rPr>
        <w:t xml:space="preserve"> РЕГИСТРАЦИ</w:t>
      </w:r>
      <w:r>
        <w:rPr>
          <w:rStyle w:val="Bodytext5595ptBold"/>
          <w:rFonts w:ascii="Arial" w:hAnsi="Arial" w:cs="Arial"/>
          <w:sz w:val="20"/>
          <w:szCs w:val="20"/>
          <w:lang w:val="ru-MD"/>
        </w:rPr>
        <w:t>И ТРАНСПОРТА</w:t>
      </w:r>
      <w:r w:rsidRPr="0018161C">
        <w:rPr>
          <w:rStyle w:val="Bodytext5595ptBold"/>
          <w:rFonts w:ascii="Arial" w:hAnsi="Arial" w:cs="Arial"/>
          <w:sz w:val="20"/>
          <w:szCs w:val="20"/>
          <w:lang w:val="ru-MD"/>
        </w:rPr>
        <w:t xml:space="preserve"> </w:t>
      </w:r>
    </w:p>
    <w:p w14:paraId="521B7A27" w14:textId="77777777" w:rsidR="00ED0C4D" w:rsidRPr="0018161C" w:rsidRDefault="00ED0C4D" w:rsidP="001E50A8">
      <w:pPr>
        <w:rPr>
          <w:rFonts w:ascii="Arial" w:hAnsi="Arial" w:cs="Arial"/>
          <w:sz w:val="20"/>
          <w:szCs w:val="20"/>
          <w:lang w:val="ru-MD"/>
        </w:rPr>
      </w:pPr>
    </w:p>
    <w:p w14:paraId="032A19F7" w14:textId="77777777" w:rsidR="00ED0C4D" w:rsidRPr="0018161C" w:rsidRDefault="00ED0C4D" w:rsidP="001E50A8">
      <w:pPr>
        <w:rPr>
          <w:rFonts w:ascii="Arial" w:hAnsi="Arial" w:cs="Arial"/>
          <w:sz w:val="20"/>
          <w:szCs w:val="20"/>
          <w:lang w:val="ru-MD"/>
        </w:rPr>
      </w:pPr>
      <w:r>
        <w:rPr>
          <w:rFonts w:ascii="Arial" w:hAnsi="Arial" w:cs="Arial"/>
          <w:sz w:val="20"/>
          <w:szCs w:val="20"/>
          <w:lang w:val="ru-MD"/>
        </w:rPr>
        <w:t>А</w:t>
      </w:r>
      <w:r w:rsidRPr="0018161C">
        <w:rPr>
          <w:rFonts w:ascii="Arial" w:hAnsi="Arial" w:cs="Arial"/>
          <w:sz w:val="20"/>
          <w:szCs w:val="20"/>
          <w:lang w:val="ru-MD"/>
        </w:rPr>
        <w:t xml:space="preserve">дминистратор </w:t>
      </w:r>
      <w:r>
        <w:rPr>
          <w:rFonts w:ascii="Arial" w:hAnsi="Arial" w:cs="Arial"/>
          <w:sz w:val="20"/>
          <w:szCs w:val="20"/>
          <w:lang w:val="ru-MD"/>
        </w:rPr>
        <w:t>д</w:t>
      </w:r>
      <w:r w:rsidRPr="0018161C">
        <w:rPr>
          <w:rFonts w:ascii="Arial" w:hAnsi="Arial" w:cs="Arial"/>
          <w:sz w:val="20"/>
          <w:szCs w:val="20"/>
          <w:lang w:val="ru-MD"/>
        </w:rPr>
        <w:t>оро</w:t>
      </w:r>
      <w:r>
        <w:rPr>
          <w:rFonts w:ascii="Arial" w:hAnsi="Arial" w:cs="Arial"/>
          <w:sz w:val="20"/>
          <w:szCs w:val="20"/>
          <w:lang w:val="ru-MD"/>
        </w:rPr>
        <w:t>ги</w:t>
      </w:r>
      <w:r w:rsidRPr="0018161C">
        <w:rPr>
          <w:rFonts w:ascii="Arial" w:hAnsi="Arial" w:cs="Arial"/>
          <w:sz w:val="20"/>
          <w:szCs w:val="20"/>
          <w:lang w:val="ru-MD"/>
        </w:rPr>
        <w:t xml:space="preserve"> _________</w:t>
      </w:r>
      <w:r>
        <w:rPr>
          <w:rFonts w:ascii="Arial" w:hAnsi="Arial" w:cs="Arial"/>
          <w:sz w:val="20"/>
          <w:szCs w:val="20"/>
          <w:lang w:val="ru-MD"/>
        </w:rPr>
        <w:t>__</w:t>
      </w:r>
      <w:r w:rsidRPr="0018161C">
        <w:rPr>
          <w:rFonts w:ascii="Arial" w:hAnsi="Arial" w:cs="Arial"/>
          <w:sz w:val="20"/>
          <w:szCs w:val="20"/>
          <w:lang w:val="ru-MD"/>
        </w:rPr>
        <w:t>_</w:t>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t>Зарегистрированные т</w:t>
      </w:r>
      <w:r>
        <w:rPr>
          <w:rFonts w:ascii="Arial" w:hAnsi="Arial" w:cs="Arial"/>
          <w:sz w:val="20"/>
          <w:szCs w:val="20"/>
          <w:lang w:val="ru-MD"/>
        </w:rPr>
        <w:t>/</w:t>
      </w:r>
      <w:r w:rsidRPr="0018161C">
        <w:rPr>
          <w:rFonts w:ascii="Arial" w:hAnsi="Arial" w:cs="Arial"/>
          <w:sz w:val="20"/>
          <w:szCs w:val="20"/>
          <w:lang w:val="ru-MD"/>
        </w:rPr>
        <w:t>с __</w:t>
      </w:r>
      <w:r>
        <w:rPr>
          <w:rFonts w:ascii="Arial" w:hAnsi="Arial" w:cs="Arial"/>
          <w:sz w:val="20"/>
          <w:szCs w:val="20"/>
          <w:lang w:val="ru-MD"/>
        </w:rPr>
        <w:t>__________</w:t>
      </w:r>
    </w:p>
    <w:p w14:paraId="0132CC83" w14:textId="77777777" w:rsidR="00ED0C4D" w:rsidRPr="0018161C" w:rsidRDefault="00ED0C4D" w:rsidP="001E50A8">
      <w:pPr>
        <w:rPr>
          <w:rFonts w:ascii="Arial" w:hAnsi="Arial" w:cs="Arial"/>
          <w:sz w:val="20"/>
          <w:szCs w:val="20"/>
          <w:lang w:val="ru-MD"/>
        </w:rPr>
      </w:pPr>
      <w:r>
        <w:rPr>
          <w:rFonts w:ascii="Arial" w:hAnsi="Arial" w:cs="Arial"/>
          <w:sz w:val="20"/>
          <w:szCs w:val="20"/>
          <w:lang w:val="ru-MD"/>
        </w:rPr>
        <w:t>Дорога</w:t>
      </w:r>
      <w:r w:rsidRPr="0018161C">
        <w:rPr>
          <w:rFonts w:ascii="Arial" w:hAnsi="Arial" w:cs="Arial"/>
          <w:sz w:val="20"/>
          <w:szCs w:val="20"/>
          <w:lang w:val="ru-MD"/>
        </w:rPr>
        <w:t xml:space="preserve">________, </w:t>
      </w:r>
      <w:r>
        <w:rPr>
          <w:rFonts w:ascii="Arial" w:hAnsi="Arial" w:cs="Arial"/>
          <w:sz w:val="20"/>
          <w:szCs w:val="20"/>
          <w:lang w:val="ru-MD"/>
        </w:rPr>
        <w:t>Участок</w:t>
      </w:r>
      <w:r w:rsidRPr="0018161C">
        <w:rPr>
          <w:rFonts w:ascii="Arial" w:hAnsi="Arial" w:cs="Arial"/>
          <w:sz w:val="20"/>
          <w:szCs w:val="20"/>
          <w:lang w:val="ru-MD"/>
        </w:rPr>
        <w:t>______</w:t>
      </w:r>
      <w:r>
        <w:rPr>
          <w:rFonts w:ascii="Arial" w:hAnsi="Arial" w:cs="Arial"/>
          <w:sz w:val="20"/>
          <w:szCs w:val="20"/>
          <w:lang w:val="ru-MD"/>
        </w:rPr>
        <w:t>____</w:t>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sidRPr="0018161C">
        <w:rPr>
          <w:rFonts w:ascii="Arial" w:hAnsi="Arial" w:cs="Arial"/>
          <w:sz w:val="20"/>
          <w:szCs w:val="20"/>
          <w:lang w:val="ru-MD"/>
        </w:rPr>
        <w:tab/>
      </w:r>
      <w:r>
        <w:rPr>
          <w:rFonts w:ascii="Arial" w:hAnsi="Arial" w:cs="Arial"/>
          <w:sz w:val="20"/>
          <w:szCs w:val="20"/>
          <w:lang w:val="ru-MD"/>
        </w:rPr>
        <w:tab/>
      </w:r>
      <w:r>
        <w:rPr>
          <w:rFonts w:ascii="Arial" w:hAnsi="Arial" w:cs="Arial"/>
          <w:sz w:val="20"/>
          <w:szCs w:val="20"/>
          <w:lang w:val="ru-MD"/>
        </w:rPr>
        <w:tab/>
      </w:r>
      <w:r w:rsidRPr="0018161C">
        <w:rPr>
          <w:rFonts w:ascii="Arial" w:hAnsi="Arial" w:cs="Arial"/>
          <w:sz w:val="20"/>
          <w:szCs w:val="20"/>
          <w:lang w:val="ru-MD"/>
        </w:rPr>
        <w:t>Дата регистрации __________</w:t>
      </w:r>
      <w:r>
        <w:rPr>
          <w:rFonts w:ascii="Arial" w:hAnsi="Arial" w:cs="Arial"/>
          <w:sz w:val="20"/>
          <w:szCs w:val="20"/>
          <w:lang w:val="ru-MD"/>
        </w:rPr>
        <w:t>___</w:t>
      </w:r>
      <w:r w:rsidRPr="0018161C">
        <w:rPr>
          <w:rFonts w:ascii="Arial" w:hAnsi="Arial" w:cs="Arial"/>
          <w:sz w:val="20"/>
          <w:szCs w:val="20"/>
          <w:lang w:val="ru-MD"/>
        </w:rPr>
        <w:t>20__</w:t>
      </w:r>
    </w:p>
    <w:p w14:paraId="14DC5E6A" w14:textId="77777777" w:rsidR="00ED0C4D" w:rsidRPr="0018161C" w:rsidRDefault="00ED0C4D" w:rsidP="001E50A8">
      <w:pPr>
        <w:rPr>
          <w:rFonts w:ascii="Arial" w:hAnsi="Arial" w:cs="Arial"/>
          <w:sz w:val="20"/>
          <w:szCs w:val="20"/>
          <w:lang w:val="ru-MD"/>
        </w:rPr>
      </w:pPr>
      <w:r w:rsidRPr="0018161C">
        <w:rPr>
          <w:rFonts w:ascii="Arial" w:hAnsi="Arial" w:cs="Arial"/>
          <w:sz w:val="20"/>
          <w:szCs w:val="20"/>
          <w:lang w:val="ru-MD"/>
        </w:rPr>
        <w:t>П</w:t>
      </w:r>
      <w:r>
        <w:rPr>
          <w:rFonts w:ascii="Arial" w:hAnsi="Arial" w:cs="Arial"/>
          <w:sz w:val="20"/>
          <w:szCs w:val="20"/>
          <w:lang w:val="ru-MD"/>
        </w:rPr>
        <w:t>ост</w:t>
      </w:r>
      <w:r w:rsidRPr="0018161C">
        <w:rPr>
          <w:rFonts w:ascii="Arial" w:hAnsi="Arial" w:cs="Arial"/>
          <w:sz w:val="20"/>
          <w:szCs w:val="20"/>
          <w:lang w:val="ru-MD"/>
        </w:rPr>
        <w:t xml:space="preserve"> nr.____________</w:t>
      </w:r>
    </w:p>
    <w:p w14:paraId="651EC20C" w14:textId="77777777" w:rsidR="00ED0C4D" w:rsidRPr="0018161C" w:rsidRDefault="00ED0C4D" w:rsidP="001E50A8">
      <w:pPr>
        <w:rPr>
          <w:rFonts w:ascii="Arial" w:hAnsi="Arial" w:cs="Arial"/>
          <w:sz w:val="20"/>
          <w:szCs w:val="20"/>
          <w:lang w:val="ru-MD"/>
        </w:rPr>
      </w:pPr>
      <w:r w:rsidRPr="0018161C">
        <w:rPr>
          <w:rFonts w:ascii="Arial" w:hAnsi="Arial" w:cs="Arial"/>
          <w:sz w:val="20"/>
          <w:szCs w:val="20"/>
          <w:lang w:val="ru-MD"/>
        </w:rPr>
        <w:t xml:space="preserve"> </w:t>
      </w:r>
    </w:p>
    <w:tbl>
      <w:tblPr>
        <w:tblStyle w:val="aa"/>
        <w:tblW w:w="0" w:type="auto"/>
        <w:tblLayout w:type="fixed"/>
        <w:tblLook w:val="04A0" w:firstRow="1" w:lastRow="0" w:firstColumn="1" w:lastColumn="0" w:noHBand="0" w:noVBand="1"/>
      </w:tblPr>
      <w:tblGrid>
        <w:gridCol w:w="846"/>
        <w:gridCol w:w="850"/>
        <w:gridCol w:w="993"/>
        <w:gridCol w:w="1134"/>
        <w:gridCol w:w="1134"/>
        <w:gridCol w:w="992"/>
        <w:gridCol w:w="992"/>
        <w:gridCol w:w="1134"/>
        <w:gridCol w:w="851"/>
        <w:gridCol w:w="283"/>
        <w:gridCol w:w="425"/>
        <w:gridCol w:w="851"/>
        <w:gridCol w:w="1134"/>
        <w:gridCol w:w="850"/>
        <w:gridCol w:w="1123"/>
      </w:tblGrid>
      <w:tr w:rsidR="00ED0C4D" w:rsidRPr="0018161C" w14:paraId="61884F1A" w14:textId="77777777" w:rsidTr="00BE4BD6">
        <w:tc>
          <w:tcPr>
            <w:tcW w:w="846" w:type="dxa"/>
            <w:tcMar>
              <w:left w:w="28" w:type="dxa"/>
              <w:right w:w="28" w:type="dxa"/>
            </w:tcMar>
            <w:vAlign w:val="center"/>
          </w:tcPr>
          <w:p w14:paraId="68072041" w14:textId="77777777" w:rsidR="00ED0C4D" w:rsidRPr="0018161C" w:rsidRDefault="00ED0C4D" w:rsidP="001E50A8">
            <w:pPr>
              <w:jc w:val="center"/>
              <w:rPr>
                <w:rFonts w:ascii="Arial" w:hAnsi="Arial" w:cs="Arial"/>
                <w:b/>
                <w:sz w:val="12"/>
                <w:szCs w:val="12"/>
                <w:lang w:val="ru-MD"/>
              </w:rPr>
            </w:pPr>
            <w:r w:rsidRPr="0018161C">
              <w:rPr>
                <w:rFonts w:ascii="Arial" w:hAnsi="Arial" w:cs="Arial"/>
                <w:b/>
                <w:sz w:val="12"/>
                <w:szCs w:val="12"/>
                <w:lang w:val="ru-MD"/>
              </w:rPr>
              <w:t>Временной интервал</w:t>
            </w:r>
          </w:p>
        </w:tc>
        <w:tc>
          <w:tcPr>
            <w:tcW w:w="850" w:type="dxa"/>
            <w:tcMar>
              <w:left w:w="28" w:type="dxa"/>
              <w:right w:w="28" w:type="dxa"/>
            </w:tcMar>
            <w:vAlign w:val="center"/>
          </w:tcPr>
          <w:p w14:paraId="746D3E1E" w14:textId="77777777" w:rsidR="00ED0C4D" w:rsidRPr="0018161C" w:rsidRDefault="00ED0C4D" w:rsidP="001E50A8">
            <w:pPr>
              <w:jc w:val="center"/>
              <w:rPr>
                <w:rFonts w:ascii="Arial" w:hAnsi="Arial" w:cs="Arial"/>
                <w:b/>
                <w:sz w:val="12"/>
                <w:szCs w:val="12"/>
                <w:lang w:val="ru-MD"/>
              </w:rPr>
            </w:pPr>
            <w:r w:rsidRPr="0018161C">
              <w:rPr>
                <w:rFonts w:ascii="Arial" w:hAnsi="Arial" w:cs="Arial"/>
                <w:b/>
                <w:sz w:val="12"/>
                <w:szCs w:val="12"/>
                <w:lang w:val="ru-MD"/>
              </w:rPr>
              <w:t>Велосипеды и мотоциклы</w:t>
            </w:r>
          </w:p>
        </w:tc>
        <w:tc>
          <w:tcPr>
            <w:tcW w:w="993" w:type="dxa"/>
            <w:tcMar>
              <w:left w:w="28" w:type="dxa"/>
              <w:right w:w="28" w:type="dxa"/>
            </w:tcMar>
            <w:vAlign w:val="center"/>
          </w:tcPr>
          <w:p w14:paraId="1DF5034E" w14:textId="77777777" w:rsidR="00ED0C4D" w:rsidRPr="0018161C" w:rsidRDefault="00ED0C4D" w:rsidP="001E50A8">
            <w:pPr>
              <w:jc w:val="center"/>
              <w:rPr>
                <w:rFonts w:ascii="Arial" w:hAnsi="Arial" w:cs="Arial"/>
                <w:b/>
                <w:sz w:val="12"/>
                <w:szCs w:val="12"/>
                <w:lang w:val="ru-MD"/>
              </w:rPr>
            </w:pPr>
            <w:r>
              <w:rPr>
                <w:rFonts w:ascii="Arial" w:hAnsi="Arial" w:cs="Arial"/>
                <w:b/>
                <w:sz w:val="12"/>
                <w:szCs w:val="12"/>
                <w:lang w:val="ru-MD"/>
              </w:rPr>
              <w:t>Легковые а</w:t>
            </w:r>
            <w:r w:rsidRPr="0018161C">
              <w:rPr>
                <w:rFonts w:ascii="Arial" w:hAnsi="Arial" w:cs="Arial"/>
                <w:b/>
                <w:sz w:val="12"/>
                <w:szCs w:val="12"/>
                <w:lang w:val="ru-MD"/>
              </w:rPr>
              <w:t>втомобил</w:t>
            </w:r>
            <w:r>
              <w:rPr>
                <w:rFonts w:ascii="Arial" w:hAnsi="Arial" w:cs="Arial"/>
                <w:b/>
                <w:sz w:val="12"/>
                <w:szCs w:val="12"/>
                <w:lang w:val="ru-MD"/>
              </w:rPr>
              <w:t>и</w:t>
            </w:r>
          </w:p>
        </w:tc>
        <w:tc>
          <w:tcPr>
            <w:tcW w:w="1134" w:type="dxa"/>
            <w:tcMar>
              <w:left w:w="28" w:type="dxa"/>
              <w:right w:w="28" w:type="dxa"/>
            </w:tcMar>
            <w:vAlign w:val="center"/>
          </w:tcPr>
          <w:p w14:paraId="5B8C8B4B" w14:textId="77777777" w:rsidR="00ED0C4D" w:rsidRPr="0018161C" w:rsidRDefault="00ED0C4D" w:rsidP="001E50A8">
            <w:pPr>
              <w:ind w:left="-31" w:firstLine="31"/>
              <w:jc w:val="center"/>
              <w:rPr>
                <w:rFonts w:ascii="Arial" w:hAnsi="Arial" w:cs="Arial"/>
                <w:b/>
                <w:sz w:val="12"/>
                <w:szCs w:val="12"/>
                <w:lang w:val="ru-MD"/>
              </w:rPr>
            </w:pPr>
            <w:r w:rsidRPr="00E5615D">
              <w:rPr>
                <w:rFonts w:ascii="Arial" w:hAnsi="Arial" w:cs="Arial"/>
                <w:b/>
                <w:sz w:val="12"/>
                <w:szCs w:val="12"/>
                <w:lang w:val="ru-MD"/>
              </w:rPr>
              <w:t>Микроавтобусы с макс. 8+1 местами</w:t>
            </w:r>
          </w:p>
        </w:tc>
        <w:tc>
          <w:tcPr>
            <w:tcW w:w="1134" w:type="dxa"/>
            <w:tcMar>
              <w:left w:w="28" w:type="dxa"/>
              <w:right w:w="28" w:type="dxa"/>
            </w:tcMar>
            <w:vAlign w:val="center"/>
          </w:tcPr>
          <w:p w14:paraId="39C8B2C9" w14:textId="77777777" w:rsidR="00ED0C4D" w:rsidRPr="0018161C" w:rsidRDefault="00ED0C4D" w:rsidP="001E50A8">
            <w:pPr>
              <w:jc w:val="center"/>
              <w:rPr>
                <w:rFonts w:ascii="Arial" w:hAnsi="Arial" w:cs="Arial"/>
                <w:b/>
                <w:sz w:val="12"/>
                <w:szCs w:val="12"/>
                <w:lang w:val="ru-MD"/>
              </w:rPr>
            </w:pPr>
            <w:r>
              <w:rPr>
                <w:rFonts w:ascii="Arial" w:hAnsi="Arial" w:cs="Arial"/>
                <w:b/>
                <w:sz w:val="12"/>
                <w:szCs w:val="12"/>
                <w:lang w:val="ru-MD"/>
              </w:rPr>
              <w:t>Автофургон</w:t>
            </w:r>
            <w:r w:rsidRPr="0018161C">
              <w:rPr>
                <w:rFonts w:ascii="Arial" w:hAnsi="Arial" w:cs="Arial"/>
                <w:b/>
                <w:sz w:val="12"/>
                <w:szCs w:val="12"/>
                <w:lang w:val="ru-MD"/>
              </w:rPr>
              <w:t>ы и специальные транспортные средства с</w:t>
            </w:r>
            <w:r>
              <w:rPr>
                <w:rFonts w:ascii="Arial" w:hAnsi="Arial" w:cs="Arial"/>
                <w:b/>
                <w:sz w:val="12"/>
                <w:szCs w:val="12"/>
                <w:lang w:val="ru-MD"/>
              </w:rPr>
              <w:t xml:space="preserve"> общей</w:t>
            </w:r>
            <w:r w:rsidRPr="0018161C">
              <w:rPr>
                <w:rFonts w:ascii="Arial" w:hAnsi="Arial" w:cs="Arial"/>
                <w:b/>
                <w:sz w:val="12"/>
                <w:szCs w:val="12"/>
                <w:lang w:val="ru-MD"/>
              </w:rPr>
              <w:t xml:space="preserve"> разрешенной максимальной массой не более 3,5 тонн</w:t>
            </w:r>
          </w:p>
        </w:tc>
        <w:tc>
          <w:tcPr>
            <w:tcW w:w="992" w:type="dxa"/>
            <w:tcMar>
              <w:left w:w="28" w:type="dxa"/>
              <w:right w:w="28" w:type="dxa"/>
            </w:tcMar>
            <w:vAlign w:val="center"/>
          </w:tcPr>
          <w:p w14:paraId="637F8A21" w14:textId="77777777" w:rsidR="00ED0C4D" w:rsidRPr="0018161C" w:rsidRDefault="00ED0C4D" w:rsidP="001E50A8">
            <w:pPr>
              <w:jc w:val="center"/>
              <w:rPr>
                <w:rFonts w:ascii="Arial" w:hAnsi="Arial" w:cs="Arial"/>
                <w:b/>
                <w:sz w:val="12"/>
                <w:szCs w:val="12"/>
                <w:lang w:val="ru-MD"/>
              </w:rPr>
            </w:pPr>
            <w:r w:rsidRPr="0018161C">
              <w:rPr>
                <w:rFonts w:ascii="Arial" w:hAnsi="Arial" w:cs="Arial"/>
                <w:b/>
                <w:sz w:val="12"/>
                <w:szCs w:val="12"/>
                <w:lang w:val="ru-MD"/>
              </w:rPr>
              <w:t>Грузовые автомобили и производные с 2-мя осями</w:t>
            </w:r>
          </w:p>
        </w:tc>
        <w:tc>
          <w:tcPr>
            <w:tcW w:w="992" w:type="dxa"/>
            <w:tcMar>
              <w:left w:w="28" w:type="dxa"/>
              <w:right w:w="28" w:type="dxa"/>
            </w:tcMar>
            <w:vAlign w:val="center"/>
          </w:tcPr>
          <w:p w14:paraId="2EE30E46" w14:textId="77777777" w:rsidR="00ED0C4D" w:rsidRPr="0018161C" w:rsidRDefault="00ED0C4D" w:rsidP="001E50A8">
            <w:pPr>
              <w:jc w:val="center"/>
              <w:rPr>
                <w:rFonts w:ascii="Arial" w:hAnsi="Arial" w:cs="Arial"/>
                <w:b/>
                <w:sz w:val="12"/>
                <w:szCs w:val="12"/>
                <w:lang w:val="ru-MD"/>
              </w:rPr>
            </w:pPr>
            <w:r w:rsidRPr="0018161C">
              <w:rPr>
                <w:rFonts w:ascii="Arial" w:hAnsi="Arial" w:cs="Arial"/>
                <w:b/>
                <w:sz w:val="12"/>
                <w:szCs w:val="12"/>
                <w:lang w:val="ru-MD"/>
              </w:rPr>
              <w:t>Грузовые автомобили и производные с 3 или 4 осями</w:t>
            </w:r>
          </w:p>
        </w:tc>
        <w:tc>
          <w:tcPr>
            <w:tcW w:w="1134" w:type="dxa"/>
            <w:tcMar>
              <w:left w:w="28" w:type="dxa"/>
              <w:right w:w="28" w:type="dxa"/>
            </w:tcMar>
            <w:vAlign w:val="center"/>
          </w:tcPr>
          <w:p w14:paraId="57A757B0" w14:textId="77777777" w:rsidR="00ED0C4D" w:rsidRPr="0018161C" w:rsidRDefault="00ED0C4D" w:rsidP="001E50A8">
            <w:pPr>
              <w:jc w:val="center"/>
              <w:rPr>
                <w:rFonts w:ascii="Arial" w:hAnsi="Arial" w:cs="Arial"/>
                <w:b/>
                <w:sz w:val="12"/>
                <w:szCs w:val="12"/>
                <w:lang w:val="ru-MD"/>
              </w:rPr>
            </w:pPr>
            <w:r w:rsidRPr="00D11462">
              <w:rPr>
                <w:rFonts w:ascii="Arial" w:hAnsi="Arial" w:cs="Arial"/>
                <w:b/>
                <w:sz w:val="12"/>
                <w:szCs w:val="12"/>
                <w:lang w:val="ru-MD"/>
              </w:rPr>
              <w:t>Сочлененные механические транспортные средства (типа TIR), транспортные средства с более чем 4 осями, прицепные буксиры</w:t>
            </w:r>
          </w:p>
        </w:tc>
        <w:tc>
          <w:tcPr>
            <w:tcW w:w="851" w:type="dxa"/>
            <w:tcMar>
              <w:left w:w="28" w:type="dxa"/>
              <w:right w:w="28" w:type="dxa"/>
            </w:tcMar>
            <w:vAlign w:val="center"/>
          </w:tcPr>
          <w:p w14:paraId="49DBE6FC" w14:textId="77777777" w:rsidR="00ED0C4D" w:rsidRPr="0018161C" w:rsidRDefault="00ED0C4D" w:rsidP="001E50A8">
            <w:pPr>
              <w:jc w:val="center"/>
              <w:rPr>
                <w:rFonts w:ascii="Arial" w:hAnsi="Arial" w:cs="Arial"/>
                <w:b/>
                <w:sz w:val="12"/>
                <w:szCs w:val="12"/>
                <w:lang w:val="ru-MD"/>
              </w:rPr>
            </w:pPr>
            <w:r w:rsidRPr="003F075F">
              <w:rPr>
                <w:rFonts w:ascii="Arial" w:hAnsi="Arial" w:cs="Arial"/>
                <w:b/>
                <w:sz w:val="12"/>
                <w:szCs w:val="12"/>
                <w:lang w:val="ru-MD"/>
              </w:rPr>
              <w:t>Автобусы, междугородние автобусы и микроавтобусы с количеством мест более 8+1</w:t>
            </w:r>
          </w:p>
        </w:tc>
        <w:tc>
          <w:tcPr>
            <w:tcW w:w="708" w:type="dxa"/>
            <w:gridSpan w:val="2"/>
            <w:tcMar>
              <w:left w:w="28" w:type="dxa"/>
              <w:right w:w="28" w:type="dxa"/>
            </w:tcMar>
            <w:vAlign w:val="center"/>
          </w:tcPr>
          <w:p w14:paraId="1439288B" w14:textId="77777777" w:rsidR="00ED0C4D" w:rsidRPr="0018161C" w:rsidRDefault="00ED0C4D" w:rsidP="001E50A8">
            <w:pPr>
              <w:jc w:val="center"/>
              <w:rPr>
                <w:rFonts w:ascii="Arial" w:hAnsi="Arial" w:cs="Arial"/>
                <w:b/>
                <w:sz w:val="12"/>
                <w:szCs w:val="12"/>
                <w:lang w:val="ru-MD"/>
              </w:rPr>
            </w:pPr>
            <w:r w:rsidRPr="00D11462">
              <w:rPr>
                <w:rFonts w:ascii="Arial" w:hAnsi="Arial" w:cs="Arial"/>
                <w:b/>
                <w:sz w:val="12"/>
                <w:szCs w:val="12"/>
                <w:lang w:val="ru-MD"/>
              </w:rPr>
              <w:t>Трактора с прицепом и без прицепа и спецтехника</w:t>
            </w:r>
          </w:p>
        </w:tc>
        <w:tc>
          <w:tcPr>
            <w:tcW w:w="851" w:type="dxa"/>
            <w:tcMar>
              <w:left w:w="28" w:type="dxa"/>
              <w:right w:w="28" w:type="dxa"/>
            </w:tcMar>
            <w:vAlign w:val="center"/>
          </w:tcPr>
          <w:p w14:paraId="6FD50B8C" w14:textId="77777777" w:rsidR="00ED0C4D" w:rsidRPr="0018161C" w:rsidRDefault="00ED0C4D" w:rsidP="001E50A8">
            <w:pPr>
              <w:jc w:val="center"/>
              <w:rPr>
                <w:rFonts w:ascii="Arial" w:hAnsi="Arial" w:cs="Arial"/>
                <w:b/>
                <w:sz w:val="12"/>
                <w:szCs w:val="12"/>
                <w:lang w:val="ru-MD"/>
              </w:rPr>
            </w:pPr>
            <w:r w:rsidRPr="00D11462">
              <w:rPr>
                <w:rFonts w:ascii="Arial" w:hAnsi="Arial" w:cs="Arial"/>
                <w:b/>
                <w:sz w:val="12"/>
                <w:szCs w:val="12"/>
                <w:lang w:val="ru-MD"/>
              </w:rPr>
              <w:t>Грузовые автомобили и их производные (автопоезда) общей максимально допустимой массой более 3,5 тонн, с прицепом – грузовые автомобили с 2-4 осями, с прицепом</w:t>
            </w:r>
          </w:p>
        </w:tc>
        <w:tc>
          <w:tcPr>
            <w:tcW w:w="1134" w:type="dxa"/>
            <w:vAlign w:val="center"/>
          </w:tcPr>
          <w:p w14:paraId="5B28FCC2" w14:textId="77777777" w:rsidR="00ED0C4D" w:rsidRPr="0018161C" w:rsidRDefault="00ED0C4D" w:rsidP="001E50A8">
            <w:pPr>
              <w:jc w:val="center"/>
              <w:rPr>
                <w:rFonts w:ascii="Arial" w:hAnsi="Arial" w:cs="Arial"/>
                <w:b/>
                <w:sz w:val="12"/>
                <w:szCs w:val="12"/>
                <w:lang w:val="ru-MD"/>
              </w:rPr>
            </w:pPr>
            <w:r w:rsidRPr="00D11462">
              <w:rPr>
                <w:rFonts w:ascii="Arial" w:hAnsi="Arial" w:cs="Arial"/>
                <w:b/>
                <w:sz w:val="12"/>
                <w:szCs w:val="12"/>
                <w:lang w:val="ru-MD"/>
              </w:rPr>
              <w:t>Легковые автомобили, автофургоны или специальные транспортные средства с общей максимально допустимой массой до 3,5 тонн, с прицепом</w:t>
            </w:r>
          </w:p>
        </w:tc>
        <w:tc>
          <w:tcPr>
            <w:tcW w:w="850" w:type="dxa"/>
            <w:tcMar>
              <w:left w:w="28" w:type="dxa"/>
              <w:right w:w="28" w:type="dxa"/>
            </w:tcMar>
            <w:vAlign w:val="center"/>
          </w:tcPr>
          <w:p w14:paraId="4E7584E7" w14:textId="77777777" w:rsidR="00ED0C4D" w:rsidRPr="0018161C" w:rsidRDefault="00ED0C4D" w:rsidP="001E50A8">
            <w:pPr>
              <w:jc w:val="center"/>
              <w:rPr>
                <w:rFonts w:ascii="Arial" w:hAnsi="Arial" w:cs="Arial"/>
                <w:b/>
                <w:sz w:val="12"/>
                <w:szCs w:val="12"/>
                <w:lang w:val="ru-MD"/>
              </w:rPr>
            </w:pPr>
            <w:r w:rsidRPr="00D11462">
              <w:rPr>
                <w:rFonts w:ascii="Arial" w:hAnsi="Arial" w:cs="Arial"/>
                <w:b/>
                <w:sz w:val="12"/>
                <w:szCs w:val="12"/>
                <w:lang w:val="ru-MD"/>
              </w:rPr>
              <w:t>Транспортные средства, запряженные животными</w:t>
            </w:r>
          </w:p>
        </w:tc>
        <w:tc>
          <w:tcPr>
            <w:tcW w:w="1101" w:type="dxa"/>
            <w:tcMar>
              <w:left w:w="28" w:type="dxa"/>
              <w:right w:w="28" w:type="dxa"/>
            </w:tcMar>
            <w:vAlign w:val="center"/>
          </w:tcPr>
          <w:p w14:paraId="0D787760" w14:textId="77777777" w:rsidR="00ED0C4D" w:rsidRPr="0018161C" w:rsidRDefault="00ED0C4D" w:rsidP="001E50A8">
            <w:pPr>
              <w:jc w:val="center"/>
              <w:rPr>
                <w:rFonts w:ascii="Arial" w:hAnsi="Arial" w:cs="Arial"/>
                <w:b/>
                <w:sz w:val="12"/>
                <w:szCs w:val="12"/>
                <w:lang w:val="ru-MD"/>
              </w:rPr>
            </w:pPr>
            <w:r>
              <w:rPr>
                <w:rFonts w:ascii="Arial" w:hAnsi="Arial" w:cs="Arial"/>
                <w:b/>
                <w:sz w:val="12"/>
                <w:szCs w:val="12"/>
                <w:lang w:val="ru-MD"/>
              </w:rPr>
              <w:t>Т</w:t>
            </w:r>
            <w:r w:rsidRPr="0018161C">
              <w:rPr>
                <w:rFonts w:ascii="Arial" w:hAnsi="Arial" w:cs="Arial"/>
                <w:b/>
                <w:sz w:val="12"/>
                <w:szCs w:val="12"/>
                <w:lang w:val="ru-MD"/>
              </w:rPr>
              <w:t>ранспортные средства</w:t>
            </w:r>
            <w:r>
              <w:rPr>
                <w:rFonts w:ascii="Arial" w:hAnsi="Arial" w:cs="Arial"/>
                <w:b/>
                <w:sz w:val="12"/>
                <w:szCs w:val="12"/>
                <w:lang w:val="ru-MD"/>
              </w:rPr>
              <w:t xml:space="preserve"> для иследований</w:t>
            </w:r>
          </w:p>
        </w:tc>
      </w:tr>
      <w:tr w:rsidR="00ED0C4D" w:rsidRPr="0018161C" w14:paraId="62AC3D86" w14:textId="77777777" w:rsidTr="00BE4BD6">
        <w:tc>
          <w:tcPr>
            <w:tcW w:w="846" w:type="dxa"/>
          </w:tcPr>
          <w:p w14:paraId="454F7F3F" w14:textId="77777777" w:rsidR="00ED0C4D" w:rsidRPr="0018161C" w:rsidRDefault="00ED0C4D" w:rsidP="001E50A8">
            <w:pPr>
              <w:rPr>
                <w:rFonts w:ascii="Arial" w:hAnsi="Arial" w:cs="Arial"/>
                <w:sz w:val="20"/>
                <w:szCs w:val="20"/>
                <w:lang w:val="ru-MD"/>
              </w:rPr>
            </w:pPr>
          </w:p>
        </w:tc>
        <w:tc>
          <w:tcPr>
            <w:tcW w:w="850" w:type="dxa"/>
          </w:tcPr>
          <w:p w14:paraId="15D175D2" w14:textId="77777777" w:rsidR="00ED0C4D" w:rsidRPr="0018161C" w:rsidRDefault="00ED0C4D" w:rsidP="001E50A8">
            <w:pPr>
              <w:rPr>
                <w:lang w:val="ru-MD"/>
              </w:rPr>
            </w:pPr>
            <w:r w:rsidRPr="0018161C">
              <w:rPr>
                <w:lang w:val="ru-MD"/>
              </w:rPr>
              <w:object w:dxaOrig="854" w:dyaOrig="490" w14:anchorId="40C1A8DC">
                <v:shape id="_x0000_i1027" type="#_x0000_t75" style="width:32.35pt;height:19.65pt" o:ole="">
                  <v:imagedata r:id="rId17" o:title=""/>
                </v:shape>
                <o:OLEObject Type="Embed" ProgID="CorelDraw.Graphic.20" ShapeID="_x0000_i1027" DrawAspect="Content" ObjectID="_1764159399" r:id="rId39"/>
              </w:object>
            </w:r>
          </w:p>
          <w:p w14:paraId="1FA1BC47" w14:textId="77777777" w:rsidR="00ED0C4D" w:rsidRPr="0018161C" w:rsidRDefault="00ED0C4D" w:rsidP="001E50A8">
            <w:pPr>
              <w:rPr>
                <w:rFonts w:ascii="Arial" w:hAnsi="Arial" w:cs="Arial"/>
                <w:sz w:val="20"/>
                <w:szCs w:val="20"/>
                <w:lang w:val="ru-MD"/>
              </w:rPr>
            </w:pPr>
            <w:r w:rsidRPr="0018161C">
              <w:rPr>
                <w:lang w:val="ru-MD"/>
              </w:rPr>
              <w:object w:dxaOrig="685" w:dyaOrig="511" w14:anchorId="6077E67F">
                <v:shape id="_x0000_i1028" type="#_x0000_t75" style="width:30.65pt;height:17.35pt" o:ole="">
                  <v:imagedata r:id="rId19" o:title=""/>
                </v:shape>
                <o:OLEObject Type="Embed" ProgID="CorelDraw.Graphic.20" ShapeID="_x0000_i1028" DrawAspect="Content" ObjectID="_1764159400" r:id="rId40"/>
              </w:object>
            </w:r>
          </w:p>
        </w:tc>
        <w:tc>
          <w:tcPr>
            <w:tcW w:w="993" w:type="dxa"/>
          </w:tcPr>
          <w:p w14:paraId="1AC0B21B" w14:textId="77777777" w:rsidR="00ED0C4D" w:rsidRPr="0018161C" w:rsidRDefault="00ED0C4D" w:rsidP="001E50A8">
            <w:pPr>
              <w:jc w:val="center"/>
              <w:rPr>
                <w:rFonts w:ascii="Arial" w:hAnsi="Arial" w:cs="Arial"/>
                <w:sz w:val="20"/>
                <w:szCs w:val="20"/>
                <w:lang w:val="ru-MD"/>
              </w:rPr>
            </w:pPr>
            <w:r w:rsidRPr="0018161C">
              <w:rPr>
                <w:rFonts w:ascii="Arial" w:hAnsi="Arial" w:cs="Arial"/>
                <w:noProof/>
                <w:sz w:val="20"/>
                <w:szCs w:val="20"/>
                <w:lang w:val="ru-MD"/>
              </w:rPr>
              <w:drawing>
                <wp:anchor distT="0" distB="0" distL="114300" distR="114300" simplePos="0" relativeHeight="251716096" behindDoc="0" locked="0" layoutInCell="1" allowOverlap="1" wp14:anchorId="6A028368" wp14:editId="7D781514">
                  <wp:simplePos x="0" y="0"/>
                  <wp:positionH relativeFrom="column">
                    <wp:posOffset>-18415</wp:posOffset>
                  </wp:positionH>
                  <wp:positionV relativeFrom="paragraph">
                    <wp:posOffset>0</wp:posOffset>
                  </wp:positionV>
                  <wp:extent cx="571500" cy="259080"/>
                  <wp:effectExtent l="0" t="0" r="0" b="7620"/>
                  <wp:wrapSquare wrapText="bothSides"/>
                  <wp:docPr id="68653035" name="Рисунок 6865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9"/>
                          <pic:cNvPicPr/>
                        </pic:nvPicPr>
                        <pic:blipFill rotWithShape="1">
                          <a:blip r:embed="rId21">
                            <a:extLst>
                              <a:ext uri="{28A0092B-C50C-407E-A947-70E740481C1C}">
                                <a14:useLocalDpi xmlns:a14="http://schemas.microsoft.com/office/drawing/2010/main" val="0"/>
                              </a:ext>
                            </a:extLst>
                          </a:blip>
                          <a:srcRect b="5354"/>
                          <a:stretch/>
                        </pic:blipFill>
                        <pic:spPr bwMode="auto">
                          <a:xfrm>
                            <a:off x="0" y="0"/>
                            <a:ext cx="571500" cy="259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34" w:type="dxa"/>
          </w:tcPr>
          <w:p w14:paraId="6D7D8621" w14:textId="77777777" w:rsidR="00ED0C4D" w:rsidRPr="0018161C" w:rsidRDefault="00ED0C4D" w:rsidP="001E50A8">
            <w:pPr>
              <w:jc w:val="center"/>
              <w:rPr>
                <w:rFonts w:ascii="Arial" w:hAnsi="Arial" w:cs="Arial"/>
                <w:sz w:val="20"/>
                <w:szCs w:val="20"/>
                <w:lang w:val="ru-MD"/>
              </w:rPr>
            </w:pPr>
            <w:r w:rsidRPr="0018161C">
              <w:rPr>
                <w:rFonts w:ascii="Arial" w:hAnsi="Arial" w:cs="Arial"/>
                <w:noProof/>
                <w:sz w:val="20"/>
                <w:szCs w:val="20"/>
                <w:lang w:val="ru-MD"/>
              </w:rPr>
              <w:drawing>
                <wp:anchor distT="0" distB="0" distL="114300" distR="114300" simplePos="0" relativeHeight="251714048" behindDoc="0" locked="0" layoutInCell="1" allowOverlap="1" wp14:anchorId="02CD9A7A" wp14:editId="7FDD5BE0">
                  <wp:simplePos x="0" y="0"/>
                  <wp:positionH relativeFrom="column">
                    <wp:posOffset>-1270</wp:posOffset>
                  </wp:positionH>
                  <wp:positionV relativeFrom="paragraph">
                    <wp:posOffset>0</wp:posOffset>
                  </wp:positionV>
                  <wp:extent cx="582295" cy="276860"/>
                  <wp:effectExtent l="0" t="0" r="8255" b="8890"/>
                  <wp:wrapSquare wrapText="bothSides"/>
                  <wp:docPr id="705514703" name="Рисунок 70551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2295" cy="27686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038F9568" w14:textId="77777777" w:rsidR="00ED0C4D" w:rsidRPr="0018161C" w:rsidRDefault="00ED0C4D" w:rsidP="001E50A8">
            <w:pPr>
              <w:jc w:val="center"/>
              <w:rPr>
                <w:rFonts w:ascii="Arial" w:hAnsi="Arial" w:cs="Arial"/>
                <w:sz w:val="20"/>
                <w:szCs w:val="20"/>
                <w:lang w:val="ru-MD"/>
              </w:rPr>
            </w:pPr>
            <w:r w:rsidRPr="0018161C">
              <w:rPr>
                <w:rFonts w:ascii="Arial" w:hAnsi="Arial" w:cs="Arial"/>
                <w:noProof/>
                <w:sz w:val="20"/>
                <w:szCs w:val="20"/>
                <w:lang w:val="ru-MD"/>
              </w:rPr>
              <w:drawing>
                <wp:anchor distT="0" distB="0" distL="114300" distR="114300" simplePos="0" relativeHeight="251715072" behindDoc="0" locked="0" layoutInCell="1" allowOverlap="1" wp14:anchorId="7449EBB6" wp14:editId="52E48E9E">
                  <wp:simplePos x="0" y="0"/>
                  <wp:positionH relativeFrom="column">
                    <wp:posOffset>1905</wp:posOffset>
                  </wp:positionH>
                  <wp:positionV relativeFrom="paragraph">
                    <wp:posOffset>4445</wp:posOffset>
                  </wp:positionV>
                  <wp:extent cx="607695" cy="311150"/>
                  <wp:effectExtent l="0" t="0" r="1905" b="0"/>
                  <wp:wrapSquare wrapText="bothSides"/>
                  <wp:docPr id="545891558" name="Рисунок 545891558" descr="Изображение, содержащее текст, каретку, сиденье, индикатор приборной панели&#10;&#10;Автоматически генерируем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8" descr="O imagine care conține text, car, scaun, indicator de bord&#10;&#10;Descriere generată automat"/>
                          <pic:cNvPicPr/>
                        </pic:nvPicPr>
                        <pic:blipFill>
                          <a:blip r:embed="rId23">
                            <a:extLst>
                              <a:ext uri="{28A0092B-C50C-407E-A947-70E740481C1C}">
                                <a14:useLocalDpi xmlns:a14="http://schemas.microsoft.com/office/drawing/2010/main" val="0"/>
                              </a:ext>
                            </a:extLst>
                          </a:blip>
                          <a:stretch>
                            <a:fillRect/>
                          </a:stretch>
                        </pic:blipFill>
                        <pic:spPr>
                          <a:xfrm flipH="1">
                            <a:off x="0" y="0"/>
                            <a:ext cx="607695" cy="311150"/>
                          </a:xfrm>
                          <a:prstGeom prst="rect">
                            <a:avLst/>
                          </a:prstGeom>
                        </pic:spPr>
                      </pic:pic>
                    </a:graphicData>
                  </a:graphic>
                  <wp14:sizeRelH relativeFrom="margin">
                    <wp14:pctWidth>0</wp14:pctWidth>
                  </wp14:sizeRelH>
                  <wp14:sizeRelV relativeFrom="margin">
                    <wp14:pctHeight>0</wp14:pctHeight>
                  </wp14:sizeRelV>
                </wp:anchor>
              </w:drawing>
            </w:r>
          </w:p>
        </w:tc>
        <w:tc>
          <w:tcPr>
            <w:tcW w:w="992" w:type="dxa"/>
          </w:tcPr>
          <w:p w14:paraId="36635C2C" w14:textId="77777777" w:rsidR="00ED0C4D" w:rsidRPr="0018161C" w:rsidRDefault="00ED0C4D" w:rsidP="001E50A8">
            <w:pPr>
              <w:jc w:val="center"/>
              <w:rPr>
                <w:rFonts w:ascii="Arial" w:hAnsi="Arial" w:cs="Arial"/>
                <w:sz w:val="20"/>
                <w:szCs w:val="20"/>
                <w:lang w:val="ru-MD"/>
              </w:rPr>
            </w:pPr>
            <w:r w:rsidRPr="0018161C">
              <w:rPr>
                <w:rFonts w:asciiTheme="minorHAnsi" w:hAnsiTheme="minorHAnsi" w:cstheme="minorHAnsi"/>
                <w:bCs/>
                <w:noProof/>
                <w:lang w:val="ru-MD"/>
              </w:rPr>
              <w:drawing>
                <wp:anchor distT="0" distB="0" distL="114300" distR="114300" simplePos="0" relativeHeight="251707904" behindDoc="0" locked="0" layoutInCell="1" allowOverlap="1" wp14:anchorId="254013A6" wp14:editId="263E8F63">
                  <wp:simplePos x="0" y="0"/>
                  <wp:positionH relativeFrom="column">
                    <wp:posOffset>19050</wp:posOffset>
                  </wp:positionH>
                  <wp:positionV relativeFrom="paragraph">
                    <wp:posOffset>64770</wp:posOffset>
                  </wp:positionV>
                  <wp:extent cx="521970" cy="233680"/>
                  <wp:effectExtent l="0" t="0" r="0" b="0"/>
                  <wp:wrapSquare wrapText="bothSides"/>
                  <wp:docPr id="1889973518" name="Рисунок 188997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2" w:type="dxa"/>
          </w:tcPr>
          <w:p w14:paraId="1CD3CFF7" w14:textId="77777777" w:rsidR="00ED0C4D" w:rsidRPr="0018161C" w:rsidRDefault="00ED0C4D" w:rsidP="001E50A8">
            <w:pPr>
              <w:rPr>
                <w:rFonts w:ascii="Arial" w:hAnsi="Arial" w:cs="Arial"/>
                <w:sz w:val="20"/>
                <w:szCs w:val="20"/>
                <w:lang w:val="ru-MD"/>
              </w:rPr>
            </w:pPr>
            <w:r w:rsidRPr="0018161C">
              <w:rPr>
                <w:noProof/>
                <w:lang w:val="ru-MD"/>
              </w:rPr>
              <w:drawing>
                <wp:anchor distT="0" distB="0" distL="114300" distR="114300" simplePos="0" relativeHeight="251708928" behindDoc="0" locked="0" layoutInCell="1" allowOverlap="1" wp14:anchorId="490F98C3" wp14:editId="76645BD6">
                  <wp:simplePos x="0" y="0"/>
                  <wp:positionH relativeFrom="column">
                    <wp:posOffset>-1905</wp:posOffset>
                  </wp:positionH>
                  <wp:positionV relativeFrom="paragraph">
                    <wp:posOffset>64770</wp:posOffset>
                  </wp:positionV>
                  <wp:extent cx="511175" cy="213360"/>
                  <wp:effectExtent l="0" t="0" r="3175" b="0"/>
                  <wp:wrapSquare wrapText="bothSides"/>
                  <wp:docPr id="870960750" name="Рисунок 87096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1175" cy="21336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04DDF141" w14:textId="77777777" w:rsidR="00ED0C4D" w:rsidRPr="0018161C" w:rsidRDefault="00ED0C4D" w:rsidP="001E50A8">
            <w:pPr>
              <w:jc w:val="center"/>
              <w:rPr>
                <w:rFonts w:ascii="Arial" w:hAnsi="Arial" w:cs="Arial"/>
                <w:sz w:val="20"/>
                <w:szCs w:val="20"/>
                <w:lang w:val="ru-MD"/>
              </w:rPr>
            </w:pPr>
            <w:r w:rsidRPr="0018161C">
              <w:rPr>
                <w:noProof/>
                <w:lang w:val="ru-MD"/>
              </w:rPr>
              <w:drawing>
                <wp:anchor distT="0" distB="0" distL="114300" distR="114300" simplePos="0" relativeHeight="251709952" behindDoc="0" locked="0" layoutInCell="1" allowOverlap="1" wp14:anchorId="03240945" wp14:editId="18845E88">
                  <wp:simplePos x="0" y="0"/>
                  <wp:positionH relativeFrom="column">
                    <wp:posOffset>-65405</wp:posOffset>
                  </wp:positionH>
                  <wp:positionV relativeFrom="paragraph">
                    <wp:posOffset>80645</wp:posOffset>
                  </wp:positionV>
                  <wp:extent cx="652780" cy="227330"/>
                  <wp:effectExtent l="0" t="0" r="0" b="1270"/>
                  <wp:wrapSquare wrapText="bothSides"/>
                  <wp:docPr id="1659418267" name="Рисунок 165941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52780" cy="227330"/>
                          </a:xfrm>
                          <a:prstGeom prst="rect">
                            <a:avLst/>
                          </a:prstGeom>
                        </pic:spPr>
                      </pic:pic>
                    </a:graphicData>
                  </a:graphic>
                  <wp14:sizeRelH relativeFrom="margin">
                    <wp14:pctWidth>0</wp14:pctWidth>
                  </wp14:sizeRelH>
                  <wp14:sizeRelV relativeFrom="margin">
                    <wp14:pctHeight>0</wp14:pctHeight>
                  </wp14:sizeRelV>
                </wp:anchor>
              </w:drawing>
            </w:r>
          </w:p>
        </w:tc>
        <w:tc>
          <w:tcPr>
            <w:tcW w:w="851" w:type="dxa"/>
          </w:tcPr>
          <w:p w14:paraId="517CF8C5" w14:textId="77777777" w:rsidR="00ED0C4D" w:rsidRPr="0018161C" w:rsidRDefault="00ED0C4D" w:rsidP="001E50A8">
            <w:pPr>
              <w:jc w:val="center"/>
              <w:rPr>
                <w:rFonts w:ascii="Arial" w:hAnsi="Arial" w:cs="Arial"/>
                <w:sz w:val="20"/>
                <w:szCs w:val="20"/>
                <w:lang w:val="ru-MD"/>
              </w:rPr>
            </w:pPr>
            <w:r w:rsidRPr="0018161C">
              <w:rPr>
                <w:rFonts w:asciiTheme="minorHAnsi" w:hAnsiTheme="minorHAnsi" w:cstheme="minorHAnsi"/>
                <w:bCs/>
                <w:noProof/>
                <w:lang w:val="ru-MD"/>
              </w:rPr>
              <w:drawing>
                <wp:anchor distT="0" distB="0" distL="114300" distR="114300" simplePos="0" relativeHeight="251710976" behindDoc="0" locked="0" layoutInCell="1" allowOverlap="1" wp14:anchorId="292B3F4F" wp14:editId="7B287125">
                  <wp:simplePos x="0" y="0"/>
                  <wp:positionH relativeFrom="column">
                    <wp:posOffset>-65405</wp:posOffset>
                  </wp:positionH>
                  <wp:positionV relativeFrom="paragraph">
                    <wp:posOffset>91440</wp:posOffset>
                  </wp:positionV>
                  <wp:extent cx="554990" cy="201930"/>
                  <wp:effectExtent l="0" t="0" r="0" b="7620"/>
                  <wp:wrapSquare wrapText="bothSides"/>
                  <wp:docPr id="602855507" name="Рисунок 60285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499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 w:type="dxa"/>
            <w:gridSpan w:val="2"/>
          </w:tcPr>
          <w:p w14:paraId="42607336" w14:textId="77777777" w:rsidR="00ED0C4D" w:rsidRPr="0018161C" w:rsidRDefault="00ED0C4D" w:rsidP="001E50A8">
            <w:pPr>
              <w:jc w:val="center"/>
              <w:rPr>
                <w:rFonts w:ascii="Arial" w:hAnsi="Arial" w:cs="Arial"/>
                <w:sz w:val="20"/>
                <w:szCs w:val="20"/>
                <w:lang w:val="ru-MD"/>
              </w:rPr>
            </w:pPr>
            <w:r w:rsidRPr="0018161C">
              <w:rPr>
                <w:rFonts w:ascii="Arial" w:hAnsi="Arial" w:cs="Arial"/>
                <w:noProof/>
                <w:sz w:val="20"/>
                <w:szCs w:val="20"/>
                <w:lang w:val="ru-MD"/>
              </w:rPr>
              <w:drawing>
                <wp:anchor distT="0" distB="0" distL="114300" distR="114300" simplePos="0" relativeHeight="251712000" behindDoc="0" locked="0" layoutInCell="1" allowOverlap="1" wp14:anchorId="5989822A" wp14:editId="0B536A7D">
                  <wp:simplePos x="0" y="0"/>
                  <wp:positionH relativeFrom="column">
                    <wp:posOffset>44450</wp:posOffset>
                  </wp:positionH>
                  <wp:positionV relativeFrom="paragraph">
                    <wp:posOffset>80645</wp:posOffset>
                  </wp:positionV>
                  <wp:extent cx="386080" cy="196850"/>
                  <wp:effectExtent l="0" t="0" r="0" b="0"/>
                  <wp:wrapSquare wrapText="bothSides"/>
                  <wp:docPr id="220871944" name="Рисунок 22087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6080" cy="196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1" w:type="dxa"/>
          </w:tcPr>
          <w:p w14:paraId="0930A9B3" w14:textId="77777777" w:rsidR="00ED0C4D" w:rsidRPr="0018161C" w:rsidRDefault="00ED0C4D" w:rsidP="001E50A8">
            <w:pPr>
              <w:jc w:val="center"/>
              <w:rPr>
                <w:rFonts w:ascii="Arial" w:hAnsi="Arial" w:cs="Arial"/>
                <w:sz w:val="20"/>
                <w:szCs w:val="20"/>
                <w:lang w:val="ru-MD"/>
              </w:rPr>
            </w:pPr>
            <w:r w:rsidRPr="0018161C">
              <w:rPr>
                <w:rFonts w:ascii="Arial" w:hAnsi="Arial" w:cs="Arial"/>
                <w:noProof/>
                <w:sz w:val="20"/>
                <w:szCs w:val="20"/>
                <w:lang w:val="ru-MD"/>
              </w:rPr>
              <w:drawing>
                <wp:anchor distT="0" distB="0" distL="114300" distR="114300" simplePos="0" relativeHeight="251713024" behindDoc="0" locked="0" layoutInCell="1" allowOverlap="1" wp14:anchorId="1A290019" wp14:editId="31F58BE2">
                  <wp:simplePos x="0" y="0"/>
                  <wp:positionH relativeFrom="column">
                    <wp:posOffset>-33020</wp:posOffset>
                  </wp:positionH>
                  <wp:positionV relativeFrom="paragraph">
                    <wp:posOffset>59055</wp:posOffset>
                  </wp:positionV>
                  <wp:extent cx="502285" cy="218440"/>
                  <wp:effectExtent l="0" t="0" r="0" b="0"/>
                  <wp:wrapSquare wrapText="bothSides"/>
                  <wp:docPr id="2139916179" name="Рисунок 213991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2285" cy="21844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Pr>
          <w:p w14:paraId="2AEAEBA8" w14:textId="77777777" w:rsidR="00ED0C4D" w:rsidRPr="0018161C" w:rsidRDefault="00ED0C4D" w:rsidP="001E50A8">
            <w:pPr>
              <w:jc w:val="center"/>
              <w:rPr>
                <w:rFonts w:ascii="Arial" w:hAnsi="Arial" w:cs="Arial"/>
                <w:noProof/>
                <w:sz w:val="20"/>
                <w:szCs w:val="20"/>
                <w:lang w:val="ru-MD" w:eastAsia="ru-RU" w:bidi="ar-SA"/>
              </w:rPr>
            </w:pPr>
            <w:r w:rsidRPr="0018161C">
              <w:rPr>
                <w:rFonts w:ascii="Arial" w:hAnsi="Arial" w:cs="Arial"/>
                <w:noProof/>
                <w:sz w:val="20"/>
                <w:szCs w:val="20"/>
                <w:lang w:val="ru-MD"/>
              </w:rPr>
              <w:drawing>
                <wp:anchor distT="0" distB="0" distL="114300" distR="114300" simplePos="0" relativeHeight="251718144" behindDoc="0" locked="0" layoutInCell="1" allowOverlap="1" wp14:anchorId="34043DE9" wp14:editId="21C7E133">
                  <wp:simplePos x="0" y="0"/>
                  <wp:positionH relativeFrom="column">
                    <wp:posOffset>-26579</wp:posOffset>
                  </wp:positionH>
                  <wp:positionV relativeFrom="paragraph">
                    <wp:posOffset>32657</wp:posOffset>
                  </wp:positionV>
                  <wp:extent cx="645432" cy="205564"/>
                  <wp:effectExtent l="0" t="0" r="2540" b="4445"/>
                  <wp:wrapSquare wrapText="bothSides"/>
                  <wp:docPr id="1329095238" name="Рисунок 132909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5432" cy="205564"/>
                          </a:xfrm>
                          <a:prstGeom prst="rect">
                            <a:avLst/>
                          </a:prstGeom>
                          <a:noFill/>
                        </pic:spPr>
                      </pic:pic>
                    </a:graphicData>
                  </a:graphic>
                </wp:anchor>
              </w:drawing>
            </w:r>
          </w:p>
        </w:tc>
        <w:tc>
          <w:tcPr>
            <w:tcW w:w="850" w:type="dxa"/>
          </w:tcPr>
          <w:p w14:paraId="115F4548" w14:textId="77777777" w:rsidR="00ED0C4D" w:rsidRPr="0018161C" w:rsidRDefault="00ED0C4D" w:rsidP="001E50A8">
            <w:pPr>
              <w:jc w:val="center"/>
              <w:rPr>
                <w:rFonts w:ascii="Arial" w:hAnsi="Arial" w:cs="Arial"/>
                <w:sz w:val="20"/>
                <w:szCs w:val="20"/>
                <w:lang w:val="ru-MD"/>
              </w:rPr>
            </w:pPr>
            <w:r w:rsidRPr="0018161C">
              <w:rPr>
                <w:rFonts w:ascii="Arial" w:hAnsi="Arial" w:cs="Arial"/>
                <w:noProof/>
                <w:sz w:val="20"/>
                <w:szCs w:val="20"/>
                <w:lang w:val="ru-MD"/>
              </w:rPr>
              <w:drawing>
                <wp:anchor distT="0" distB="0" distL="114300" distR="114300" simplePos="0" relativeHeight="251717120" behindDoc="0" locked="0" layoutInCell="1" allowOverlap="1" wp14:anchorId="0C1714EF" wp14:editId="6C8AB929">
                  <wp:simplePos x="0" y="0"/>
                  <wp:positionH relativeFrom="column">
                    <wp:posOffset>-4445</wp:posOffset>
                  </wp:positionH>
                  <wp:positionV relativeFrom="paragraph">
                    <wp:posOffset>31750</wp:posOffset>
                  </wp:positionV>
                  <wp:extent cx="467995" cy="247015"/>
                  <wp:effectExtent l="0" t="0" r="8255" b="635"/>
                  <wp:wrapSquare wrapText="bothSides"/>
                  <wp:docPr id="857344740" name="Рисунок 85734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1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7995" cy="247015"/>
                          </a:xfrm>
                          <a:prstGeom prst="rect">
                            <a:avLst/>
                          </a:prstGeom>
                        </pic:spPr>
                      </pic:pic>
                    </a:graphicData>
                  </a:graphic>
                  <wp14:sizeRelH relativeFrom="margin">
                    <wp14:pctWidth>0</wp14:pctWidth>
                  </wp14:sizeRelH>
                  <wp14:sizeRelV relativeFrom="margin">
                    <wp14:pctHeight>0</wp14:pctHeight>
                  </wp14:sizeRelV>
                </wp:anchor>
              </w:drawing>
            </w:r>
          </w:p>
        </w:tc>
        <w:tc>
          <w:tcPr>
            <w:tcW w:w="1101" w:type="dxa"/>
          </w:tcPr>
          <w:p w14:paraId="0EF185F2" w14:textId="77777777" w:rsidR="00ED0C4D" w:rsidRPr="0018161C" w:rsidRDefault="00ED0C4D" w:rsidP="001E50A8">
            <w:pPr>
              <w:rPr>
                <w:rFonts w:ascii="Arial" w:hAnsi="Arial" w:cs="Arial"/>
                <w:sz w:val="20"/>
                <w:szCs w:val="20"/>
                <w:lang w:val="ru-MD"/>
              </w:rPr>
            </w:pPr>
          </w:p>
        </w:tc>
      </w:tr>
      <w:tr w:rsidR="00ED0C4D" w:rsidRPr="0018161C" w14:paraId="78D1FEBF" w14:textId="77777777" w:rsidTr="00BE4BD6">
        <w:tc>
          <w:tcPr>
            <w:tcW w:w="846" w:type="dxa"/>
          </w:tcPr>
          <w:p w14:paraId="04C128C2" w14:textId="77777777" w:rsidR="00ED0C4D" w:rsidRPr="0018161C" w:rsidRDefault="00ED0C4D" w:rsidP="001E50A8">
            <w:pPr>
              <w:rPr>
                <w:rFonts w:ascii="Arial" w:hAnsi="Arial" w:cs="Arial"/>
                <w:sz w:val="20"/>
                <w:szCs w:val="20"/>
                <w:lang w:val="ru-MD"/>
              </w:rPr>
            </w:pPr>
          </w:p>
        </w:tc>
        <w:tc>
          <w:tcPr>
            <w:tcW w:w="850" w:type="dxa"/>
          </w:tcPr>
          <w:p w14:paraId="01453D3F" w14:textId="77777777" w:rsidR="00ED0C4D" w:rsidRPr="0018161C" w:rsidRDefault="00ED0C4D" w:rsidP="001E50A8">
            <w:pPr>
              <w:rPr>
                <w:rFonts w:ascii="Arial" w:hAnsi="Arial" w:cs="Arial"/>
                <w:sz w:val="20"/>
                <w:szCs w:val="20"/>
                <w:lang w:val="ru-MD"/>
              </w:rPr>
            </w:pPr>
          </w:p>
        </w:tc>
        <w:tc>
          <w:tcPr>
            <w:tcW w:w="993" w:type="dxa"/>
          </w:tcPr>
          <w:p w14:paraId="584B5827" w14:textId="77777777" w:rsidR="00ED0C4D" w:rsidRPr="0018161C" w:rsidRDefault="00ED0C4D" w:rsidP="001E50A8">
            <w:pPr>
              <w:rPr>
                <w:rFonts w:ascii="Arial" w:hAnsi="Arial" w:cs="Arial"/>
                <w:sz w:val="20"/>
                <w:szCs w:val="20"/>
                <w:lang w:val="ru-MD"/>
              </w:rPr>
            </w:pPr>
          </w:p>
        </w:tc>
        <w:tc>
          <w:tcPr>
            <w:tcW w:w="1134" w:type="dxa"/>
          </w:tcPr>
          <w:p w14:paraId="5D81A7D5" w14:textId="77777777" w:rsidR="00ED0C4D" w:rsidRPr="0018161C" w:rsidRDefault="00ED0C4D" w:rsidP="001E50A8">
            <w:pPr>
              <w:rPr>
                <w:rFonts w:ascii="Arial" w:hAnsi="Arial" w:cs="Arial"/>
                <w:sz w:val="20"/>
                <w:szCs w:val="20"/>
                <w:lang w:val="ru-MD"/>
              </w:rPr>
            </w:pPr>
          </w:p>
        </w:tc>
        <w:tc>
          <w:tcPr>
            <w:tcW w:w="1134" w:type="dxa"/>
          </w:tcPr>
          <w:p w14:paraId="52108F9D" w14:textId="77777777" w:rsidR="00ED0C4D" w:rsidRPr="0018161C" w:rsidRDefault="00ED0C4D" w:rsidP="001E50A8">
            <w:pPr>
              <w:rPr>
                <w:rFonts w:ascii="Arial" w:hAnsi="Arial" w:cs="Arial"/>
                <w:sz w:val="20"/>
                <w:szCs w:val="20"/>
                <w:lang w:val="ru-MD"/>
              </w:rPr>
            </w:pPr>
          </w:p>
        </w:tc>
        <w:tc>
          <w:tcPr>
            <w:tcW w:w="992" w:type="dxa"/>
          </w:tcPr>
          <w:p w14:paraId="60624FD4" w14:textId="77777777" w:rsidR="00ED0C4D" w:rsidRPr="0018161C" w:rsidRDefault="00ED0C4D" w:rsidP="001E50A8">
            <w:pPr>
              <w:rPr>
                <w:rFonts w:ascii="Arial" w:hAnsi="Arial" w:cs="Arial"/>
                <w:sz w:val="20"/>
                <w:szCs w:val="20"/>
                <w:lang w:val="ru-MD"/>
              </w:rPr>
            </w:pPr>
          </w:p>
        </w:tc>
        <w:tc>
          <w:tcPr>
            <w:tcW w:w="992" w:type="dxa"/>
          </w:tcPr>
          <w:p w14:paraId="369D5108" w14:textId="77777777" w:rsidR="00ED0C4D" w:rsidRPr="0018161C" w:rsidRDefault="00ED0C4D" w:rsidP="001E50A8">
            <w:pPr>
              <w:rPr>
                <w:rFonts w:ascii="Arial" w:hAnsi="Arial" w:cs="Arial"/>
                <w:sz w:val="20"/>
                <w:szCs w:val="20"/>
                <w:lang w:val="ru-MD"/>
              </w:rPr>
            </w:pPr>
          </w:p>
        </w:tc>
        <w:tc>
          <w:tcPr>
            <w:tcW w:w="1134" w:type="dxa"/>
          </w:tcPr>
          <w:p w14:paraId="4C3A71A7" w14:textId="77777777" w:rsidR="00ED0C4D" w:rsidRPr="0018161C" w:rsidRDefault="00ED0C4D" w:rsidP="001E50A8">
            <w:pPr>
              <w:rPr>
                <w:rFonts w:ascii="Arial" w:hAnsi="Arial" w:cs="Arial"/>
                <w:sz w:val="20"/>
                <w:szCs w:val="20"/>
                <w:lang w:val="ru-MD"/>
              </w:rPr>
            </w:pPr>
          </w:p>
        </w:tc>
        <w:tc>
          <w:tcPr>
            <w:tcW w:w="851" w:type="dxa"/>
          </w:tcPr>
          <w:p w14:paraId="7926F406" w14:textId="77777777" w:rsidR="00ED0C4D" w:rsidRPr="0018161C" w:rsidRDefault="00ED0C4D" w:rsidP="001E50A8">
            <w:pPr>
              <w:rPr>
                <w:rFonts w:ascii="Arial" w:hAnsi="Arial" w:cs="Arial"/>
                <w:sz w:val="20"/>
                <w:szCs w:val="20"/>
                <w:lang w:val="ru-MD"/>
              </w:rPr>
            </w:pPr>
          </w:p>
        </w:tc>
        <w:tc>
          <w:tcPr>
            <w:tcW w:w="708" w:type="dxa"/>
            <w:gridSpan w:val="2"/>
          </w:tcPr>
          <w:p w14:paraId="666C7AA5" w14:textId="77777777" w:rsidR="00ED0C4D" w:rsidRPr="0018161C" w:rsidRDefault="00ED0C4D" w:rsidP="001E50A8">
            <w:pPr>
              <w:rPr>
                <w:rFonts w:ascii="Arial" w:hAnsi="Arial" w:cs="Arial"/>
                <w:sz w:val="20"/>
                <w:szCs w:val="20"/>
                <w:lang w:val="ru-MD"/>
              </w:rPr>
            </w:pPr>
          </w:p>
        </w:tc>
        <w:tc>
          <w:tcPr>
            <w:tcW w:w="851" w:type="dxa"/>
          </w:tcPr>
          <w:p w14:paraId="6AA9FE81" w14:textId="77777777" w:rsidR="00ED0C4D" w:rsidRPr="0018161C" w:rsidRDefault="00ED0C4D" w:rsidP="001E50A8">
            <w:pPr>
              <w:rPr>
                <w:rFonts w:ascii="Arial" w:hAnsi="Arial" w:cs="Arial"/>
                <w:sz w:val="20"/>
                <w:szCs w:val="20"/>
                <w:lang w:val="ru-MD"/>
              </w:rPr>
            </w:pPr>
          </w:p>
        </w:tc>
        <w:tc>
          <w:tcPr>
            <w:tcW w:w="1134" w:type="dxa"/>
          </w:tcPr>
          <w:p w14:paraId="169590A7" w14:textId="77777777" w:rsidR="00ED0C4D" w:rsidRPr="0018161C" w:rsidRDefault="00ED0C4D" w:rsidP="001E50A8">
            <w:pPr>
              <w:rPr>
                <w:rFonts w:ascii="Arial" w:hAnsi="Arial" w:cs="Arial"/>
                <w:sz w:val="20"/>
                <w:szCs w:val="20"/>
                <w:lang w:val="ru-MD"/>
              </w:rPr>
            </w:pPr>
          </w:p>
        </w:tc>
        <w:tc>
          <w:tcPr>
            <w:tcW w:w="850" w:type="dxa"/>
          </w:tcPr>
          <w:p w14:paraId="02DB1ED4" w14:textId="77777777" w:rsidR="00ED0C4D" w:rsidRPr="0018161C" w:rsidRDefault="00ED0C4D" w:rsidP="001E50A8">
            <w:pPr>
              <w:rPr>
                <w:rFonts w:ascii="Arial" w:hAnsi="Arial" w:cs="Arial"/>
                <w:sz w:val="20"/>
                <w:szCs w:val="20"/>
                <w:lang w:val="ru-MD"/>
              </w:rPr>
            </w:pPr>
          </w:p>
        </w:tc>
        <w:tc>
          <w:tcPr>
            <w:tcW w:w="1101" w:type="dxa"/>
          </w:tcPr>
          <w:p w14:paraId="2B3A5B6C" w14:textId="77777777" w:rsidR="00ED0C4D" w:rsidRPr="0018161C" w:rsidRDefault="00ED0C4D" w:rsidP="001E50A8">
            <w:pPr>
              <w:rPr>
                <w:rFonts w:ascii="Arial" w:hAnsi="Arial" w:cs="Arial"/>
                <w:sz w:val="20"/>
                <w:szCs w:val="20"/>
                <w:lang w:val="ru-MD"/>
              </w:rPr>
            </w:pPr>
          </w:p>
        </w:tc>
      </w:tr>
      <w:tr w:rsidR="00ED0C4D" w:rsidRPr="0018161C" w14:paraId="6D3CE132" w14:textId="77777777" w:rsidTr="00BE4BD6">
        <w:tc>
          <w:tcPr>
            <w:tcW w:w="846" w:type="dxa"/>
          </w:tcPr>
          <w:p w14:paraId="2B26E54A" w14:textId="77777777" w:rsidR="00ED0C4D" w:rsidRPr="0018161C" w:rsidRDefault="00ED0C4D" w:rsidP="001E50A8">
            <w:pPr>
              <w:rPr>
                <w:rFonts w:ascii="Arial" w:hAnsi="Arial" w:cs="Arial"/>
                <w:sz w:val="20"/>
                <w:szCs w:val="20"/>
                <w:lang w:val="ru-MD"/>
              </w:rPr>
            </w:pPr>
          </w:p>
        </w:tc>
        <w:tc>
          <w:tcPr>
            <w:tcW w:w="850" w:type="dxa"/>
          </w:tcPr>
          <w:p w14:paraId="0E37241F" w14:textId="77777777" w:rsidR="00ED0C4D" w:rsidRPr="0018161C" w:rsidRDefault="00ED0C4D" w:rsidP="001E50A8">
            <w:pPr>
              <w:rPr>
                <w:rFonts w:ascii="Arial" w:hAnsi="Arial" w:cs="Arial"/>
                <w:sz w:val="20"/>
                <w:szCs w:val="20"/>
                <w:lang w:val="ru-MD"/>
              </w:rPr>
            </w:pPr>
          </w:p>
        </w:tc>
        <w:tc>
          <w:tcPr>
            <w:tcW w:w="993" w:type="dxa"/>
          </w:tcPr>
          <w:p w14:paraId="747183BD" w14:textId="77777777" w:rsidR="00ED0C4D" w:rsidRPr="0018161C" w:rsidRDefault="00ED0C4D" w:rsidP="001E50A8">
            <w:pPr>
              <w:rPr>
                <w:rFonts w:ascii="Arial" w:hAnsi="Arial" w:cs="Arial"/>
                <w:sz w:val="20"/>
                <w:szCs w:val="20"/>
                <w:lang w:val="ru-MD"/>
              </w:rPr>
            </w:pPr>
          </w:p>
        </w:tc>
        <w:tc>
          <w:tcPr>
            <w:tcW w:w="1134" w:type="dxa"/>
          </w:tcPr>
          <w:p w14:paraId="41D7D8A1" w14:textId="77777777" w:rsidR="00ED0C4D" w:rsidRPr="0018161C" w:rsidRDefault="00ED0C4D" w:rsidP="001E50A8">
            <w:pPr>
              <w:rPr>
                <w:rFonts w:ascii="Arial" w:hAnsi="Arial" w:cs="Arial"/>
                <w:sz w:val="20"/>
                <w:szCs w:val="20"/>
                <w:lang w:val="ru-MD"/>
              </w:rPr>
            </w:pPr>
          </w:p>
        </w:tc>
        <w:tc>
          <w:tcPr>
            <w:tcW w:w="1134" w:type="dxa"/>
          </w:tcPr>
          <w:p w14:paraId="109E72C8" w14:textId="77777777" w:rsidR="00ED0C4D" w:rsidRPr="0018161C" w:rsidRDefault="00ED0C4D" w:rsidP="001E50A8">
            <w:pPr>
              <w:rPr>
                <w:rFonts w:ascii="Arial" w:hAnsi="Arial" w:cs="Arial"/>
                <w:sz w:val="20"/>
                <w:szCs w:val="20"/>
                <w:lang w:val="ru-MD"/>
              </w:rPr>
            </w:pPr>
          </w:p>
        </w:tc>
        <w:tc>
          <w:tcPr>
            <w:tcW w:w="992" w:type="dxa"/>
          </w:tcPr>
          <w:p w14:paraId="29A6116A" w14:textId="77777777" w:rsidR="00ED0C4D" w:rsidRPr="0018161C" w:rsidRDefault="00ED0C4D" w:rsidP="001E50A8">
            <w:pPr>
              <w:rPr>
                <w:rFonts w:ascii="Arial" w:hAnsi="Arial" w:cs="Arial"/>
                <w:sz w:val="20"/>
                <w:szCs w:val="20"/>
                <w:lang w:val="ru-MD"/>
              </w:rPr>
            </w:pPr>
          </w:p>
        </w:tc>
        <w:tc>
          <w:tcPr>
            <w:tcW w:w="992" w:type="dxa"/>
          </w:tcPr>
          <w:p w14:paraId="62F6D02B" w14:textId="77777777" w:rsidR="00ED0C4D" w:rsidRPr="0018161C" w:rsidRDefault="00ED0C4D" w:rsidP="001E50A8">
            <w:pPr>
              <w:rPr>
                <w:rFonts w:ascii="Arial" w:hAnsi="Arial" w:cs="Arial"/>
                <w:sz w:val="20"/>
                <w:szCs w:val="20"/>
                <w:lang w:val="ru-MD"/>
              </w:rPr>
            </w:pPr>
          </w:p>
        </w:tc>
        <w:tc>
          <w:tcPr>
            <w:tcW w:w="1134" w:type="dxa"/>
          </w:tcPr>
          <w:p w14:paraId="319CF875" w14:textId="77777777" w:rsidR="00ED0C4D" w:rsidRPr="0018161C" w:rsidRDefault="00ED0C4D" w:rsidP="001E50A8">
            <w:pPr>
              <w:rPr>
                <w:rFonts w:ascii="Arial" w:hAnsi="Arial" w:cs="Arial"/>
                <w:sz w:val="20"/>
                <w:szCs w:val="20"/>
                <w:lang w:val="ru-MD"/>
              </w:rPr>
            </w:pPr>
          </w:p>
        </w:tc>
        <w:tc>
          <w:tcPr>
            <w:tcW w:w="851" w:type="dxa"/>
          </w:tcPr>
          <w:p w14:paraId="6DF47D7D" w14:textId="77777777" w:rsidR="00ED0C4D" w:rsidRPr="0018161C" w:rsidRDefault="00ED0C4D" w:rsidP="001E50A8">
            <w:pPr>
              <w:rPr>
                <w:rFonts w:ascii="Arial" w:hAnsi="Arial" w:cs="Arial"/>
                <w:sz w:val="20"/>
                <w:szCs w:val="20"/>
                <w:lang w:val="ru-MD"/>
              </w:rPr>
            </w:pPr>
          </w:p>
        </w:tc>
        <w:tc>
          <w:tcPr>
            <w:tcW w:w="708" w:type="dxa"/>
            <w:gridSpan w:val="2"/>
          </w:tcPr>
          <w:p w14:paraId="577F0E35" w14:textId="77777777" w:rsidR="00ED0C4D" w:rsidRPr="0018161C" w:rsidRDefault="00ED0C4D" w:rsidP="001E50A8">
            <w:pPr>
              <w:rPr>
                <w:rFonts w:ascii="Arial" w:hAnsi="Arial" w:cs="Arial"/>
                <w:sz w:val="20"/>
                <w:szCs w:val="20"/>
                <w:lang w:val="ru-MD"/>
              </w:rPr>
            </w:pPr>
          </w:p>
        </w:tc>
        <w:tc>
          <w:tcPr>
            <w:tcW w:w="851" w:type="dxa"/>
          </w:tcPr>
          <w:p w14:paraId="4050F360" w14:textId="77777777" w:rsidR="00ED0C4D" w:rsidRPr="0018161C" w:rsidRDefault="00ED0C4D" w:rsidP="001E50A8">
            <w:pPr>
              <w:rPr>
                <w:rFonts w:ascii="Arial" w:hAnsi="Arial" w:cs="Arial"/>
                <w:sz w:val="20"/>
                <w:szCs w:val="20"/>
                <w:lang w:val="ru-MD"/>
              </w:rPr>
            </w:pPr>
          </w:p>
        </w:tc>
        <w:tc>
          <w:tcPr>
            <w:tcW w:w="1134" w:type="dxa"/>
          </w:tcPr>
          <w:p w14:paraId="7C9587D5" w14:textId="77777777" w:rsidR="00ED0C4D" w:rsidRPr="0018161C" w:rsidRDefault="00ED0C4D" w:rsidP="001E50A8">
            <w:pPr>
              <w:rPr>
                <w:rFonts w:ascii="Arial" w:hAnsi="Arial" w:cs="Arial"/>
                <w:sz w:val="20"/>
                <w:szCs w:val="20"/>
                <w:lang w:val="ru-MD"/>
              </w:rPr>
            </w:pPr>
          </w:p>
        </w:tc>
        <w:tc>
          <w:tcPr>
            <w:tcW w:w="850" w:type="dxa"/>
          </w:tcPr>
          <w:p w14:paraId="0F88EE0B" w14:textId="77777777" w:rsidR="00ED0C4D" w:rsidRPr="0018161C" w:rsidRDefault="00ED0C4D" w:rsidP="001E50A8">
            <w:pPr>
              <w:rPr>
                <w:rFonts w:ascii="Arial" w:hAnsi="Arial" w:cs="Arial"/>
                <w:sz w:val="20"/>
                <w:szCs w:val="20"/>
                <w:lang w:val="ru-MD"/>
              </w:rPr>
            </w:pPr>
          </w:p>
        </w:tc>
        <w:tc>
          <w:tcPr>
            <w:tcW w:w="1101" w:type="dxa"/>
          </w:tcPr>
          <w:p w14:paraId="1320D29F" w14:textId="77777777" w:rsidR="00ED0C4D" w:rsidRPr="0018161C" w:rsidRDefault="00ED0C4D" w:rsidP="001E50A8">
            <w:pPr>
              <w:rPr>
                <w:rFonts w:ascii="Arial" w:hAnsi="Arial" w:cs="Arial"/>
                <w:sz w:val="20"/>
                <w:szCs w:val="20"/>
                <w:lang w:val="ru-MD"/>
              </w:rPr>
            </w:pPr>
          </w:p>
        </w:tc>
      </w:tr>
      <w:tr w:rsidR="00ED0C4D" w:rsidRPr="0018161C" w14:paraId="4E2153C6" w14:textId="77777777" w:rsidTr="00BE4BD6">
        <w:tc>
          <w:tcPr>
            <w:tcW w:w="846" w:type="dxa"/>
          </w:tcPr>
          <w:p w14:paraId="53982749" w14:textId="77777777" w:rsidR="00ED0C4D" w:rsidRPr="0018161C" w:rsidRDefault="00ED0C4D" w:rsidP="001E50A8">
            <w:pPr>
              <w:rPr>
                <w:rFonts w:ascii="Arial" w:hAnsi="Arial" w:cs="Arial"/>
                <w:sz w:val="20"/>
                <w:szCs w:val="20"/>
                <w:lang w:val="ru-MD"/>
              </w:rPr>
            </w:pPr>
          </w:p>
        </w:tc>
        <w:tc>
          <w:tcPr>
            <w:tcW w:w="850" w:type="dxa"/>
          </w:tcPr>
          <w:p w14:paraId="0F27F98F" w14:textId="77777777" w:rsidR="00ED0C4D" w:rsidRPr="0018161C" w:rsidRDefault="00ED0C4D" w:rsidP="001E50A8">
            <w:pPr>
              <w:rPr>
                <w:rFonts w:ascii="Arial" w:hAnsi="Arial" w:cs="Arial"/>
                <w:sz w:val="20"/>
                <w:szCs w:val="20"/>
                <w:lang w:val="ru-MD"/>
              </w:rPr>
            </w:pPr>
          </w:p>
        </w:tc>
        <w:tc>
          <w:tcPr>
            <w:tcW w:w="993" w:type="dxa"/>
          </w:tcPr>
          <w:p w14:paraId="0B9D94DB" w14:textId="77777777" w:rsidR="00ED0C4D" w:rsidRPr="0018161C" w:rsidRDefault="00ED0C4D" w:rsidP="001E50A8">
            <w:pPr>
              <w:rPr>
                <w:rFonts w:ascii="Arial" w:hAnsi="Arial" w:cs="Arial"/>
                <w:sz w:val="20"/>
                <w:szCs w:val="20"/>
                <w:lang w:val="ru-MD"/>
              </w:rPr>
            </w:pPr>
          </w:p>
        </w:tc>
        <w:tc>
          <w:tcPr>
            <w:tcW w:w="1134" w:type="dxa"/>
          </w:tcPr>
          <w:p w14:paraId="376447FC" w14:textId="77777777" w:rsidR="00ED0C4D" w:rsidRPr="0018161C" w:rsidRDefault="00ED0C4D" w:rsidP="001E50A8">
            <w:pPr>
              <w:rPr>
                <w:rFonts w:ascii="Arial" w:hAnsi="Arial" w:cs="Arial"/>
                <w:sz w:val="20"/>
                <w:szCs w:val="20"/>
                <w:lang w:val="ru-MD"/>
              </w:rPr>
            </w:pPr>
          </w:p>
        </w:tc>
        <w:tc>
          <w:tcPr>
            <w:tcW w:w="1134" w:type="dxa"/>
          </w:tcPr>
          <w:p w14:paraId="1D2A71C1" w14:textId="77777777" w:rsidR="00ED0C4D" w:rsidRPr="0018161C" w:rsidRDefault="00ED0C4D" w:rsidP="001E50A8">
            <w:pPr>
              <w:rPr>
                <w:rFonts w:ascii="Arial" w:hAnsi="Arial" w:cs="Arial"/>
                <w:sz w:val="20"/>
                <w:szCs w:val="20"/>
                <w:lang w:val="ru-MD"/>
              </w:rPr>
            </w:pPr>
          </w:p>
        </w:tc>
        <w:tc>
          <w:tcPr>
            <w:tcW w:w="992" w:type="dxa"/>
          </w:tcPr>
          <w:p w14:paraId="005ABF7A" w14:textId="77777777" w:rsidR="00ED0C4D" w:rsidRPr="0018161C" w:rsidRDefault="00ED0C4D" w:rsidP="001E50A8">
            <w:pPr>
              <w:rPr>
                <w:rFonts w:ascii="Arial" w:hAnsi="Arial" w:cs="Arial"/>
                <w:sz w:val="20"/>
                <w:szCs w:val="20"/>
                <w:lang w:val="ru-MD"/>
              </w:rPr>
            </w:pPr>
          </w:p>
        </w:tc>
        <w:tc>
          <w:tcPr>
            <w:tcW w:w="992" w:type="dxa"/>
          </w:tcPr>
          <w:p w14:paraId="34704DF0" w14:textId="77777777" w:rsidR="00ED0C4D" w:rsidRPr="0018161C" w:rsidRDefault="00ED0C4D" w:rsidP="001E50A8">
            <w:pPr>
              <w:rPr>
                <w:rFonts w:ascii="Arial" w:hAnsi="Arial" w:cs="Arial"/>
                <w:sz w:val="20"/>
                <w:szCs w:val="20"/>
                <w:lang w:val="ru-MD"/>
              </w:rPr>
            </w:pPr>
          </w:p>
        </w:tc>
        <w:tc>
          <w:tcPr>
            <w:tcW w:w="1134" w:type="dxa"/>
          </w:tcPr>
          <w:p w14:paraId="536AC6E1" w14:textId="77777777" w:rsidR="00ED0C4D" w:rsidRPr="0018161C" w:rsidRDefault="00ED0C4D" w:rsidP="001E50A8">
            <w:pPr>
              <w:rPr>
                <w:rFonts w:ascii="Arial" w:hAnsi="Arial" w:cs="Arial"/>
                <w:sz w:val="20"/>
                <w:szCs w:val="20"/>
                <w:lang w:val="ru-MD"/>
              </w:rPr>
            </w:pPr>
          </w:p>
        </w:tc>
        <w:tc>
          <w:tcPr>
            <w:tcW w:w="851" w:type="dxa"/>
          </w:tcPr>
          <w:p w14:paraId="425C9408" w14:textId="77777777" w:rsidR="00ED0C4D" w:rsidRPr="0018161C" w:rsidRDefault="00ED0C4D" w:rsidP="001E50A8">
            <w:pPr>
              <w:rPr>
                <w:rFonts w:ascii="Arial" w:hAnsi="Arial" w:cs="Arial"/>
                <w:sz w:val="20"/>
                <w:szCs w:val="20"/>
                <w:lang w:val="ru-MD"/>
              </w:rPr>
            </w:pPr>
          </w:p>
        </w:tc>
        <w:tc>
          <w:tcPr>
            <w:tcW w:w="708" w:type="dxa"/>
            <w:gridSpan w:val="2"/>
          </w:tcPr>
          <w:p w14:paraId="74A7DF21" w14:textId="77777777" w:rsidR="00ED0C4D" w:rsidRPr="0018161C" w:rsidRDefault="00ED0C4D" w:rsidP="001E50A8">
            <w:pPr>
              <w:rPr>
                <w:rFonts w:ascii="Arial" w:hAnsi="Arial" w:cs="Arial"/>
                <w:sz w:val="20"/>
                <w:szCs w:val="20"/>
                <w:lang w:val="ru-MD"/>
              </w:rPr>
            </w:pPr>
          </w:p>
        </w:tc>
        <w:tc>
          <w:tcPr>
            <w:tcW w:w="851" w:type="dxa"/>
          </w:tcPr>
          <w:p w14:paraId="6727E83A" w14:textId="77777777" w:rsidR="00ED0C4D" w:rsidRPr="0018161C" w:rsidRDefault="00ED0C4D" w:rsidP="001E50A8">
            <w:pPr>
              <w:rPr>
                <w:rFonts w:ascii="Arial" w:hAnsi="Arial" w:cs="Arial"/>
                <w:sz w:val="20"/>
                <w:szCs w:val="20"/>
                <w:lang w:val="ru-MD"/>
              </w:rPr>
            </w:pPr>
          </w:p>
        </w:tc>
        <w:tc>
          <w:tcPr>
            <w:tcW w:w="1134" w:type="dxa"/>
          </w:tcPr>
          <w:p w14:paraId="0104E100" w14:textId="77777777" w:rsidR="00ED0C4D" w:rsidRPr="0018161C" w:rsidRDefault="00ED0C4D" w:rsidP="001E50A8">
            <w:pPr>
              <w:rPr>
                <w:rFonts w:ascii="Arial" w:hAnsi="Arial" w:cs="Arial"/>
                <w:sz w:val="20"/>
                <w:szCs w:val="20"/>
                <w:lang w:val="ru-MD"/>
              </w:rPr>
            </w:pPr>
          </w:p>
        </w:tc>
        <w:tc>
          <w:tcPr>
            <w:tcW w:w="850" w:type="dxa"/>
          </w:tcPr>
          <w:p w14:paraId="33386E01" w14:textId="77777777" w:rsidR="00ED0C4D" w:rsidRPr="0018161C" w:rsidRDefault="00ED0C4D" w:rsidP="001E50A8">
            <w:pPr>
              <w:rPr>
                <w:rFonts w:ascii="Arial" w:hAnsi="Arial" w:cs="Arial"/>
                <w:sz w:val="20"/>
                <w:szCs w:val="20"/>
                <w:lang w:val="ru-MD"/>
              </w:rPr>
            </w:pPr>
          </w:p>
        </w:tc>
        <w:tc>
          <w:tcPr>
            <w:tcW w:w="1101" w:type="dxa"/>
          </w:tcPr>
          <w:p w14:paraId="16E0EE44" w14:textId="77777777" w:rsidR="00ED0C4D" w:rsidRPr="0018161C" w:rsidRDefault="00ED0C4D" w:rsidP="001E50A8">
            <w:pPr>
              <w:rPr>
                <w:rFonts w:ascii="Arial" w:hAnsi="Arial" w:cs="Arial"/>
                <w:sz w:val="20"/>
                <w:szCs w:val="20"/>
                <w:lang w:val="ru-MD"/>
              </w:rPr>
            </w:pPr>
          </w:p>
        </w:tc>
      </w:tr>
      <w:tr w:rsidR="00ED0C4D" w:rsidRPr="0018161C" w14:paraId="6B8720A8" w14:textId="77777777" w:rsidTr="00BE4BD6">
        <w:tc>
          <w:tcPr>
            <w:tcW w:w="846" w:type="dxa"/>
          </w:tcPr>
          <w:p w14:paraId="6F97A370" w14:textId="77777777" w:rsidR="00ED0C4D" w:rsidRPr="0018161C" w:rsidRDefault="00ED0C4D" w:rsidP="001E50A8">
            <w:pPr>
              <w:rPr>
                <w:rFonts w:ascii="Arial" w:hAnsi="Arial" w:cs="Arial"/>
                <w:sz w:val="20"/>
                <w:szCs w:val="20"/>
                <w:lang w:val="ru-MD"/>
              </w:rPr>
            </w:pPr>
          </w:p>
        </w:tc>
        <w:tc>
          <w:tcPr>
            <w:tcW w:w="850" w:type="dxa"/>
          </w:tcPr>
          <w:p w14:paraId="2765F361" w14:textId="77777777" w:rsidR="00ED0C4D" w:rsidRPr="0018161C" w:rsidRDefault="00ED0C4D" w:rsidP="001E50A8">
            <w:pPr>
              <w:rPr>
                <w:rFonts w:ascii="Arial" w:hAnsi="Arial" w:cs="Arial"/>
                <w:sz w:val="20"/>
                <w:szCs w:val="20"/>
                <w:lang w:val="ru-MD"/>
              </w:rPr>
            </w:pPr>
          </w:p>
        </w:tc>
        <w:tc>
          <w:tcPr>
            <w:tcW w:w="993" w:type="dxa"/>
          </w:tcPr>
          <w:p w14:paraId="0D36951A" w14:textId="77777777" w:rsidR="00ED0C4D" w:rsidRPr="0018161C" w:rsidRDefault="00ED0C4D" w:rsidP="001E50A8">
            <w:pPr>
              <w:rPr>
                <w:rFonts w:ascii="Arial" w:hAnsi="Arial" w:cs="Arial"/>
                <w:sz w:val="20"/>
                <w:szCs w:val="20"/>
                <w:lang w:val="ru-MD"/>
              </w:rPr>
            </w:pPr>
          </w:p>
        </w:tc>
        <w:tc>
          <w:tcPr>
            <w:tcW w:w="1134" w:type="dxa"/>
          </w:tcPr>
          <w:p w14:paraId="0202B727" w14:textId="77777777" w:rsidR="00ED0C4D" w:rsidRPr="0018161C" w:rsidRDefault="00ED0C4D" w:rsidP="001E50A8">
            <w:pPr>
              <w:rPr>
                <w:rFonts w:ascii="Arial" w:hAnsi="Arial" w:cs="Arial"/>
                <w:sz w:val="20"/>
                <w:szCs w:val="20"/>
                <w:lang w:val="ru-MD"/>
              </w:rPr>
            </w:pPr>
          </w:p>
        </w:tc>
        <w:tc>
          <w:tcPr>
            <w:tcW w:w="1134" w:type="dxa"/>
          </w:tcPr>
          <w:p w14:paraId="3D390931" w14:textId="77777777" w:rsidR="00ED0C4D" w:rsidRPr="0018161C" w:rsidRDefault="00ED0C4D" w:rsidP="001E50A8">
            <w:pPr>
              <w:rPr>
                <w:rFonts w:ascii="Arial" w:hAnsi="Arial" w:cs="Arial"/>
                <w:sz w:val="20"/>
                <w:szCs w:val="20"/>
                <w:lang w:val="ru-MD"/>
              </w:rPr>
            </w:pPr>
          </w:p>
        </w:tc>
        <w:tc>
          <w:tcPr>
            <w:tcW w:w="992" w:type="dxa"/>
          </w:tcPr>
          <w:p w14:paraId="50227538" w14:textId="77777777" w:rsidR="00ED0C4D" w:rsidRPr="0018161C" w:rsidRDefault="00ED0C4D" w:rsidP="001E50A8">
            <w:pPr>
              <w:rPr>
                <w:rFonts w:ascii="Arial" w:hAnsi="Arial" w:cs="Arial"/>
                <w:sz w:val="20"/>
                <w:szCs w:val="20"/>
                <w:lang w:val="ru-MD"/>
              </w:rPr>
            </w:pPr>
          </w:p>
        </w:tc>
        <w:tc>
          <w:tcPr>
            <w:tcW w:w="992" w:type="dxa"/>
          </w:tcPr>
          <w:p w14:paraId="54F7BCB6" w14:textId="77777777" w:rsidR="00ED0C4D" w:rsidRPr="0018161C" w:rsidRDefault="00ED0C4D" w:rsidP="001E50A8">
            <w:pPr>
              <w:rPr>
                <w:rFonts w:ascii="Arial" w:hAnsi="Arial" w:cs="Arial"/>
                <w:sz w:val="20"/>
                <w:szCs w:val="20"/>
                <w:lang w:val="ru-MD"/>
              </w:rPr>
            </w:pPr>
          </w:p>
        </w:tc>
        <w:tc>
          <w:tcPr>
            <w:tcW w:w="1134" w:type="dxa"/>
          </w:tcPr>
          <w:p w14:paraId="3F0F6404" w14:textId="77777777" w:rsidR="00ED0C4D" w:rsidRPr="0018161C" w:rsidRDefault="00ED0C4D" w:rsidP="001E50A8">
            <w:pPr>
              <w:rPr>
                <w:rFonts w:ascii="Arial" w:hAnsi="Arial" w:cs="Arial"/>
                <w:sz w:val="20"/>
                <w:szCs w:val="20"/>
                <w:lang w:val="ru-MD"/>
              </w:rPr>
            </w:pPr>
          </w:p>
        </w:tc>
        <w:tc>
          <w:tcPr>
            <w:tcW w:w="851" w:type="dxa"/>
          </w:tcPr>
          <w:p w14:paraId="4C7CB562" w14:textId="77777777" w:rsidR="00ED0C4D" w:rsidRPr="0018161C" w:rsidRDefault="00ED0C4D" w:rsidP="001E50A8">
            <w:pPr>
              <w:rPr>
                <w:rFonts w:ascii="Arial" w:hAnsi="Arial" w:cs="Arial"/>
                <w:sz w:val="20"/>
                <w:szCs w:val="20"/>
                <w:lang w:val="ru-MD"/>
              </w:rPr>
            </w:pPr>
          </w:p>
        </w:tc>
        <w:tc>
          <w:tcPr>
            <w:tcW w:w="708" w:type="dxa"/>
            <w:gridSpan w:val="2"/>
          </w:tcPr>
          <w:p w14:paraId="674758D3" w14:textId="77777777" w:rsidR="00ED0C4D" w:rsidRPr="0018161C" w:rsidRDefault="00ED0C4D" w:rsidP="001E50A8">
            <w:pPr>
              <w:rPr>
                <w:rFonts w:ascii="Arial" w:hAnsi="Arial" w:cs="Arial"/>
                <w:sz w:val="20"/>
                <w:szCs w:val="20"/>
                <w:lang w:val="ru-MD"/>
              </w:rPr>
            </w:pPr>
          </w:p>
        </w:tc>
        <w:tc>
          <w:tcPr>
            <w:tcW w:w="851" w:type="dxa"/>
          </w:tcPr>
          <w:p w14:paraId="372789E5" w14:textId="77777777" w:rsidR="00ED0C4D" w:rsidRPr="0018161C" w:rsidRDefault="00ED0C4D" w:rsidP="001E50A8">
            <w:pPr>
              <w:rPr>
                <w:rFonts w:ascii="Arial" w:hAnsi="Arial" w:cs="Arial"/>
                <w:sz w:val="20"/>
                <w:szCs w:val="20"/>
                <w:lang w:val="ru-MD"/>
              </w:rPr>
            </w:pPr>
          </w:p>
        </w:tc>
        <w:tc>
          <w:tcPr>
            <w:tcW w:w="1134" w:type="dxa"/>
          </w:tcPr>
          <w:p w14:paraId="02E1D79C" w14:textId="77777777" w:rsidR="00ED0C4D" w:rsidRPr="0018161C" w:rsidRDefault="00ED0C4D" w:rsidP="001E50A8">
            <w:pPr>
              <w:rPr>
                <w:rFonts w:ascii="Arial" w:hAnsi="Arial" w:cs="Arial"/>
                <w:sz w:val="20"/>
                <w:szCs w:val="20"/>
                <w:lang w:val="ru-MD"/>
              </w:rPr>
            </w:pPr>
          </w:p>
        </w:tc>
        <w:tc>
          <w:tcPr>
            <w:tcW w:w="850" w:type="dxa"/>
          </w:tcPr>
          <w:p w14:paraId="2D191EBD" w14:textId="77777777" w:rsidR="00ED0C4D" w:rsidRPr="0018161C" w:rsidRDefault="00ED0C4D" w:rsidP="001E50A8">
            <w:pPr>
              <w:rPr>
                <w:rFonts w:ascii="Arial" w:hAnsi="Arial" w:cs="Arial"/>
                <w:sz w:val="20"/>
                <w:szCs w:val="20"/>
                <w:lang w:val="ru-MD"/>
              </w:rPr>
            </w:pPr>
          </w:p>
        </w:tc>
        <w:tc>
          <w:tcPr>
            <w:tcW w:w="1101" w:type="dxa"/>
          </w:tcPr>
          <w:p w14:paraId="37BD12CD" w14:textId="77777777" w:rsidR="00ED0C4D" w:rsidRPr="0018161C" w:rsidRDefault="00ED0C4D" w:rsidP="001E50A8">
            <w:pPr>
              <w:rPr>
                <w:rFonts w:ascii="Arial" w:hAnsi="Arial" w:cs="Arial"/>
                <w:sz w:val="20"/>
                <w:szCs w:val="20"/>
                <w:lang w:val="ru-MD"/>
              </w:rPr>
            </w:pPr>
          </w:p>
        </w:tc>
      </w:tr>
      <w:tr w:rsidR="00ED0C4D" w:rsidRPr="0018161C" w14:paraId="5DC378B9" w14:textId="77777777" w:rsidTr="00BE4BD6">
        <w:tc>
          <w:tcPr>
            <w:tcW w:w="846" w:type="dxa"/>
          </w:tcPr>
          <w:p w14:paraId="39FCB33C" w14:textId="77777777" w:rsidR="00ED0C4D" w:rsidRPr="0018161C" w:rsidRDefault="00ED0C4D" w:rsidP="001E50A8">
            <w:pPr>
              <w:rPr>
                <w:rFonts w:ascii="Arial" w:hAnsi="Arial" w:cs="Arial"/>
                <w:sz w:val="20"/>
                <w:szCs w:val="20"/>
                <w:lang w:val="ru-MD"/>
              </w:rPr>
            </w:pPr>
          </w:p>
        </w:tc>
        <w:tc>
          <w:tcPr>
            <w:tcW w:w="850" w:type="dxa"/>
          </w:tcPr>
          <w:p w14:paraId="2E74D559" w14:textId="77777777" w:rsidR="00ED0C4D" w:rsidRPr="0018161C" w:rsidRDefault="00ED0C4D" w:rsidP="001E50A8">
            <w:pPr>
              <w:rPr>
                <w:rFonts w:ascii="Arial" w:hAnsi="Arial" w:cs="Arial"/>
                <w:sz w:val="20"/>
                <w:szCs w:val="20"/>
                <w:lang w:val="ru-MD"/>
              </w:rPr>
            </w:pPr>
          </w:p>
        </w:tc>
        <w:tc>
          <w:tcPr>
            <w:tcW w:w="993" w:type="dxa"/>
          </w:tcPr>
          <w:p w14:paraId="532974EC" w14:textId="77777777" w:rsidR="00ED0C4D" w:rsidRPr="0018161C" w:rsidRDefault="00ED0C4D" w:rsidP="001E50A8">
            <w:pPr>
              <w:rPr>
                <w:rFonts w:ascii="Arial" w:hAnsi="Arial" w:cs="Arial"/>
                <w:sz w:val="20"/>
                <w:szCs w:val="20"/>
                <w:lang w:val="ru-MD"/>
              </w:rPr>
            </w:pPr>
          </w:p>
        </w:tc>
        <w:tc>
          <w:tcPr>
            <w:tcW w:w="1134" w:type="dxa"/>
          </w:tcPr>
          <w:p w14:paraId="78776769" w14:textId="77777777" w:rsidR="00ED0C4D" w:rsidRPr="0018161C" w:rsidRDefault="00ED0C4D" w:rsidP="001E50A8">
            <w:pPr>
              <w:rPr>
                <w:rFonts w:ascii="Arial" w:hAnsi="Arial" w:cs="Arial"/>
                <w:sz w:val="20"/>
                <w:szCs w:val="20"/>
                <w:lang w:val="ru-MD"/>
              </w:rPr>
            </w:pPr>
          </w:p>
        </w:tc>
        <w:tc>
          <w:tcPr>
            <w:tcW w:w="1134" w:type="dxa"/>
          </w:tcPr>
          <w:p w14:paraId="17C713A5" w14:textId="77777777" w:rsidR="00ED0C4D" w:rsidRPr="0018161C" w:rsidRDefault="00ED0C4D" w:rsidP="001E50A8">
            <w:pPr>
              <w:rPr>
                <w:rFonts w:ascii="Arial" w:hAnsi="Arial" w:cs="Arial"/>
                <w:sz w:val="20"/>
                <w:szCs w:val="20"/>
                <w:lang w:val="ru-MD"/>
              </w:rPr>
            </w:pPr>
          </w:p>
        </w:tc>
        <w:tc>
          <w:tcPr>
            <w:tcW w:w="992" w:type="dxa"/>
          </w:tcPr>
          <w:p w14:paraId="4B495504" w14:textId="77777777" w:rsidR="00ED0C4D" w:rsidRPr="0018161C" w:rsidRDefault="00ED0C4D" w:rsidP="001E50A8">
            <w:pPr>
              <w:rPr>
                <w:rFonts w:ascii="Arial" w:hAnsi="Arial" w:cs="Arial"/>
                <w:sz w:val="20"/>
                <w:szCs w:val="20"/>
                <w:lang w:val="ru-MD"/>
              </w:rPr>
            </w:pPr>
          </w:p>
        </w:tc>
        <w:tc>
          <w:tcPr>
            <w:tcW w:w="992" w:type="dxa"/>
          </w:tcPr>
          <w:p w14:paraId="574F5D82" w14:textId="77777777" w:rsidR="00ED0C4D" w:rsidRPr="0018161C" w:rsidRDefault="00ED0C4D" w:rsidP="001E50A8">
            <w:pPr>
              <w:rPr>
                <w:rFonts w:ascii="Arial" w:hAnsi="Arial" w:cs="Arial"/>
                <w:sz w:val="20"/>
                <w:szCs w:val="20"/>
                <w:lang w:val="ru-MD"/>
              </w:rPr>
            </w:pPr>
          </w:p>
        </w:tc>
        <w:tc>
          <w:tcPr>
            <w:tcW w:w="1134" w:type="dxa"/>
          </w:tcPr>
          <w:p w14:paraId="1AC32303" w14:textId="77777777" w:rsidR="00ED0C4D" w:rsidRPr="0018161C" w:rsidRDefault="00ED0C4D" w:rsidP="001E50A8">
            <w:pPr>
              <w:rPr>
                <w:rFonts w:ascii="Arial" w:hAnsi="Arial" w:cs="Arial"/>
                <w:sz w:val="20"/>
                <w:szCs w:val="20"/>
                <w:lang w:val="ru-MD"/>
              </w:rPr>
            </w:pPr>
          </w:p>
        </w:tc>
        <w:tc>
          <w:tcPr>
            <w:tcW w:w="851" w:type="dxa"/>
          </w:tcPr>
          <w:p w14:paraId="4B22FB50" w14:textId="77777777" w:rsidR="00ED0C4D" w:rsidRPr="0018161C" w:rsidRDefault="00ED0C4D" w:rsidP="001E50A8">
            <w:pPr>
              <w:rPr>
                <w:rFonts w:ascii="Arial" w:hAnsi="Arial" w:cs="Arial"/>
                <w:sz w:val="20"/>
                <w:szCs w:val="20"/>
                <w:lang w:val="ru-MD"/>
              </w:rPr>
            </w:pPr>
          </w:p>
        </w:tc>
        <w:tc>
          <w:tcPr>
            <w:tcW w:w="708" w:type="dxa"/>
            <w:gridSpan w:val="2"/>
          </w:tcPr>
          <w:p w14:paraId="18100202" w14:textId="77777777" w:rsidR="00ED0C4D" w:rsidRPr="0018161C" w:rsidRDefault="00ED0C4D" w:rsidP="001E50A8">
            <w:pPr>
              <w:rPr>
                <w:rFonts w:ascii="Arial" w:hAnsi="Arial" w:cs="Arial"/>
                <w:sz w:val="20"/>
                <w:szCs w:val="20"/>
                <w:lang w:val="ru-MD"/>
              </w:rPr>
            </w:pPr>
          </w:p>
        </w:tc>
        <w:tc>
          <w:tcPr>
            <w:tcW w:w="851" w:type="dxa"/>
          </w:tcPr>
          <w:p w14:paraId="3929C751" w14:textId="77777777" w:rsidR="00ED0C4D" w:rsidRPr="0018161C" w:rsidRDefault="00ED0C4D" w:rsidP="001E50A8">
            <w:pPr>
              <w:rPr>
                <w:rFonts w:ascii="Arial" w:hAnsi="Arial" w:cs="Arial"/>
                <w:sz w:val="20"/>
                <w:szCs w:val="20"/>
                <w:lang w:val="ru-MD"/>
              </w:rPr>
            </w:pPr>
          </w:p>
        </w:tc>
        <w:tc>
          <w:tcPr>
            <w:tcW w:w="1134" w:type="dxa"/>
          </w:tcPr>
          <w:p w14:paraId="12D037EF" w14:textId="77777777" w:rsidR="00ED0C4D" w:rsidRPr="0018161C" w:rsidRDefault="00ED0C4D" w:rsidP="001E50A8">
            <w:pPr>
              <w:rPr>
                <w:rFonts w:ascii="Arial" w:hAnsi="Arial" w:cs="Arial"/>
                <w:sz w:val="20"/>
                <w:szCs w:val="20"/>
                <w:lang w:val="ru-MD"/>
              </w:rPr>
            </w:pPr>
          </w:p>
        </w:tc>
        <w:tc>
          <w:tcPr>
            <w:tcW w:w="850" w:type="dxa"/>
          </w:tcPr>
          <w:p w14:paraId="58FE8691" w14:textId="77777777" w:rsidR="00ED0C4D" w:rsidRPr="0018161C" w:rsidRDefault="00ED0C4D" w:rsidP="001E50A8">
            <w:pPr>
              <w:rPr>
                <w:rFonts w:ascii="Arial" w:hAnsi="Arial" w:cs="Arial"/>
                <w:sz w:val="20"/>
                <w:szCs w:val="20"/>
                <w:lang w:val="ru-MD"/>
              </w:rPr>
            </w:pPr>
          </w:p>
        </w:tc>
        <w:tc>
          <w:tcPr>
            <w:tcW w:w="1101" w:type="dxa"/>
          </w:tcPr>
          <w:p w14:paraId="377D521A" w14:textId="77777777" w:rsidR="00ED0C4D" w:rsidRPr="0018161C" w:rsidRDefault="00ED0C4D" w:rsidP="001E50A8">
            <w:pPr>
              <w:rPr>
                <w:rFonts w:ascii="Arial" w:hAnsi="Arial" w:cs="Arial"/>
                <w:sz w:val="20"/>
                <w:szCs w:val="20"/>
                <w:lang w:val="ru-MD"/>
              </w:rPr>
            </w:pPr>
          </w:p>
        </w:tc>
      </w:tr>
      <w:tr w:rsidR="00ED0C4D" w:rsidRPr="0018161C" w14:paraId="0E2AB0E1" w14:textId="77777777" w:rsidTr="00BE4BD6">
        <w:tc>
          <w:tcPr>
            <w:tcW w:w="846" w:type="dxa"/>
          </w:tcPr>
          <w:p w14:paraId="2EFB43C6" w14:textId="77777777" w:rsidR="00ED0C4D" w:rsidRPr="0018161C" w:rsidRDefault="00ED0C4D" w:rsidP="001E50A8">
            <w:pPr>
              <w:rPr>
                <w:rFonts w:ascii="Arial" w:hAnsi="Arial" w:cs="Arial"/>
                <w:sz w:val="20"/>
                <w:szCs w:val="20"/>
                <w:lang w:val="ru-MD"/>
              </w:rPr>
            </w:pPr>
          </w:p>
        </w:tc>
        <w:tc>
          <w:tcPr>
            <w:tcW w:w="850" w:type="dxa"/>
          </w:tcPr>
          <w:p w14:paraId="7863D25A" w14:textId="77777777" w:rsidR="00ED0C4D" w:rsidRPr="0018161C" w:rsidRDefault="00ED0C4D" w:rsidP="001E50A8">
            <w:pPr>
              <w:rPr>
                <w:rFonts w:ascii="Arial" w:hAnsi="Arial" w:cs="Arial"/>
                <w:sz w:val="20"/>
                <w:szCs w:val="20"/>
                <w:lang w:val="ru-MD"/>
              </w:rPr>
            </w:pPr>
          </w:p>
        </w:tc>
        <w:tc>
          <w:tcPr>
            <w:tcW w:w="993" w:type="dxa"/>
          </w:tcPr>
          <w:p w14:paraId="2889B537" w14:textId="77777777" w:rsidR="00ED0C4D" w:rsidRPr="0018161C" w:rsidRDefault="00ED0C4D" w:rsidP="001E50A8">
            <w:pPr>
              <w:rPr>
                <w:rFonts w:ascii="Arial" w:hAnsi="Arial" w:cs="Arial"/>
                <w:sz w:val="20"/>
                <w:szCs w:val="20"/>
                <w:lang w:val="ru-MD"/>
              </w:rPr>
            </w:pPr>
          </w:p>
        </w:tc>
        <w:tc>
          <w:tcPr>
            <w:tcW w:w="1134" w:type="dxa"/>
          </w:tcPr>
          <w:p w14:paraId="45F9D5D3" w14:textId="77777777" w:rsidR="00ED0C4D" w:rsidRPr="0018161C" w:rsidRDefault="00ED0C4D" w:rsidP="001E50A8">
            <w:pPr>
              <w:rPr>
                <w:rFonts w:ascii="Arial" w:hAnsi="Arial" w:cs="Arial"/>
                <w:sz w:val="20"/>
                <w:szCs w:val="20"/>
                <w:lang w:val="ru-MD"/>
              </w:rPr>
            </w:pPr>
          </w:p>
        </w:tc>
        <w:tc>
          <w:tcPr>
            <w:tcW w:w="1134" w:type="dxa"/>
          </w:tcPr>
          <w:p w14:paraId="1C8CC723" w14:textId="77777777" w:rsidR="00ED0C4D" w:rsidRPr="0018161C" w:rsidRDefault="00ED0C4D" w:rsidP="001E50A8">
            <w:pPr>
              <w:rPr>
                <w:rFonts w:ascii="Arial" w:hAnsi="Arial" w:cs="Arial"/>
                <w:sz w:val="20"/>
                <w:szCs w:val="20"/>
                <w:lang w:val="ru-MD"/>
              </w:rPr>
            </w:pPr>
          </w:p>
        </w:tc>
        <w:tc>
          <w:tcPr>
            <w:tcW w:w="992" w:type="dxa"/>
          </w:tcPr>
          <w:p w14:paraId="5FC04821" w14:textId="77777777" w:rsidR="00ED0C4D" w:rsidRPr="0018161C" w:rsidRDefault="00ED0C4D" w:rsidP="001E50A8">
            <w:pPr>
              <w:rPr>
                <w:rFonts w:ascii="Arial" w:hAnsi="Arial" w:cs="Arial"/>
                <w:sz w:val="20"/>
                <w:szCs w:val="20"/>
                <w:lang w:val="ru-MD"/>
              </w:rPr>
            </w:pPr>
          </w:p>
        </w:tc>
        <w:tc>
          <w:tcPr>
            <w:tcW w:w="992" w:type="dxa"/>
          </w:tcPr>
          <w:p w14:paraId="6E9BFF97" w14:textId="77777777" w:rsidR="00ED0C4D" w:rsidRPr="0018161C" w:rsidRDefault="00ED0C4D" w:rsidP="001E50A8">
            <w:pPr>
              <w:rPr>
                <w:rFonts w:ascii="Arial" w:hAnsi="Arial" w:cs="Arial"/>
                <w:sz w:val="20"/>
                <w:szCs w:val="20"/>
                <w:lang w:val="ru-MD"/>
              </w:rPr>
            </w:pPr>
          </w:p>
        </w:tc>
        <w:tc>
          <w:tcPr>
            <w:tcW w:w="1134" w:type="dxa"/>
          </w:tcPr>
          <w:p w14:paraId="71A92961" w14:textId="77777777" w:rsidR="00ED0C4D" w:rsidRPr="0018161C" w:rsidRDefault="00ED0C4D" w:rsidP="001E50A8">
            <w:pPr>
              <w:rPr>
                <w:rFonts w:ascii="Arial" w:hAnsi="Arial" w:cs="Arial"/>
                <w:sz w:val="20"/>
                <w:szCs w:val="20"/>
                <w:lang w:val="ru-MD"/>
              </w:rPr>
            </w:pPr>
          </w:p>
        </w:tc>
        <w:tc>
          <w:tcPr>
            <w:tcW w:w="851" w:type="dxa"/>
          </w:tcPr>
          <w:p w14:paraId="01A5733D" w14:textId="77777777" w:rsidR="00ED0C4D" w:rsidRPr="0018161C" w:rsidRDefault="00ED0C4D" w:rsidP="001E50A8">
            <w:pPr>
              <w:rPr>
                <w:rFonts w:ascii="Arial" w:hAnsi="Arial" w:cs="Arial"/>
                <w:sz w:val="20"/>
                <w:szCs w:val="20"/>
                <w:lang w:val="ru-MD"/>
              </w:rPr>
            </w:pPr>
          </w:p>
        </w:tc>
        <w:tc>
          <w:tcPr>
            <w:tcW w:w="708" w:type="dxa"/>
            <w:gridSpan w:val="2"/>
          </w:tcPr>
          <w:p w14:paraId="4342AE85" w14:textId="77777777" w:rsidR="00ED0C4D" w:rsidRPr="0018161C" w:rsidRDefault="00ED0C4D" w:rsidP="001E50A8">
            <w:pPr>
              <w:rPr>
                <w:rFonts w:ascii="Arial" w:hAnsi="Arial" w:cs="Arial"/>
                <w:sz w:val="20"/>
                <w:szCs w:val="20"/>
                <w:lang w:val="ru-MD"/>
              </w:rPr>
            </w:pPr>
          </w:p>
        </w:tc>
        <w:tc>
          <w:tcPr>
            <w:tcW w:w="851" w:type="dxa"/>
          </w:tcPr>
          <w:p w14:paraId="702E0978" w14:textId="77777777" w:rsidR="00ED0C4D" w:rsidRPr="0018161C" w:rsidRDefault="00ED0C4D" w:rsidP="001E50A8">
            <w:pPr>
              <w:rPr>
                <w:rFonts w:ascii="Arial" w:hAnsi="Arial" w:cs="Arial"/>
                <w:sz w:val="20"/>
                <w:szCs w:val="20"/>
                <w:lang w:val="ru-MD"/>
              </w:rPr>
            </w:pPr>
          </w:p>
        </w:tc>
        <w:tc>
          <w:tcPr>
            <w:tcW w:w="1134" w:type="dxa"/>
          </w:tcPr>
          <w:p w14:paraId="312E2E24" w14:textId="77777777" w:rsidR="00ED0C4D" w:rsidRPr="0018161C" w:rsidRDefault="00ED0C4D" w:rsidP="001E50A8">
            <w:pPr>
              <w:rPr>
                <w:rFonts w:ascii="Arial" w:hAnsi="Arial" w:cs="Arial"/>
                <w:sz w:val="20"/>
                <w:szCs w:val="20"/>
                <w:lang w:val="ru-MD"/>
              </w:rPr>
            </w:pPr>
          </w:p>
        </w:tc>
        <w:tc>
          <w:tcPr>
            <w:tcW w:w="850" w:type="dxa"/>
          </w:tcPr>
          <w:p w14:paraId="53ACE422" w14:textId="77777777" w:rsidR="00ED0C4D" w:rsidRPr="0018161C" w:rsidRDefault="00ED0C4D" w:rsidP="001E50A8">
            <w:pPr>
              <w:rPr>
                <w:rFonts w:ascii="Arial" w:hAnsi="Arial" w:cs="Arial"/>
                <w:sz w:val="20"/>
                <w:szCs w:val="20"/>
                <w:lang w:val="ru-MD"/>
              </w:rPr>
            </w:pPr>
          </w:p>
        </w:tc>
        <w:tc>
          <w:tcPr>
            <w:tcW w:w="1101" w:type="dxa"/>
          </w:tcPr>
          <w:p w14:paraId="2AB8CA03" w14:textId="77777777" w:rsidR="00ED0C4D" w:rsidRPr="0018161C" w:rsidRDefault="00ED0C4D" w:rsidP="001E50A8">
            <w:pPr>
              <w:rPr>
                <w:rFonts w:ascii="Arial" w:hAnsi="Arial" w:cs="Arial"/>
                <w:sz w:val="20"/>
                <w:szCs w:val="20"/>
                <w:lang w:val="ru-MD"/>
              </w:rPr>
            </w:pPr>
          </w:p>
        </w:tc>
      </w:tr>
      <w:tr w:rsidR="00ED0C4D" w:rsidRPr="0018161C" w14:paraId="4F10E640" w14:textId="77777777" w:rsidTr="00BE4BD6">
        <w:tc>
          <w:tcPr>
            <w:tcW w:w="846" w:type="dxa"/>
          </w:tcPr>
          <w:p w14:paraId="16D06EC6" w14:textId="77777777" w:rsidR="00ED0C4D" w:rsidRPr="0018161C" w:rsidRDefault="00ED0C4D" w:rsidP="001E50A8">
            <w:pPr>
              <w:rPr>
                <w:rFonts w:ascii="Arial" w:hAnsi="Arial" w:cs="Arial"/>
                <w:sz w:val="20"/>
                <w:szCs w:val="20"/>
                <w:lang w:val="ru-MD"/>
              </w:rPr>
            </w:pPr>
          </w:p>
        </w:tc>
        <w:tc>
          <w:tcPr>
            <w:tcW w:w="850" w:type="dxa"/>
          </w:tcPr>
          <w:p w14:paraId="55365CE6" w14:textId="77777777" w:rsidR="00ED0C4D" w:rsidRPr="0018161C" w:rsidRDefault="00ED0C4D" w:rsidP="001E50A8">
            <w:pPr>
              <w:rPr>
                <w:rFonts w:ascii="Arial" w:hAnsi="Arial" w:cs="Arial"/>
                <w:sz w:val="20"/>
                <w:szCs w:val="20"/>
                <w:lang w:val="ru-MD"/>
              </w:rPr>
            </w:pPr>
          </w:p>
        </w:tc>
        <w:tc>
          <w:tcPr>
            <w:tcW w:w="993" w:type="dxa"/>
          </w:tcPr>
          <w:p w14:paraId="2196BB86" w14:textId="77777777" w:rsidR="00ED0C4D" w:rsidRPr="0018161C" w:rsidRDefault="00ED0C4D" w:rsidP="001E50A8">
            <w:pPr>
              <w:rPr>
                <w:rFonts w:ascii="Arial" w:hAnsi="Arial" w:cs="Arial"/>
                <w:sz w:val="20"/>
                <w:szCs w:val="20"/>
                <w:lang w:val="ru-MD"/>
              </w:rPr>
            </w:pPr>
          </w:p>
        </w:tc>
        <w:tc>
          <w:tcPr>
            <w:tcW w:w="1134" w:type="dxa"/>
          </w:tcPr>
          <w:p w14:paraId="2EA4C099" w14:textId="77777777" w:rsidR="00ED0C4D" w:rsidRPr="0018161C" w:rsidRDefault="00ED0C4D" w:rsidP="001E50A8">
            <w:pPr>
              <w:rPr>
                <w:rFonts w:ascii="Arial" w:hAnsi="Arial" w:cs="Arial"/>
                <w:sz w:val="20"/>
                <w:szCs w:val="20"/>
                <w:lang w:val="ru-MD"/>
              </w:rPr>
            </w:pPr>
          </w:p>
        </w:tc>
        <w:tc>
          <w:tcPr>
            <w:tcW w:w="1134" w:type="dxa"/>
          </w:tcPr>
          <w:p w14:paraId="017D7AEA" w14:textId="77777777" w:rsidR="00ED0C4D" w:rsidRPr="0018161C" w:rsidRDefault="00ED0C4D" w:rsidP="001E50A8">
            <w:pPr>
              <w:rPr>
                <w:rFonts w:ascii="Arial" w:hAnsi="Arial" w:cs="Arial"/>
                <w:sz w:val="20"/>
                <w:szCs w:val="20"/>
                <w:lang w:val="ru-MD"/>
              </w:rPr>
            </w:pPr>
          </w:p>
        </w:tc>
        <w:tc>
          <w:tcPr>
            <w:tcW w:w="992" w:type="dxa"/>
          </w:tcPr>
          <w:p w14:paraId="45E10181" w14:textId="77777777" w:rsidR="00ED0C4D" w:rsidRPr="0018161C" w:rsidRDefault="00ED0C4D" w:rsidP="001E50A8">
            <w:pPr>
              <w:rPr>
                <w:rFonts w:ascii="Arial" w:hAnsi="Arial" w:cs="Arial"/>
                <w:sz w:val="20"/>
                <w:szCs w:val="20"/>
                <w:lang w:val="ru-MD"/>
              </w:rPr>
            </w:pPr>
          </w:p>
        </w:tc>
        <w:tc>
          <w:tcPr>
            <w:tcW w:w="992" w:type="dxa"/>
          </w:tcPr>
          <w:p w14:paraId="640388EE" w14:textId="77777777" w:rsidR="00ED0C4D" w:rsidRPr="0018161C" w:rsidRDefault="00ED0C4D" w:rsidP="001E50A8">
            <w:pPr>
              <w:rPr>
                <w:rFonts w:ascii="Arial" w:hAnsi="Arial" w:cs="Arial"/>
                <w:sz w:val="20"/>
                <w:szCs w:val="20"/>
                <w:lang w:val="ru-MD"/>
              </w:rPr>
            </w:pPr>
          </w:p>
        </w:tc>
        <w:tc>
          <w:tcPr>
            <w:tcW w:w="1134" w:type="dxa"/>
          </w:tcPr>
          <w:p w14:paraId="76A8FA4F" w14:textId="77777777" w:rsidR="00ED0C4D" w:rsidRPr="0018161C" w:rsidRDefault="00ED0C4D" w:rsidP="001E50A8">
            <w:pPr>
              <w:rPr>
                <w:rFonts w:ascii="Arial" w:hAnsi="Arial" w:cs="Arial"/>
                <w:sz w:val="20"/>
                <w:szCs w:val="20"/>
                <w:lang w:val="ru-MD"/>
              </w:rPr>
            </w:pPr>
          </w:p>
        </w:tc>
        <w:tc>
          <w:tcPr>
            <w:tcW w:w="851" w:type="dxa"/>
          </w:tcPr>
          <w:p w14:paraId="4B979F76" w14:textId="77777777" w:rsidR="00ED0C4D" w:rsidRPr="0018161C" w:rsidRDefault="00ED0C4D" w:rsidP="001E50A8">
            <w:pPr>
              <w:rPr>
                <w:rFonts w:ascii="Arial" w:hAnsi="Arial" w:cs="Arial"/>
                <w:sz w:val="20"/>
                <w:szCs w:val="20"/>
                <w:lang w:val="ru-MD"/>
              </w:rPr>
            </w:pPr>
          </w:p>
        </w:tc>
        <w:tc>
          <w:tcPr>
            <w:tcW w:w="708" w:type="dxa"/>
            <w:gridSpan w:val="2"/>
          </w:tcPr>
          <w:p w14:paraId="12CD47F6" w14:textId="77777777" w:rsidR="00ED0C4D" w:rsidRPr="0018161C" w:rsidRDefault="00ED0C4D" w:rsidP="001E50A8">
            <w:pPr>
              <w:rPr>
                <w:rFonts w:ascii="Arial" w:hAnsi="Arial" w:cs="Arial"/>
                <w:sz w:val="20"/>
                <w:szCs w:val="20"/>
                <w:lang w:val="ru-MD"/>
              </w:rPr>
            </w:pPr>
          </w:p>
        </w:tc>
        <w:tc>
          <w:tcPr>
            <w:tcW w:w="851" w:type="dxa"/>
          </w:tcPr>
          <w:p w14:paraId="684E76E4" w14:textId="77777777" w:rsidR="00ED0C4D" w:rsidRPr="0018161C" w:rsidRDefault="00ED0C4D" w:rsidP="001E50A8">
            <w:pPr>
              <w:rPr>
                <w:rFonts w:ascii="Arial" w:hAnsi="Arial" w:cs="Arial"/>
                <w:sz w:val="20"/>
                <w:szCs w:val="20"/>
                <w:lang w:val="ru-MD"/>
              </w:rPr>
            </w:pPr>
          </w:p>
        </w:tc>
        <w:tc>
          <w:tcPr>
            <w:tcW w:w="1134" w:type="dxa"/>
          </w:tcPr>
          <w:p w14:paraId="2533F075" w14:textId="77777777" w:rsidR="00ED0C4D" w:rsidRPr="0018161C" w:rsidRDefault="00ED0C4D" w:rsidP="001E50A8">
            <w:pPr>
              <w:rPr>
                <w:rFonts w:ascii="Arial" w:hAnsi="Arial" w:cs="Arial"/>
                <w:sz w:val="20"/>
                <w:szCs w:val="20"/>
                <w:lang w:val="ru-MD"/>
              </w:rPr>
            </w:pPr>
          </w:p>
        </w:tc>
        <w:tc>
          <w:tcPr>
            <w:tcW w:w="850" w:type="dxa"/>
          </w:tcPr>
          <w:p w14:paraId="549C73FF" w14:textId="77777777" w:rsidR="00ED0C4D" w:rsidRPr="0018161C" w:rsidRDefault="00ED0C4D" w:rsidP="001E50A8">
            <w:pPr>
              <w:rPr>
                <w:rFonts w:ascii="Arial" w:hAnsi="Arial" w:cs="Arial"/>
                <w:sz w:val="20"/>
                <w:szCs w:val="20"/>
                <w:lang w:val="ru-MD"/>
              </w:rPr>
            </w:pPr>
          </w:p>
        </w:tc>
        <w:tc>
          <w:tcPr>
            <w:tcW w:w="1101" w:type="dxa"/>
          </w:tcPr>
          <w:p w14:paraId="111AE005" w14:textId="77777777" w:rsidR="00ED0C4D" w:rsidRPr="0018161C" w:rsidRDefault="00ED0C4D" w:rsidP="001E50A8">
            <w:pPr>
              <w:rPr>
                <w:rFonts w:ascii="Arial" w:hAnsi="Arial" w:cs="Arial"/>
                <w:sz w:val="20"/>
                <w:szCs w:val="20"/>
                <w:lang w:val="ru-MD"/>
              </w:rPr>
            </w:pPr>
          </w:p>
        </w:tc>
      </w:tr>
      <w:tr w:rsidR="00ED0C4D" w:rsidRPr="0018161C" w14:paraId="11CA5C49" w14:textId="77777777" w:rsidTr="00BE4BD6">
        <w:tc>
          <w:tcPr>
            <w:tcW w:w="846" w:type="dxa"/>
          </w:tcPr>
          <w:p w14:paraId="565DF533" w14:textId="77777777" w:rsidR="00ED0C4D" w:rsidRPr="0018161C" w:rsidRDefault="00ED0C4D" w:rsidP="001E50A8">
            <w:pPr>
              <w:rPr>
                <w:rFonts w:ascii="Arial" w:hAnsi="Arial" w:cs="Arial"/>
                <w:sz w:val="20"/>
                <w:szCs w:val="20"/>
                <w:lang w:val="ru-MD"/>
              </w:rPr>
            </w:pPr>
          </w:p>
        </w:tc>
        <w:tc>
          <w:tcPr>
            <w:tcW w:w="850" w:type="dxa"/>
          </w:tcPr>
          <w:p w14:paraId="6D947819" w14:textId="77777777" w:rsidR="00ED0C4D" w:rsidRPr="0018161C" w:rsidRDefault="00ED0C4D" w:rsidP="001E50A8">
            <w:pPr>
              <w:rPr>
                <w:rFonts w:ascii="Arial" w:hAnsi="Arial" w:cs="Arial"/>
                <w:sz w:val="20"/>
                <w:szCs w:val="20"/>
                <w:lang w:val="ru-MD"/>
              </w:rPr>
            </w:pPr>
          </w:p>
        </w:tc>
        <w:tc>
          <w:tcPr>
            <w:tcW w:w="993" w:type="dxa"/>
          </w:tcPr>
          <w:p w14:paraId="73D0375D" w14:textId="77777777" w:rsidR="00ED0C4D" w:rsidRPr="0018161C" w:rsidRDefault="00ED0C4D" w:rsidP="001E50A8">
            <w:pPr>
              <w:rPr>
                <w:rFonts w:ascii="Arial" w:hAnsi="Arial" w:cs="Arial"/>
                <w:sz w:val="20"/>
                <w:szCs w:val="20"/>
                <w:lang w:val="ru-MD"/>
              </w:rPr>
            </w:pPr>
          </w:p>
        </w:tc>
        <w:tc>
          <w:tcPr>
            <w:tcW w:w="1134" w:type="dxa"/>
          </w:tcPr>
          <w:p w14:paraId="15E8D45D" w14:textId="77777777" w:rsidR="00ED0C4D" w:rsidRPr="0018161C" w:rsidRDefault="00ED0C4D" w:rsidP="001E50A8">
            <w:pPr>
              <w:rPr>
                <w:rFonts w:ascii="Arial" w:hAnsi="Arial" w:cs="Arial"/>
                <w:sz w:val="20"/>
                <w:szCs w:val="20"/>
                <w:lang w:val="ru-MD"/>
              </w:rPr>
            </w:pPr>
          </w:p>
        </w:tc>
        <w:tc>
          <w:tcPr>
            <w:tcW w:w="1134" w:type="dxa"/>
          </w:tcPr>
          <w:p w14:paraId="2027A4B7" w14:textId="77777777" w:rsidR="00ED0C4D" w:rsidRPr="0018161C" w:rsidRDefault="00ED0C4D" w:rsidP="001E50A8">
            <w:pPr>
              <w:rPr>
                <w:rFonts w:ascii="Arial" w:hAnsi="Arial" w:cs="Arial"/>
                <w:sz w:val="20"/>
                <w:szCs w:val="20"/>
                <w:lang w:val="ru-MD"/>
              </w:rPr>
            </w:pPr>
          </w:p>
        </w:tc>
        <w:tc>
          <w:tcPr>
            <w:tcW w:w="992" w:type="dxa"/>
          </w:tcPr>
          <w:p w14:paraId="2BE6CB69" w14:textId="77777777" w:rsidR="00ED0C4D" w:rsidRPr="0018161C" w:rsidRDefault="00ED0C4D" w:rsidP="001E50A8">
            <w:pPr>
              <w:rPr>
                <w:rFonts w:ascii="Arial" w:hAnsi="Arial" w:cs="Arial"/>
                <w:sz w:val="20"/>
                <w:szCs w:val="20"/>
                <w:lang w:val="ru-MD"/>
              </w:rPr>
            </w:pPr>
          </w:p>
        </w:tc>
        <w:tc>
          <w:tcPr>
            <w:tcW w:w="992" w:type="dxa"/>
          </w:tcPr>
          <w:p w14:paraId="50164732" w14:textId="77777777" w:rsidR="00ED0C4D" w:rsidRPr="0018161C" w:rsidRDefault="00ED0C4D" w:rsidP="001E50A8">
            <w:pPr>
              <w:rPr>
                <w:rFonts w:ascii="Arial" w:hAnsi="Arial" w:cs="Arial"/>
                <w:sz w:val="20"/>
                <w:szCs w:val="20"/>
                <w:lang w:val="ru-MD"/>
              </w:rPr>
            </w:pPr>
          </w:p>
        </w:tc>
        <w:tc>
          <w:tcPr>
            <w:tcW w:w="1134" w:type="dxa"/>
          </w:tcPr>
          <w:p w14:paraId="01B63105" w14:textId="77777777" w:rsidR="00ED0C4D" w:rsidRPr="0018161C" w:rsidRDefault="00ED0C4D" w:rsidP="001E50A8">
            <w:pPr>
              <w:rPr>
                <w:rFonts w:ascii="Arial" w:hAnsi="Arial" w:cs="Arial"/>
                <w:sz w:val="20"/>
                <w:szCs w:val="20"/>
                <w:lang w:val="ru-MD"/>
              </w:rPr>
            </w:pPr>
          </w:p>
        </w:tc>
        <w:tc>
          <w:tcPr>
            <w:tcW w:w="851" w:type="dxa"/>
          </w:tcPr>
          <w:p w14:paraId="458336DA" w14:textId="77777777" w:rsidR="00ED0C4D" w:rsidRPr="0018161C" w:rsidRDefault="00ED0C4D" w:rsidP="001E50A8">
            <w:pPr>
              <w:rPr>
                <w:rFonts w:ascii="Arial" w:hAnsi="Arial" w:cs="Arial"/>
                <w:sz w:val="20"/>
                <w:szCs w:val="20"/>
                <w:lang w:val="ru-MD"/>
              </w:rPr>
            </w:pPr>
          </w:p>
        </w:tc>
        <w:tc>
          <w:tcPr>
            <w:tcW w:w="708" w:type="dxa"/>
            <w:gridSpan w:val="2"/>
          </w:tcPr>
          <w:p w14:paraId="55DC1F37" w14:textId="77777777" w:rsidR="00ED0C4D" w:rsidRPr="0018161C" w:rsidRDefault="00ED0C4D" w:rsidP="001E50A8">
            <w:pPr>
              <w:rPr>
                <w:rFonts w:ascii="Arial" w:hAnsi="Arial" w:cs="Arial"/>
                <w:sz w:val="20"/>
                <w:szCs w:val="20"/>
                <w:lang w:val="ru-MD"/>
              </w:rPr>
            </w:pPr>
          </w:p>
        </w:tc>
        <w:tc>
          <w:tcPr>
            <w:tcW w:w="851" w:type="dxa"/>
          </w:tcPr>
          <w:p w14:paraId="78A65F89" w14:textId="77777777" w:rsidR="00ED0C4D" w:rsidRPr="0018161C" w:rsidRDefault="00ED0C4D" w:rsidP="001E50A8">
            <w:pPr>
              <w:rPr>
                <w:rFonts w:ascii="Arial" w:hAnsi="Arial" w:cs="Arial"/>
                <w:sz w:val="20"/>
                <w:szCs w:val="20"/>
                <w:lang w:val="ru-MD"/>
              </w:rPr>
            </w:pPr>
          </w:p>
        </w:tc>
        <w:tc>
          <w:tcPr>
            <w:tcW w:w="1134" w:type="dxa"/>
          </w:tcPr>
          <w:p w14:paraId="21AC13D1" w14:textId="77777777" w:rsidR="00ED0C4D" w:rsidRPr="0018161C" w:rsidRDefault="00ED0C4D" w:rsidP="001E50A8">
            <w:pPr>
              <w:rPr>
                <w:rFonts w:ascii="Arial" w:hAnsi="Arial" w:cs="Arial"/>
                <w:sz w:val="20"/>
                <w:szCs w:val="20"/>
                <w:lang w:val="ru-MD"/>
              </w:rPr>
            </w:pPr>
          </w:p>
        </w:tc>
        <w:tc>
          <w:tcPr>
            <w:tcW w:w="850" w:type="dxa"/>
          </w:tcPr>
          <w:p w14:paraId="6180F4F1" w14:textId="77777777" w:rsidR="00ED0C4D" w:rsidRPr="0018161C" w:rsidRDefault="00ED0C4D" w:rsidP="001E50A8">
            <w:pPr>
              <w:rPr>
                <w:rFonts w:ascii="Arial" w:hAnsi="Arial" w:cs="Arial"/>
                <w:sz w:val="20"/>
                <w:szCs w:val="20"/>
                <w:lang w:val="ru-MD"/>
              </w:rPr>
            </w:pPr>
          </w:p>
        </w:tc>
        <w:tc>
          <w:tcPr>
            <w:tcW w:w="1101" w:type="dxa"/>
          </w:tcPr>
          <w:p w14:paraId="2B41AE59" w14:textId="77777777" w:rsidR="00ED0C4D" w:rsidRPr="0018161C" w:rsidRDefault="00ED0C4D" w:rsidP="001E50A8">
            <w:pPr>
              <w:rPr>
                <w:rFonts w:ascii="Arial" w:hAnsi="Arial" w:cs="Arial"/>
                <w:sz w:val="20"/>
                <w:szCs w:val="20"/>
                <w:lang w:val="ru-MD"/>
              </w:rPr>
            </w:pPr>
          </w:p>
        </w:tc>
      </w:tr>
      <w:tr w:rsidR="00ED0C4D" w:rsidRPr="0018161C" w14:paraId="14A5ED63" w14:textId="77777777" w:rsidTr="00BE4BD6">
        <w:tc>
          <w:tcPr>
            <w:tcW w:w="846" w:type="dxa"/>
          </w:tcPr>
          <w:p w14:paraId="1B4308BB" w14:textId="77777777" w:rsidR="00ED0C4D" w:rsidRPr="0018161C" w:rsidRDefault="00ED0C4D" w:rsidP="001E50A8">
            <w:pPr>
              <w:rPr>
                <w:rFonts w:ascii="Arial" w:hAnsi="Arial" w:cs="Arial"/>
                <w:sz w:val="20"/>
                <w:szCs w:val="20"/>
                <w:lang w:val="ru-MD"/>
              </w:rPr>
            </w:pPr>
          </w:p>
        </w:tc>
        <w:tc>
          <w:tcPr>
            <w:tcW w:w="850" w:type="dxa"/>
          </w:tcPr>
          <w:p w14:paraId="75B2A7DA" w14:textId="77777777" w:rsidR="00ED0C4D" w:rsidRPr="0018161C" w:rsidRDefault="00ED0C4D" w:rsidP="001E50A8">
            <w:pPr>
              <w:rPr>
                <w:rFonts w:ascii="Arial" w:hAnsi="Arial" w:cs="Arial"/>
                <w:sz w:val="20"/>
                <w:szCs w:val="20"/>
                <w:lang w:val="ru-MD"/>
              </w:rPr>
            </w:pPr>
          </w:p>
        </w:tc>
        <w:tc>
          <w:tcPr>
            <w:tcW w:w="993" w:type="dxa"/>
          </w:tcPr>
          <w:p w14:paraId="61DE3FB1" w14:textId="77777777" w:rsidR="00ED0C4D" w:rsidRPr="0018161C" w:rsidRDefault="00ED0C4D" w:rsidP="001E50A8">
            <w:pPr>
              <w:rPr>
                <w:rFonts w:ascii="Arial" w:hAnsi="Arial" w:cs="Arial"/>
                <w:sz w:val="20"/>
                <w:szCs w:val="20"/>
                <w:lang w:val="ru-MD"/>
              </w:rPr>
            </w:pPr>
          </w:p>
        </w:tc>
        <w:tc>
          <w:tcPr>
            <w:tcW w:w="1134" w:type="dxa"/>
          </w:tcPr>
          <w:p w14:paraId="263E5FEA" w14:textId="77777777" w:rsidR="00ED0C4D" w:rsidRPr="0018161C" w:rsidRDefault="00ED0C4D" w:rsidP="001E50A8">
            <w:pPr>
              <w:rPr>
                <w:rFonts w:ascii="Arial" w:hAnsi="Arial" w:cs="Arial"/>
                <w:sz w:val="20"/>
                <w:szCs w:val="20"/>
                <w:lang w:val="ru-MD"/>
              </w:rPr>
            </w:pPr>
          </w:p>
        </w:tc>
        <w:tc>
          <w:tcPr>
            <w:tcW w:w="1134" w:type="dxa"/>
          </w:tcPr>
          <w:p w14:paraId="41F25C17" w14:textId="77777777" w:rsidR="00ED0C4D" w:rsidRPr="0018161C" w:rsidRDefault="00ED0C4D" w:rsidP="001E50A8">
            <w:pPr>
              <w:rPr>
                <w:rFonts w:ascii="Arial" w:hAnsi="Arial" w:cs="Arial"/>
                <w:sz w:val="20"/>
                <w:szCs w:val="20"/>
                <w:lang w:val="ru-MD"/>
              </w:rPr>
            </w:pPr>
          </w:p>
        </w:tc>
        <w:tc>
          <w:tcPr>
            <w:tcW w:w="992" w:type="dxa"/>
          </w:tcPr>
          <w:p w14:paraId="09C3AE28" w14:textId="77777777" w:rsidR="00ED0C4D" w:rsidRPr="0018161C" w:rsidRDefault="00ED0C4D" w:rsidP="001E50A8">
            <w:pPr>
              <w:rPr>
                <w:rFonts w:ascii="Arial" w:hAnsi="Arial" w:cs="Arial"/>
                <w:sz w:val="20"/>
                <w:szCs w:val="20"/>
                <w:lang w:val="ru-MD"/>
              </w:rPr>
            </w:pPr>
          </w:p>
        </w:tc>
        <w:tc>
          <w:tcPr>
            <w:tcW w:w="992" w:type="dxa"/>
          </w:tcPr>
          <w:p w14:paraId="32FCF92B" w14:textId="77777777" w:rsidR="00ED0C4D" w:rsidRPr="0018161C" w:rsidRDefault="00ED0C4D" w:rsidP="001E50A8">
            <w:pPr>
              <w:rPr>
                <w:rFonts w:ascii="Arial" w:hAnsi="Arial" w:cs="Arial"/>
                <w:sz w:val="20"/>
                <w:szCs w:val="20"/>
                <w:lang w:val="ru-MD"/>
              </w:rPr>
            </w:pPr>
          </w:p>
        </w:tc>
        <w:tc>
          <w:tcPr>
            <w:tcW w:w="1134" w:type="dxa"/>
          </w:tcPr>
          <w:p w14:paraId="2DEFA8C9" w14:textId="77777777" w:rsidR="00ED0C4D" w:rsidRPr="0018161C" w:rsidRDefault="00ED0C4D" w:rsidP="001E50A8">
            <w:pPr>
              <w:rPr>
                <w:rFonts w:ascii="Arial" w:hAnsi="Arial" w:cs="Arial"/>
                <w:sz w:val="20"/>
                <w:szCs w:val="20"/>
                <w:lang w:val="ru-MD"/>
              </w:rPr>
            </w:pPr>
          </w:p>
        </w:tc>
        <w:tc>
          <w:tcPr>
            <w:tcW w:w="851" w:type="dxa"/>
          </w:tcPr>
          <w:p w14:paraId="5E2AE968" w14:textId="77777777" w:rsidR="00ED0C4D" w:rsidRPr="0018161C" w:rsidRDefault="00ED0C4D" w:rsidP="001E50A8">
            <w:pPr>
              <w:rPr>
                <w:rFonts w:ascii="Arial" w:hAnsi="Arial" w:cs="Arial"/>
                <w:sz w:val="20"/>
                <w:szCs w:val="20"/>
                <w:lang w:val="ru-MD"/>
              </w:rPr>
            </w:pPr>
          </w:p>
        </w:tc>
        <w:tc>
          <w:tcPr>
            <w:tcW w:w="708" w:type="dxa"/>
            <w:gridSpan w:val="2"/>
          </w:tcPr>
          <w:p w14:paraId="2F491213" w14:textId="77777777" w:rsidR="00ED0C4D" w:rsidRPr="0018161C" w:rsidRDefault="00ED0C4D" w:rsidP="001E50A8">
            <w:pPr>
              <w:rPr>
                <w:rFonts w:ascii="Arial" w:hAnsi="Arial" w:cs="Arial"/>
                <w:sz w:val="20"/>
                <w:szCs w:val="20"/>
                <w:lang w:val="ru-MD"/>
              </w:rPr>
            </w:pPr>
          </w:p>
        </w:tc>
        <w:tc>
          <w:tcPr>
            <w:tcW w:w="851" w:type="dxa"/>
          </w:tcPr>
          <w:p w14:paraId="21472DD5" w14:textId="77777777" w:rsidR="00ED0C4D" w:rsidRPr="0018161C" w:rsidRDefault="00ED0C4D" w:rsidP="001E50A8">
            <w:pPr>
              <w:rPr>
                <w:rFonts w:ascii="Arial" w:hAnsi="Arial" w:cs="Arial"/>
                <w:sz w:val="20"/>
                <w:szCs w:val="20"/>
                <w:lang w:val="ru-MD"/>
              </w:rPr>
            </w:pPr>
          </w:p>
        </w:tc>
        <w:tc>
          <w:tcPr>
            <w:tcW w:w="1134" w:type="dxa"/>
          </w:tcPr>
          <w:p w14:paraId="42B6106E" w14:textId="77777777" w:rsidR="00ED0C4D" w:rsidRPr="0018161C" w:rsidRDefault="00ED0C4D" w:rsidP="001E50A8">
            <w:pPr>
              <w:rPr>
                <w:rFonts w:ascii="Arial" w:hAnsi="Arial" w:cs="Arial"/>
                <w:sz w:val="20"/>
                <w:szCs w:val="20"/>
                <w:lang w:val="ru-MD"/>
              </w:rPr>
            </w:pPr>
          </w:p>
        </w:tc>
        <w:tc>
          <w:tcPr>
            <w:tcW w:w="850" w:type="dxa"/>
          </w:tcPr>
          <w:p w14:paraId="5DA133CF" w14:textId="77777777" w:rsidR="00ED0C4D" w:rsidRPr="0018161C" w:rsidRDefault="00ED0C4D" w:rsidP="001E50A8">
            <w:pPr>
              <w:rPr>
                <w:rFonts w:ascii="Arial" w:hAnsi="Arial" w:cs="Arial"/>
                <w:sz w:val="20"/>
                <w:szCs w:val="20"/>
                <w:lang w:val="ru-MD"/>
              </w:rPr>
            </w:pPr>
          </w:p>
        </w:tc>
        <w:tc>
          <w:tcPr>
            <w:tcW w:w="1101" w:type="dxa"/>
          </w:tcPr>
          <w:p w14:paraId="0C4D82F7" w14:textId="77777777" w:rsidR="00ED0C4D" w:rsidRPr="0018161C" w:rsidRDefault="00ED0C4D" w:rsidP="001E50A8">
            <w:pPr>
              <w:rPr>
                <w:rFonts w:ascii="Arial" w:hAnsi="Arial" w:cs="Arial"/>
                <w:sz w:val="20"/>
                <w:szCs w:val="20"/>
                <w:lang w:val="ru-MD"/>
              </w:rPr>
            </w:pPr>
          </w:p>
        </w:tc>
      </w:tr>
      <w:tr w:rsidR="00ED0C4D" w:rsidRPr="0018161C" w14:paraId="3D8EBE9C" w14:textId="77777777" w:rsidTr="00BE4BD6">
        <w:tc>
          <w:tcPr>
            <w:tcW w:w="846" w:type="dxa"/>
          </w:tcPr>
          <w:p w14:paraId="3C90B686" w14:textId="77777777" w:rsidR="00ED0C4D" w:rsidRPr="0018161C" w:rsidRDefault="00ED0C4D" w:rsidP="001E50A8">
            <w:pPr>
              <w:rPr>
                <w:rFonts w:ascii="Arial" w:hAnsi="Arial" w:cs="Arial"/>
                <w:sz w:val="20"/>
                <w:szCs w:val="20"/>
                <w:lang w:val="ru-MD"/>
              </w:rPr>
            </w:pPr>
          </w:p>
        </w:tc>
        <w:tc>
          <w:tcPr>
            <w:tcW w:w="850" w:type="dxa"/>
          </w:tcPr>
          <w:p w14:paraId="16B6F811" w14:textId="77777777" w:rsidR="00ED0C4D" w:rsidRPr="0018161C" w:rsidRDefault="00ED0C4D" w:rsidP="001E50A8">
            <w:pPr>
              <w:rPr>
                <w:rFonts w:ascii="Arial" w:hAnsi="Arial" w:cs="Arial"/>
                <w:sz w:val="20"/>
                <w:szCs w:val="20"/>
                <w:lang w:val="ru-MD"/>
              </w:rPr>
            </w:pPr>
          </w:p>
        </w:tc>
        <w:tc>
          <w:tcPr>
            <w:tcW w:w="993" w:type="dxa"/>
          </w:tcPr>
          <w:p w14:paraId="04575F4C" w14:textId="77777777" w:rsidR="00ED0C4D" w:rsidRPr="0018161C" w:rsidRDefault="00ED0C4D" w:rsidP="001E50A8">
            <w:pPr>
              <w:rPr>
                <w:rFonts w:ascii="Arial" w:hAnsi="Arial" w:cs="Arial"/>
                <w:sz w:val="20"/>
                <w:szCs w:val="20"/>
                <w:lang w:val="ru-MD"/>
              </w:rPr>
            </w:pPr>
          </w:p>
        </w:tc>
        <w:tc>
          <w:tcPr>
            <w:tcW w:w="1134" w:type="dxa"/>
          </w:tcPr>
          <w:p w14:paraId="26EFA627" w14:textId="77777777" w:rsidR="00ED0C4D" w:rsidRPr="0018161C" w:rsidRDefault="00ED0C4D" w:rsidP="001E50A8">
            <w:pPr>
              <w:rPr>
                <w:rFonts w:ascii="Arial" w:hAnsi="Arial" w:cs="Arial"/>
                <w:sz w:val="20"/>
                <w:szCs w:val="20"/>
                <w:lang w:val="ru-MD"/>
              </w:rPr>
            </w:pPr>
          </w:p>
        </w:tc>
        <w:tc>
          <w:tcPr>
            <w:tcW w:w="1134" w:type="dxa"/>
          </w:tcPr>
          <w:p w14:paraId="52C5DAD7" w14:textId="77777777" w:rsidR="00ED0C4D" w:rsidRPr="0018161C" w:rsidRDefault="00ED0C4D" w:rsidP="001E50A8">
            <w:pPr>
              <w:rPr>
                <w:rFonts w:ascii="Arial" w:hAnsi="Arial" w:cs="Arial"/>
                <w:sz w:val="20"/>
                <w:szCs w:val="20"/>
                <w:lang w:val="ru-MD"/>
              </w:rPr>
            </w:pPr>
          </w:p>
        </w:tc>
        <w:tc>
          <w:tcPr>
            <w:tcW w:w="992" w:type="dxa"/>
          </w:tcPr>
          <w:p w14:paraId="0B695E8C" w14:textId="77777777" w:rsidR="00ED0C4D" w:rsidRPr="0018161C" w:rsidRDefault="00ED0C4D" w:rsidP="001E50A8">
            <w:pPr>
              <w:rPr>
                <w:rFonts w:ascii="Arial" w:hAnsi="Arial" w:cs="Arial"/>
                <w:sz w:val="20"/>
                <w:szCs w:val="20"/>
                <w:lang w:val="ru-MD"/>
              </w:rPr>
            </w:pPr>
          </w:p>
        </w:tc>
        <w:tc>
          <w:tcPr>
            <w:tcW w:w="992" w:type="dxa"/>
          </w:tcPr>
          <w:p w14:paraId="645CDEAC" w14:textId="77777777" w:rsidR="00ED0C4D" w:rsidRPr="0018161C" w:rsidRDefault="00ED0C4D" w:rsidP="001E50A8">
            <w:pPr>
              <w:rPr>
                <w:rFonts w:ascii="Arial" w:hAnsi="Arial" w:cs="Arial"/>
                <w:sz w:val="20"/>
                <w:szCs w:val="20"/>
                <w:lang w:val="ru-MD"/>
              </w:rPr>
            </w:pPr>
          </w:p>
        </w:tc>
        <w:tc>
          <w:tcPr>
            <w:tcW w:w="1134" w:type="dxa"/>
          </w:tcPr>
          <w:p w14:paraId="59D76711" w14:textId="77777777" w:rsidR="00ED0C4D" w:rsidRPr="0018161C" w:rsidRDefault="00ED0C4D" w:rsidP="001E50A8">
            <w:pPr>
              <w:rPr>
                <w:rFonts w:ascii="Arial" w:hAnsi="Arial" w:cs="Arial"/>
                <w:sz w:val="20"/>
                <w:szCs w:val="20"/>
                <w:lang w:val="ru-MD"/>
              </w:rPr>
            </w:pPr>
          </w:p>
        </w:tc>
        <w:tc>
          <w:tcPr>
            <w:tcW w:w="851" w:type="dxa"/>
          </w:tcPr>
          <w:p w14:paraId="3799D74F" w14:textId="77777777" w:rsidR="00ED0C4D" w:rsidRPr="0018161C" w:rsidRDefault="00ED0C4D" w:rsidP="001E50A8">
            <w:pPr>
              <w:rPr>
                <w:rFonts w:ascii="Arial" w:hAnsi="Arial" w:cs="Arial"/>
                <w:sz w:val="20"/>
                <w:szCs w:val="20"/>
                <w:lang w:val="ru-MD"/>
              </w:rPr>
            </w:pPr>
          </w:p>
        </w:tc>
        <w:tc>
          <w:tcPr>
            <w:tcW w:w="708" w:type="dxa"/>
            <w:gridSpan w:val="2"/>
          </w:tcPr>
          <w:p w14:paraId="23E5CD43" w14:textId="77777777" w:rsidR="00ED0C4D" w:rsidRPr="0018161C" w:rsidRDefault="00ED0C4D" w:rsidP="001E50A8">
            <w:pPr>
              <w:rPr>
                <w:rFonts w:ascii="Arial" w:hAnsi="Arial" w:cs="Arial"/>
                <w:sz w:val="20"/>
                <w:szCs w:val="20"/>
                <w:lang w:val="ru-MD"/>
              </w:rPr>
            </w:pPr>
          </w:p>
        </w:tc>
        <w:tc>
          <w:tcPr>
            <w:tcW w:w="851" w:type="dxa"/>
          </w:tcPr>
          <w:p w14:paraId="42005BD5" w14:textId="77777777" w:rsidR="00ED0C4D" w:rsidRPr="0018161C" w:rsidRDefault="00ED0C4D" w:rsidP="001E50A8">
            <w:pPr>
              <w:rPr>
                <w:rFonts w:ascii="Arial" w:hAnsi="Arial" w:cs="Arial"/>
                <w:sz w:val="20"/>
                <w:szCs w:val="20"/>
                <w:lang w:val="ru-MD"/>
              </w:rPr>
            </w:pPr>
          </w:p>
        </w:tc>
        <w:tc>
          <w:tcPr>
            <w:tcW w:w="1134" w:type="dxa"/>
          </w:tcPr>
          <w:p w14:paraId="22CFC1B6" w14:textId="77777777" w:rsidR="00ED0C4D" w:rsidRPr="0018161C" w:rsidRDefault="00ED0C4D" w:rsidP="001E50A8">
            <w:pPr>
              <w:rPr>
                <w:rFonts w:ascii="Arial" w:hAnsi="Arial" w:cs="Arial"/>
                <w:sz w:val="20"/>
                <w:szCs w:val="20"/>
                <w:lang w:val="ru-MD"/>
              </w:rPr>
            </w:pPr>
          </w:p>
        </w:tc>
        <w:tc>
          <w:tcPr>
            <w:tcW w:w="850" w:type="dxa"/>
          </w:tcPr>
          <w:p w14:paraId="174739F6" w14:textId="77777777" w:rsidR="00ED0C4D" w:rsidRPr="0018161C" w:rsidRDefault="00ED0C4D" w:rsidP="001E50A8">
            <w:pPr>
              <w:rPr>
                <w:rFonts w:ascii="Arial" w:hAnsi="Arial" w:cs="Arial"/>
                <w:sz w:val="20"/>
                <w:szCs w:val="20"/>
                <w:lang w:val="ru-MD"/>
              </w:rPr>
            </w:pPr>
          </w:p>
        </w:tc>
        <w:tc>
          <w:tcPr>
            <w:tcW w:w="1101" w:type="dxa"/>
          </w:tcPr>
          <w:p w14:paraId="228759DA" w14:textId="77777777" w:rsidR="00ED0C4D" w:rsidRPr="0018161C" w:rsidRDefault="00ED0C4D" w:rsidP="001E50A8">
            <w:pPr>
              <w:rPr>
                <w:rFonts w:ascii="Arial" w:hAnsi="Arial" w:cs="Arial"/>
                <w:sz w:val="20"/>
                <w:szCs w:val="20"/>
                <w:lang w:val="ru-MD"/>
              </w:rPr>
            </w:pPr>
          </w:p>
        </w:tc>
      </w:tr>
      <w:tr w:rsidR="00ED0C4D" w:rsidRPr="0018161C" w14:paraId="40F94451" w14:textId="77777777" w:rsidTr="00BE4BD6">
        <w:tc>
          <w:tcPr>
            <w:tcW w:w="846" w:type="dxa"/>
            <w:tcBorders>
              <w:bottom w:val="single" w:sz="4" w:space="0" w:color="auto"/>
            </w:tcBorders>
          </w:tcPr>
          <w:p w14:paraId="28334C47" w14:textId="77777777" w:rsidR="00ED0C4D" w:rsidRPr="0018161C" w:rsidRDefault="00ED0C4D" w:rsidP="001E50A8">
            <w:pPr>
              <w:rPr>
                <w:rFonts w:ascii="Arial" w:hAnsi="Arial" w:cs="Arial"/>
                <w:sz w:val="20"/>
                <w:szCs w:val="20"/>
                <w:lang w:val="ru-MD"/>
              </w:rPr>
            </w:pPr>
          </w:p>
        </w:tc>
        <w:tc>
          <w:tcPr>
            <w:tcW w:w="850" w:type="dxa"/>
            <w:tcBorders>
              <w:bottom w:val="single" w:sz="4" w:space="0" w:color="auto"/>
            </w:tcBorders>
          </w:tcPr>
          <w:p w14:paraId="5301FEF5" w14:textId="77777777" w:rsidR="00ED0C4D" w:rsidRPr="0018161C" w:rsidRDefault="00ED0C4D" w:rsidP="001E50A8">
            <w:pPr>
              <w:rPr>
                <w:rFonts w:ascii="Arial" w:hAnsi="Arial" w:cs="Arial"/>
                <w:sz w:val="20"/>
                <w:szCs w:val="20"/>
                <w:lang w:val="ru-MD"/>
              </w:rPr>
            </w:pPr>
          </w:p>
        </w:tc>
        <w:tc>
          <w:tcPr>
            <w:tcW w:w="993" w:type="dxa"/>
            <w:tcBorders>
              <w:bottom w:val="single" w:sz="4" w:space="0" w:color="auto"/>
            </w:tcBorders>
          </w:tcPr>
          <w:p w14:paraId="0E9EDB91" w14:textId="77777777" w:rsidR="00ED0C4D" w:rsidRPr="0018161C" w:rsidRDefault="00ED0C4D" w:rsidP="001E50A8">
            <w:pPr>
              <w:rPr>
                <w:rFonts w:ascii="Arial" w:hAnsi="Arial" w:cs="Arial"/>
                <w:sz w:val="20"/>
                <w:szCs w:val="20"/>
                <w:lang w:val="ru-MD"/>
              </w:rPr>
            </w:pPr>
          </w:p>
        </w:tc>
        <w:tc>
          <w:tcPr>
            <w:tcW w:w="1134" w:type="dxa"/>
            <w:tcBorders>
              <w:bottom w:val="single" w:sz="4" w:space="0" w:color="auto"/>
            </w:tcBorders>
          </w:tcPr>
          <w:p w14:paraId="7F5A05FD" w14:textId="77777777" w:rsidR="00ED0C4D" w:rsidRPr="0018161C" w:rsidRDefault="00ED0C4D" w:rsidP="001E50A8">
            <w:pPr>
              <w:rPr>
                <w:rFonts w:ascii="Arial" w:hAnsi="Arial" w:cs="Arial"/>
                <w:sz w:val="20"/>
                <w:szCs w:val="20"/>
                <w:lang w:val="ru-MD"/>
              </w:rPr>
            </w:pPr>
          </w:p>
        </w:tc>
        <w:tc>
          <w:tcPr>
            <w:tcW w:w="1134" w:type="dxa"/>
            <w:tcBorders>
              <w:bottom w:val="single" w:sz="4" w:space="0" w:color="auto"/>
            </w:tcBorders>
          </w:tcPr>
          <w:p w14:paraId="3BA4C394" w14:textId="77777777" w:rsidR="00ED0C4D" w:rsidRPr="0018161C" w:rsidRDefault="00ED0C4D" w:rsidP="001E50A8">
            <w:pPr>
              <w:rPr>
                <w:rFonts w:ascii="Arial" w:hAnsi="Arial" w:cs="Arial"/>
                <w:sz w:val="20"/>
                <w:szCs w:val="20"/>
                <w:lang w:val="ru-MD"/>
              </w:rPr>
            </w:pPr>
          </w:p>
        </w:tc>
        <w:tc>
          <w:tcPr>
            <w:tcW w:w="992" w:type="dxa"/>
            <w:tcBorders>
              <w:bottom w:val="single" w:sz="4" w:space="0" w:color="auto"/>
            </w:tcBorders>
          </w:tcPr>
          <w:p w14:paraId="3AEFEA98" w14:textId="77777777" w:rsidR="00ED0C4D" w:rsidRPr="0018161C" w:rsidRDefault="00ED0C4D" w:rsidP="001E50A8">
            <w:pPr>
              <w:rPr>
                <w:rFonts w:ascii="Arial" w:hAnsi="Arial" w:cs="Arial"/>
                <w:sz w:val="20"/>
                <w:szCs w:val="20"/>
                <w:lang w:val="ru-MD"/>
              </w:rPr>
            </w:pPr>
          </w:p>
        </w:tc>
        <w:tc>
          <w:tcPr>
            <w:tcW w:w="992" w:type="dxa"/>
            <w:tcBorders>
              <w:bottom w:val="single" w:sz="4" w:space="0" w:color="auto"/>
            </w:tcBorders>
          </w:tcPr>
          <w:p w14:paraId="21079D4A" w14:textId="77777777" w:rsidR="00ED0C4D" w:rsidRPr="0018161C" w:rsidRDefault="00ED0C4D" w:rsidP="001E50A8">
            <w:pPr>
              <w:rPr>
                <w:rFonts w:ascii="Arial" w:hAnsi="Arial" w:cs="Arial"/>
                <w:sz w:val="20"/>
                <w:szCs w:val="20"/>
                <w:lang w:val="ru-MD"/>
              </w:rPr>
            </w:pPr>
          </w:p>
        </w:tc>
        <w:tc>
          <w:tcPr>
            <w:tcW w:w="1134" w:type="dxa"/>
            <w:tcBorders>
              <w:bottom w:val="single" w:sz="4" w:space="0" w:color="auto"/>
            </w:tcBorders>
          </w:tcPr>
          <w:p w14:paraId="3C29F214" w14:textId="77777777" w:rsidR="00ED0C4D" w:rsidRPr="0018161C" w:rsidRDefault="00ED0C4D" w:rsidP="001E50A8">
            <w:pPr>
              <w:rPr>
                <w:rFonts w:ascii="Arial" w:hAnsi="Arial" w:cs="Arial"/>
                <w:sz w:val="20"/>
                <w:szCs w:val="20"/>
                <w:lang w:val="ru-MD"/>
              </w:rPr>
            </w:pPr>
          </w:p>
        </w:tc>
        <w:tc>
          <w:tcPr>
            <w:tcW w:w="851" w:type="dxa"/>
            <w:tcBorders>
              <w:bottom w:val="single" w:sz="4" w:space="0" w:color="auto"/>
            </w:tcBorders>
          </w:tcPr>
          <w:p w14:paraId="3038CD12" w14:textId="77777777" w:rsidR="00ED0C4D" w:rsidRPr="0018161C" w:rsidRDefault="00ED0C4D" w:rsidP="001E50A8">
            <w:pPr>
              <w:rPr>
                <w:rFonts w:ascii="Arial" w:hAnsi="Arial" w:cs="Arial"/>
                <w:sz w:val="20"/>
                <w:szCs w:val="20"/>
                <w:lang w:val="ru-MD"/>
              </w:rPr>
            </w:pPr>
          </w:p>
        </w:tc>
        <w:tc>
          <w:tcPr>
            <w:tcW w:w="708" w:type="dxa"/>
            <w:gridSpan w:val="2"/>
            <w:tcBorders>
              <w:bottom w:val="single" w:sz="4" w:space="0" w:color="auto"/>
            </w:tcBorders>
          </w:tcPr>
          <w:p w14:paraId="0E200349" w14:textId="77777777" w:rsidR="00ED0C4D" w:rsidRPr="0018161C" w:rsidRDefault="00ED0C4D" w:rsidP="001E50A8">
            <w:pPr>
              <w:rPr>
                <w:rFonts w:ascii="Arial" w:hAnsi="Arial" w:cs="Arial"/>
                <w:sz w:val="20"/>
                <w:szCs w:val="20"/>
                <w:lang w:val="ru-MD"/>
              </w:rPr>
            </w:pPr>
          </w:p>
        </w:tc>
        <w:tc>
          <w:tcPr>
            <w:tcW w:w="851" w:type="dxa"/>
            <w:tcBorders>
              <w:bottom w:val="single" w:sz="4" w:space="0" w:color="auto"/>
            </w:tcBorders>
          </w:tcPr>
          <w:p w14:paraId="7D2AAF87" w14:textId="77777777" w:rsidR="00ED0C4D" w:rsidRPr="0018161C" w:rsidRDefault="00ED0C4D" w:rsidP="001E50A8">
            <w:pPr>
              <w:rPr>
                <w:rFonts w:ascii="Arial" w:hAnsi="Arial" w:cs="Arial"/>
                <w:sz w:val="20"/>
                <w:szCs w:val="20"/>
                <w:lang w:val="ru-MD"/>
              </w:rPr>
            </w:pPr>
          </w:p>
        </w:tc>
        <w:tc>
          <w:tcPr>
            <w:tcW w:w="1134" w:type="dxa"/>
            <w:tcBorders>
              <w:bottom w:val="single" w:sz="4" w:space="0" w:color="auto"/>
            </w:tcBorders>
          </w:tcPr>
          <w:p w14:paraId="699CCE18" w14:textId="77777777" w:rsidR="00ED0C4D" w:rsidRPr="0018161C" w:rsidRDefault="00ED0C4D" w:rsidP="001E50A8">
            <w:pPr>
              <w:rPr>
                <w:rFonts w:ascii="Arial" w:hAnsi="Arial" w:cs="Arial"/>
                <w:sz w:val="20"/>
                <w:szCs w:val="20"/>
                <w:lang w:val="ru-MD"/>
              </w:rPr>
            </w:pPr>
          </w:p>
        </w:tc>
        <w:tc>
          <w:tcPr>
            <w:tcW w:w="850" w:type="dxa"/>
            <w:tcBorders>
              <w:bottom w:val="single" w:sz="4" w:space="0" w:color="auto"/>
            </w:tcBorders>
          </w:tcPr>
          <w:p w14:paraId="3F9B58E4" w14:textId="77777777" w:rsidR="00ED0C4D" w:rsidRPr="0018161C" w:rsidRDefault="00ED0C4D" w:rsidP="001E50A8">
            <w:pPr>
              <w:rPr>
                <w:rFonts w:ascii="Arial" w:hAnsi="Arial" w:cs="Arial"/>
                <w:sz w:val="20"/>
                <w:szCs w:val="20"/>
                <w:lang w:val="ru-MD"/>
              </w:rPr>
            </w:pPr>
          </w:p>
        </w:tc>
        <w:tc>
          <w:tcPr>
            <w:tcW w:w="1101" w:type="dxa"/>
            <w:tcBorders>
              <w:bottom w:val="single" w:sz="4" w:space="0" w:color="auto"/>
            </w:tcBorders>
          </w:tcPr>
          <w:p w14:paraId="45AE0B6E" w14:textId="77777777" w:rsidR="00ED0C4D" w:rsidRPr="0018161C" w:rsidRDefault="00ED0C4D" w:rsidP="001E50A8">
            <w:pPr>
              <w:rPr>
                <w:rFonts w:ascii="Arial" w:hAnsi="Arial" w:cs="Arial"/>
                <w:sz w:val="20"/>
                <w:szCs w:val="20"/>
                <w:lang w:val="ru-MD"/>
              </w:rPr>
            </w:pPr>
          </w:p>
        </w:tc>
      </w:tr>
      <w:tr w:rsidR="00ED0C4D" w:rsidRPr="0018161C" w14:paraId="0864CE00" w14:textId="77777777" w:rsidTr="00BE4BD6">
        <w:trPr>
          <w:trHeight w:val="1173"/>
        </w:trPr>
        <w:tc>
          <w:tcPr>
            <w:tcW w:w="3823" w:type="dxa"/>
            <w:gridSpan w:val="4"/>
            <w:tcBorders>
              <w:left w:val="nil"/>
              <w:bottom w:val="nil"/>
              <w:right w:val="nil"/>
            </w:tcBorders>
          </w:tcPr>
          <w:p w14:paraId="35BEAA99" w14:textId="77777777" w:rsidR="00ED0C4D" w:rsidRPr="0018161C" w:rsidRDefault="00ED0C4D" w:rsidP="001E50A8">
            <w:pPr>
              <w:jc w:val="center"/>
              <w:rPr>
                <w:rFonts w:ascii="Arial" w:hAnsi="Arial" w:cs="Arial"/>
                <w:sz w:val="20"/>
                <w:szCs w:val="20"/>
                <w:lang w:val="ru-MD"/>
              </w:rPr>
            </w:pPr>
          </w:p>
          <w:p w14:paraId="6EA37AE2" w14:textId="42F28605" w:rsidR="00ED0C4D" w:rsidRPr="0018161C" w:rsidRDefault="00ED0C4D" w:rsidP="001E50A8">
            <w:pPr>
              <w:jc w:val="center"/>
              <w:rPr>
                <w:rFonts w:ascii="Arial" w:hAnsi="Arial" w:cs="Arial"/>
                <w:sz w:val="20"/>
                <w:szCs w:val="20"/>
                <w:lang w:val="ru-MD"/>
              </w:rPr>
            </w:pPr>
            <w:r>
              <w:rPr>
                <w:rFonts w:ascii="Arial" w:hAnsi="Arial" w:cs="Arial"/>
                <w:sz w:val="20"/>
                <w:szCs w:val="20"/>
                <w:lang w:val="ru-MD"/>
              </w:rPr>
              <w:t>Опр</w:t>
            </w:r>
            <w:r w:rsidR="00571E77">
              <w:rPr>
                <w:rFonts w:ascii="Arial" w:hAnsi="Arial" w:cs="Arial"/>
                <w:sz w:val="20"/>
                <w:szCs w:val="20"/>
                <w:lang w:val="ru-MD"/>
              </w:rPr>
              <w:t>ашивающий</w:t>
            </w:r>
          </w:p>
          <w:p w14:paraId="10AE1F00" w14:textId="77777777" w:rsidR="00ED0C4D" w:rsidRDefault="00ED0C4D" w:rsidP="001E50A8">
            <w:pPr>
              <w:jc w:val="center"/>
              <w:rPr>
                <w:rFonts w:ascii="Arial" w:hAnsi="Arial" w:cs="Arial"/>
                <w:sz w:val="20"/>
                <w:szCs w:val="20"/>
                <w:lang w:val="ru-MD"/>
              </w:rPr>
            </w:pPr>
            <w:r w:rsidRPr="0018161C">
              <w:rPr>
                <w:rFonts w:ascii="Arial" w:hAnsi="Arial" w:cs="Arial"/>
                <w:sz w:val="20"/>
                <w:szCs w:val="20"/>
                <w:lang w:val="ru-MD"/>
              </w:rPr>
              <w:t>Имя, фамилия</w:t>
            </w:r>
          </w:p>
          <w:p w14:paraId="02E7EFE3" w14:textId="77777777" w:rsidR="00ED0C4D" w:rsidRPr="0018161C" w:rsidRDefault="00ED0C4D" w:rsidP="001E50A8">
            <w:pPr>
              <w:jc w:val="center"/>
              <w:rPr>
                <w:rFonts w:ascii="Arial" w:hAnsi="Arial" w:cs="Arial"/>
                <w:sz w:val="20"/>
                <w:szCs w:val="20"/>
                <w:lang w:val="ru-MD"/>
              </w:rPr>
            </w:pPr>
            <w:r>
              <w:rPr>
                <w:rFonts w:ascii="Arial" w:hAnsi="Arial" w:cs="Arial"/>
                <w:sz w:val="20"/>
                <w:szCs w:val="20"/>
                <w:lang w:val="ru-MD"/>
              </w:rPr>
              <w:t>__________________</w:t>
            </w:r>
            <w:r w:rsidRPr="0018161C">
              <w:rPr>
                <w:rFonts w:ascii="Arial" w:hAnsi="Arial" w:cs="Arial"/>
                <w:sz w:val="20"/>
                <w:szCs w:val="20"/>
                <w:lang w:val="ru-MD"/>
              </w:rPr>
              <w:t>_________</w:t>
            </w:r>
          </w:p>
          <w:p w14:paraId="16EA8360" w14:textId="77777777" w:rsidR="00ED0C4D" w:rsidRPr="0018161C" w:rsidRDefault="00ED0C4D" w:rsidP="001E50A8">
            <w:pPr>
              <w:jc w:val="center"/>
              <w:rPr>
                <w:rFonts w:ascii="Arial" w:hAnsi="Arial" w:cs="Arial"/>
                <w:sz w:val="20"/>
                <w:szCs w:val="20"/>
                <w:lang w:val="ru-MD"/>
              </w:rPr>
            </w:pPr>
          </w:p>
          <w:p w14:paraId="3DBEBE4A" w14:textId="77777777" w:rsidR="00ED0C4D" w:rsidRPr="0018161C" w:rsidRDefault="00ED0C4D" w:rsidP="001E50A8">
            <w:pPr>
              <w:jc w:val="center"/>
              <w:rPr>
                <w:rFonts w:ascii="Arial" w:hAnsi="Arial" w:cs="Arial"/>
                <w:sz w:val="20"/>
                <w:szCs w:val="20"/>
                <w:lang w:val="ru-MD"/>
              </w:rPr>
            </w:pPr>
            <w:r w:rsidRPr="0018161C">
              <w:rPr>
                <w:rFonts w:ascii="Arial" w:hAnsi="Arial" w:cs="Arial"/>
                <w:sz w:val="20"/>
                <w:szCs w:val="20"/>
                <w:lang w:val="ru-MD"/>
              </w:rPr>
              <w:t>Подпись____________________</w:t>
            </w:r>
          </w:p>
        </w:tc>
        <w:tc>
          <w:tcPr>
            <w:tcW w:w="4252" w:type="dxa"/>
            <w:gridSpan w:val="4"/>
            <w:tcBorders>
              <w:left w:val="nil"/>
              <w:bottom w:val="nil"/>
              <w:right w:val="nil"/>
            </w:tcBorders>
          </w:tcPr>
          <w:p w14:paraId="5996E124" w14:textId="77777777" w:rsidR="00ED0C4D" w:rsidRPr="0018161C" w:rsidRDefault="00ED0C4D" w:rsidP="001E50A8">
            <w:pPr>
              <w:jc w:val="center"/>
              <w:rPr>
                <w:rFonts w:ascii="Arial" w:hAnsi="Arial" w:cs="Arial"/>
                <w:sz w:val="20"/>
                <w:szCs w:val="20"/>
                <w:lang w:val="ru-MD"/>
              </w:rPr>
            </w:pPr>
          </w:p>
          <w:p w14:paraId="0C480E21" w14:textId="77777777" w:rsidR="00ED0C4D" w:rsidRPr="007C2BA5" w:rsidRDefault="00ED0C4D" w:rsidP="001E50A8">
            <w:pPr>
              <w:jc w:val="center"/>
              <w:rPr>
                <w:rFonts w:ascii="Arial" w:hAnsi="Arial" w:cs="Arial"/>
                <w:sz w:val="20"/>
                <w:szCs w:val="20"/>
                <w:lang w:val="ru-MD"/>
              </w:rPr>
            </w:pPr>
            <w:r>
              <w:rPr>
                <w:rFonts w:ascii="Arial" w:hAnsi="Arial" w:cs="Arial"/>
                <w:sz w:val="20"/>
                <w:szCs w:val="20"/>
                <w:lang w:val="ru-MD"/>
              </w:rPr>
              <w:t>Начальник участка</w:t>
            </w:r>
          </w:p>
          <w:p w14:paraId="4352B89E" w14:textId="77777777" w:rsidR="00ED0C4D" w:rsidRDefault="00ED0C4D" w:rsidP="001E50A8">
            <w:pPr>
              <w:jc w:val="center"/>
              <w:rPr>
                <w:rFonts w:ascii="Arial" w:hAnsi="Arial" w:cs="Arial"/>
                <w:sz w:val="20"/>
                <w:szCs w:val="20"/>
                <w:lang w:val="ru-MD"/>
              </w:rPr>
            </w:pPr>
            <w:r w:rsidRPr="0018161C">
              <w:rPr>
                <w:rFonts w:ascii="Arial" w:hAnsi="Arial" w:cs="Arial"/>
                <w:sz w:val="20"/>
                <w:szCs w:val="20"/>
                <w:lang w:val="ru-MD"/>
              </w:rPr>
              <w:t xml:space="preserve">Имя, </w:t>
            </w:r>
            <w:r>
              <w:rPr>
                <w:rFonts w:ascii="Arial" w:hAnsi="Arial" w:cs="Arial"/>
                <w:sz w:val="20"/>
                <w:szCs w:val="20"/>
                <w:lang w:val="ru-MD"/>
              </w:rPr>
              <w:t>фамилия</w:t>
            </w:r>
          </w:p>
          <w:p w14:paraId="57815AD1" w14:textId="77777777" w:rsidR="00ED0C4D" w:rsidRPr="0018161C" w:rsidRDefault="00ED0C4D" w:rsidP="001E50A8">
            <w:pPr>
              <w:jc w:val="center"/>
              <w:rPr>
                <w:rFonts w:ascii="Arial" w:hAnsi="Arial" w:cs="Arial"/>
                <w:sz w:val="20"/>
                <w:szCs w:val="20"/>
                <w:lang w:val="ru-MD"/>
              </w:rPr>
            </w:pPr>
            <w:r w:rsidRPr="0018161C">
              <w:rPr>
                <w:rFonts w:ascii="Arial" w:hAnsi="Arial" w:cs="Arial"/>
                <w:sz w:val="20"/>
                <w:szCs w:val="20"/>
                <w:lang w:val="ru-MD"/>
              </w:rPr>
              <w:t>___________________________</w:t>
            </w:r>
          </w:p>
          <w:p w14:paraId="1885E077" w14:textId="77777777" w:rsidR="00ED0C4D" w:rsidRPr="0018161C" w:rsidRDefault="00ED0C4D" w:rsidP="001E50A8">
            <w:pPr>
              <w:jc w:val="center"/>
              <w:rPr>
                <w:rFonts w:ascii="Arial" w:hAnsi="Arial" w:cs="Arial"/>
                <w:sz w:val="20"/>
                <w:szCs w:val="20"/>
                <w:lang w:val="ru-MD"/>
              </w:rPr>
            </w:pPr>
          </w:p>
          <w:p w14:paraId="6300F538" w14:textId="77777777" w:rsidR="00ED0C4D" w:rsidRDefault="00ED0C4D" w:rsidP="001E50A8">
            <w:pPr>
              <w:jc w:val="center"/>
              <w:rPr>
                <w:rFonts w:ascii="Arial" w:hAnsi="Arial" w:cs="Arial"/>
                <w:sz w:val="20"/>
                <w:szCs w:val="20"/>
                <w:lang w:val="ru-MD"/>
              </w:rPr>
            </w:pPr>
            <w:r>
              <w:rPr>
                <w:rFonts w:ascii="Arial" w:hAnsi="Arial" w:cs="Arial"/>
                <w:sz w:val="20"/>
                <w:szCs w:val="20"/>
                <w:lang w:val="ru-MD"/>
              </w:rPr>
              <w:t>Подпись</w:t>
            </w:r>
            <w:r w:rsidRPr="0018161C">
              <w:rPr>
                <w:rFonts w:ascii="Arial" w:hAnsi="Arial" w:cs="Arial"/>
                <w:sz w:val="20"/>
                <w:szCs w:val="20"/>
                <w:lang w:val="ru-MD"/>
              </w:rPr>
              <w:t xml:space="preserve">____________________ </w:t>
            </w:r>
          </w:p>
          <w:p w14:paraId="36CC43D4" w14:textId="77777777" w:rsidR="00ED0C4D" w:rsidRPr="0018161C" w:rsidRDefault="00ED0C4D" w:rsidP="001E50A8">
            <w:pPr>
              <w:jc w:val="center"/>
              <w:rPr>
                <w:rFonts w:ascii="Arial" w:hAnsi="Arial" w:cs="Arial"/>
                <w:sz w:val="20"/>
                <w:szCs w:val="20"/>
                <w:lang w:val="ru-MD"/>
              </w:rPr>
            </w:pPr>
            <w:r>
              <w:rPr>
                <w:rFonts w:ascii="Arial" w:hAnsi="Arial" w:cs="Arial"/>
                <w:sz w:val="20"/>
                <w:szCs w:val="20"/>
                <w:lang w:val="ru-MD"/>
              </w:rPr>
              <w:t>М</w:t>
            </w:r>
            <w:r w:rsidRPr="0018161C">
              <w:rPr>
                <w:rFonts w:ascii="Arial" w:hAnsi="Arial" w:cs="Arial"/>
                <w:sz w:val="20"/>
                <w:szCs w:val="20"/>
                <w:lang w:val="ru-MD"/>
              </w:rPr>
              <w:t>.</w:t>
            </w:r>
            <w:r>
              <w:rPr>
                <w:rFonts w:ascii="Arial" w:hAnsi="Arial" w:cs="Arial"/>
                <w:sz w:val="20"/>
                <w:szCs w:val="20"/>
                <w:lang w:val="ru-MD"/>
              </w:rPr>
              <w:t>П</w:t>
            </w:r>
            <w:r w:rsidRPr="0018161C">
              <w:rPr>
                <w:rFonts w:ascii="Arial" w:hAnsi="Arial" w:cs="Arial"/>
                <w:sz w:val="20"/>
                <w:szCs w:val="20"/>
                <w:lang w:val="ru-MD"/>
              </w:rPr>
              <w:t>.</w:t>
            </w:r>
          </w:p>
        </w:tc>
        <w:tc>
          <w:tcPr>
            <w:tcW w:w="1134" w:type="dxa"/>
            <w:gridSpan w:val="2"/>
            <w:tcBorders>
              <w:left w:val="nil"/>
              <w:bottom w:val="nil"/>
              <w:right w:val="nil"/>
            </w:tcBorders>
          </w:tcPr>
          <w:p w14:paraId="5552F7BA" w14:textId="77777777" w:rsidR="00ED0C4D" w:rsidRPr="0018161C" w:rsidRDefault="00ED0C4D" w:rsidP="001E50A8">
            <w:pPr>
              <w:jc w:val="center"/>
              <w:rPr>
                <w:rFonts w:ascii="Arial" w:hAnsi="Arial" w:cs="Arial"/>
                <w:sz w:val="20"/>
                <w:szCs w:val="20"/>
                <w:lang w:val="ru-MD"/>
              </w:rPr>
            </w:pPr>
          </w:p>
        </w:tc>
        <w:tc>
          <w:tcPr>
            <w:tcW w:w="4383" w:type="dxa"/>
            <w:gridSpan w:val="5"/>
            <w:tcBorders>
              <w:left w:val="nil"/>
              <w:bottom w:val="nil"/>
              <w:right w:val="nil"/>
            </w:tcBorders>
          </w:tcPr>
          <w:p w14:paraId="6AF680FF" w14:textId="77777777" w:rsidR="00ED0C4D" w:rsidRPr="0018161C" w:rsidRDefault="00ED0C4D" w:rsidP="001E50A8">
            <w:pPr>
              <w:jc w:val="center"/>
              <w:rPr>
                <w:rFonts w:ascii="Arial" w:hAnsi="Arial" w:cs="Arial"/>
                <w:sz w:val="20"/>
                <w:szCs w:val="20"/>
                <w:lang w:val="ru-MD"/>
              </w:rPr>
            </w:pPr>
          </w:p>
          <w:p w14:paraId="0DBF9C18" w14:textId="77777777" w:rsidR="00ED0C4D" w:rsidRPr="0018161C" w:rsidRDefault="00ED0C4D" w:rsidP="001E50A8">
            <w:pPr>
              <w:jc w:val="center"/>
              <w:rPr>
                <w:rFonts w:ascii="Arial" w:hAnsi="Arial" w:cs="Arial"/>
                <w:sz w:val="20"/>
                <w:szCs w:val="20"/>
                <w:lang w:val="ru-MD"/>
              </w:rPr>
            </w:pPr>
            <w:r w:rsidRPr="0018161C">
              <w:rPr>
                <w:rFonts w:ascii="Arial" w:hAnsi="Arial" w:cs="Arial"/>
                <w:sz w:val="20"/>
                <w:szCs w:val="20"/>
                <w:lang w:val="ru-MD"/>
              </w:rPr>
              <w:t>Руководитель АО «</w:t>
            </w:r>
            <w:r>
              <w:rPr>
                <w:rFonts w:ascii="Arial" w:hAnsi="Arial" w:cs="Arial"/>
                <w:sz w:val="20"/>
                <w:szCs w:val="20"/>
                <w:lang w:val="en-GB"/>
              </w:rPr>
              <w:t>Drumuri</w:t>
            </w:r>
            <w:r w:rsidRPr="0018161C">
              <w:rPr>
                <w:rFonts w:ascii="Arial" w:hAnsi="Arial" w:cs="Arial"/>
                <w:sz w:val="20"/>
                <w:szCs w:val="20"/>
                <w:lang w:val="ru-MD"/>
              </w:rPr>
              <w:t>»</w:t>
            </w:r>
          </w:p>
          <w:p w14:paraId="0AD3F61A" w14:textId="77777777" w:rsidR="00ED0C4D" w:rsidRDefault="00ED0C4D" w:rsidP="001E50A8">
            <w:pPr>
              <w:jc w:val="center"/>
              <w:rPr>
                <w:rFonts w:ascii="Arial" w:hAnsi="Arial" w:cs="Arial"/>
                <w:sz w:val="20"/>
                <w:szCs w:val="20"/>
                <w:lang w:val="ru-MD"/>
              </w:rPr>
            </w:pPr>
            <w:r w:rsidRPr="0018161C">
              <w:rPr>
                <w:rFonts w:ascii="Arial" w:hAnsi="Arial" w:cs="Arial"/>
                <w:sz w:val="20"/>
                <w:szCs w:val="20"/>
                <w:lang w:val="ru-MD"/>
              </w:rPr>
              <w:t xml:space="preserve">Имя, </w:t>
            </w:r>
            <w:r>
              <w:rPr>
                <w:rFonts w:ascii="Arial" w:hAnsi="Arial" w:cs="Arial"/>
                <w:sz w:val="20"/>
                <w:szCs w:val="20"/>
                <w:lang w:val="ru-MD"/>
              </w:rPr>
              <w:t>фамилия</w:t>
            </w:r>
          </w:p>
          <w:p w14:paraId="0094EB76" w14:textId="77777777" w:rsidR="00ED0C4D" w:rsidRPr="0018161C" w:rsidRDefault="00ED0C4D" w:rsidP="001E50A8">
            <w:pPr>
              <w:jc w:val="center"/>
              <w:rPr>
                <w:rFonts w:ascii="Arial" w:hAnsi="Arial" w:cs="Arial"/>
                <w:sz w:val="20"/>
                <w:szCs w:val="20"/>
                <w:lang w:val="ru-MD"/>
              </w:rPr>
            </w:pPr>
            <w:r w:rsidRPr="0018161C">
              <w:rPr>
                <w:rFonts w:ascii="Arial" w:hAnsi="Arial" w:cs="Arial"/>
                <w:sz w:val="20"/>
                <w:szCs w:val="20"/>
                <w:lang w:val="ru-MD"/>
              </w:rPr>
              <w:t>___________________________</w:t>
            </w:r>
          </w:p>
          <w:p w14:paraId="6C19C131" w14:textId="77777777" w:rsidR="00ED0C4D" w:rsidRPr="0018161C" w:rsidRDefault="00ED0C4D" w:rsidP="001E50A8">
            <w:pPr>
              <w:jc w:val="center"/>
              <w:rPr>
                <w:rFonts w:ascii="Arial" w:hAnsi="Arial" w:cs="Arial"/>
                <w:sz w:val="20"/>
                <w:szCs w:val="20"/>
                <w:lang w:val="ru-MD"/>
              </w:rPr>
            </w:pPr>
          </w:p>
          <w:p w14:paraId="33155EE7" w14:textId="77777777" w:rsidR="00ED0C4D" w:rsidRDefault="00ED0C4D" w:rsidP="001E50A8">
            <w:pPr>
              <w:jc w:val="center"/>
              <w:rPr>
                <w:rFonts w:ascii="Arial" w:hAnsi="Arial" w:cs="Arial"/>
                <w:sz w:val="20"/>
                <w:szCs w:val="20"/>
                <w:lang w:val="ru-MD"/>
              </w:rPr>
            </w:pPr>
            <w:r>
              <w:rPr>
                <w:rFonts w:ascii="Arial" w:hAnsi="Arial" w:cs="Arial"/>
                <w:sz w:val="20"/>
                <w:szCs w:val="20"/>
                <w:lang w:val="ru-MD"/>
              </w:rPr>
              <w:t>Подпись</w:t>
            </w:r>
            <w:r w:rsidRPr="0018161C">
              <w:rPr>
                <w:rFonts w:ascii="Arial" w:hAnsi="Arial" w:cs="Arial"/>
                <w:sz w:val="20"/>
                <w:szCs w:val="20"/>
                <w:lang w:val="ru-MD"/>
              </w:rPr>
              <w:t xml:space="preserve">____________________ </w:t>
            </w:r>
          </w:p>
          <w:p w14:paraId="55E68AB9" w14:textId="77777777" w:rsidR="00ED0C4D" w:rsidRPr="0018161C" w:rsidRDefault="00ED0C4D" w:rsidP="001E50A8">
            <w:pPr>
              <w:jc w:val="center"/>
              <w:rPr>
                <w:rFonts w:ascii="Arial" w:hAnsi="Arial" w:cs="Arial"/>
                <w:sz w:val="20"/>
                <w:szCs w:val="20"/>
                <w:lang w:val="ru-MD"/>
              </w:rPr>
            </w:pPr>
            <w:r>
              <w:rPr>
                <w:rFonts w:ascii="Arial" w:hAnsi="Arial" w:cs="Arial"/>
                <w:sz w:val="20"/>
                <w:szCs w:val="20"/>
                <w:lang w:val="ru-MD"/>
              </w:rPr>
              <w:t>М</w:t>
            </w:r>
            <w:r w:rsidRPr="0018161C">
              <w:rPr>
                <w:rFonts w:ascii="Arial" w:hAnsi="Arial" w:cs="Arial"/>
                <w:sz w:val="20"/>
                <w:szCs w:val="20"/>
                <w:lang w:val="ru-MD"/>
              </w:rPr>
              <w:t>.</w:t>
            </w:r>
            <w:r>
              <w:rPr>
                <w:rFonts w:ascii="Arial" w:hAnsi="Arial" w:cs="Arial"/>
                <w:sz w:val="20"/>
                <w:szCs w:val="20"/>
                <w:lang w:val="ru-MD"/>
              </w:rPr>
              <w:t>П</w:t>
            </w:r>
            <w:r w:rsidRPr="0018161C">
              <w:rPr>
                <w:rFonts w:ascii="Arial" w:hAnsi="Arial" w:cs="Arial"/>
                <w:sz w:val="20"/>
                <w:szCs w:val="20"/>
                <w:lang w:val="ru-MD"/>
              </w:rPr>
              <w:t>.</w:t>
            </w:r>
          </w:p>
        </w:tc>
      </w:tr>
    </w:tbl>
    <w:p w14:paraId="1E3F93F8" w14:textId="77777777" w:rsidR="00ED0C4D" w:rsidRPr="0018161C" w:rsidRDefault="00ED0C4D" w:rsidP="001E50A8">
      <w:pPr>
        <w:jc w:val="center"/>
        <w:rPr>
          <w:rFonts w:ascii="Arial" w:hAnsi="Arial" w:cs="Arial"/>
          <w:b/>
          <w:color w:val="auto"/>
          <w:lang w:val="ru-MD"/>
        </w:rPr>
      </w:pPr>
    </w:p>
    <w:p w14:paraId="081C4CE4" w14:textId="2BDF4971" w:rsidR="00ED0C4D" w:rsidRPr="0018161C" w:rsidRDefault="00ED0C4D" w:rsidP="001E50A8">
      <w:pPr>
        <w:jc w:val="center"/>
        <w:rPr>
          <w:rFonts w:ascii="Arial" w:hAnsi="Arial" w:cs="Arial"/>
          <w:b/>
          <w:lang w:val="ru-MD"/>
        </w:rPr>
      </w:pPr>
      <w:r w:rsidRPr="0018161C">
        <w:rPr>
          <w:rFonts w:ascii="Arial" w:hAnsi="Arial" w:cs="Arial"/>
          <w:b/>
          <w:color w:val="auto"/>
          <w:lang w:val="ru-MD"/>
        </w:rPr>
        <w:br w:type="page"/>
      </w:r>
      <w:r>
        <w:rPr>
          <w:rFonts w:ascii="Arial" w:hAnsi="Arial" w:cs="Arial"/>
          <w:b/>
          <w:color w:val="auto"/>
          <w:lang w:val="ru-MD"/>
        </w:rPr>
        <w:lastRenderedPageBreak/>
        <w:t>Приложение</w:t>
      </w:r>
      <w:r w:rsidRPr="0018161C">
        <w:rPr>
          <w:rFonts w:ascii="Arial" w:hAnsi="Arial" w:cs="Arial"/>
          <w:b/>
          <w:color w:val="auto"/>
          <w:lang w:val="ru-MD"/>
        </w:rPr>
        <w:t xml:space="preserve"> </w:t>
      </w:r>
      <w:r w:rsidRPr="0018161C">
        <w:rPr>
          <w:rFonts w:ascii="Arial" w:hAnsi="Arial" w:cs="Arial"/>
          <w:b/>
          <w:color w:val="auto"/>
          <w:lang w:val="ru-MD"/>
        </w:rPr>
        <w:fldChar w:fldCharType="begin"/>
      </w:r>
      <w:r w:rsidRPr="0018161C">
        <w:rPr>
          <w:rFonts w:ascii="Arial" w:hAnsi="Arial" w:cs="Arial"/>
          <w:b/>
          <w:color w:val="auto"/>
          <w:lang w:val="ru-MD"/>
        </w:rPr>
        <w:instrText xml:space="preserve"> SEQ Anexa \* ALPHABETIC </w:instrText>
      </w:r>
      <w:r w:rsidRPr="0018161C">
        <w:rPr>
          <w:rFonts w:ascii="Arial" w:hAnsi="Arial" w:cs="Arial"/>
          <w:b/>
          <w:color w:val="auto"/>
          <w:lang w:val="ru-MD"/>
        </w:rPr>
        <w:fldChar w:fldCharType="separate"/>
      </w:r>
      <w:r w:rsidR="00402612">
        <w:rPr>
          <w:rFonts w:ascii="Arial" w:hAnsi="Arial" w:cs="Arial"/>
          <w:b/>
          <w:noProof/>
          <w:color w:val="auto"/>
          <w:lang w:val="ru-MD"/>
        </w:rPr>
        <w:t>N</w:t>
      </w:r>
      <w:r w:rsidRPr="0018161C">
        <w:rPr>
          <w:rFonts w:ascii="Arial" w:hAnsi="Arial" w:cs="Arial"/>
          <w:b/>
          <w:color w:val="auto"/>
          <w:lang w:val="ru-MD"/>
        </w:rPr>
        <w:fldChar w:fldCharType="end"/>
      </w:r>
    </w:p>
    <w:p w14:paraId="40BE785B" w14:textId="77777777" w:rsidR="00ED0C4D" w:rsidRPr="0018161C" w:rsidRDefault="00ED0C4D" w:rsidP="001E50A8">
      <w:pPr>
        <w:jc w:val="center"/>
        <w:rPr>
          <w:rFonts w:ascii="Arial" w:hAnsi="Arial" w:cs="Arial"/>
          <w:sz w:val="20"/>
          <w:szCs w:val="20"/>
          <w:lang w:val="ru-MD"/>
        </w:rPr>
      </w:pPr>
      <w:r w:rsidRPr="0018161C">
        <w:rPr>
          <w:rFonts w:ascii="Arial" w:hAnsi="Arial" w:cs="Arial"/>
          <w:sz w:val="20"/>
          <w:szCs w:val="20"/>
          <w:lang w:val="ru-MD"/>
        </w:rPr>
        <w:t>(нормативн</w:t>
      </w:r>
      <w:r>
        <w:rPr>
          <w:rFonts w:ascii="Arial" w:hAnsi="Arial" w:cs="Arial"/>
          <w:sz w:val="20"/>
          <w:szCs w:val="20"/>
          <w:lang w:val="ru-MD"/>
        </w:rPr>
        <w:t>ое</w:t>
      </w:r>
      <w:r w:rsidRPr="0018161C">
        <w:rPr>
          <w:rFonts w:ascii="Arial" w:hAnsi="Arial" w:cs="Arial"/>
          <w:sz w:val="20"/>
          <w:szCs w:val="20"/>
          <w:lang w:val="ru-MD"/>
        </w:rPr>
        <w:t>)</w:t>
      </w:r>
    </w:p>
    <w:p w14:paraId="661C175E" w14:textId="77777777" w:rsidR="00ED0C4D" w:rsidRPr="0018161C" w:rsidRDefault="00ED0C4D" w:rsidP="001E50A8">
      <w:pPr>
        <w:rPr>
          <w:rFonts w:ascii="Arial" w:hAnsi="Arial" w:cs="Arial"/>
          <w:sz w:val="20"/>
          <w:szCs w:val="20"/>
          <w:lang w:val="ru-MD"/>
        </w:rPr>
      </w:pPr>
    </w:p>
    <w:p w14:paraId="5EB968F5" w14:textId="77777777" w:rsidR="00ED0C4D" w:rsidRPr="0018161C" w:rsidRDefault="00ED0C4D" w:rsidP="001E50A8">
      <w:pPr>
        <w:jc w:val="center"/>
        <w:rPr>
          <w:rFonts w:ascii="Arial" w:hAnsi="Arial" w:cs="Arial"/>
          <w:b/>
          <w:lang w:val="ru-MD"/>
        </w:rPr>
      </w:pPr>
      <w:r>
        <w:rPr>
          <w:rFonts w:ascii="Arial" w:hAnsi="Arial" w:cs="Arial"/>
          <w:b/>
          <w:lang w:val="ru-MD"/>
        </w:rPr>
        <w:t>Формуляры</w:t>
      </w:r>
      <w:r w:rsidRPr="0018161C">
        <w:rPr>
          <w:rFonts w:ascii="Arial" w:hAnsi="Arial" w:cs="Arial"/>
          <w:b/>
          <w:lang w:val="ru-MD"/>
        </w:rPr>
        <w:t xml:space="preserve"> ежедневных сводных отчетов</w:t>
      </w:r>
    </w:p>
    <w:p w14:paraId="09FC69DB" w14:textId="77777777" w:rsidR="00ED0C4D" w:rsidRPr="0018161C" w:rsidRDefault="00ED0C4D" w:rsidP="001E50A8">
      <w:pPr>
        <w:rPr>
          <w:rFonts w:ascii="Arial" w:hAnsi="Arial" w:cs="Arial"/>
          <w:sz w:val="20"/>
          <w:szCs w:val="20"/>
          <w:lang w:val="ru-MD"/>
        </w:rPr>
      </w:pPr>
    </w:p>
    <w:p w14:paraId="3375AAC9" w14:textId="77777777" w:rsidR="00ED0C4D" w:rsidRPr="0018161C" w:rsidRDefault="00ED0C4D" w:rsidP="001E50A8">
      <w:pPr>
        <w:rPr>
          <w:rFonts w:ascii="Arial" w:hAnsi="Arial" w:cs="Arial"/>
          <w:b/>
          <w:sz w:val="20"/>
          <w:szCs w:val="20"/>
          <w:lang w:val="ru-MD"/>
        </w:rPr>
      </w:pPr>
      <w:r w:rsidRPr="0018161C">
        <w:rPr>
          <w:rFonts w:ascii="Arial" w:hAnsi="Arial" w:cs="Arial"/>
          <w:b/>
          <w:sz w:val="20"/>
          <w:szCs w:val="20"/>
          <w:lang w:val="ru-MD"/>
        </w:rPr>
        <w:t>С.1</w:t>
      </w:r>
      <w:r w:rsidRPr="0018161C">
        <w:rPr>
          <w:rFonts w:ascii="Arial" w:hAnsi="Arial" w:cs="Arial"/>
          <w:b/>
          <w:sz w:val="20"/>
          <w:szCs w:val="20"/>
          <w:lang w:val="ru-MD"/>
        </w:rPr>
        <w:tab/>
        <w:t xml:space="preserve">Ежедневный сводный отчет </w:t>
      </w:r>
      <w:r>
        <w:rPr>
          <w:rFonts w:ascii="Arial" w:hAnsi="Arial" w:cs="Arial"/>
          <w:b/>
          <w:sz w:val="20"/>
          <w:szCs w:val="20"/>
          <w:lang w:val="ru-MD"/>
        </w:rPr>
        <w:t>для</w:t>
      </w:r>
      <w:r w:rsidRPr="0018161C">
        <w:rPr>
          <w:rFonts w:ascii="Arial" w:hAnsi="Arial" w:cs="Arial"/>
          <w:b/>
          <w:sz w:val="20"/>
          <w:szCs w:val="20"/>
          <w:lang w:val="ru-MD"/>
        </w:rPr>
        <w:t xml:space="preserve"> национальны</w:t>
      </w:r>
      <w:r>
        <w:rPr>
          <w:rFonts w:ascii="Arial" w:hAnsi="Arial" w:cs="Arial"/>
          <w:b/>
          <w:sz w:val="20"/>
          <w:szCs w:val="20"/>
          <w:lang w:val="ru-MD"/>
        </w:rPr>
        <w:t>х</w:t>
      </w:r>
      <w:r w:rsidRPr="0018161C">
        <w:rPr>
          <w:rFonts w:ascii="Arial" w:hAnsi="Arial" w:cs="Arial"/>
          <w:b/>
          <w:sz w:val="20"/>
          <w:szCs w:val="20"/>
          <w:lang w:val="ru-MD"/>
        </w:rPr>
        <w:t xml:space="preserve"> дорог (за исключением региональных дорог)</w:t>
      </w:r>
    </w:p>
    <w:p w14:paraId="4425ABA6" w14:textId="77777777" w:rsidR="00ED0C4D" w:rsidRPr="0018161C" w:rsidRDefault="00ED0C4D" w:rsidP="001E50A8">
      <w:pPr>
        <w:rPr>
          <w:rFonts w:ascii="Arial" w:hAnsi="Arial" w:cs="Arial"/>
          <w:sz w:val="20"/>
          <w:szCs w:val="20"/>
          <w:lang w:val="ru-MD"/>
        </w:rPr>
      </w:pPr>
    </w:p>
    <w:tbl>
      <w:tblPr>
        <w:tblW w:w="0" w:type="auto"/>
        <w:jc w:val="center"/>
        <w:tblLook w:val="04A0" w:firstRow="1" w:lastRow="0" w:firstColumn="1" w:lastColumn="0" w:noHBand="0" w:noVBand="1"/>
      </w:tblPr>
      <w:tblGrid>
        <w:gridCol w:w="508"/>
        <w:gridCol w:w="273"/>
        <w:gridCol w:w="364"/>
        <w:gridCol w:w="909"/>
        <w:gridCol w:w="931"/>
        <w:gridCol w:w="1056"/>
        <w:gridCol w:w="951"/>
        <w:gridCol w:w="1383"/>
        <w:gridCol w:w="1145"/>
        <w:gridCol w:w="964"/>
        <w:gridCol w:w="1046"/>
        <w:gridCol w:w="866"/>
        <w:gridCol w:w="1294"/>
        <w:gridCol w:w="954"/>
        <w:gridCol w:w="964"/>
        <w:gridCol w:w="964"/>
      </w:tblGrid>
      <w:tr w:rsidR="00ED0C4D" w:rsidRPr="0018161C" w14:paraId="6DDBF7C1" w14:textId="77777777" w:rsidTr="00BE4BD6">
        <w:trPr>
          <w:trHeight w:val="255"/>
          <w:jc w:val="center"/>
        </w:trPr>
        <w:tc>
          <w:tcPr>
            <w:tcW w:w="1145" w:type="dxa"/>
            <w:gridSpan w:val="3"/>
            <w:tcBorders>
              <w:top w:val="nil"/>
              <w:left w:val="nil"/>
              <w:bottom w:val="nil"/>
              <w:right w:val="nil"/>
            </w:tcBorders>
            <w:shd w:val="clear" w:color="auto" w:fill="auto"/>
            <w:noWrap/>
            <w:hideMark/>
          </w:tcPr>
          <w:p w14:paraId="7436D5D8" w14:textId="77777777" w:rsidR="00ED0C4D" w:rsidRPr="0018161C" w:rsidRDefault="00ED0C4D" w:rsidP="001E50A8">
            <w:pPr>
              <w:widowControl/>
              <w:rPr>
                <w:rFonts w:ascii="Times New Roman" w:eastAsia="Times New Roman" w:hAnsi="Times New Roman" w:cs="Times New Roman"/>
                <w:b/>
                <w:color w:val="auto"/>
                <w:sz w:val="20"/>
                <w:szCs w:val="20"/>
                <w:lang w:val="ru-MD" w:eastAsia="ru-RU" w:bidi="ar-SA"/>
              </w:rPr>
            </w:pPr>
            <w:r>
              <w:rPr>
                <w:rFonts w:ascii="Arial" w:eastAsia="Times New Roman" w:hAnsi="Arial" w:cs="Arial"/>
                <w:b/>
                <w:color w:val="auto"/>
                <w:sz w:val="18"/>
                <w:szCs w:val="18"/>
                <w:lang w:val="ru-MD"/>
              </w:rPr>
              <w:t>УЧАСТОК</w:t>
            </w:r>
          </w:p>
        </w:tc>
        <w:tc>
          <w:tcPr>
            <w:tcW w:w="909" w:type="dxa"/>
            <w:tcBorders>
              <w:top w:val="nil"/>
              <w:left w:val="nil"/>
              <w:bottom w:val="single" w:sz="4" w:space="0" w:color="auto"/>
              <w:right w:val="nil"/>
            </w:tcBorders>
            <w:shd w:val="clear" w:color="000000" w:fill="FFD966"/>
            <w:noWrap/>
            <w:vAlign w:val="bottom"/>
            <w:hideMark/>
          </w:tcPr>
          <w:p w14:paraId="76B6B7CD"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31" w:type="dxa"/>
            <w:tcBorders>
              <w:top w:val="nil"/>
              <w:left w:val="nil"/>
              <w:bottom w:val="single" w:sz="4" w:space="0" w:color="auto"/>
              <w:right w:val="nil"/>
            </w:tcBorders>
            <w:shd w:val="clear" w:color="000000" w:fill="FFD966"/>
            <w:noWrap/>
            <w:vAlign w:val="bottom"/>
            <w:hideMark/>
          </w:tcPr>
          <w:p w14:paraId="5AB628E2"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056" w:type="dxa"/>
            <w:tcBorders>
              <w:top w:val="nil"/>
              <w:left w:val="nil"/>
              <w:bottom w:val="single" w:sz="4" w:space="0" w:color="auto"/>
              <w:right w:val="nil"/>
            </w:tcBorders>
            <w:shd w:val="clear" w:color="000000" w:fill="FFD966"/>
            <w:noWrap/>
            <w:vAlign w:val="bottom"/>
            <w:hideMark/>
          </w:tcPr>
          <w:p w14:paraId="194B5838"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45" w:type="dxa"/>
            <w:tcBorders>
              <w:top w:val="nil"/>
              <w:left w:val="nil"/>
              <w:bottom w:val="nil"/>
              <w:right w:val="nil"/>
            </w:tcBorders>
            <w:shd w:val="clear" w:color="auto" w:fill="auto"/>
            <w:noWrap/>
            <w:vAlign w:val="bottom"/>
            <w:hideMark/>
          </w:tcPr>
          <w:p w14:paraId="7A842851"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3B0BB2AC"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4AD2451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7FB0ECE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417C3AB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55E4991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3DD25D8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tcPr>
          <w:p w14:paraId="4A59D64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737E7FB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56F771F7"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31ED698A" w14:textId="77777777" w:rsidTr="00BE4BD6">
        <w:trPr>
          <w:trHeight w:val="135"/>
          <w:jc w:val="center"/>
        </w:trPr>
        <w:tc>
          <w:tcPr>
            <w:tcW w:w="508" w:type="dxa"/>
            <w:tcBorders>
              <w:top w:val="nil"/>
              <w:left w:val="nil"/>
              <w:bottom w:val="nil"/>
              <w:right w:val="nil"/>
            </w:tcBorders>
            <w:shd w:val="clear" w:color="auto" w:fill="auto"/>
            <w:noWrap/>
            <w:vAlign w:val="bottom"/>
            <w:hideMark/>
          </w:tcPr>
          <w:p w14:paraId="2ABC9DF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637" w:type="dxa"/>
            <w:gridSpan w:val="2"/>
            <w:tcBorders>
              <w:left w:val="nil"/>
              <w:bottom w:val="nil"/>
              <w:right w:val="nil"/>
            </w:tcBorders>
            <w:shd w:val="clear" w:color="auto" w:fill="auto"/>
            <w:noWrap/>
            <w:vAlign w:val="bottom"/>
            <w:hideMark/>
          </w:tcPr>
          <w:p w14:paraId="2104506A" w14:textId="77777777" w:rsidR="00ED0C4D" w:rsidRPr="0018161C" w:rsidRDefault="00ED0C4D" w:rsidP="001E50A8">
            <w:pPr>
              <w:widowControl/>
              <w:rPr>
                <w:rFonts w:ascii="Times New Roman" w:eastAsia="Times New Roman" w:hAnsi="Times New Roman" w:cs="Times New Roman"/>
                <w:b/>
                <w:color w:val="auto"/>
                <w:sz w:val="20"/>
                <w:szCs w:val="20"/>
                <w:lang w:val="ru-MD" w:eastAsia="ru-RU" w:bidi="ar-SA"/>
              </w:rPr>
            </w:pPr>
          </w:p>
        </w:tc>
        <w:tc>
          <w:tcPr>
            <w:tcW w:w="909" w:type="dxa"/>
            <w:tcBorders>
              <w:top w:val="nil"/>
              <w:left w:val="nil"/>
              <w:bottom w:val="nil"/>
              <w:right w:val="nil"/>
            </w:tcBorders>
            <w:shd w:val="clear" w:color="auto" w:fill="auto"/>
            <w:noWrap/>
            <w:vAlign w:val="bottom"/>
            <w:hideMark/>
          </w:tcPr>
          <w:p w14:paraId="3D8DC3E1"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31" w:type="dxa"/>
            <w:tcBorders>
              <w:top w:val="nil"/>
              <w:left w:val="nil"/>
              <w:bottom w:val="nil"/>
              <w:right w:val="nil"/>
            </w:tcBorders>
            <w:shd w:val="clear" w:color="auto" w:fill="auto"/>
            <w:noWrap/>
            <w:vAlign w:val="bottom"/>
            <w:hideMark/>
          </w:tcPr>
          <w:p w14:paraId="02A0729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6059F61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76435A6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10F0F8A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07806F5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653C57C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5700AB8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4FC187B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4E80C60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tcPr>
          <w:p w14:paraId="3D3AFEF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1B5461E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0F3CFE1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0A3E81E3" w14:textId="77777777" w:rsidTr="00BE4BD6">
        <w:trPr>
          <w:trHeight w:val="315"/>
          <w:jc w:val="center"/>
        </w:trPr>
        <w:tc>
          <w:tcPr>
            <w:tcW w:w="781" w:type="dxa"/>
            <w:gridSpan w:val="2"/>
            <w:tcBorders>
              <w:top w:val="nil"/>
              <w:left w:val="nil"/>
              <w:right w:val="nil"/>
            </w:tcBorders>
          </w:tcPr>
          <w:p w14:paraId="7BF6A626" w14:textId="77777777" w:rsidR="00ED0C4D" w:rsidRPr="0018161C" w:rsidRDefault="00ED0C4D" w:rsidP="001E50A8">
            <w:pPr>
              <w:widowControl/>
              <w:jc w:val="center"/>
              <w:rPr>
                <w:rFonts w:ascii="Arial" w:eastAsia="Times New Roman" w:hAnsi="Arial" w:cs="Arial"/>
                <w:b/>
                <w:bCs/>
                <w:color w:val="auto"/>
                <w:lang w:val="ru-MD" w:eastAsia="ru-RU" w:bidi="ar-SA"/>
              </w:rPr>
            </w:pPr>
          </w:p>
        </w:tc>
        <w:tc>
          <w:tcPr>
            <w:tcW w:w="13791" w:type="dxa"/>
            <w:gridSpan w:val="14"/>
            <w:tcBorders>
              <w:top w:val="nil"/>
              <w:left w:val="nil"/>
              <w:right w:val="nil"/>
            </w:tcBorders>
            <w:shd w:val="clear" w:color="auto" w:fill="auto"/>
            <w:noWrap/>
            <w:hideMark/>
          </w:tcPr>
          <w:p w14:paraId="405109E6" w14:textId="77777777" w:rsidR="00ED0C4D" w:rsidRDefault="00ED0C4D" w:rsidP="001E50A8">
            <w:pPr>
              <w:widowControl/>
              <w:jc w:val="center"/>
              <w:rPr>
                <w:rFonts w:ascii="Arial" w:eastAsia="Times New Roman" w:hAnsi="Arial" w:cs="Arial"/>
                <w:b/>
                <w:color w:val="auto"/>
                <w:lang w:val="ru-MD"/>
              </w:rPr>
            </w:pPr>
            <w:r w:rsidRPr="0018161C">
              <w:rPr>
                <w:rFonts w:ascii="Arial" w:eastAsia="Times New Roman" w:hAnsi="Arial" w:cs="Arial"/>
                <w:b/>
                <w:color w:val="auto"/>
                <w:lang w:val="ru-MD"/>
              </w:rPr>
              <w:t>ЕЖЕДНЕВНЫЙ СВОДНЫЙ ОТЧЕТ</w:t>
            </w:r>
          </w:p>
          <w:p w14:paraId="7FF58D66" w14:textId="77777777" w:rsidR="00ED0C4D" w:rsidRPr="0018161C" w:rsidRDefault="00ED0C4D" w:rsidP="001E50A8">
            <w:pPr>
              <w:widowControl/>
              <w:jc w:val="center"/>
              <w:rPr>
                <w:rFonts w:ascii="Arial" w:eastAsia="Times New Roman" w:hAnsi="Arial" w:cs="Arial"/>
                <w:b/>
                <w:bCs/>
                <w:color w:val="auto"/>
                <w:lang w:val="ru-MD" w:eastAsia="ru-RU" w:bidi="ar-SA"/>
              </w:rPr>
            </w:pPr>
          </w:p>
        </w:tc>
      </w:tr>
      <w:tr w:rsidR="00ED0C4D" w:rsidRPr="00E5615D" w14:paraId="74787A74" w14:textId="77777777" w:rsidTr="00BE4BD6">
        <w:trPr>
          <w:trHeight w:val="321"/>
          <w:jc w:val="center"/>
        </w:trPr>
        <w:tc>
          <w:tcPr>
            <w:tcW w:w="508" w:type="dxa"/>
            <w:vMerge w:val="restart"/>
            <w:shd w:val="clear" w:color="auto" w:fill="auto"/>
            <w:noWrap/>
            <w:hideMark/>
          </w:tcPr>
          <w:p w14:paraId="1B099073"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637" w:type="dxa"/>
            <w:gridSpan w:val="2"/>
            <w:vMerge w:val="restart"/>
            <w:shd w:val="clear" w:color="auto" w:fill="auto"/>
            <w:noWrap/>
            <w:hideMark/>
          </w:tcPr>
          <w:p w14:paraId="58F73AFB"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09" w:type="dxa"/>
            <w:vMerge w:val="restart"/>
            <w:shd w:val="clear" w:color="auto" w:fill="auto"/>
            <w:hideMark/>
          </w:tcPr>
          <w:p w14:paraId="1F9E99A9"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Код участка</w:t>
            </w:r>
          </w:p>
        </w:tc>
        <w:tc>
          <w:tcPr>
            <w:tcW w:w="931" w:type="dxa"/>
            <w:vMerge w:val="restart"/>
            <w:shd w:val="clear" w:color="auto" w:fill="auto"/>
            <w:hideMark/>
          </w:tcPr>
          <w:p w14:paraId="2279A025"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Пост №</w:t>
            </w:r>
          </w:p>
        </w:tc>
        <w:tc>
          <w:tcPr>
            <w:tcW w:w="1056" w:type="dxa"/>
            <w:vMerge w:val="restart"/>
            <w:shd w:val="clear" w:color="auto" w:fill="auto"/>
            <w:noWrap/>
            <w:hideMark/>
          </w:tcPr>
          <w:p w14:paraId="2F016450"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45" w:type="dxa"/>
            <w:vMerge w:val="restart"/>
            <w:shd w:val="clear" w:color="auto" w:fill="auto"/>
            <w:hideMark/>
          </w:tcPr>
          <w:p w14:paraId="637225BB"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Категория дорог</w:t>
            </w:r>
          </w:p>
        </w:tc>
        <w:tc>
          <w:tcPr>
            <w:tcW w:w="1383" w:type="dxa"/>
            <w:vMerge w:val="restart"/>
            <w:shd w:val="clear" w:color="auto" w:fill="auto"/>
            <w:hideMark/>
          </w:tcPr>
          <w:p w14:paraId="2D1E5A84"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Номер дороги</w:t>
            </w:r>
          </w:p>
        </w:tc>
        <w:tc>
          <w:tcPr>
            <w:tcW w:w="1141" w:type="dxa"/>
            <w:vMerge w:val="restart"/>
            <w:shd w:val="clear" w:color="auto" w:fill="auto"/>
            <w:hideMark/>
          </w:tcPr>
          <w:p w14:paraId="00833CCB"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Направление движения</w:t>
            </w:r>
          </w:p>
        </w:tc>
        <w:tc>
          <w:tcPr>
            <w:tcW w:w="964" w:type="dxa"/>
            <w:shd w:val="clear" w:color="auto" w:fill="auto"/>
            <w:noWrap/>
            <w:hideMark/>
          </w:tcPr>
          <w:p w14:paraId="45BFEC1F"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912" w:type="dxa"/>
            <w:gridSpan w:val="2"/>
            <w:shd w:val="clear" w:color="auto" w:fill="auto"/>
            <w:hideMark/>
          </w:tcPr>
          <w:p w14:paraId="6ED239D3"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 xml:space="preserve">Положение поста, км </w:t>
            </w:r>
          </w:p>
        </w:tc>
        <w:tc>
          <w:tcPr>
            <w:tcW w:w="1294" w:type="dxa"/>
            <w:shd w:val="clear" w:color="auto" w:fill="auto"/>
            <w:noWrap/>
            <w:hideMark/>
          </w:tcPr>
          <w:p w14:paraId="120153C8"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tcPr>
          <w:p w14:paraId="57F7EA82"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928" w:type="dxa"/>
            <w:gridSpan w:val="2"/>
            <w:shd w:val="clear" w:color="auto" w:fill="auto"/>
            <w:noWrap/>
            <w:hideMark/>
          </w:tcPr>
          <w:p w14:paraId="5CEC68A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Дата</w:t>
            </w:r>
          </w:p>
        </w:tc>
      </w:tr>
      <w:tr w:rsidR="00ED0C4D" w:rsidRPr="00E5615D" w14:paraId="36405A76" w14:textId="77777777" w:rsidTr="00BE4BD6">
        <w:trPr>
          <w:trHeight w:val="255"/>
          <w:jc w:val="center"/>
        </w:trPr>
        <w:tc>
          <w:tcPr>
            <w:tcW w:w="508" w:type="dxa"/>
            <w:vMerge/>
            <w:shd w:val="clear" w:color="auto" w:fill="auto"/>
            <w:noWrap/>
            <w:vAlign w:val="bottom"/>
            <w:hideMark/>
          </w:tcPr>
          <w:p w14:paraId="4CFEAA87"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637" w:type="dxa"/>
            <w:gridSpan w:val="2"/>
            <w:vMerge/>
            <w:shd w:val="clear" w:color="auto" w:fill="auto"/>
            <w:noWrap/>
            <w:vAlign w:val="bottom"/>
            <w:hideMark/>
          </w:tcPr>
          <w:p w14:paraId="60E0D695"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09" w:type="dxa"/>
            <w:vMerge/>
            <w:tcBorders>
              <w:bottom w:val="single" w:sz="4" w:space="0" w:color="auto"/>
            </w:tcBorders>
            <w:vAlign w:val="bottom"/>
            <w:hideMark/>
          </w:tcPr>
          <w:p w14:paraId="2C94EE4B"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31" w:type="dxa"/>
            <w:vMerge/>
            <w:tcBorders>
              <w:bottom w:val="single" w:sz="4" w:space="0" w:color="auto"/>
            </w:tcBorders>
            <w:vAlign w:val="bottom"/>
            <w:hideMark/>
          </w:tcPr>
          <w:p w14:paraId="688676C1"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056" w:type="dxa"/>
            <w:vMerge/>
            <w:shd w:val="clear" w:color="auto" w:fill="auto"/>
            <w:vAlign w:val="bottom"/>
            <w:hideMark/>
          </w:tcPr>
          <w:p w14:paraId="0986BD35" w14:textId="77777777" w:rsidR="00ED0C4D" w:rsidRPr="00E5615D" w:rsidRDefault="00ED0C4D" w:rsidP="001E50A8">
            <w:pPr>
              <w:widowControl/>
              <w:jc w:val="center"/>
              <w:rPr>
                <w:rFonts w:ascii="Times New Roman" w:eastAsia="Times New Roman" w:hAnsi="Times New Roman" w:cs="Times New Roman"/>
                <w:color w:val="auto"/>
                <w:sz w:val="14"/>
                <w:szCs w:val="14"/>
                <w:lang w:val="ru-MD" w:eastAsia="ru-RU" w:bidi="ar-SA"/>
              </w:rPr>
            </w:pPr>
          </w:p>
        </w:tc>
        <w:tc>
          <w:tcPr>
            <w:tcW w:w="945" w:type="dxa"/>
            <w:vMerge/>
            <w:tcBorders>
              <w:bottom w:val="single" w:sz="4" w:space="0" w:color="auto"/>
            </w:tcBorders>
            <w:vAlign w:val="bottom"/>
            <w:hideMark/>
          </w:tcPr>
          <w:p w14:paraId="11154DB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383" w:type="dxa"/>
            <w:vMerge/>
            <w:tcBorders>
              <w:bottom w:val="single" w:sz="4" w:space="0" w:color="auto"/>
            </w:tcBorders>
            <w:vAlign w:val="bottom"/>
            <w:hideMark/>
          </w:tcPr>
          <w:p w14:paraId="7953D09A"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141" w:type="dxa"/>
            <w:vMerge/>
            <w:tcBorders>
              <w:bottom w:val="single" w:sz="4" w:space="0" w:color="auto"/>
            </w:tcBorders>
            <w:vAlign w:val="bottom"/>
            <w:hideMark/>
          </w:tcPr>
          <w:p w14:paraId="1F76A3B3"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shd w:val="clear" w:color="auto" w:fill="auto"/>
            <w:vAlign w:val="bottom"/>
            <w:hideMark/>
          </w:tcPr>
          <w:p w14:paraId="2572D854" w14:textId="77777777" w:rsidR="00ED0C4D" w:rsidRPr="00E5615D" w:rsidRDefault="00ED0C4D" w:rsidP="001E50A8">
            <w:pPr>
              <w:widowControl/>
              <w:jc w:val="center"/>
              <w:rPr>
                <w:rFonts w:ascii="Times New Roman" w:eastAsia="Times New Roman" w:hAnsi="Times New Roman" w:cs="Times New Roman"/>
                <w:color w:val="auto"/>
                <w:sz w:val="14"/>
                <w:szCs w:val="14"/>
                <w:lang w:val="ru-MD" w:eastAsia="ru-RU" w:bidi="ar-SA"/>
              </w:rPr>
            </w:pPr>
          </w:p>
        </w:tc>
        <w:tc>
          <w:tcPr>
            <w:tcW w:w="1046" w:type="dxa"/>
            <w:tcBorders>
              <w:bottom w:val="single" w:sz="4" w:space="0" w:color="auto"/>
            </w:tcBorders>
            <w:shd w:val="clear" w:color="auto" w:fill="auto"/>
            <w:noWrap/>
            <w:hideMark/>
          </w:tcPr>
          <w:p w14:paraId="41E1E13D"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км</w:t>
            </w:r>
          </w:p>
        </w:tc>
        <w:tc>
          <w:tcPr>
            <w:tcW w:w="866" w:type="dxa"/>
            <w:tcBorders>
              <w:bottom w:val="single" w:sz="4" w:space="0" w:color="auto"/>
            </w:tcBorders>
            <w:shd w:val="clear" w:color="auto" w:fill="auto"/>
            <w:hideMark/>
          </w:tcPr>
          <w:p w14:paraId="118AA905"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m</w:t>
            </w:r>
          </w:p>
        </w:tc>
        <w:tc>
          <w:tcPr>
            <w:tcW w:w="1294" w:type="dxa"/>
            <w:shd w:val="clear" w:color="auto" w:fill="auto"/>
            <w:vAlign w:val="bottom"/>
            <w:hideMark/>
          </w:tcPr>
          <w:p w14:paraId="0F82DFB7"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vAlign w:val="bottom"/>
          </w:tcPr>
          <w:p w14:paraId="2ACD1A1E"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tcBorders>
              <w:bottom w:val="single" w:sz="4" w:space="0" w:color="auto"/>
            </w:tcBorders>
            <w:shd w:val="clear" w:color="auto" w:fill="auto"/>
            <w:hideMark/>
          </w:tcPr>
          <w:p w14:paraId="196FB1F0"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день</w:t>
            </w:r>
          </w:p>
        </w:tc>
        <w:tc>
          <w:tcPr>
            <w:tcW w:w="964" w:type="dxa"/>
            <w:tcBorders>
              <w:bottom w:val="single" w:sz="4" w:space="0" w:color="auto"/>
            </w:tcBorders>
            <w:shd w:val="clear" w:color="auto" w:fill="auto"/>
            <w:hideMark/>
          </w:tcPr>
          <w:p w14:paraId="6D0A1123"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месяц</w:t>
            </w:r>
          </w:p>
        </w:tc>
      </w:tr>
      <w:tr w:rsidR="00ED0C4D" w:rsidRPr="0018161C" w14:paraId="7138C774" w14:textId="77777777" w:rsidTr="00BE4BD6">
        <w:trPr>
          <w:trHeight w:val="255"/>
          <w:jc w:val="center"/>
        </w:trPr>
        <w:tc>
          <w:tcPr>
            <w:tcW w:w="508" w:type="dxa"/>
            <w:tcBorders>
              <w:left w:val="nil"/>
              <w:bottom w:val="nil"/>
              <w:right w:val="nil"/>
            </w:tcBorders>
            <w:shd w:val="clear" w:color="auto" w:fill="auto"/>
            <w:noWrap/>
            <w:hideMark/>
          </w:tcPr>
          <w:p w14:paraId="5DDB2653"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637" w:type="dxa"/>
            <w:gridSpan w:val="2"/>
            <w:tcBorders>
              <w:left w:val="nil"/>
              <w:bottom w:val="nil"/>
              <w:right w:val="nil"/>
            </w:tcBorders>
            <w:shd w:val="clear" w:color="auto" w:fill="auto"/>
            <w:noWrap/>
            <w:vAlign w:val="bottom"/>
            <w:hideMark/>
          </w:tcPr>
          <w:p w14:paraId="3B5A269A" w14:textId="77777777" w:rsidR="00ED0C4D" w:rsidRPr="0018161C" w:rsidRDefault="00ED0C4D" w:rsidP="001E50A8">
            <w:pPr>
              <w:widowControl/>
              <w:rPr>
                <w:rFonts w:ascii="Arial" w:eastAsia="Times New Roman" w:hAnsi="Arial" w:cs="Arial"/>
                <w:b/>
                <w:color w:val="auto"/>
                <w:sz w:val="20"/>
                <w:szCs w:val="20"/>
                <w:lang w:val="ru-MD" w:eastAsia="ru-RU" w:bidi="ar-SA"/>
              </w:rPr>
            </w:pPr>
          </w:p>
        </w:tc>
        <w:tc>
          <w:tcPr>
            <w:tcW w:w="909"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C87C3BB"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31" w:type="dxa"/>
            <w:tcBorders>
              <w:top w:val="single" w:sz="4" w:space="0" w:color="auto"/>
              <w:left w:val="nil"/>
              <w:bottom w:val="single" w:sz="4" w:space="0" w:color="auto"/>
              <w:right w:val="single" w:sz="4" w:space="0" w:color="auto"/>
            </w:tcBorders>
            <w:shd w:val="clear" w:color="000000" w:fill="FFD966"/>
            <w:noWrap/>
            <w:vAlign w:val="bottom"/>
            <w:hideMark/>
          </w:tcPr>
          <w:p w14:paraId="4F6C91FB"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056" w:type="dxa"/>
            <w:tcBorders>
              <w:left w:val="nil"/>
              <w:bottom w:val="nil"/>
              <w:right w:val="nil"/>
            </w:tcBorders>
            <w:shd w:val="clear" w:color="auto" w:fill="auto"/>
            <w:noWrap/>
            <w:vAlign w:val="bottom"/>
            <w:hideMark/>
          </w:tcPr>
          <w:p w14:paraId="13293B1B"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945"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FCD2405"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383" w:type="dxa"/>
            <w:tcBorders>
              <w:top w:val="single" w:sz="4" w:space="0" w:color="auto"/>
              <w:left w:val="nil"/>
              <w:bottom w:val="single" w:sz="4" w:space="0" w:color="auto"/>
              <w:right w:val="single" w:sz="4" w:space="0" w:color="auto"/>
            </w:tcBorders>
            <w:shd w:val="clear" w:color="000000" w:fill="FFD966"/>
            <w:noWrap/>
            <w:vAlign w:val="bottom"/>
            <w:hideMark/>
          </w:tcPr>
          <w:p w14:paraId="6BEBA9E8"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141" w:type="dxa"/>
            <w:tcBorders>
              <w:top w:val="single" w:sz="4" w:space="0" w:color="auto"/>
              <w:left w:val="nil"/>
              <w:bottom w:val="single" w:sz="4" w:space="0" w:color="auto"/>
              <w:right w:val="single" w:sz="4" w:space="0" w:color="auto"/>
            </w:tcBorders>
            <w:shd w:val="clear" w:color="000000" w:fill="FFD966"/>
            <w:noWrap/>
            <w:vAlign w:val="bottom"/>
            <w:hideMark/>
          </w:tcPr>
          <w:p w14:paraId="4AE21E2B"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64" w:type="dxa"/>
            <w:tcBorders>
              <w:left w:val="nil"/>
              <w:bottom w:val="nil"/>
              <w:right w:val="nil"/>
            </w:tcBorders>
            <w:shd w:val="clear" w:color="auto" w:fill="auto"/>
            <w:noWrap/>
            <w:vAlign w:val="bottom"/>
            <w:hideMark/>
          </w:tcPr>
          <w:p w14:paraId="5FAC3F3F"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1046"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6E0335BE"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866" w:type="dxa"/>
            <w:tcBorders>
              <w:top w:val="single" w:sz="4" w:space="0" w:color="auto"/>
              <w:left w:val="nil"/>
              <w:bottom w:val="single" w:sz="4" w:space="0" w:color="auto"/>
              <w:right w:val="single" w:sz="4" w:space="0" w:color="auto"/>
            </w:tcBorders>
            <w:shd w:val="clear" w:color="000000" w:fill="FFD966"/>
            <w:noWrap/>
            <w:vAlign w:val="bottom"/>
            <w:hideMark/>
          </w:tcPr>
          <w:p w14:paraId="0C319C68"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294" w:type="dxa"/>
            <w:tcBorders>
              <w:left w:val="nil"/>
              <w:bottom w:val="nil"/>
            </w:tcBorders>
            <w:shd w:val="clear" w:color="auto" w:fill="auto"/>
            <w:noWrap/>
            <w:vAlign w:val="bottom"/>
            <w:hideMark/>
          </w:tcPr>
          <w:p w14:paraId="664A0849"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964" w:type="dxa"/>
            <w:tcBorders>
              <w:right w:val="single" w:sz="4" w:space="0" w:color="auto"/>
            </w:tcBorders>
          </w:tcPr>
          <w:p w14:paraId="412CD5CD"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964"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7012E7EC"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64" w:type="dxa"/>
            <w:tcBorders>
              <w:top w:val="single" w:sz="4" w:space="0" w:color="auto"/>
              <w:left w:val="nil"/>
              <w:bottom w:val="single" w:sz="4" w:space="0" w:color="auto"/>
              <w:right w:val="single" w:sz="4" w:space="0" w:color="auto"/>
            </w:tcBorders>
            <w:shd w:val="clear" w:color="000000" w:fill="FFD966"/>
            <w:noWrap/>
            <w:vAlign w:val="bottom"/>
            <w:hideMark/>
          </w:tcPr>
          <w:p w14:paraId="20582965"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r>
      <w:tr w:rsidR="00ED0C4D" w:rsidRPr="0018161C" w14:paraId="30C60E3C" w14:textId="77777777" w:rsidTr="00BE4BD6">
        <w:trPr>
          <w:trHeight w:val="255"/>
          <w:jc w:val="center"/>
        </w:trPr>
        <w:tc>
          <w:tcPr>
            <w:tcW w:w="508" w:type="dxa"/>
            <w:tcBorders>
              <w:top w:val="nil"/>
              <w:left w:val="nil"/>
              <w:bottom w:val="nil"/>
              <w:right w:val="nil"/>
            </w:tcBorders>
            <w:shd w:val="clear" w:color="auto" w:fill="auto"/>
            <w:noWrap/>
            <w:hideMark/>
          </w:tcPr>
          <w:p w14:paraId="2A489D16"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637" w:type="dxa"/>
            <w:gridSpan w:val="2"/>
            <w:tcBorders>
              <w:top w:val="nil"/>
              <w:left w:val="nil"/>
              <w:bottom w:val="nil"/>
              <w:right w:val="nil"/>
            </w:tcBorders>
            <w:shd w:val="clear" w:color="auto" w:fill="auto"/>
            <w:noWrap/>
            <w:vAlign w:val="bottom"/>
            <w:hideMark/>
          </w:tcPr>
          <w:p w14:paraId="3EBF16DB" w14:textId="77777777" w:rsidR="00ED0C4D" w:rsidRPr="0018161C" w:rsidRDefault="00ED0C4D" w:rsidP="001E50A8">
            <w:pPr>
              <w:widowControl/>
              <w:rPr>
                <w:rFonts w:ascii="Arial" w:eastAsia="Times New Roman" w:hAnsi="Arial" w:cs="Arial"/>
                <w:b/>
                <w:color w:val="auto"/>
                <w:sz w:val="20"/>
                <w:szCs w:val="20"/>
                <w:lang w:val="ru-MD" w:eastAsia="ru-RU" w:bidi="ar-SA"/>
              </w:rPr>
            </w:pPr>
          </w:p>
        </w:tc>
        <w:tc>
          <w:tcPr>
            <w:tcW w:w="909" w:type="dxa"/>
            <w:tcBorders>
              <w:top w:val="nil"/>
              <w:left w:val="nil"/>
              <w:bottom w:val="nil"/>
              <w:right w:val="nil"/>
            </w:tcBorders>
            <w:shd w:val="clear" w:color="auto" w:fill="auto"/>
            <w:noWrap/>
            <w:vAlign w:val="bottom"/>
            <w:hideMark/>
          </w:tcPr>
          <w:p w14:paraId="43DC9C6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31" w:type="dxa"/>
            <w:tcBorders>
              <w:top w:val="nil"/>
              <w:left w:val="nil"/>
              <w:bottom w:val="nil"/>
              <w:right w:val="nil"/>
            </w:tcBorders>
            <w:shd w:val="clear" w:color="auto" w:fill="auto"/>
            <w:noWrap/>
            <w:vAlign w:val="bottom"/>
            <w:hideMark/>
          </w:tcPr>
          <w:p w14:paraId="016A361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62AA4CE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3A54078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44B1259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5AFC45D5"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1B0FE1C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4B54A01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088ECA0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68E869E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left w:val="nil"/>
              <w:bottom w:val="nil"/>
              <w:right w:val="nil"/>
            </w:tcBorders>
          </w:tcPr>
          <w:p w14:paraId="3734493E"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6BEAA67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24000B81"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4A6CCCE8" w14:textId="77777777" w:rsidTr="00BE4BD6">
        <w:trPr>
          <w:trHeight w:val="1102"/>
          <w:jc w:val="center"/>
        </w:trPr>
        <w:tc>
          <w:tcPr>
            <w:tcW w:w="11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1CDA61" w14:textId="77777777" w:rsidR="00ED0C4D" w:rsidRPr="0018161C" w:rsidRDefault="00ED0C4D" w:rsidP="001E50A8">
            <w:pPr>
              <w:widowControl/>
              <w:jc w:val="center"/>
              <w:rPr>
                <w:rFonts w:ascii="Arial" w:eastAsia="Times New Roman" w:hAnsi="Arial" w:cs="Arial"/>
                <w:b/>
                <w:bCs/>
                <w:sz w:val="14"/>
                <w:szCs w:val="14"/>
                <w:lang w:val="ru-MD" w:eastAsia="ru-RU" w:bidi="ar-SA"/>
              </w:rPr>
            </w:pPr>
            <w:r>
              <w:rPr>
                <w:rFonts w:ascii="Arial" w:eastAsia="Times New Roman" w:hAnsi="Arial" w:cs="Arial"/>
                <w:b/>
                <w:sz w:val="14"/>
                <w:szCs w:val="14"/>
                <w:lang w:val="ru-MD"/>
              </w:rPr>
              <w:t>Временный и</w:t>
            </w:r>
            <w:r w:rsidRPr="0018161C">
              <w:rPr>
                <w:rFonts w:ascii="Arial" w:eastAsia="Times New Roman" w:hAnsi="Arial" w:cs="Arial"/>
                <w:b/>
                <w:sz w:val="14"/>
                <w:szCs w:val="14"/>
                <w:lang w:val="ru-MD"/>
              </w:rPr>
              <w:t xml:space="preserve">нтервал </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F29920"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Велосипеды, мотоциклы</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E92AF4"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Легковые автомобили</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21B3AC"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Микроавтобусы с макс. 8+1 местами</w:t>
            </w:r>
          </w:p>
        </w:tc>
        <w:tc>
          <w:tcPr>
            <w:tcW w:w="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6AFF2"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Автофургоны и специальные транспортные средства с общей разрешенной максимальной массой не более 3,5 тонн</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C87DF4"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Грузовые автомобили и производные с 2-мя осями</w:t>
            </w:r>
          </w:p>
        </w:tc>
        <w:tc>
          <w:tcPr>
            <w:tcW w:w="1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94C579"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Грузовые автомобили и производные с 3 или 4 осями</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685F8B"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Сочлененные механические транспортные средства (типа TIR), транспортные средства с более чем 4 осями, прицепные буксиры</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260DE5"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Автобусы, междугородние автобусы и микроавтобусы с количеством мест более 8+1</w:t>
            </w:r>
          </w:p>
        </w:tc>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EFDF15"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Трактора с прицепом и без прицепа и спецтехника</w:t>
            </w:r>
          </w:p>
        </w:tc>
        <w:tc>
          <w:tcPr>
            <w:tcW w:w="12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4E211E"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Грузовые автомобили и их производные (автопоезда) общей максимально допустимой массой более 3,5 тонн, с прицепом – грузовые автомобили с 2-4 осями, с прицепом</w:t>
            </w:r>
          </w:p>
        </w:tc>
        <w:tc>
          <w:tcPr>
            <w:tcW w:w="964" w:type="dxa"/>
            <w:vMerge w:val="restart"/>
            <w:tcBorders>
              <w:top w:val="single" w:sz="4" w:space="0" w:color="auto"/>
              <w:left w:val="single" w:sz="4" w:space="0" w:color="auto"/>
              <w:right w:val="single" w:sz="4" w:space="0" w:color="auto"/>
            </w:tcBorders>
            <w:vAlign w:val="center"/>
          </w:tcPr>
          <w:p w14:paraId="0A593260"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Легковые автомобили, автофургоны или специальные транспортные средства с общей максимально допустимой массой до 3,5 тонн, с прицепом</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EE4261"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Транспортные средства, запряженные животными</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7541DF"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Общее количество транспортных средств</w:t>
            </w:r>
          </w:p>
        </w:tc>
      </w:tr>
      <w:tr w:rsidR="00ED0C4D" w:rsidRPr="0018161C" w14:paraId="400157EF" w14:textId="77777777" w:rsidTr="00BE4BD6">
        <w:trPr>
          <w:trHeight w:val="76"/>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4AFDCDFA" w14:textId="77777777" w:rsidR="00ED0C4D" w:rsidRPr="0018161C" w:rsidRDefault="00ED0C4D" w:rsidP="001E50A8">
            <w:pPr>
              <w:widowControl/>
              <w:jc w:val="center"/>
              <w:rPr>
                <w:rFonts w:ascii="Arial" w:eastAsia="Times New Roman" w:hAnsi="Arial" w:cs="Arial"/>
                <w:b/>
                <w:bCs/>
                <w:sz w:val="14"/>
                <w:szCs w:val="14"/>
                <w:lang w:val="ru-MD" w:eastAsia="ru-RU" w:bidi="ar-SA"/>
              </w:rPr>
            </w:pPr>
            <w:r>
              <w:rPr>
                <w:rFonts w:ascii="Arial" w:eastAsia="Times New Roman" w:hAnsi="Arial" w:cs="Arial"/>
                <w:b/>
                <w:bCs/>
                <w:sz w:val="14"/>
                <w:szCs w:val="14"/>
                <w:lang w:val="ru-MD" w:eastAsia="ru-RU" w:bidi="ar-SA"/>
              </w:rPr>
              <w:t>с</w:t>
            </w:r>
          </w:p>
        </w:tc>
        <w:tc>
          <w:tcPr>
            <w:tcW w:w="637" w:type="dxa"/>
            <w:gridSpan w:val="2"/>
            <w:tcBorders>
              <w:top w:val="nil"/>
              <w:left w:val="nil"/>
              <w:bottom w:val="single" w:sz="4" w:space="0" w:color="auto"/>
              <w:right w:val="single" w:sz="4" w:space="0" w:color="auto"/>
            </w:tcBorders>
            <w:shd w:val="clear" w:color="auto" w:fill="auto"/>
            <w:vAlign w:val="center"/>
            <w:hideMark/>
          </w:tcPr>
          <w:p w14:paraId="05D3C6AB" w14:textId="77777777" w:rsidR="00ED0C4D" w:rsidRPr="0018161C" w:rsidRDefault="00ED0C4D" w:rsidP="001E50A8">
            <w:pPr>
              <w:widowControl/>
              <w:jc w:val="center"/>
              <w:rPr>
                <w:rFonts w:ascii="Arial" w:eastAsia="Times New Roman" w:hAnsi="Arial" w:cs="Arial"/>
                <w:b/>
                <w:bCs/>
                <w:sz w:val="14"/>
                <w:szCs w:val="14"/>
                <w:lang w:val="ru-MD" w:eastAsia="ru-RU" w:bidi="ar-SA"/>
              </w:rPr>
            </w:pPr>
            <w:r>
              <w:rPr>
                <w:rFonts w:ascii="Arial" w:eastAsia="Times New Roman" w:hAnsi="Arial" w:cs="Arial"/>
                <w:b/>
                <w:sz w:val="14"/>
                <w:szCs w:val="14"/>
                <w:lang w:val="ru-MD"/>
              </w:rPr>
              <w:t>до</w:t>
            </w: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28792F3E"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4C161BF0"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073AABCB"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45" w:type="dxa"/>
            <w:vMerge/>
            <w:tcBorders>
              <w:top w:val="single" w:sz="4" w:space="0" w:color="auto"/>
              <w:left w:val="single" w:sz="4" w:space="0" w:color="auto"/>
              <w:bottom w:val="single" w:sz="4" w:space="0" w:color="000000"/>
              <w:right w:val="single" w:sz="4" w:space="0" w:color="auto"/>
            </w:tcBorders>
            <w:vAlign w:val="center"/>
            <w:hideMark/>
          </w:tcPr>
          <w:p w14:paraId="70DD49E8"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74694E34"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14:paraId="06EA03BA"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5A9D9A29"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6B2FFB72"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14:paraId="2ACE3B7A"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294" w:type="dxa"/>
            <w:vMerge/>
            <w:tcBorders>
              <w:top w:val="single" w:sz="4" w:space="0" w:color="auto"/>
              <w:left w:val="single" w:sz="4" w:space="0" w:color="auto"/>
              <w:bottom w:val="single" w:sz="4" w:space="0" w:color="000000"/>
              <w:right w:val="single" w:sz="4" w:space="0" w:color="auto"/>
            </w:tcBorders>
            <w:vAlign w:val="center"/>
            <w:hideMark/>
          </w:tcPr>
          <w:p w14:paraId="44CC82EC"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left w:val="single" w:sz="4" w:space="0" w:color="auto"/>
              <w:bottom w:val="single" w:sz="4" w:space="0" w:color="000000"/>
              <w:right w:val="single" w:sz="4" w:space="0" w:color="auto"/>
            </w:tcBorders>
          </w:tcPr>
          <w:p w14:paraId="74C77C23"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23F233D7"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1DBB92F4" w14:textId="77777777" w:rsidR="00ED0C4D" w:rsidRPr="0018161C" w:rsidRDefault="00ED0C4D" w:rsidP="001E50A8">
            <w:pPr>
              <w:widowControl/>
              <w:rPr>
                <w:rFonts w:ascii="Arial" w:eastAsia="Times New Roman" w:hAnsi="Arial" w:cs="Arial"/>
                <w:b/>
                <w:bCs/>
                <w:sz w:val="14"/>
                <w:szCs w:val="14"/>
                <w:lang w:val="ru-MD" w:eastAsia="ru-RU" w:bidi="ar-SA"/>
              </w:rPr>
            </w:pPr>
          </w:p>
        </w:tc>
      </w:tr>
      <w:tr w:rsidR="00ED0C4D" w:rsidRPr="0018161C" w14:paraId="459A8E62"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9735A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08</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59F1381B"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09</w:t>
            </w:r>
          </w:p>
        </w:tc>
        <w:tc>
          <w:tcPr>
            <w:tcW w:w="909" w:type="dxa"/>
            <w:tcBorders>
              <w:top w:val="nil"/>
              <w:left w:val="nil"/>
              <w:bottom w:val="single" w:sz="4" w:space="0" w:color="auto"/>
              <w:right w:val="single" w:sz="4" w:space="0" w:color="auto"/>
            </w:tcBorders>
            <w:shd w:val="clear" w:color="000000" w:fill="FFD966"/>
            <w:noWrap/>
            <w:vAlign w:val="bottom"/>
            <w:hideMark/>
          </w:tcPr>
          <w:p w14:paraId="16023CC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6EE15C8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56A78B8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74A05D7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472F34A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790436B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31B33BC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440A327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563ED6E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43C6FCF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43E3472D"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012E731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6E015EB1"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4A5E3EB4"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552223"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09</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3E0B7F11"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10</w:t>
            </w:r>
          </w:p>
        </w:tc>
        <w:tc>
          <w:tcPr>
            <w:tcW w:w="909" w:type="dxa"/>
            <w:tcBorders>
              <w:top w:val="nil"/>
              <w:left w:val="nil"/>
              <w:bottom w:val="single" w:sz="4" w:space="0" w:color="auto"/>
              <w:right w:val="single" w:sz="4" w:space="0" w:color="auto"/>
            </w:tcBorders>
            <w:shd w:val="clear" w:color="000000" w:fill="FFD966"/>
            <w:noWrap/>
            <w:vAlign w:val="bottom"/>
            <w:hideMark/>
          </w:tcPr>
          <w:p w14:paraId="5A168DA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2E45681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37B7BA3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1E70754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5B4EEFD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7E53F1E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7574333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05DD880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1EB8D75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342A6AD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5A5291F3"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2CB6062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5E17993A"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02B32A99"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986A2A"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10</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1E2DA0E1"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11</w:t>
            </w:r>
          </w:p>
        </w:tc>
        <w:tc>
          <w:tcPr>
            <w:tcW w:w="909" w:type="dxa"/>
            <w:tcBorders>
              <w:top w:val="nil"/>
              <w:left w:val="nil"/>
              <w:bottom w:val="single" w:sz="4" w:space="0" w:color="auto"/>
              <w:right w:val="single" w:sz="4" w:space="0" w:color="auto"/>
            </w:tcBorders>
            <w:shd w:val="clear" w:color="000000" w:fill="FFD966"/>
            <w:noWrap/>
            <w:vAlign w:val="bottom"/>
            <w:hideMark/>
          </w:tcPr>
          <w:p w14:paraId="5781A67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23DCDF9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6B7A064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434EF57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472C51E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0A4F5CD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21AA88D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265071E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772F786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732BB39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6E9527C7"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6B23F69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5DB84EC8"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646EE6DF"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E75DE30"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11</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7AD9B08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12</w:t>
            </w:r>
          </w:p>
        </w:tc>
        <w:tc>
          <w:tcPr>
            <w:tcW w:w="909" w:type="dxa"/>
            <w:tcBorders>
              <w:top w:val="nil"/>
              <w:left w:val="nil"/>
              <w:bottom w:val="single" w:sz="4" w:space="0" w:color="auto"/>
              <w:right w:val="single" w:sz="4" w:space="0" w:color="auto"/>
            </w:tcBorders>
            <w:shd w:val="clear" w:color="000000" w:fill="FFD966"/>
            <w:noWrap/>
            <w:vAlign w:val="bottom"/>
            <w:hideMark/>
          </w:tcPr>
          <w:p w14:paraId="0C561AC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5E4D7E1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5DEAE44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1743C91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1E87312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43759A4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11AC925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24764FA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69DA507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774D07A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612B23CD"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4F0947D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3214D65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44ED115F"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9BE61C"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14</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30D785A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15</w:t>
            </w:r>
          </w:p>
        </w:tc>
        <w:tc>
          <w:tcPr>
            <w:tcW w:w="909" w:type="dxa"/>
            <w:tcBorders>
              <w:top w:val="nil"/>
              <w:left w:val="nil"/>
              <w:bottom w:val="single" w:sz="4" w:space="0" w:color="auto"/>
              <w:right w:val="single" w:sz="4" w:space="0" w:color="auto"/>
            </w:tcBorders>
            <w:shd w:val="clear" w:color="000000" w:fill="FFD966"/>
            <w:noWrap/>
            <w:vAlign w:val="bottom"/>
            <w:hideMark/>
          </w:tcPr>
          <w:p w14:paraId="572E59F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283D2DF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4E195E8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3E4B6BC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6E72A73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3F86588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1FFF01A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14EEDF2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2AF478B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7FC80D9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38BE8FDB"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01A1A65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31773305"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393FD639"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C0449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15</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4C14133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16</w:t>
            </w:r>
          </w:p>
        </w:tc>
        <w:tc>
          <w:tcPr>
            <w:tcW w:w="909" w:type="dxa"/>
            <w:tcBorders>
              <w:top w:val="nil"/>
              <w:left w:val="nil"/>
              <w:bottom w:val="single" w:sz="4" w:space="0" w:color="auto"/>
              <w:right w:val="single" w:sz="4" w:space="0" w:color="auto"/>
            </w:tcBorders>
            <w:shd w:val="clear" w:color="000000" w:fill="FFD966"/>
            <w:noWrap/>
            <w:vAlign w:val="bottom"/>
            <w:hideMark/>
          </w:tcPr>
          <w:p w14:paraId="393143C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3202D2C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315C3AA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3A434B9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42B7FD2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2776BEF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1188093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2AD6E29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10BEAF1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7E50CE9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7D1255A3"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436C45E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2BC17F5D"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315A656E"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0A0E7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16</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59D9C930"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17</w:t>
            </w:r>
          </w:p>
        </w:tc>
        <w:tc>
          <w:tcPr>
            <w:tcW w:w="909" w:type="dxa"/>
            <w:tcBorders>
              <w:top w:val="nil"/>
              <w:left w:val="nil"/>
              <w:bottom w:val="single" w:sz="4" w:space="0" w:color="auto"/>
              <w:right w:val="single" w:sz="4" w:space="0" w:color="auto"/>
            </w:tcBorders>
            <w:shd w:val="clear" w:color="000000" w:fill="FFD966"/>
            <w:noWrap/>
            <w:vAlign w:val="bottom"/>
            <w:hideMark/>
          </w:tcPr>
          <w:p w14:paraId="13082E1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3BDD51F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349F601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6136B5B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0AE4FE8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0E052F8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77FC0CA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1B7E43A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55F52CC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39C3144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0BEE9130"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5A448F4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1339F43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4C2376E0"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3F1EE1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17</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234722D3"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18</w:t>
            </w:r>
          </w:p>
        </w:tc>
        <w:tc>
          <w:tcPr>
            <w:tcW w:w="909" w:type="dxa"/>
            <w:tcBorders>
              <w:top w:val="nil"/>
              <w:left w:val="nil"/>
              <w:bottom w:val="single" w:sz="4" w:space="0" w:color="auto"/>
              <w:right w:val="single" w:sz="4" w:space="0" w:color="auto"/>
            </w:tcBorders>
            <w:shd w:val="clear" w:color="000000" w:fill="FFD966"/>
            <w:noWrap/>
            <w:vAlign w:val="bottom"/>
            <w:hideMark/>
          </w:tcPr>
          <w:p w14:paraId="7B0FBCE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25CF22B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1672B77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49F44D6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3C4A631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0CC7B70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64C478C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605B4FB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2A0D703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60963D2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7EB3E457"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564BD72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36894B88"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6827D7C8" w14:textId="77777777" w:rsidTr="00BE4BD6">
        <w:trPr>
          <w:trHeight w:val="255"/>
          <w:jc w:val="center"/>
        </w:trPr>
        <w:tc>
          <w:tcPr>
            <w:tcW w:w="1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943A6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ИТОГ</w:t>
            </w:r>
            <w:r>
              <w:rPr>
                <w:rFonts w:ascii="Arial" w:eastAsia="Times New Roman" w:hAnsi="Arial" w:cs="Arial"/>
                <w:b/>
                <w:color w:val="auto"/>
                <w:sz w:val="16"/>
                <w:szCs w:val="16"/>
                <w:lang w:val="ru-MD"/>
              </w:rPr>
              <w:t>О</w:t>
            </w:r>
          </w:p>
        </w:tc>
        <w:tc>
          <w:tcPr>
            <w:tcW w:w="909" w:type="dxa"/>
            <w:tcBorders>
              <w:top w:val="nil"/>
              <w:left w:val="nil"/>
              <w:bottom w:val="single" w:sz="4" w:space="0" w:color="auto"/>
              <w:right w:val="single" w:sz="4" w:space="0" w:color="auto"/>
            </w:tcBorders>
            <w:shd w:val="clear" w:color="auto" w:fill="auto"/>
            <w:noWrap/>
            <w:vAlign w:val="center"/>
            <w:hideMark/>
          </w:tcPr>
          <w:p w14:paraId="5C906E4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31" w:type="dxa"/>
            <w:tcBorders>
              <w:top w:val="nil"/>
              <w:left w:val="nil"/>
              <w:bottom w:val="single" w:sz="4" w:space="0" w:color="auto"/>
              <w:right w:val="single" w:sz="4" w:space="0" w:color="auto"/>
            </w:tcBorders>
            <w:shd w:val="clear" w:color="auto" w:fill="auto"/>
            <w:noWrap/>
            <w:vAlign w:val="center"/>
            <w:hideMark/>
          </w:tcPr>
          <w:p w14:paraId="2BE2BDB5"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056" w:type="dxa"/>
            <w:tcBorders>
              <w:top w:val="nil"/>
              <w:left w:val="nil"/>
              <w:bottom w:val="single" w:sz="4" w:space="0" w:color="auto"/>
              <w:right w:val="single" w:sz="4" w:space="0" w:color="auto"/>
            </w:tcBorders>
            <w:shd w:val="clear" w:color="auto" w:fill="auto"/>
            <w:noWrap/>
            <w:vAlign w:val="center"/>
            <w:hideMark/>
          </w:tcPr>
          <w:p w14:paraId="3494998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45" w:type="dxa"/>
            <w:tcBorders>
              <w:top w:val="nil"/>
              <w:left w:val="nil"/>
              <w:bottom w:val="single" w:sz="4" w:space="0" w:color="auto"/>
              <w:right w:val="single" w:sz="4" w:space="0" w:color="auto"/>
            </w:tcBorders>
            <w:shd w:val="clear" w:color="auto" w:fill="auto"/>
            <w:noWrap/>
            <w:vAlign w:val="center"/>
            <w:hideMark/>
          </w:tcPr>
          <w:p w14:paraId="43D2A28A"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383" w:type="dxa"/>
            <w:tcBorders>
              <w:top w:val="nil"/>
              <w:left w:val="nil"/>
              <w:bottom w:val="single" w:sz="4" w:space="0" w:color="auto"/>
              <w:right w:val="single" w:sz="4" w:space="0" w:color="auto"/>
            </w:tcBorders>
            <w:shd w:val="clear" w:color="auto" w:fill="auto"/>
            <w:noWrap/>
            <w:vAlign w:val="center"/>
            <w:hideMark/>
          </w:tcPr>
          <w:p w14:paraId="02B26174"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141" w:type="dxa"/>
            <w:tcBorders>
              <w:top w:val="nil"/>
              <w:left w:val="nil"/>
              <w:bottom w:val="single" w:sz="4" w:space="0" w:color="auto"/>
              <w:right w:val="single" w:sz="4" w:space="0" w:color="auto"/>
            </w:tcBorders>
            <w:shd w:val="clear" w:color="auto" w:fill="auto"/>
            <w:noWrap/>
            <w:vAlign w:val="center"/>
            <w:hideMark/>
          </w:tcPr>
          <w:p w14:paraId="1051400A"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nil"/>
              <w:bottom w:val="single" w:sz="4" w:space="0" w:color="auto"/>
              <w:right w:val="single" w:sz="4" w:space="0" w:color="auto"/>
            </w:tcBorders>
            <w:shd w:val="clear" w:color="auto" w:fill="auto"/>
            <w:noWrap/>
            <w:vAlign w:val="center"/>
            <w:hideMark/>
          </w:tcPr>
          <w:p w14:paraId="1812692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046" w:type="dxa"/>
            <w:tcBorders>
              <w:top w:val="nil"/>
              <w:left w:val="nil"/>
              <w:bottom w:val="single" w:sz="4" w:space="0" w:color="auto"/>
              <w:right w:val="single" w:sz="4" w:space="0" w:color="auto"/>
            </w:tcBorders>
            <w:shd w:val="clear" w:color="auto" w:fill="auto"/>
            <w:noWrap/>
            <w:vAlign w:val="center"/>
            <w:hideMark/>
          </w:tcPr>
          <w:p w14:paraId="1558930D"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866" w:type="dxa"/>
            <w:tcBorders>
              <w:top w:val="nil"/>
              <w:left w:val="nil"/>
              <w:bottom w:val="single" w:sz="4" w:space="0" w:color="auto"/>
              <w:right w:val="single" w:sz="4" w:space="0" w:color="auto"/>
            </w:tcBorders>
            <w:shd w:val="clear" w:color="auto" w:fill="auto"/>
            <w:noWrap/>
            <w:vAlign w:val="center"/>
            <w:hideMark/>
          </w:tcPr>
          <w:p w14:paraId="020E0EB3"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294" w:type="dxa"/>
            <w:tcBorders>
              <w:top w:val="nil"/>
              <w:left w:val="nil"/>
              <w:bottom w:val="single" w:sz="4" w:space="0" w:color="auto"/>
              <w:right w:val="single" w:sz="4" w:space="0" w:color="auto"/>
            </w:tcBorders>
            <w:shd w:val="clear" w:color="auto" w:fill="auto"/>
            <w:noWrap/>
            <w:vAlign w:val="center"/>
            <w:hideMark/>
          </w:tcPr>
          <w:p w14:paraId="7056AC9C"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nil"/>
              <w:bottom w:val="single" w:sz="4" w:space="0" w:color="auto"/>
              <w:right w:val="single" w:sz="4" w:space="0" w:color="auto"/>
            </w:tcBorders>
            <w:vAlign w:val="center"/>
          </w:tcPr>
          <w:p w14:paraId="4828D6BB"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61C2B0A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nil"/>
              <w:bottom w:val="single" w:sz="4" w:space="0" w:color="auto"/>
              <w:right w:val="single" w:sz="4" w:space="0" w:color="auto"/>
            </w:tcBorders>
            <w:shd w:val="clear" w:color="auto" w:fill="auto"/>
            <w:noWrap/>
            <w:vAlign w:val="center"/>
            <w:hideMark/>
          </w:tcPr>
          <w:p w14:paraId="04FFE604"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590E6FEE" w14:textId="77777777" w:rsidTr="00BE4BD6">
        <w:trPr>
          <w:trHeight w:val="165"/>
          <w:jc w:val="center"/>
        </w:trPr>
        <w:tc>
          <w:tcPr>
            <w:tcW w:w="508" w:type="dxa"/>
            <w:tcBorders>
              <w:top w:val="nil"/>
              <w:left w:val="nil"/>
              <w:bottom w:val="nil"/>
              <w:right w:val="nil"/>
            </w:tcBorders>
            <w:shd w:val="clear" w:color="auto" w:fill="auto"/>
            <w:noWrap/>
            <w:hideMark/>
          </w:tcPr>
          <w:p w14:paraId="5B8DF390"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637" w:type="dxa"/>
            <w:gridSpan w:val="2"/>
            <w:tcBorders>
              <w:top w:val="nil"/>
              <w:left w:val="nil"/>
              <w:bottom w:val="nil"/>
              <w:right w:val="nil"/>
            </w:tcBorders>
            <w:shd w:val="clear" w:color="auto" w:fill="auto"/>
            <w:noWrap/>
            <w:vAlign w:val="bottom"/>
            <w:hideMark/>
          </w:tcPr>
          <w:p w14:paraId="6FC5C855" w14:textId="77777777" w:rsidR="00ED0C4D" w:rsidRPr="0018161C" w:rsidRDefault="00ED0C4D" w:rsidP="001E50A8">
            <w:pPr>
              <w:widowControl/>
              <w:rPr>
                <w:rFonts w:ascii="Arial" w:eastAsia="Times New Roman" w:hAnsi="Arial" w:cs="Arial"/>
                <w:b/>
                <w:color w:val="auto"/>
                <w:sz w:val="20"/>
                <w:szCs w:val="20"/>
                <w:lang w:val="ru-MD" w:eastAsia="ru-RU" w:bidi="ar-SA"/>
              </w:rPr>
            </w:pPr>
          </w:p>
        </w:tc>
        <w:tc>
          <w:tcPr>
            <w:tcW w:w="909" w:type="dxa"/>
            <w:tcBorders>
              <w:top w:val="nil"/>
              <w:left w:val="nil"/>
              <w:bottom w:val="nil"/>
              <w:right w:val="nil"/>
            </w:tcBorders>
            <w:shd w:val="clear" w:color="auto" w:fill="auto"/>
            <w:noWrap/>
            <w:vAlign w:val="bottom"/>
            <w:hideMark/>
          </w:tcPr>
          <w:p w14:paraId="11A349BC"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31" w:type="dxa"/>
            <w:tcBorders>
              <w:top w:val="nil"/>
              <w:left w:val="nil"/>
              <w:bottom w:val="nil"/>
              <w:right w:val="nil"/>
            </w:tcBorders>
            <w:shd w:val="clear" w:color="auto" w:fill="auto"/>
            <w:noWrap/>
            <w:vAlign w:val="bottom"/>
            <w:hideMark/>
          </w:tcPr>
          <w:p w14:paraId="405077A8"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6A0B310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4A6416C8"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7CCAD69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0C963F56"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7B0884CE"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10DBC661"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5A562E4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373B79F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tcPr>
          <w:p w14:paraId="7FC20C4E"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525F12E8"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246530D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58270A5B" w14:textId="77777777" w:rsidTr="00BE4BD6">
        <w:trPr>
          <w:trHeight w:val="255"/>
          <w:jc w:val="center"/>
        </w:trPr>
        <w:tc>
          <w:tcPr>
            <w:tcW w:w="2054" w:type="dxa"/>
            <w:gridSpan w:val="4"/>
            <w:tcBorders>
              <w:top w:val="nil"/>
              <w:left w:val="nil"/>
              <w:bottom w:val="nil"/>
              <w:right w:val="nil"/>
            </w:tcBorders>
            <w:shd w:val="clear" w:color="auto" w:fill="auto"/>
            <w:noWrap/>
            <w:vAlign w:val="bottom"/>
            <w:hideMark/>
          </w:tcPr>
          <w:p w14:paraId="19E8EB8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r w:rsidRPr="0018161C">
              <w:rPr>
                <w:rFonts w:ascii="Arial" w:eastAsia="Times New Roman" w:hAnsi="Arial" w:cs="Arial"/>
                <w:color w:val="auto"/>
                <w:sz w:val="20"/>
                <w:szCs w:val="20"/>
                <w:lang w:val="ru-MD"/>
              </w:rPr>
              <w:t>Заметк</w:t>
            </w:r>
            <w:r>
              <w:rPr>
                <w:rFonts w:ascii="Arial" w:eastAsia="Times New Roman" w:hAnsi="Arial" w:cs="Arial"/>
                <w:color w:val="auto"/>
                <w:sz w:val="20"/>
                <w:szCs w:val="20"/>
                <w:lang w:val="ru-MD"/>
              </w:rPr>
              <w:t>и</w:t>
            </w:r>
            <w:r w:rsidRPr="0018161C">
              <w:rPr>
                <w:rFonts w:ascii="Arial" w:eastAsia="Times New Roman" w:hAnsi="Arial" w:cs="Arial"/>
                <w:color w:val="auto"/>
                <w:sz w:val="20"/>
                <w:szCs w:val="20"/>
                <w:lang w:val="ru-MD"/>
              </w:rPr>
              <w:t>:</w:t>
            </w:r>
          </w:p>
        </w:tc>
        <w:tc>
          <w:tcPr>
            <w:tcW w:w="931" w:type="dxa"/>
            <w:tcBorders>
              <w:top w:val="nil"/>
              <w:left w:val="nil"/>
              <w:bottom w:val="nil"/>
              <w:right w:val="nil"/>
            </w:tcBorders>
            <w:shd w:val="clear" w:color="auto" w:fill="auto"/>
            <w:noWrap/>
            <w:vAlign w:val="bottom"/>
            <w:hideMark/>
          </w:tcPr>
          <w:p w14:paraId="17A093B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06501FD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4AE12ED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3BCF3531"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17386408"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69624877"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7A82FAF5"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0DE2814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4585D5B6"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tcPr>
          <w:p w14:paraId="3A646FF3"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3A27860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194DC90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2F43B6" w14:paraId="5814F973" w14:textId="77777777" w:rsidTr="00BE4BD6">
        <w:trPr>
          <w:trHeight w:val="255"/>
          <w:jc w:val="center"/>
        </w:trPr>
        <w:tc>
          <w:tcPr>
            <w:tcW w:w="4986" w:type="dxa"/>
            <w:gridSpan w:val="7"/>
            <w:tcBorders>
              <w:top w:val="nil"/>
              <w:left w:val="nil"/>
              <w:bottom w:val="nil"/>
              <w:right w:val="nil"/>
            </w:tcBorders>
            <w:shd w:val="clear" w:color="auto" w:fill="auto"/>
            <w:noWrap/>
            <w:hideMark/>
          </w:tcPr>
          <w:p w14:paraId="6CC530F4"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1. Код участка указывается в приложении Е</w:t>
            </w:r>
          </w:p>
        </w:tc>
        <w:tc>
          <w:tcPr>
            <w:tcW w:w="1383" w:type="dxa"/>
            <w:tcBorders>
              <w:top w:val="nil"/>
              <w:left w:val="nil"/>
              <w:bottom w:val="nil"/>
              <w:right w:val="nil"/>
            </w:tcBorders>
            <w:shd w:val="clear" w:color="auto" w:fill="auto"/>
            <w:noWrap/>
            <w:vAlign w:val="bottom"/>
            <w:hideMark/>
          </w:tcPr>
          <w:p w14:paraId="63F3F00F"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Составлено:</w:t>
            </w:r>
          </w:p>
        </w:tc>
        <w:tc>
          <w:tcPr>
            <w:tcW w:w="1141" w:type="dxa"/>
            <w:tcBorders>
              <w:top w:val="nil"/>
              <w:left w:val="nil"/>
              <w:bottom w:val="single" w:sz="4" w:space="0" w:color="auto"/>
              <w:right w:val="nil"/>
            </w:tcBorders>
            <w:shd w:val="clear" w:color="auto" w:fill="auto"/>
            <w:noWrap/>
            <w:vAlign w:val="bottom"/>
            <w:hideMark/>
          </w:tcPr>
          <w:p w14:paraId="204D4D30"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5096E6D4"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046" w:type="dxa"/>
            <w:tcBorders>
              <w:top w:val="nil"/>
              <w:left w:val="nil"/>
              <w:bottom w:val="single" w:sz="4" w:space="0" w:color="auto"/>
              <w:right w:val="nil"/>
            </w:tcBorders>
            <w:shd w:val="clear" w:color="auto" w:fill="auto"/>
            <w:noWrap/>
            <w:vAlign w:val="bottom"/>
            <w:hideMark/>
          </w:tcPr>
          <w:p w14:paraId="48223C4A"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866" w:type="dxa"/>
            <w:tcBorders>
              <w:top w:val="nil"/>
              <w:left w:val="nil"/>
              <w:bottom w:val="single" w:sz="4" w:space="0" w:color="auto"/>
              <w:right w:val="nil"/>
            </w:tcBorders>
            <w:shd w:val="clear" w:color="auto" w:fill="auto"/>
            <w:noWrap/>
            <w:vAlign w:val="bottom"/>
            <w:hideMark/>
          </w:tcPr>
          <w:p w14:paraId="646FC496"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294" w:type="dxa"/>
            <w:tcBorders>
              <w:top w:val="nil"/>
              <w:left w:val="nil"/>
              <w:bottom w:val="nil"/>
              <w:right w:val="nil"/>
            </w:tcBorders>
            <w:shd w:val="clear" w:color="auto" w:fill="auto"/>
            <w:noWrap/>
            <w:hideMark/>
          </w:tcPr>
          <w:p w14:paraId="2ED5A94D"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Подпись</w:t>
            </w:r>
          </w:p>
        </w:tc>
        <w:tc>
          <w:tcPr>
            <w:tcW w:w="964" w:type="dxa"/>
            <w:tcBorders>
              <w:top w:val="nil"/>
              <w:left w:val="nil"/>
              <w:bottom w:val="single" w:sz="4" w:space="0" w:color="auto"/>
              <w:right w:val="nil"/>
            </w:tcBorders>
          </w:tcPr>
          <w:p w14:paraId="55CCBDA5"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964" w:type="dxa"/>
            <w:tcBorders>
              <w:top w:val="nil"/>
              <w:left w:val="nil"/>
              <w:bottom w:val="single" w:sz="4" w:space="0" w:color="auto"/>
              <w:right w:val="nil"/>
            </w:tcBorders>
            <w:shd w:val="clear" w:color="auto" w:fill="auto"/>
            <w:noWrap/>
            <w:vAlign w:val="bottom"/>
            <w:hideMark/>
          </w:tcPr>
          <w:p w14:paraId="2A945881"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1814267B"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r>
      <w:tr w:rsidR="00ED0C4D" w:rsidRPr="002F43B6" w14:paraId="4DC73F23" w14:textId="77777777" w:rsidTr="00BE4BD6">
        <w:trPr>
          <w:trHeight w:val="255"/>
          <w:jc w:val="center"/>
        </w:trPr>
        <w:tc>
          <w:tcPr>
            <w:tcW w:w="4986" w:type="dxa"/>
            <w:gridSpan w:val="7"/>
            <w:tcBorders>
              <w:top w:val="nil"/>
              <w:left w:val="nil"/>
              <w:bottom w:val="nil"/>
              <w:right w:val="nil"/>
            </w:tcBorders>
            <w:shd w:val="clear" w:color="auto" w:fill="auto"/>
            <w:noWrap/>
            <w:hideMark/>
          </w:tcPr>
          <w:p w14:paraId="37B29688"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2. Заполнение данных 12 апреля, записывается 12.04</w:t>
            </w:r>
          </w:p>
        </w:tc>
        <w:tc>
          <w:tcPr>
            <w:tcW w:w="1383" w:type="dxa"/>
            <w:tcBorders>
              <w:top w:val="nil"/>
              <w:left w:val="nil"/>
              <w:bottom w:val="nil"/>
              <w:right w:val="nil"/>
            </w:tcBorders>
            <w:shd w:val="clear" w:color="auto" w:fill="auto"/>
            <w:noWrap/>
            <w:vAlign w:val="bottom"/>
            <w:hideMark/>
          </w:tcPr>
          <w:p w14:paraId="5945AC82"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1141" w:type="dxa"/>
            <w:tcBorders>
              <w:top w:val="nil"/>
              <w:left w:val="nil"/>
              <w:bottom w:val="nil"/>
              <w:right w:val="nil"/>
            </w:tcBorders>
            <w:shd w:val="clear" w:color="auto" w:fill="auto"/>
            <w:noWrap/>
            <w:vAlign w:val="bottom"/>
            <w:hideMark/>
          </w:tcPr>
          <w:p w14:paraId="60F7CD8B"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1D9530EE"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046" w:type="dxa"/>
            <w:tcBorders>
              <w:top w:val="nil"/>
              <w:left w:val="nil"/>
              <w:bottom w:val="nil"/>
              <w:right w:val="nil"/>
            </w:tcBorders>
            <w:shd w:val="clear" w:color="auto" w:fill="auto"/>
            <w:noWrap/>
            <w:vAlign w:val="bottom"/>
            <w:hideMark/>
          </w:tcPr>
          <w:p w14:paraId="7F82CF5B"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866" w:type="dxa"/>
            <w:tcBorders>
              <w:top w:val="nil"/>
              <w:left w:val="nil"/>
              <w:bottom w:val="nil"/>
              <w:right w:val="nil"/>
            </w:tcBorders>
            <w:shd w:val="clear" w:color="auto" w:fill="auto"/>
            <w:noWrap/>
            <w:vAlign w:val="bottom"/>
            <w:hideMark/>
          </w:tcPr>
          <w:p w14:paraId="5859DF67"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294" w:type="dxa"/>
            <w:tcBorders>
              <w:top w:val="nil"/>
              <w:left w:val="nil"/>
              <w:bottom w:val="nil"/>
              <w:right w:val="nil"/>
            </w:tcBorders>
            <w:shd w:val="clear" w:color="auto" w:fill="auto"/>
            <w:noWrap/>
            <w:vAlign w:val="bottom"/>
            <w:hideMark/>
          </w:tcPr>
          <w:p w14:paraId="0ADC4A50"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tcPr>
          <w:p w14:paraId="401B9503"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7D306589"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44B4239E"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r>
      <w:tr w:rsidR="00ED0C4D" w:rsidRPr="002F43B6" w14:paraId="1A2B3EC6" w14:textId="77777777" w:rsidTr="00BE4BD6">
        <w:trPr>
          <w:trHeight w:val="495"/>
          <w:jc w:val="center"/>
        </w:trPr>
        <w:tc>
          <w:tcPr>
            <w:tcW w:w="4986" w:type="dxa"/>
            <w:gridSpan w:val="7"/>
            <w:tcBorders>
              <w:top w:val="nil"/>
              <w:left w:val="nil"/>
              <w:bottom w:val="nil"/>
              <w:right w:val="nil"/>
            </w:tcBorders>
            <w:shd w:val="clear" w:color="auto" w:fill="auto"/>
            <w:hideMark/>
          </w:tcPr>
          <w:p w14:paraId="6FCDFA47"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xml:space="preserve">3. Направление движения: 1 - направление по километражу; </w:t>
            </w:r>
            <w:r w:rsidRPr="002F43B6">
              <w:rPr>
                <w:rFonts w:ascii="Arial" w:eastAsia="Times New Roman" w:hAnsi="Arial" w:cs="Arial"/>
                <w:i/>
                <w:color w:val="auto"/>
                <w:sz w:val="18"/>
                <w:szCs w:val="18"/>
                <w:lang w:val="ru-MD"/>
              </w:rPr>
              <w:t>2</w:t>
            </w:r>
            <w:r w:rsidRPr="002F43B6">
              <w:rPr>
                <w:rFonts w:ascii="Arial" w:eastAsia="Times New Roman" w:hAnsi="Arial" w:cs="Arial"/>
                <w:color w:val="auto"/>
                <w:sz w:val="18"/>
                <w:szCs w:val="18"/>
                <w:lang w:val="ru-MD"/>
              </w:rPr>
              <w:t xml:space="preserve"> -  обратное направление километража; 3 - в обе стороны</w:t>
            </w:r>
          </w:p>
        </w:tc>
        <w:tc>
          <w:tcPr>
            <w:tcW w:w="1383" w:type="dxa"/>
            <w:tcBorders>
              <w:top w:val="nil"/>
              <w:left w:val="nil"/>
              <w:bottom w:val="nil"/>
              <w:right w:val="nil"/>
            </w:tcBorders>
            <w:shd w:val="clear" w:color="auto" w:fill="auto"/>
            <w:noWrap/>
            <w:vAlign w:val="bottom"/>
            <w:hideMark/>
          </w:tcPr>
          <w:p w14:paraId="4C076A75"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1141" w:type="dxa"/>
            <w:tcBorders>
              <w:top w:val="nil"/>
              <w:left w:val="nil"/>
              <w:bottom w:val="nil"/>
              <w:right w:val="nil"/>
            </w:tcBorders>
            <w:shd w:val="clear" w:color="auto" w:fill="auto"/>
            <w:noWrap/>
            <w:vAlign w:val="bottom"/>
            <w:hideMark/>
          </w:tcPr>
          <w:p w14:paraId="538BDD4C"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37B5A1CC"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046" w:type="dxa"/>
            <w:tcBorders>
              <w:top w:val="nil"/>
              <w:left w:val="nil"/>
              <w:bottom w:val="nil"/>
              <w:right w:val="nil"/>
            </w:tcBorders>
            <w:shd w:val="clear" w:color="auto" w:fill="auto"/>
            <w:noWrap/>
            <w:vAlign w:val="bottom"/>
            <w:hideMark/>
          </w:tcPr>
          <w:p w14:paraId="4E0CEC3F"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866" w:type="dxa"/>
            <w:tcBorders>
              <w:top w:val="nil"/>
              <w:left w:val="nil"/>
              <w:bottom w:val="nil"/>
              <w:right w:val="nil"/>
            </w:tcBorders>
            <w:shd w:val="clear" w:color="auto" w:fill="auto"/>
            <w:noWrap/>
            <w:vAlign w:val="bottom"/>
            <w:hideMark/>
          </w:tcPr>
          <w:p w14:paraId="60CFFE42"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294" w:type="dxa"/>
            <w:tcBorders>
              <w:top w:val="nil"/>
              <w:left w:val="nil"/>
              <w:bottom w:val="nil"/>
              <w:right w:val="nil"/>
            </w:tcBorders>
            <w:shd w:val="clear" w:color="auto" w:fill="auto"/>
            <w:noWrap/>
            <w:vAlign w:val="bottom"/>
            <w:hideMark/>
          </w:tcPr>
          <w:p w14:paraId="265A0DDC"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tcPr>
          <w:p w14:paraId="67D26944"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0E1D4653"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141F91DB"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r>
      <w:tr w:rsidR="00ED0C4D" w:rsidRPr="002F43B6" w14:paraId="6E98F8E0" w14:textId="77777777" w:rsidTr="00BE4BD6">
        <w:trPr>
          <w:trHeight w:val="255"/>
          <w:jc w:val="center"/>
        </w:trPr>
        <w:tc>
          <w:tcPr>
            <w:tcW w:w="4986" w:type="dxa"/>
            <w:gridSpan w:val="7"/>
            <w:tcBorders>
              <w:top w:val="nil"/>
              <w:left w:val="nil"/>
              <w:bottom w:val="nil"/>
              <w:right w:val="nil"/>
            </w:tcBorders>
            <w:shd w:val="clear" w:color="auto" w:fill="auto"/>
            <w:noWrap/>
            <w:hideMark/>
          </w:tcPr>
          <w:p w14:paraId="0813FEF6"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4. Заполните дату в ячейках желтым фоном</w:t>
            </w:r>
          </w:p>
        </w:tc>
        <w:tc>
          <w:tcPr>
            <w:tcW w:w="1383" w:type="dxa"/>
            <w:tcBorders>
              <w:top w:val="nil"/>
              <w:left w:val="nil"/>
              <w:bottom w:val="nil"/>
              <w:right w:val="nil"/>
            </w:tcBorders>
            <w:shd w:val="clear" w:color="auto" w:fill="auto"/>
            <w:noWrap/>
            <w:vAlign w:val="bottom"/>
            <w:hideMark/>
          </w:tcPr>
          <w:p w14:paraId="0228CC5B"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Проверенн</w:t>
            </w:r>
            <w:r>
              <w:rPr>
                <w:rFonts w:ascii="Arial" w:eastAsia="Times New Roman" w:hAnsi="Arial" w:cs="Arial"/>
                <w:color w:val="auto"/>
                <w:sz w:val="18"/>
                <w:szCs w:val="18"/>
                <w:lang w:val="ru-MD"/>
              </w:rPr>
              <w:t>о:</w:t>
            </w:r>
          </w:p>
        </w:tc>
        <w:tc>
          <w:tcPr>
            <w:tcW w:w="1141" w:type="dxa"/>
            <w:tcBorders>
              <w:top w:val="nil"/>
              <w:left w:val="nil"/>
              <w:bottom w:val="single" w:sz="4" w:space="0" w:color="auto"/>
              <w:right w:val="nil"/>
            </w:tcBorders>
            <w:shd w:val="clear" w:color="auto" w:fill="auto"/>
            <w:noWrap/>
            <w:vAlign w:val="bottom"/>
            <w:hideMark/>
          </w:tcPr>
          <w:p w14:paraId="7234803E"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6328CBC6"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046" w:type="dxa"/>
            <w:tcBorders>
              <w:top w:val="nil"/>
              <w:left w:val="nil"/>
              <w:bottom w:val="single" w:sz="4" w:space="0" w:color="auto"/>
              <w:right w:val="nil"/>
            </w:tcBorders>
            <w:shd w:val="clear" w:color="auto" w:fill="auto"/>
            <w:noWrap/>
            <w:vAlign w:val="bottom"/>
            <w:hideMark/>
          </w:tcPr>
          <w:p w14:paraId="2F1E6870"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866" w:type="dxa"/>
            <w:tcBorders>
              <w:top w:val="nil"/>
              <w:left w:val="nil"/>
              <w:bottom w:val="single" w:sz="4" w:space="0" w:color="auto"/>
              <w:right w:val="nil"/>
            </w:tcBorders>
            <w:shd w:val="clear" w:color="auto" w:fill="auto"/>
            <w:noWrap/>
            <w:vAlign w:val="bottom"/>
            <w:hideMark/>
          </w:tcPr>
          <w:p w14:paraId="3C994DAE"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294" w:type="dxa"/>
            <w:tcBorders>
              <w:top w:val="nil"/>
              <w:left w:val="nil"/>
              <w:bottom w:val="nil"/>
              <w:right w:val="nil"/>
            </w:tcBorders>
            <w:shd w:val="clear" w:color="auto" w:fill="auto"/>
            <w:noWrap/>
            <w:hideMark/>
          </w:tcPr>
          <w:p w14:paraId="6045E081"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Подпись</w:t>
            </w:r>
          </w:p>
        </w:tc>
        <w:tc>
          <w:tcPr>
            <w:tcW w:w="964" w:type="dxa"/>
            <w:tcBorders>
              <w:top w:val="nil"/>
              <w:left w:val="nil"/>
              <w:bottom w:val="single" w:sz="4" w:space="0" w:color="auto"/>
              <w:right w:val="nil"/>
            </w:tcBorders>
          </w:tcPr>
          <w:p w14:paraId="73C29BF6"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964" w:type="dxa"/>
            <w:tcBorders>
              <w:top w:val="nil"/>
              <w:left w:val="nil"/>
              <w:bottom w:val="single" w:sz="4" w:space="0" w:color="auto"/>
              <w:right w:val="nil"/>
            </w:tcBorders>
            <w:shd w:val="clear" w:color="auto" w:fill="auto"/>
            <w:noWrap/>
            <w:vAlign w:val="bottom"/>
            <w:hideMark/>
          </w:tcPr>
          <w:p w14:paraId="0BE62A2D"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17ECB2ED"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r>
    </w:tbl>
    <w:p w14:paraId="7D908DDA" w14:textId="77777777" w:rsidR="00ED0C4D" w:rsidRPr="002F43B6" w:rsidRDefault="00ED0C4D" w:rsidP="001E50A8">
      <w:pPr>
        <w:rPr>
          <w:rFonts w:ascii="Arial" w:hAnsi="Arial" w:cs="Arial"/>
          <w:sz w:val="18"/>
          <w:szCs w:val="18"/>
          <w:lang w:val="ru-MD"/>
        </w:rPr>
      </w:pPr>
    </w:p>
    <w:p w14:paraId="2D9ED45D" w14:textId="77777777" w:rsidR="00ED0C4D" w:rsidRDefault="00ED0C4D" w:rsidP="001E50A8">
      <w:pPr>
        <w:rPr>
          <w:rFonts w:ascii="Arial" w:hAnsi="Arial" w:cs="Arial"/>
          <w:b/>
          <w:sz w:val="20"/>
          <w:szCs w:val="20"/>
          <w:lang w:val="ru-MD"/>
        </w:rPr>
      </w:pPr>
    </w:p>
    <w:p w14:paraId="4145CA7A" w14:textId="77777777" w:rsidR="00ED0C4D" w:rsidRDefault="00ED0C4D" w:rsidP="001E50A8">
      <w:pPr>
        <w:rPr>
          <w:rFonts w:ascii="Arial" w:hAnsi="Arial" w:cs="Arial"/>
          <w:b/>
          <w:sz w:val="20"/>
          <w:szCs w:val="20"/>
          <w:lang w:val="ru-MD"/>
        </w:rPr>
      </w:pPr>
      <w:r w:rsidRPr="0018161C">
        <w:rPr>
          <w:rFonts w:ascii="Arial" w:hAnsi="Arial" w:cs="Arial"/>
          <w:b/>
          <w:sz w:val="20"/>
          <w:szCs w:val="20"/>
          <w:lang w:val="ru-MD"/>
        </w:rPr>
        <w:t>С.2</w:t>
      </w:r>
      <w:r w:rsidRPr="0018161C">
        <w:rPr>
          <w:rFonts w:ascii="Arial" w:hAnsi="Arial" w:cs="Arial"/>
          <w:b/>
          <w:sz w:val="20"/>
          <w:szCs w:val="20"/>
          <w:lang w:val="ru-MD"/>
        </w:rPr>
        <w:tab/>
        <w:t xml:space="preserve">Ежедневный сводный отчет </w:t>
      </w:r>
      <w:r>
        <w:rPr>
          <w:rFonts w:ascii="Arial" w:hAnsi="Arial" w:cs="Arial"/>
          <w:b/>
          <w:sz w:val="20"/>
          <w:szCs w:val="20"/>
          <w:lang w:val="ru-MD"/>
        </w:rPr>
        <w:t>для</w:t>
      </w:r>
      <w:r w:rsidRPr="0018161C">
        <w:rPr>
          <w:rFonts w:ascii="Arial" w:hAnsi="Arial" w:cs="Arial"/>
          <w:b/>
          <w:sz w:val="20"/>
          <w:szCs w:val="20"/>
          <w:lang w:val="ru-MD"/>
        </w:rPr>
        <w:t xml:space="preserve"> региональны</w:t>
      </w:r>
      <w:r>
        <w:rPr>
          <w:rFonts w:ascii="Arial" w:hAnsi="Arial" w:cs="Arial"/>
          <w:b/>
          <w:sz w:val="20"/>
          <w:szCs w:val="20"/>
          <w:lang w:val="ru-MD"/>
        </w:rPr>
        <w:t>х</w:t>
      </w:r>
      <w:r w:rsidRPr="0018161C">
        <w:rPr>
          <w:rFonts w:ascii="Arial" w:hAnsi="Arial" w:cs="Arial"/>
          <w:b/>
          <w:sz w:val="20"/>
          <w:szCs w:val="20"/>
          <w:lang w:val="ru-MD"/>
        </w:rPr>
        <w:t xml:space="preserve"> и местны</w:t>
      </w:r>
      <w:r>
        <w:rPr>
          <w:rFonts w:ascii="Arial" w:hAnsi="Arial" w:cs="Arial"/>
          <w:b/>
          <w:sz w:val="20"/>
          <w:szCs w:val="20"/>
          <w:lang w:val="ru-MD"/>
        </w:rPr>
        <w:t>х</w:t>
      </w:r>
      <w:r w:rsidRPr="0018161C">
        <w:rPr>
          <w:rFonts w:ascii="Arial" w:hAnsi="Arial" w:cs="Arial"/>
          <w:b/>
          <w:sz w:val="20"/>
          <w:szCs w:val="20"/>
          <w:lang w:val="ru-MD"/>
        </w:rPr>
        <w:t xml:space="preserve"> дорог - 14 часов</w:t>
      </w:r>
    </w:p>
    <w:p w14:paraId="2D758A3B" w14:textId="77777777" w:rsidR="00ED0C4D" w:rsidRDefault="00ED0C4D" w:rsidP="001E50A8">
      <w:pPr>
        <w:rPr>
          <w:rFonts w:ascii="Arial" w:hAnsi="Arial" w:cs="Arial"/>
          <w:b/>
          <w:sz w:val="20"/>
          <w:szCs w:val="20"/>
          <w:lang w:val="ru-MD"/>
        </w:rPr>
      </w:pPr>
    </w:p>
    <w:tbl>
      <w:tblPr>
        <w:tblW w:w="0" w:type="auto"/>
        <w:jc w:val="center"/>
        <w:tblLook w:val="04A0" w:firstRow="1" w:lastRow="0" w:firstColumn="1" w:lastColumn="0" w:noHBand="0" w:noVBand="1"/>
      </w:tblPr>
      <w:tblGrid>
        <w:gridCol w:w="508"/>
        <w:gridCol w:w="273"/>
        <w:gridCol w:w="364"/>
        <w:gridCol w:w="909"/>
        <w:gridCol w:w="931"/>
        <w:gridCol w:w="1056"/>
        <w:gridCol w:w="951"/>
        <w:gridCol w:w="1383"/>
        <w:gridCol w:w="1145"/>
        <w:gridCol w:w="964"/>
        <w:gridCol w:w="1046"/>
        <w:gridCol w:w="866"/>
        <w:gridCol w:w="1294"/>
        <w:gridCol w:w="954"/>
        <w:gridCol w:w="964"/>
        <w:gridCol w:w="964"/>
      </w:tblGrid>
      <w:tr w:rsidR="00ED0C4D" w:rsidRPr="0018161C" w14:paraId="0BBB7359" w14:textId="77777777" w:rsidTr="00BE4BD6">
        <w:trPr>
          <w:trHeight w:val="255"/>
          <w:jc w:val="center"/>
        </w:trPr>
        <w:tc>
          <w:tcPr>
            <w:tcW w:w="1145" w:type="dxa"/>
            <w:gridSpan w:val="3"/>
            <w:tcBorders>
              <w:top w:val="nil"/>
              <w:left w:val="nil"/>
              <w:bottom w:val="nil"/>
              <w:right w:val="nil"/>
            </w:tcBorders>
            <w:shd w:val="clear" w:color="auto" w:fill="auto"/>
            <w:noWrap/>
            <w:hideMark/>
          </w:tcPr>
          <w:p w14:paraId="1144C018" w14:textId="77777777" w:rsidR="00ED0C4D" w:rsidRPr="0018161C" w:rsidRDefault="00ED0C4D" w:rsidP="001E50A8">
            <w:pPr>
              <w:widowControl/>
              <w:rPr>
                <w:rFonts w:ascii="Times New Roman" w:eastAsia="Times New Roman" w:hAnsi="Times New Roman" w:cs="Times New Roman"/>
                <w:b/>
                <w:color w:val="auto"/>
                <w:sz w:val="20"/>
                <w:szCs w:val="20"/>
                <w:lang w:val="ru-MD" w:eastAsia="ru-RU" w:bidi="ar-SA"/>
              </w:rPr>
            </w:pPr>
            <w:r>
              <w:rPr>
                <w:rFonts w:ascii="Arial" w:eastAsia="Times New Roman" w:hAnsi="Arial" w:cs="Arial"/>
                <w:b/>
                <w:color w:val="auto"/>
                <w:sz w:val="18"/>
                <w:szCs w:val="18"/>
                <w:lang w:val="ru-MD"/>
              </w:rPr>
              <w:t>УЧАСТОК</w:t>
            </w:r>
          </w:p>
        </w:tc>
        <w:tc>
          <w:tcPr>
            <w:tcW w:w="909" w:type="dxa"/>
            <w:tcBorders>
              <w:top w:val="nil"/>
              <w:left w:val="nil"/>
              <w:bottom w:val="single" w:sz="4" w:space="0" w:color="auto"/>
              <w:right w:val="nil"/>
            </w:tcBorders>
            <w:shd w:val="clear" w:color="000000" w:fill="FFD966"/>
            <w:noWrap/>
            <w:vAlign w:val="bottom"/>
            <w:hideMark/>
          </w:tcPr>
          <w:p w14:paraId="158A1736"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31" w:type="dxa"/>
            <w:tcBorders>
              <w:top w:val="nil"/>
              <w:left w:val="nil"/>
              <w:bottom w:val="single" w:sz="4" w:space="0" w:color="auto"/>
              <w:right w:val="nil"/>
            </w:tcBorders>
            <w:shd w:val="clear" w:color="000000" w:fill="FFD966"/>
            <w:noWrap/>
            <w:vAlign w:val="bottom"/>
            <w:hideMark/>
          </w:tcPr>
          <w:p w14:paraId="6DA938D3"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056" w:type="dxa"/>
            <w:tcBorders>
              <w:top w:val="nil"/>
              <w:left w:val="nil"/>
              <w:bottom w:val="single" w:sz="4" w:space="0" w:color="auto"/>
              <w:right w:val="nil"/>
            </w:tcBorders>
            <w:shd w:val="clear" w:color="000000" w:fill="FFD966"/>
            <w:noWrap/>
            <w:vAlign w:val="bottom"/>
            <w:hideMark/>
          </w:tcPr>
          <w:p w14:paraId="0FF5D810"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45" w:type="dxa"/>
            <w:tcBorders>
              <w:top w:val="nil"/>
              <w:left w:val="nil"/>
              <w:bottom w:val="nil"/>
              <w:right w:val="nil"/>
            </w:tcBorders>
            <w:shd w:val="clear" w:color="auto" w:fill="auto"/>
            <w:noWrap/>
            <w:vAlign w:val="bottom"/>
            <w:hideMark/>
          </w:tcPr>
          <w:p w14:paraId="656E9662"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5E8C0CC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3DD2628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4B1B2FD5"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6D06E733"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3CE09427"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0EA06321"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tcPr>
          <w:p w14:paraId="3A079CF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511E71F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1808268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72CDF357" w14:textId="77777777" w:rsidTr="00BE4BD6">
        <w:trPr>
          <w:trHeight w:val="135"/>
          <w:jc w:val="center"/>
        </w:trPr>
        <w:tc>
          <w:tcPr>
            <w:tcW w:w="508" w:type="dxa"/>
            <w:tcBorders>
              <w:top w:val="nil"/>
              <w:left w:val="nil"/>
              <w:bottom w:val="nil"/>
              <w:right w:val="nil"/>
            </w:tcBorders>
            <w:shd w:val="clear" w:color="auto" w:fill="auto"/>
            <w:noWrap/>
            <w:vAlign w:val="bottom"/>
            <w:hideMark/>
          </w:tcPr>
          <w:p w14:paraId="3144D06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637" w:type="dxa"/>
            <w:gridSpan w:val="2"/>
            <w:tcBorders>
              <w:left w:val="nil"/>
              <w:bottom w:val="nil"/>
              <w:right w:val="nil"/>
            </w:tcBorders>
            <w:shd w:val="clear" w:color="auto" w:fill="auto"/>
            <w:noWrap/>
            <w:vAlign w:val="bottom"/>
            <w:hideMark/>
          </w:tcPr>
          <w:p w14:paraId="37FD0785" w14:textId="77777777" w:rsidR="00ED0C4D" w:rsidRPr="0018161C" w:rsidRDefault="00ED0C4D" w:rsidP="001E50A8">
            <w:pPr>
              <w:widowControl/>
              <w:rPr>
                <w:rFonts w:ascii="Times New Roman" w:eastAsia="Times New Roman" w:hAnsi="Times New Roman" w:cs="Times New Roman"/>
                <w:b/>
                <w:color w:val="auto"/>
                <w:sz w:val="20"/>
                <w:szCs w:val="20"/>
                <w:lang w:val="ru-MD" w:eastAsia="ru-RU" w:bidi="ar-SA"/>
              </w:rPr>
            </w:pPr>
          </w:p>
        </w:tc>
        <w:tc>
          <w:tcPr>
            <w:tcW w:w="909" w:type="dxa"/>
            <w:tcBorders>
              <w:top w:val="nil"/>
              <w:left w:val="nil"/>
              <w:bottom w:val="nil"/>
              <w:right w:val="nil"/>
            </w:tcBorders>
            <w:shd w:val="clear" w:color="auto" w:fill="auto"/>
            <w:noWrap/>
            <w:vAlign w:val="bottom"/>
            <w:hideMark/>
          </w:tcPr>
          <w:p w14:paraId="011640F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31" w:type="dxa"/>
            <w:tcBorders>
              <w:top w:val="nil"/>
              <w:left w:val="nil"/>
              <w:bottom w:val="nil"/>
              <w:right w:val="nil"/>
            </w:tcBorders>
            <w:shd w:val="clear" w:color="auto" w:fill="auto"/>
            <w:noWrap/>
            <w:vAlign w:val="bottom"/>
            <w:hideMark/>
          </w:tcPr>
          <w:p w14:paraId="4DC676A1"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51C1DBD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151C0593"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6F0EA7E6"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204C180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224330A5"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06ADEAD5"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5916AC6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55E06F5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tcPr>
          <w:p w14:paraId="1E1B3AF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15B2B71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04274D5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6ED552B6" w14:textId="77777777" w:rsidTr="00BE4BD6">
        <w:trPr>
          <w:trHeight w:val="315"/>
          <w:jc w:val="center"/>
        </w:trPr>
        <w:tc>
          <w:tcPr>
            <w:tcW w:w="781" w:type="dxa"/>
            <w:gridSpan w:val="2"/>
            <w:tcBorders>
              <w:top w:val="nil"/>
              <w:left w:val="nil"/>
              <w:right w:val="nil"/>
            </w:tcBorders>
          </w:tcPr>
          <w:p w14:paraId="61FD456B" w14:textId="77777777" w:rsidR="00ED0C4D" w:rsidRPr="0018161C" w:rsidRDefault="00ED0C4D" w:rsidP="001E50A8">
            <w:pPr>
              <w:widowControl/>
              <w:jc w:val="center"/>
              <w:rPr>
                <w:rFonts w:ascii="Arial" w:eastAsia="Times New Roman" w:hAnsi="Arial" w:cs="Arial"/>
                <w:b/>
                <w:bCs/>
                <w:color w:val="auto"/>
                <w:lang w:val="ru-MD" w:eastAsia="ru-RU" w:bidi="ar-SA"/>
              </w:rPr>
            </w:pPr>
          </w:p>
        </w:tc>
        <w:tc>
          <w:tcPr>
            <w:tcW w:w="13791" w:type="dxa"/>
            <w:gridSpan w:val="14"/>
            <w:tcBorders>
              <w:top w:val="nil"/>
              <w:left w:val="nil"/>
              <w:right w:val="nil"/>
            </w:tcBorders>
            <w:shd w:val="clear" w:color="auto" w:fill="auto"/>
            <w:noWrap/>
            <w:hideMark/>
          </w:tcPr>
          <w:p w14:paraId="4C5CFA9A" w14:textId="77777777" w:rsidR="00ED0C4D" w:rsidRDefault="00ED0C4D" w:rsidP="001E50A8">
            <w:pPr>
              <w:widowControl/>
              <w:jc w:val="center"/>
              <w:rPr>
                <w:rFonts w:ascii="Arial" w:eastAsia="Times New Roman" w:hAnsi="Arial" w:cs="Arial"/>
                <w:b/>
                <w:color w:val="auto"/>
                <w:lang w:val="ru-MD"/>
              </w:rPr>
            </w:pPr>
            <w:r w:rsidRPr="0018161C">
              <w:rPr>
                <w:rFonts w:ascii="Arial" w:eastAsia="Times New Roman" w:hAnsi="Arial" w:cs="Arial"/>
                <w:b/>
                <w:color w:val="auto"/>
                <w:lang w:val="ru-MD"/>
              </w:rPr>
              <w:t>ЕЖЕДНЕВНЫЙ СВОДНЫЙ ОТЧЕТ</w:t>
            </w:r>
          </w:p>
          <w:p w14:paraId="2606D2E5" w14:textId="77777777" w:rsidR="00ED0C4D" w:rsidRPr="0018161C" w:rsidRDefault="00ED0C4D" w:rsidP="001E50A8">
            <w:pPr>
              <w:widowControl/>
              <w:jc w:val="center"/>
              <w:rPr>
                <w:rFonts w:ascii="Arial" w:eastAsia="Times New Roman" w:hAnsi="Arial" w:cs="Arial"/>
                <w:b/>
                <w:bCs/>
                <w:color w:val="auto"/>
                <w:lang w:val="ru-MD" w:eastAsia="ru-RU" w:bidi="ar-SA"/>
              </w:rPr>
            </w:pPr>
          </w:p>
        </w:tc>
      </w:tr>
      <w:tr w:rsidR="00ED0C4D" w:rsidRPr="00E5615D" w14:paraId="7F4ABA52" w14:textId="77777777" w:rsidTr="00BE4BD6">
        <w:trPr>
          <w:trHeight w:val="321"/>
          <w:jc w:val="center"/>
        </w:trPr>
        <w:tc>
          <w:tcPr>
            <w:tcW w:w="508" w:type="dxa"/>
            <w:vMerge w:val="restart"/>
            <w:shd w:val="clear" w:color="auto" w:fill="auto"/>
            <w:noWrap/>
            <w:hideMark/>
          </w:tcPr>
          <w:p w14:paraId="08D300D0"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637" w:type="dxa"/>
            <w:gridSpan w:val="2"/>
            <w:vMerge w:val="restart"/>
            <w:shd w:val="clear" w:color="auto" w:fill="auto"/>
            <w:noWrap/>
            <w:hideMark/>
          </w:tcPr>
          <w:p w14:paraId="21D2E63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09" w:type="dxa"/>
            <w:vMerge w:val="restart"/>
            <w:shd w:val="clear" w:color="auto" w:fill="auto"/>
            <w:hideMark/>
          </w:tcPr>
          <w:p w14:paraId="32D747E4"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Код участка</w:t>
            </w:r>
          </w:p>
        </w:tc>
        <w:tc>
          <w:tcPr>
            <w:tcW w:w="931" w:type="dxa"/>
            <w:vMerge w:val="restart"/>
            <w:shd w:val="clear" w:color="auto" w:fill="auto"/>
            <w:hideMark/>
          </w:tcPr>
          <w:p w14:paraId="07EDC33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Пост №</w:t>
            </w:r>
          </w:p>
        </w:tc>
        <w:tc>
          <w:tcPr>
            <w:tcW w:w="1056" w:type="dxa"/>
            <w:vMerge w:val="restart"/>
            <w:shd w:val="clear" w:color="auto" w:fill="auto"/>
            <w:noWrap/>
            <w:hideMark/>
          </w:tcPr>
          <w:p w14:paraId="47677A43"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45" w:type="dxa"/>
            <w:vMerge w:val="restart"/>
            <w:shd w:val="clear" w:color="auto" w:fill="auto"/>
            <w:hideMark/>
          </w:tcPr>
          <w:p w14:paraId="67CA2F49"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Категория дорог</w:t>
            </w:r>
          </w:p>
        </w:tc>
        <w:tc>
          <w:tcPr>
            <w:tcW w:w="1383" w:type="dxa"/>
            <w:vMerge w:val="restart"/>
            <w:shd w:val="clear" w:color="auto" w:fill="auto"/>
            <w:hideMark/>
          </w:tcPr>
          <w:p w14:paraId="5284E048"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Номер дороги</w:t>
            </w:r>
          </w:p>
        </w:tc>
        <w:tc>
          <w:tcPr>
            <w:tcW w:w="1141" w:type="dxa"/>
            <w:vMerge w:val="restart"/>
            <w:shd w:val="clear" w:color="auto" w:fill="auto"/>
            <w:hideMark/>
          </w:tcPr>
          <w:p w14:paraId="4E9CFF0D"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Направление движения</w:t>
            </w:r>
          </w:p>
        </w:tc>
        <w:tc>
          <w:tcPr>
            <w:tcW w:w="964" w:type="dxa"/>
            <w:shd w:val="clear" w:color="auto" w:fill="auto"/>
            <w:noWrap/>
            <w:hideMark/>
          </w:tcPr>
          <w:p w14:paraId="77F167D7"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912" w:type="dxa"/>
            <w:gridSpan w:val="2"/>
            <w:shd w:val="clear" w:color="auto" w:fill="auto"/>
            <w:hideMark/>
          </w:tcPr>
          <w:p w14:paraId="0329A64F"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 xml:space="preserve">Положение поста, км </w:t>
            </w:r>
          </w:p>
        </w:tc>
        <w:tc>
          <w:tcPr>
            <w:tcW w:w="1294" w:type="dxa"/>
            <w:shd w:val="clear" w:color="auto" w:fill="auto"/>
            <w:noWrap/>
            <w:hideMark/>
          </w:tcPr>
          <w:p w14:paraId="6FDDDA45"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tcPr>
          <w:p w14:paraId="2D0B8467"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928" w:type="dxa"/>
            <w:gridSpan w:val="2"/>
            <w:shd w:val="clear" w:color="auto" w:fill="auto"/>
            <w:noWrap/>
            <w:hideMark/>
          </w:tcPr>
          <w:p w14:paraId="2DE32D39"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Дата</w:t>
            </w:r>
          </w:p>
        </w:tc>
      </w:tr>
      <w:tr w:rsidR="00ED0C4D" w:rsidRPr="00E5615D" w14:paraId="545BB0F4" w14:textId="77777777" w:rsidTr="00BE4BD6">
        <w:trPr>
          <w:trHeight w:val="255"/>
          <w:jc w:val="center"/>
        </w:trPr>
        <w:tc>
          <w:tcPr>
            <w:tcW w:w="508" w:type="dxa"/>
            <w:vMerge/>
            <w:shd w:val="clear" w:color="auto" w:fill="auto"/>
            <w:noWrap/>
            <w:vAlign w:val="bottom"/>
            <w:hideMark/>
          </w:tcPr>
          <w:p w14:paraId="70DADB17"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637" w:type="dxa"/>
            <w:gridSpan w:val="2"/>
            <w:vMerge/>
            <w:shd w:val="clear" w:color="auto" w:fill="auto"/>
            <w:noWrap/>
            <w:vAlign w:val="bottom"/>
            <w:hideMark/>
          </w:tcPr>
          <w:p w14:paraId="1713F293"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09" w:type="dxa"/>
            <w:vMerge/>
            <w:tcBorders>
              <w:bottom w:val="single" w:sz="4" w:space="0" w:color="auto"/>
            </w:tcBorders>
            <w:vAlign w:val="bottom"/>
            <w:hideMark/>
          </w:tcPr>
          <w:p w14:paraId="734DB68F"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31" w:type="dxa"/>
            <w:vMerge/>
            <w:tcBorders>
              <w:bottom w:val="single" w:sz="4" w:space="0" w:color="auto"/>
            </w:tcBorders>
            <w:vAlign w:val="bottom"/>
            <w:hideMark/>
          </w:tcPr>
          <w:p w14:paraId="07617EE5"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056" w:type="dxa"/>
            <w:vMerge/>
            <w:shd w:val="clear" w:color="auto" w:fill="auto"/>
            <w:vAlign w:val="bottom"/>
            <w:hideMark/>
          </w:tcPr>
          <w:p w14:paraId="424DBCE1" w14:textId="77777777" w:rsidR="00ED0C4D" w:rsidRPr="00E5615D" w:rsidRDefault="00ED0C4D" w:rsidP="001E50A8">
            <w:pPr>
              <w:widowControl/>
              <w:jc w:val="center"/>
              <w:rPr>
                <w:rFonts w:ascii="Times New Roman" w:eastAsia="Times New Roman" w:hAnsi="Times New Roman" w:cs="Times New Roman"/>
                <w:color w:val="auto"/>
                <w:sz w:val="14"/>
                <w:szCs w:val="14"/>
                <w:lang w:val="ru-MD" w:eastAsia="ru-RU" w:bidi="ar-SA"/>
              </w:rPr>
            </w:pPr>
          </w:p>
        </w:tc>
        <w:tc>
          <w:tcPr>
            <w:tcW w:w="945" w:type="dxa"/>
            <w:vMerge/>
            <w:tcBorders>
              <w:bottom w:val="single" w:sz="4" w:space="0" w:color="auto"/>
            </w:tcBorders>
            <w:vAlign w:val="bottom"/>
            <w:hideMark/>
          </w:tcPr>
          <w:p w14:paraId="3B53EB97"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383" w:type="dxa"/>
            <w:vMerge/>
            <w:tcBorders>
              <w:bottom w:val="single" w:sz="4" w:space="0" w:color="auto"/>
            </w:tcBorders>
            <w:vAlign w:val="bottom"/>
            <w:hideMark/>
          </w:tcPr>
          <w:p w14:paraId="1D81D042"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141" w:type="dxa"/>
            <w:vMerge/>
            <w:tcBorders>
              <w:bottom w:val="single" w:sz="4" w:space="0" w:color="auto"/>
            </w:tcBorders>
            <w:vAlign w:val="bottom"/>
            <w:hideMark/>
          </w:tcPr>
          <w:p w14:paraId="181F23A2"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shd w:val="clear" w:color="auto" w:fill="auto"/>
            <w:vAlign w:val="bottom"/>
            <w:hideMark/>
          </w:tcPr>
          <w:p w14:paraId="7DA6C568" w14:textId="77777777" w:rsidR="00ED0C4D" w:rsidRPr="00E5615D" w:rsidRDefault="00ED0C4D" w:rsidP="001E50A8">
            <w:pPr>
              <w:widowControl/>
              <w:jc w:val="center"/>
              <w:rPr>
                <w:rFonts w:ascii="Times New Roman" w:eastAsia="Times New Roman" w:hAnsi="Times New Roman" w:cs="Times New Roman"/>
                <w:color w:val="auto"/>
                <w:sz w:val="14"/>
                <w:szCs w:val="14"/>
                <w:lang w:val="ru-MD" w:eastAsia="ru-RU" w:bidi="ar-SA"/>
              </w:rPr>
            </w:pPr>
          </w:p>
        </w:tc>
        <w:tc>
          <w:tcPr>
            <w:tcW w:w="1046" w:type="dxa"/>
            <w:tcBorders>
              <w:bottom w:val="single" w:sz="4" w:space="0" w:color="auto"/>
            </w:tcBorders>
            <w:shd w:val="clear" w:color="auto" w:fill="auto"/>
            <w:noWrap/>
            <w:hideMark/>
          </w:tcPr>
          <w:p w14:paraId="01F01288"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км</w:t>
            </w:r>
          </w:p>
        </w:tc>
        <w:tc>
          <w:tcPr>
            <w:tcW w:w="866" w:type="dxa"/>
            <w:tcBorders>
              <w:bottom w:val="single" w:sz="4" w:space="0" w:color="auto"/>
            </w:tcBorders>
            <w:shd w:val="clear" w:color="auto" w:fill="auto"/>
            <w:hideMark/>
          </w:tcPr>
          <w:p w14:paraId="7203A6A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m</w:t>
            </w:r>
          </w:p>
        </w:tc>
        <w:tc>
          <w:tcPr>
            <w:tcW w:w="1294" w:type="dxa"/>
            <w:shd w:val="clear" w:color="auto" w:fill="auto"/>
            <w:vAlign w:val="bottom"/>
            <w:hideMark/>
          </w:tcPr>
          <w:p w14:paraId="111E0854"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vAlign w:val="bottom"/>
          </w:tcPr>
          <w:p w14:paraId="48324207"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tcBorders>
              <w:bottom w:val="single" w:sz="4" w:space="0" w:color="auto"/>
            </w:tcBorders>
            <w:shd w:val="clear" w:color="auto" w:fill="auto"/>
            <w:hideMark/>
          </w:tcPr>
          <w:p w14:paraId="4B1BD345"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день</w:t>
            </w:r>
          </w:p>
        </w:tc>
        <w:tc>
          <w:tcPr>
            <w:tcW w:w="964" w:type="dxa"/>
            <w:tcBorders>
              <w:bottom w:val="single" w:sz="4" w:space="0" w:color="auto"/>
            </w:tcBorders>
            <w:shd w:val="clear" w:color="auto" w:fill="auto"/>
            <w:hideMark/>
          </w:tcPr>
          <w:p w14:paraId="0584D7E9"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месяц</w:t>
            </w:r>
          </w:p>
        </w:tc>
      </w:tr>
      <w:tr w:rsidR="00ED0C4D" w:rsidRPr="0018161C" w14:paraId="76DB0944" w14:textId="77777777" w:rsidTr="00BE4BD6">
        <w:trPr>
          <w:trHeight w:val="255"/>
          <w:jc w:val="center"/>
        </w:trPr>
        <w:tc>
          <w:tcPr>
            <w:tcW w:w="508" w:type="dxa"/>
            <w:tcBorders>
              <w:left w:val="nil"/>
              <w:bottom w:val="nil"/>
              <w:right w:val="nil"/>
            </w:tcBorders>
            <w:shd w:val="clear" w:color="auto" w:fill="auto"/>
            <w:noWrap/>
            <w:hideMark/>
          </w:tcPr>
          <w:p w14:paraId="5CA05A07"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637" w:type="dxa"/>
            <w:gridSpan w:val="2"/>
            <w:tcBorders>
              <w:left w:val="nil"/>
              <w:bottom w:val="nil"/>
              <w:right w:val="nil"/>
            </w:tcBorders>
            <w:shd w:val="clear" w:color="auto" w:fill="auto"/>
            <w:noWrap/>
            <w:vAlign w:val="bottom"/>
            <w:hideMark/>
          </w:tcPr>
          <w:p w14:paraId="0EAAB322" w14:textId="77777777" w:rsidR="00ED0C4D" w:rsidRPr="0018161C" w:rsidRDefault="00ED0C4D" w:rsidP="001E50A8">
            <w:pPr>
              <w:widowControl/>
              <w:rPr>
                <w:rFonts w:ascii="Arial" w:eastAsia="Times New Roman" w:hAnsi="Arial" w:cs="Arial"/>
                <w:b/>
                <w:color w:val="auto"/>
                <w:sz w:val="20"/>
                <w:szCs w:val="20"/>
                <w:lang w:val="ru-MD" w:eastAsia="ru-RU" w:bidi="ar-SA"/>
              </w:rPr>
            </w:pPr>
          </w:p>
        </w:tc>
        <w:tc>
          <w:tcPr>
            <w:tcW w:w="909"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45A6EB1B"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31" w:type="dxa"/>
            <w:tcBorders>
              <w:top w:val="single" w:sz="4" w:space="0" w:color="auto"/>
              <w:left w:val="nil"/>
              <w:bottom w:val="single" w:sz="4" w:space="0" w:color="auto"/>
              <w:right w:val="single" w:sz="4" w:space="0" w:color="auto"/>
            </w:tcBorders>
            <w:shd w:val="clear" w:color="000000" w:fill="FFD966"/>
            <w:noWrap/>
            <w:vAlign w:val="bottom"/>
            <w:hideMark/>
          </w:tcPr>
          <w:p w14:paraId="2F9636CA"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056" w:type="dxa"/>
            <w:tcBorders>
              <w:left w:val="nil"/>
              <w:bottom w:val="nil"/>
              <w:right w:val="nil"/>
            </w:tcBorders>
            <w:shd w:val="clear" w:color="auto" w:fill="auto"/>
            <w:noWrap/>
            <w:vAlign w:val="bottom"/>
            <w:hideMark/>
          </w:tcPr>
          <w:p w14:paraId="30C09DE7"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945"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68767B6F"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383" w:type="dxa"/>
            <w:tcBorders>
              <w:top w:val="single" w:sz="4" w:space="0" w:color="auto"/>
              <w:left w:val="nil"/>
              <w:bottom w:val="single" w:sz="4" w:space="0" w:color="auto"/>
              <w:right w:val="single" w:sz="4" w:space="0" w:color="auto"/>
            </w:tcBorders>
            <w:shd w:val="clear" w:color="000000" w:fill="FFD966"/>
            <w:noWrap/>
            <w:vAlign w:val="bottom"/>
            <w:hideMark/>
          </w:tcPr>
          <w:p w14:paraId="246A4D55"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141" w:type="dxa"/>
            <w:tcBorders>
              <w:top w:val="single" w:sz="4" w:space="0" w:color="auto"/>
              <w:left w:val="nil"/>
              <w:bottom w:val="single" w:sz="4" w:space="0" w:color="auto"/>
              <w:right w:val="single" w:sz="4" w:space="0" w:color="auto"/>
            </w:tcBorders>
            <w:shd w:val="clear" w:color="000000" w:fill="FFD966"/>
            <w:noWrap/>
            <w:vAlign w:val="bottom"/>
            <w:hideMark/>
          </w:tcPr>
          <w:p w14:paraId="1D2580F6"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64" w:type="dxa"/>
            <w:tcBorders>
              <w:left w:val="nil"/>
              <w:bottom w:val="nil"/>
              <w:right w:val="nil"/>
            </w:tcBorders>
            <w:shd w:val="clear" w:color="auto" w:fill="auto"/>
            <w:noWrap/>
            <w:vAlign w:val="bottom"/>
            <w:hideMark/>
          </w:tcPr>
          <w:p w14:paraId="42D110FE"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1046"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6985BFE1"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866" w:type="dxa"/>
            <w:tcBorders>
              <w:top w:val="single" w:sz="4" w:space="0" w:color="auto"/>
              <w:left w:val="nil"/>
              <w:bottom w:val="single" w:sz="4" w:space="0" w:color="auto"/>
              <w:right w:val="single" w:sz="4" w:space="0" w:color="auto"/>
            </w:tcBorders>
            <w:shd w:val="clear" w:color="000000" w:fill="FFD966"/>
            <w:noWrap/>
            <w:vAlign w:val="bottom"/>
            <w:hideMark/>
          </w:tcPr>
          <w:p w14:paraId="4B1F1240"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294" w:type="dxa"/>
            <w:tcBorders>
              <w:left w:val="nil"/>
              <w:bottom w:val="nil"/>
            </w:tcBorders>
            <w:shd w:val="clear" w:color="auto" w:fill="auto"/>
            <w:noWrap/>
            <w:vAlign w:val="bottom"/>
            <w:hideMark/>
          </w:tcPr>
          <w:p w14:paraId="020BF03B"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964" w:type="dxa"/>
            <w:tcBorders>
              <w:right w:val="single" w:sz="4" w:space="0" w:color="auto"/>
            </w:tcBorders>
          </w:tcPr>
          <w:p w14:paraId="1F0BA5C8"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964"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1CE3B2CB"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64" w:type="dxa"/>
            <w:tcBorders>
              <w:top w:val="single" w:sz="4" w:space="0" w:color="auto"/>
              <w:left w:val="nil"/>
              <w:bottom w:val="single" w:sz="4" w:space="0" w:color="auto"/>
              <w:right w:val="single" w:sz="4" w:space="0" w:color="auto"/>
            </w:tcBorders>
            <w:shd w:val="clear" w:color="000000" w:fill="FFD966"/>
            <w:noWrap/>
            <w:vAlign w:val="bottom"/>
            <w:hideMark/>
          </w:tcPr>
          <w:p w14:paraId="664EC4A6"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r>
      <w:tr w:rsidR="00ED0C4D" w:rsidRPr="0018161C" w14:paraId="78A2D6EF" w14:textId="77777777" w:rsidTr="00BE4BD6">
        <w:trPr>
          <w:trHeight w:val="255"/>
          <w:jc w:val="center"/>
        </w:trPr>
        <w:tc>
          <w:tcPr>
            <w:tcW w:w="508" w:type="dxa"/>
            <w:tcBorders>
              <w:top w:val="nil"/>
              <w:left w:val="nil"/>
              <w:bottom w:val="nil"/>
              <w:right w:val="nil"/>
            </w:tcBorders>
            <w:shd w:val="clear" w:color="auto" w:fill="auto"/>
            <w:noWrap/>
            <w:hideMark/>
          </w:tcPr>
          <w:p w14:paraId="4BFF644C"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637" w:type="dxa"/>
            <w:gridSpan w:val="2"/>
            <w:tcBorders>
              <w:top w:val="nil"/>
              <w:left w:val="nil"/>
              <w:bottom w:val="nil"/>
              <w:right w:val="nil"/>
            </w:tcBorders>
            <w:shd w:val="clear" w:color="auto" w:fill="auto"/>
            <w:noWrap/>
            <w:vAlign w:val="bottom"/>
            <w:hideMark/>
          </w:tcPr>
          <w:p w14:paraId="1FB79559" w14:textId="77777777" w:rsidR="00ED0C4D" w:rsidRPr="0018161C" w:rsidRDefault="00ED0C4D" w:rsidP="001E50A8">
            <w:pPr>
              <w:widowControl/>
              <w:rPr>
                <w:rFonts w:ascii="Arial" w:eastAsia="Times New Roman" w:hAnsi="Arial" w:cs="Arial"/>
                <w:b/>
                <w:color w:val="auto"/>
                <w:sz w:val="20"/>
                <w:szCs w:val="20"/>
                <w:lang w:val="ru-MD" w:eastAsia="ru-RU" w:bidi="ar-SA"/>
              </w:rPr>
            </w:pPr>
          </w:p>
        </w:tc>
        <w:tc>
          <w:tcPr>
            <w:tcW w:w="909" w:type="dxa"/>
            <w:tcBorders>
              <w:top w:val="nil"/>
              <w:left w:val="nil"/>
              <w:bottom w:val="nil"/>
              <w:right w:val="nil"/>
            </w:tcBorders>
            <w:shd w:val="clear" w:color="auto" w:fill="auto"/>
            <w:noWrap/>
            <w:vAlign w:val="bottom"/>
            <w:hideMark/>
          </w:tcPr>
          <w:p w14:paraId="60E933B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31" w:type="dxa"/>
            <w:tcBorders>
              <w:top w:val="nil"/>
              <w:left w:val="nil"/>
              <w:bottom w:val="nil"/>
              <w:right w:val="nil"/>
            </w:tcBorders>
            <w:shd w:val="clear" w:color="auto" w:fill="auto"/>
            <w:noWrap/>
            <w:vAlign w:val="bottom"/>
            <w:hideMark/>
          </w:tcPr>
          <w:p w14:paraId="6D72297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4FAE356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694311C5"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4D0DA79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1FE3B483"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7D90B8D6"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340FF33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62F32A9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25B7103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left w:val="nil"/>
              <w:bottom w:val="nil"/>
              <w:right w:val="nil"/>
            </w:tcBorders>
          </w:tcPr>
          <w:p w14:paraId="7AF5205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28E74D3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4C8A81D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53D1DF53" w14:textId="77777777" w:rsidTr="00BE4BD6">
        <w:trPr>
          <w:trHeight w:val="1102"/>
          <w:jc w:val="center"/>
        </w:trPr>
        <w:tc>
          <w:tcPr>
            <w:tcW w:w="11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C8EE1" w14:textId="77777777" w:rsidR="00ED0C4D" w:rsidRPr="0018161C" w:rsidRDefault="00ED0C4D" w:rsidP="001E50A8">
            <w:pPr>
              <w:widowControl/>
              <w:jc w:val="center"/>
              <w:rPr>
                <w:rFonts w:ascii="Arial" w:eastAsia="Times New Roman" w:hAnsi="Arial" w:cs="Arial"/>
                <w:b/>
                <w:bCs/>
                <w:sz w:val="14"/>
                <w:szCs w:val="14"/>
                <w:lang w:val="ru-MD" w:eastAsia="ru-RU" w:bidi="ar-SA"/>
              </w:rPr>
            </w:pPr>
            <w:r>
              <w:rPr>
                <w:rFonts w:ascii="Arial" w:eastAsia="Times New Roman" w:hAnsi="Arial" w:cs="Arial"/>
                <w:b/>
                <w:sz w:val="14"/>
                <w:szCs w:val="14"/>
                <w:lang w:val="ru-MD"/>
              </w:rPr>
              <w:t>Временный и</w:t>
            </w:r>
            <w:r w:rsidRPr="0018161C">
              <w:rPr>
                <w:rFonts w:ascii="Arial" w:eastAsia="Times New Roman" w:hAnsi="Arial" w:cs="Arial"/>
                <w:b/>
                <w:sz w:val="14"/>
                <w:szCs w:val="14"/>
                <w:lang w:val="ru-MD"/>
              </w:rPr>
              <w:t xml:space="preserve">нтервал </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A2118C"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Велосипеды, мотоциклы</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881075"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Легковые автомобили</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EC4839"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Микроавтобусы с макс. 8+1 местами</w:t>
            </w:r>
          </w:p>
        </w:tc>
        <w:tc>
          <w:tcPr>
            <w:tcW w:w="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B85E0"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Автофургоны и специальные транспортные средства с общей разрешенной максимальной массой не более 3,5 тонн</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6BD40A"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Грузовые автомобили и производные с 2-мя осями</w:t>
            </w:r>
          </w:p>
        </w:tc>
        <w:tc>
          <w:tcPr>
            <w:tcW w:w="1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B2729B"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Грузовые автомобили и производные с 3 или 4 осями</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E3583C"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Сочлененные механические транспортные средства (типа TIR), транспортные средства с более чем 4 осями, прицепные буксиры</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BCCAEB"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Автобусы, междугородние автобусы и микроавтобусы с количеством мест более 8+1</w:t>
            </w:r>
          </w:p>
        </w:tc>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C15A09"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Трактора с прицепом и без прицепа и спецтехника</w:t>
            </w:r>
          </w:p>
        </w:tc>
        <w:tc>
          <w:tcPr>
            <w:tcW w:w="12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A7DBBD"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Грузовые автомобили и их производные (автопоезда) общей максимально допустимой массой более 3,5 тонн, с прицепом – грузовые автомобили с 2-4 осями, с прицепом</w:t>
            </w:r>
          </w:p>
        </w:tc>
        <w:tc>
          <w:tcPr>
            <w:tcW w:w="964" w:type="dxa"/>
            <w:vMerge w:val="restart"/>
            <w:tcBorders>
              <w:top w:val="single" w:sz="4" w:space="0" w:color="auto"/>
              <w:left w:val="single" w:sz="4" w:space="0" w:color="auto"/>
              <w:right w:val="single" w:sz="4" w:space="0" w:color="auto"/>
            </w:tcBorders>
            <w:vAlign w:val="center"/>
          </w:tcPr>
          <w:p w14:paraId="14A5E503"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Легковые автомобили, автофургоны или специальные транспортные средства с общей максимально допустимой массой до 3,5 тонн, с прицепом</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F679A"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Транспортные средства, запряженные животными</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464BAB"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Общее количество транспортных средств</w:t>
            </w:r>
          </w:p>
        </w:tc>
      </w:tr>
      <w:tr w:rsidR="00ED0C4D" w:rsidRPr="0018161C" w14:paraId="3D90EAA8" w14:textId="77777777" w:rsidTr="00BE4BD6">
        <w:trPr>
          <w:trHeight w:val="76"/>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357144E6" w14:textId="77777777" w:rsidR="00ED0C4D" w:rsidRPr="0018161C" w:rsidRDefault="00ED0C4D" w:rsidP="001E50A8">
            <w:pPr>
              <w:widowControl/>
              <w:jc w:val="center"/>
              <w:rPr>
                <w:rFonts w:ascii="Arial" w:eastAsia="Times New Roman" w:hAnsi="Arial" w:cs="Arial"/>
                <w:b/>
                <w:bCs/>
                <w:sz w:val="14"/>
                <w:szCs w:val="14"/>
                <w:lang w:val="ru-MD" w:eastAsia="ru-RU" w:bidi="ar-SA"/>
              </w:rPr>
            </w:pPr>
            <w:r>
              <w:rPr>
                <w:rFonts w:ascii="Arial" w:eastAsia="Times New Roman" w:hAnsi="Arial" w:cs="Arial"/>
                <w:b/>
                <w:bCs/>
                <w:sz w:val="14"/>
                <w:szCs w:val="14"/>
                <w:lang w:val="ru-MD" w:eastAsia="ru-RU" w:bidi="ar-SA"/>
              </w:rPr>
              <w:t>с</w:t>
            </w:r>
          </w:p>
        </w:tc>
        <w:tc>
          <w:tcPr>
            <w:tcW w:w="637" w:type="dxa"/>
            <w:gridSpan w:val="2"/>
            <w:tcBorders>
              <w:top w:val="nil"/>
              <w:left w:val="nil"/>
              <w:bottom w:val="single" w:sz="4" w:space="0" w:color="auto"/>
              <w:right w:val="single" w:sz="4" w:space="0" w:color="auto"/>
            </w:tcBorders>
            <w:shd w:val="clear" w:color="auto" w:fill="auto"/>
            <w:vAlign w:val="center"/>
            <w:hideMark/>
          </w:tcPr>
          <w:p w14:paraId="556D0BE9" w14:textId="77777777" w:rsidR="00ED0C4D" w:rsidRPr="0018161C" w:rsidRDefault="00ED0C4D" w:rsidP="001E50A8">
            <w:pPr>
              <w:widowControl/>
              <w:jc w:val="center"/>
              <w:rPr>
                <w:rFonts w:ascii="Arial" w:eastAsia="Times New Roman" w:hAnsi="Arial" w:cs="Arial"/>
                <w:b/>
                <w:bCs/>
                <w:sz w:val="14"/>
                <w:szCs w:val="14"/>
                <w:lang w:val="ru-MD" w:eastAsia="ru-RU" w:bidi="ar-SA"/>
              </w:rPr>
            </w:pPr>
            <w:r>
              <w:rPr>
                <w:rFonts w:ascii="Arial" w:eastAsia="Times New Roman" w:hAnsi="Arial" w:cs="Arial"/>
                <w:b/>
                <w:sz w:val="14"/>
                <w:szCs w:val="14"/>
                <w:lang w:val="ru-MD"/>
              </w:rPr>
              <w:t>до</w:t>
            </w: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536EDA1C"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EB256A9"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7AB38036"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45" w:type="dxa"/>
            <w:vMerge/>
            <w:tcBorders>
              <w:top w:val="single" w:sz="4" w:space="0" w:color="auto"/>
              <w:left w:val="single" w:sz="4" w:space="0" w:color="auto"/>
              <w:bottom w:val="single" w:sz="4" w:space="0" w:color="000000"/>
              <w:right w:val="single" w:sz="4" w:space="0" w:color="auto"/>
            </w:tcBorders>
            <w:vAlign w:val="center"/>
            <w:hideMark/>
          </w:tcPr>
          <w:p w14:paraId="534A8A42"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6DA6DC84"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14:paraId="3566AC4A"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3EEC61EF"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0D75D981"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14:paraId="7D25EEDE"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294" w:type="dxa"/>
            <w:vMerge/>
            <w:tcBorders>
              <w:top w:val="single" w:sz="4" w:space="0" w:color="auto"/>
              <w:left w:val="single" w:sz="4" w:space="0" w:color="auto"/>
              <w:bottom w:val="single" w:sz="4" w:space="0" w:color="000000"/>
              <w:right w:val="single" w:sz="4" w:space="0" w:color="auto"/>
            </w:tcBorders>
            <w:vAlign w:val="center"/>
            <w:hideMark/>
          </w:tcPr>
          <w:p w14:paraId="3349C604"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left w:val="single" w:sz="4" w:space="0" w:color="auto"/>
              <w:bottom w:val="single" w:sz="4" w:space="0" w:color="000000"/>
              <w:right w:val="single" w:sz="4" w:space="0" w:color="auto"/>
            </w:tcBorders>
          </w:tcPr>
          <w:p w14:paraId="303E5B99"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634CD5BF"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15B0E013" w14:textId="77777777" w:rsidR="00ED0C4D" w:rsidRPr="0018161C" w:rsidRDefault="00ED0C4D" w:rsidP="001E50A8">
            <w:pPr>
              <w:widowControl/>
              <w:rPr>
                <w:rFonts w:ascii="Arial" w:eastAsia="Times New Roman" w:hAnsi="Arial" w:cs="Arial"/>
                <w:b/>
                <w:bCs/>
                <w:sz w:val="14"/>
                <w:szCs w:val="14"/>
                <w:lang w:val="ru-MD" w:eastAsia="ru-RU" w:bidi="ar-SA"/>
              </w:rPr>
            </w:pPr>
          </w:p>
        </w:tc>
      </w:tr>
      <w:tr w:rsidR="00ED0C4D" w:rsidRPr="0018161C" w14:paraId="43D166BC"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B86F9E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08</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042D3E8D"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09</w:t>
            </w:r>
          </w:p>
        </w:tc>
        <w:tc>
          <w:tcPr>
            <w:tcW w:w="909" w:type="dxa"/>
            <w:tcBorders>
              <w:top w:val="nil"/>
              <w:left w:val="nil"/>
              <w:bottom w:val="single" w:sz="4" w:space="0" w:color="auto"/>
              <w:right w:val="single" w:sz="4" w:space="0" w:color="auto"/>
            </w:tcBorders>
            <w:shd w:val="clear" w:color="000000" w:fill="FFD966"/>
            <w:noWrap/>
            <w:vAlign w:val="bottom"/>
            <w:hideMark/>
          </w:tcPr>
          <w:p w14:paraId="56C56CF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6EF2B72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7068D7B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01294AA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282185D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29176FA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03233F0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7A35100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60B5762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2C82FB4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37EFB534"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02076BE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71C23DFF"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560F4E37"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35F17E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09</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02240DED"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10</w:t>
            </w:r>
          </w:p>
        </w:tc>
        <w:tc>
          <w:tcPr>
            <w:tcW w:w="909" w:type="dxa"/>
            <w:tcBorders>
              <w:top w:val="nil"/>
              <w:left w:val="nil"/>
              <w:bottom w:val="single" w:sz="4" w:space="0" w:color="auto"/>
              <w:right w:val="single" w:sz="4" w:space="0" w:color="auto"/>
            </w:tcBorders>
            <w:shd w:val="clear" w:color="000000" w:fill="FFD966"/>
            <w:noWrap/>
            <w:vAlign w:val="bottom"/>
            <w:hideMark/>
          </w:tcPr>
          <w:p w14:paraId="3C36E1E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2084A26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1B57FBB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1960D70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3325F3D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520795A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08061E9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6DD11DD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0A7197E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42DDE6D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55ECAE99"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73F3192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50187A0E"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7C075B25"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43879BC"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10</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25A2EE6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11</w:t>
            </w:r>
          </w:p>
        </w:tc>
        <w:tc>
          <w:tcPr>
            <w:tcW w:w="909" w:type="dxa"/>
            <w:tcBorders>
              <w:top w:val="nil"/>
              <w:left w:val="nil"/>
              <w:bottom w:val="single" w:sz="4" w:space="0" w:color="auto"/>
              <w:right w:val="single" w:sz="4" w:space="0" w:color="auto"/>
            </w:tcBorders>
            <w:shd w:val="clear" w:color="000000" w:fill="FFD966"/>
            <w:noWrap/>
            <w:vAlign w:val="bottom"/>
            <w:hideMark/>
          </w:tcPr>
          <w:p w14:paraId="76A0955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098F40F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57BB38E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4482466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54D4243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697DB49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168696B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4450E6B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6EAFB41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659D171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568AEE45"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2AE3BA0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7D63E2F9"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17EF7C10"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140A1D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11</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678D7145"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12</w:t>
            </w:r>
          </w:p>
        </w:tc>
        <w:tc>
          <w:tcPr>
            <w:tcW w:w="909" w:type="dxa"/>
            <w:tcBorders>
              <w:top w:val="nil"/>
              <w:left w:val="nil"/>
              <w:bottom w:val="single" w:sz="4" w:space="0" w:color="auto"/>
              <w:right w:val="single" w:sz="4" w:space="0" w:color="auto"/>
            </w:tcBorders>
            <w:shd w:val="clear" w:color="000000" w:fill="FFD966"/>
            <w:noWrap/>
            <w:vAlign w:val="bottom"/>
            <w:hideMark/>
          </w:tcPr>
          <w:p w14:paraId="383F5EC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7224A62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0308060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65DC3A2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4CAF841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046B77B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29DC900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0D8D5F1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0386B2D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618739F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1BC6C4F8"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337F1F9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2EEB678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2E752118"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977395E"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14</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4DE0B6E5"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15</w:t>
            </w:r>
          </w:p>
        </w:tc>
        <w:tc>
          <w:tcPr>
            <w:tcW w:w="909" w:type="dxa"/>
            <w:tcBorders>
              <w:top w:val="nil"/>
              <w:left w:val="nil"/>
              <w:bottom w:val="single" w:sz="4" w:space="0" w:color="auto"/>
              <w:right w:val="single" w:sz="4" w:space="0" w:color="auto"/>
            </w:tcBorders>
            <w:shd w:val="clear" w:color="000000" w:fill="FFD966"/>
            <w:noWrap/>
            <w:vAlign w:val="bottom"/>
            <w:hideMark/>
          </w:tcPr>
          <w:p w14:paraId="40D550A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5284BC6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493BFD0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1D65DD7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67ECF5D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08A119D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276A39C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3137893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3A9801D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748B361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1BA64DBF"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56015FF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0DCA8C4D"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62EC5A96"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E83554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15</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6F6AA003"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16</w:t>
            </w:r>
          </w:p>
        </w:tc>
        <w:tc>
          <w:tcPr>
            <w:tcW w:w="909" w:type="dxa"/>
            <w:tcBorders>
              <w:top w:val="nil"/>
              <w:left w:val="nil"/>
              <w:bottom w:val="single" w:sz="4" w:space="0" w:color="auto"/>
              <w:right w:val="single" w:sz="4" w:space="0" w:color="auto"/>
            </w:tcBorders>
            <w:shd w:val="clear" w:color="000000" w:fill="FFD966"/>
            <w:noWrap/>
            <w:vAlign w:val="bottom"/>
            <w:hideMark/>
          </w:tcPr>
          <w:p w14:paraId="6889878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7F212A5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366360A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1D80582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5FC3072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57F5DFA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0E91A88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04FB89A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40DD9FF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114FAD9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38C2426F"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0F7B5CF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0AAB2663"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3688406C"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5C164B"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16</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07D0010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17</w:t>
            </w:r>
          </w:p>
        </w:tc>
        <w:tc>
          <w:tcPr>
            <w:tcW w:w="909" w:type="dxa"/>
            <w:tcBorders>
              <w:top w:val="nil"/>
              <w:left w:val="nil"/>
              <w:bottom w:val="single" w:sz="4" w:space="0" w:color="auto"/>
              <w:right w:val="single" w:sz="4" w:space="0" w:color="auto"/>
            </w:tcBorders>
            <w:shd w:val="clear" w:color="000000" w:fill="FFD966"/>
            <w:noWrap/>
            <w:vAlign w:val="bottom"/>
            <w:hideMark/>
          </w:tcPr>
          <w:p w14:paraId="51C3615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4F797E7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02F4DEB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070FE8C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0861977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22FBE4F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348CC72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17C034A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43B0A13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6A259DC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4023FE71"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3FE512A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5208CC08"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6554D63B"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41C503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17</w:t>
            </w:r>
          </w:p>
        </w:tc>
        <w:tc>
          <w:tcPr>
            <w:tcW w:w="637" w:type="dxa"/>
            <w:gridSpan w:val="2"/>
            <w:tcBorders>
              <w:top w:val="nil"/>
              <w:left w:val="nil"/>
              <w:bottom w:val="single" w:sz="4" w:space="0" w:color="auto"/>
              <w:right w:val="single" w:sz="4" w:space="0" w:color="auto"/>
            </w:tcBorders>
            <w:shd w:val="clear" w:color="auto" w:fill="auto"/>
            <w:noWrap/>
            <w:vAlign w:val="center"/>
            <w:hideMark/>
          </w:tcPr>
          <w:p w14:paraId="6D3D4349"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18</w:t>
            </w:r>
          </w:p>
        </w:tc>
        <w:tc>
          <w:tcPr>
            <w:tcW w:w="909" w:type="dxa"/>
            <w:tcBorders>
              <w:top w:val="nil"/>
              <w:left w:val="nil"/>
              <w:bottom w:val="single" w:sz="4" w:space="0" w:color="auto"/>
              <w:right w:val="single" w:sz="4" w:space="0" w:color="auto"/>
            </w:tcBorders>
            <w:shd w:val="clear" w:color="000000" w:fill="FFD966"/>
            <w:noWrap/>
            <w:vAlign w:val="bottom"/>
            <w:hideMark/>
          </w:tcPr>
          <w:p w14:paraId="624B3F6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7BCC443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6662884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6D1263D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758DA98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141" w:type="dxa"/>
            <w:tcBorders>
              <w:top w:val="nil"/>
              <w:left w:val="nil"/>
              <w:bottom w:val="single" w:sz="4" w:space="0" w:color="auto"/>
              <w:right w:val="single" w:sz="4" w:space="0" w:color="auto"/>
            </w:tcBorders>
            <w:shd w:val="clear" w:color="000000" w:fill="FFD966"/>
            <w:noWrap/>
            <w:vAlign w:val="bottom"/>
            <w:hideMark/>
          </w:tcPr>
          <w:p w14:paraId="56AD089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noWrap/>
            <w:vAlign w:val="bottom"/>
            <w:hideMark/>
          </w:tcPr>
          <w:p w14:paraId="472F686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00C48E8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0F9BE45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6A93087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000000" w:fill="FFD966"/>
          </w:tcPr>
          <w:p w14:paraId="25B97B91"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57C624D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67814584"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5C370AF6"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02AB8A40"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18</w:t>
            </w:r>
          </w:p>
        </w:tc>
        <w:tc>
          <w:tcPr>
            <w:tcW w:w="637" w:type="dxa"/>
            <w:gridSpan w:val="2"/>
            <w:tcBorders>
              <w:top w:val="nil"/>
              <w:left w:val="nil"/>
              <w:bottom w:val="single" w:sz="4" w:space="0" w:color="auto"/>
              <w:right w:val="single" w:sz="4" w:space="0" w:color="auto"/>
            </w:tcBorders>
            <w:shd w:val="clear" w:color="auto" w:fill="auto"/>
            <w:noWrap/>
            <w:vAlign w:val="center"/>
          </w:tcPr>
          <w:p w14:paraId="09E3738C"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19</w:t>
            </w:r>
          </w:p>
        </w:tc>
        <w:tc>
          <w:tcPr>
            <w:tcW w:w="909" w:type="dxa"/>
            <w:tcBorders>
              <w:top w:val="nil"/>
              <w:left w:val="nil"/>
              <w:bottom w:val="single" w:sz="4" w:space="0" w:color="auto"/>
              <w:right w:val="single" w:sz="4" w:space="0" w:color="auto"/>
            </w:tcBorders>
            <w:shd w:val="clear" w:color="000000" w:fill="FFD966"/>
            <w:noWrap/>
            <w:vAlign w:val="bottom"/>
          </w:tcPr>
          <w:p w14:paraId="75D48179"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7477F7F4"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39704A0C"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23D57252"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4E8F83F6" w14:textId="77777777" w:rsidR="00ED0C4D" w:rsidRPr="0018161C" w:rsidRDefault="00ED0C4D" w:rsidP="001E50A8">
            <w:pPr>
              <w:widowControl/>
              <w:rPr>
                <w:rFonts w:ascii="Arial" w:eastAsia="Times New Roman" w:hAnsi="Arial" w:cs="Arial"/>
                <w:b/>
                <w:color w:val="auto"/>
                <w:sz w:val="16"/>
                <w:szCs w:val="16"/>
                <w:lang w:val="ru-MD"/>
              </w:rPr>
            </w:pPr>
          </w:p>
        </w:tc>
        <w:tc>
          <w:tcPr>
            <w:tcW w:w="1141" w:type="dxa"/>
            <w:tcBorders>
              <w:top w:val="nil"/>
              <w:left w:val="nil"/>
              <w:bottom w:val="single" w:sz="4" w:space="0" w:color="auto"/>
              <w:right w:val="single" w:sz="4" w:space="0" w:color="auto"/>
            </w:tcBorders>
            <w:shd w:val="clear" w:color="000000" w:fill="FFD966"/>
            <w:noWrap/>
            <w:vAlign w:val="bottom"/>
          </w:tcPr>
          <w:p w14:paraId="72C65BD7"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000000" w:fill="FFD966"/>
            <w:noWrap/>
            <w:vAlign w:val="bottom"/>
          </w:tcPr>
          <w:p w14:paraId="3EBE4164"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23DF5D97"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4B162F8A"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2D2A9820"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000000" w:fill="FFD966"/>
          </w:tcPr>
          <w:p w14:paraId="561AD90B"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5F055788"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6AFBE2C2"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0454B6D0" w14:textId="77777777" w:rsidTr="00BE4BD6">
        <w:trPr>
          <w:trHeight w:val="255"/>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46AC5B27"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19</w:t>
            </w:r>
          </w:p>
        </w:tc>
        <w:tc>
          <w:tcPr>
            <w:tcW w:w="637" w:type="dxa"/>
            <w:gridSpan w:val="2"/>
            <w:tcBorders>
              <w:top w:val="nil"/>
              <w:left w:val="nil"/>
              <w:bottom w:val="single" w:sz="4" w:space="0" w:color="auto"/>
              <w:right w:val="single" w:sz="4" w:space="0" w:color="auto"/>
            </w:tcBorders>
            <w:shd w:val="clear" w:color="auto" w:fill="auto"/>
            <w:noWrap/>
            <w:vAlign w:val="center"/>
          </w:tcPr>
          <w:p w14:paraId="5D31D490"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20</w:t>
            </w:r>
          </w:p>
        </w:tc>
        <w:tc>
          <w:tcPr>
            <w:tcW w:w="909" w:type="dxa"/>
            <w:tcBorders>
              <w:top w:val="nil"/>
              <w:left w:val="nil"/>
              <w:bottom w:val="single" w:sz="4" w:space="0" w:color="auto"/>
              <w:right w:val="single" w:sz="4" w:space="0" w:color="auto"/>
            </w:tcBorders>
            <w:shd w:val="clear" w:color="000000" w:fill="FFD966"/>
            <w:noWrap/>
            <w:vAlign w:val="bottom"/>
          </w:tcPr>
          <w:p w14:paraId="5BB479A5"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35AB86E8"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10635591"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4DD642A3"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2FC75270" w14:textId="77777777" w:rsidR="00ED0C4D" w:rsidRPr="0018161C" w:rsidRDefault="00ED0C4D" w:rsidP="001E50A8">
            <w:pPr>
              <w:widowControl/>
              <w:rPr>
                <w:rFonts w:ascii="Arial" w:eastAsia="Times New Roman" w:hAnsi="Arial" w:cs="Arial"/>
                <w:b/>
                <w:color w:val="auto"/>
                <w:sz w:val="16"/>
                <w:szCs w:val="16"/>
                <w:lang w:val="ru-MD"/>
              </w:rPr>
            </w:pPr>
          </w:p>
        </w:tc>
        <w:tc>
          <w:tcPr>
            <w:tcW w:w="1141" w:type="dxa"/>
            <w:tcBorders>
              <w:top w:val="nil"/>
              <w:left w:val="nil"/>
              <w:bottom w:val="single" w:sz="4" w:space="0" w:color="auto"/>
              <w:right w:val="single" w:sz="4" w:space="0" w:color="auto"/>
            </w:tcBorders>
            <w:shd w:val="clear" w:color="000000" w:fill="FFD966"/>
            <w:noWrap/>
            <w:vAlign w:val="bottom"/>
          </w:tcPr>
          <w:p w14:paraId="0CB269C2"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000000" w:fill="FFD966"/>
            <w:noWrap/>
            <w:vAlign w:val="bottom"/>
          </w:tcPr>
          <w:p w14:paraId="338FED80"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33971FEB"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47B03ABC"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4ECA1942"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000000" w:fill="FFD966"/>
          </w:tcPr>
          <w:p w14:paraId="3A37E673" w14:textId="77777777" w:rsidR="00ED0C4D" w:rsidRPr="0018161C" w:rsidRDefault="00ED0C4D" w:rsidP="001E50A8">
            <w:pPr>
              <w:widowControl/>
              <w:rPr>
                <w:rFonts w:ascii="Arial" w:eastAsia="Times New Roman" w:hAnsi="Arial" w:cs="Arial"/>
                <w:b/>
                <w:bCs/>
                <w:color w:val="auto"/>
                <w:sz w:val="16"/>
                <w:szCs w:val="16"/>
                <w:lang w:val="ru-MD" w:eastAsia="ru-RU" w:bidi="ar-SA"/>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0D908BB8"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7D4CBF52"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07FEE93D" w14:textId="77777777" w:rsidTr="00BE4BD6">
        <w:trPr>
          <w:trHeight w:val="255"/>
          <w:jc w:val="center"/>
        </w:trPr>
        <w:tc>
          <w:tcPr>
            <w:tcW w:w="1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F5ED2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ИТОГ</w:t>
            </w:r>
            <w:r>
              <w:rPr>
                <w:rFonts w:ascii="Arial" w:eastAsia="Times New Roman" w:hAnsi="Arial" w:cs="Arial"/>
                <w:b/>
                <w:color w:val="auto"/>
                <w:sz w:val="16"/>
                <w:szCs w:val="16"/>
                <w:lang w:val="ru-MD"/>
              </w:rPr>
              <w:t>О</w:t>
            </w:r>
          </w:p>
        </w:tc>
        <w:tc>
          <w:tcPr>
            <w:tcW w:w="909" w:type="dxa"/>
            <w:tcBorders>
              <w:top w:val="nil"/>
              <w:left w:val="nil"/>
              <w:bottom w:val="single" w:sz="4" w:space="0" w:color="auto"/>
              <w:right w:val="single" w:sz="4" w:space="0" w:color="auto"/>
            </w:tcBorders>
            <w:shd w:val="clear" w:color="auto" w:fill="auto"/>
            <w:noWrap/>
            <w:vAlign w:val="center"/>
            <w:hideMark/>
          </w:tcPr>
          <w:p w14:paraId="3597D5B9"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31" w:type="dxa"/>
            <w:tcBorders>
              <w:top w:val="nil"/>
              <w:left w:val="nil"/>
              <w:bottom w:val="single" w:sz="4" w:space="0" w:color="auto"/>
              <w:right w:val="single" w:sz="4" w:space="0" w:color="auto"/>
            </w:tcBorders>
            <w:shd w:val="clear" w:color="auto" w:fill="auto"/>
            <w:noWrap/>
            <w:vAlign w:val="center"/>
            <w:hideMark/>
          </w:tcPr>
          <w:p w14:paraId="1CEEEAE8"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056" w:type="dxa"/>
            <w:tcBorders>
              <w:top w:val="nil"/>
              <w:left w:val="nil"/>
              <w:bottom w:val="single" w:sz="4" w:space="0" w:color="auto"/>
              <w:right w:val="single" w:sz="4" w:space="0" w:color="auto"/>
            </w:tcBorders>
            <w:shd w:val="clear" w:color="auto" w:fill="auto"/>
            <w:noWrap/>
            <w:vAlign w:val="center"/>
            <w:hideMark/>
          </w:tcPr>
          <w:p w14:paraId="14B691D0"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45" w:type="dxa"/>
            <w:tcBorders>
              <w:top w:val="nil"/>
              <w:left w:val="nil"/>
              <w:bottom w:val="single" w:sz="4" w:space="0" w:color="auto"/>
              <w:right w:val="single" w:sz="4" w:space="0" w:color="auto"/>
            </w:tcBorders>
            <w:shd w:val="clear" w:color="auto" w:fill="auto"/>
            <w:noWrap/>
            <w:vAlign w:val="center"/>
            <w:hideMark/>
          </w:tcPr>
          <w:p w14:paraId="3B048FA3"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383" w:type="dxa"/>
            <w:tcBorders>
              <w:top w:val="nil"/>
              <w:left w:val="nil"/>
              <w:bottom w:val="single" w:sz="4" w:space="0" w:color="auto"/>
              <w:right w:val="single" w:sz="4" w:space="0" w:color="auto"/>
            </w:tcBorders>
            <w:shd w:val="clear" w:color="auto" w:fill="auto"/>
            <w:noWrap/>
            <w:vAlign w:val="center"/>
            <w:hideMark/>
          </w:tcPr>
          <w:p w14:paraId="39072719"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141" w:type="dxa"/>
            <w:tcBorders>
              <w:top w:val="nil"/>
              <w:left w:val="nil"/>
              <w:bottom w:val="single" w:sz="4" w:space="0" w:color="auto"/>
              <w:right w:val="single" w:sz="4" w:space="0" w:color="auto"/>
            </w:tcBorders>
            <w:shd w:val="clear" w:color="auto" w:fill="auto"/>
            <w:noWrap/>
            <w:vAlign w:val="center"/>
            <w:hideMark/>
          </w:tcPr>
          <w:p w14:paraId="6273BD7A"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nil"/>
              <w:bottom w:val="single" w:sz="4" w:space="0" w:color="auto"/>
              <w:right w:val="single" w:sz="4" w:space="0" w:color="auto"/>
            </w:tcBorders>
            <w:shd w:val="clear" w:color="auto" w:fill="auto"/>
            <w:noWrap/>
            <w:vAlign w:val="center"/>
            <w:hideMark/>
          </w:tcPr>
          <w:p w14:paraId="0D38D188"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046" w:type="dxa"/>
            <w:tcBorders>
              <w:top w:val="nil"/>
              <w:left w:val="nil"/>
              <w:bottom w:val="single" w:sz="4" w:space="0" w:color="auto"/>
              <w:right w:val="single" w:sz="4" w:space="0" w:color="auto"/>
            </w:tcBorders>
            <w:shd w:val="clear" w:color="auto" w:fill="auto"/>
            <w:noWrap/>
            <w:vAlign w:val="center"/>
            <w:hideMark/>
          </w:tcPr>
          <w:p w14:paraId="57CB0A93"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866" w:type="dxa"/>
            <w:tcBorders>
              <w:top w:val="nil"/>
              <w:left w:val="nil"/>
              <w:bottom w:val="single" w:sz="4" w:space="0" w:color="auto"/>
              <w:right w:val="single" w:sz="4" w:space="0" w:color="auto"/>
            </w:tcBorders>
            <w:shd w:val="clear" w:color="auto" w:fill="auto"/>
            <w:noWrap/>
            <w:vAlign w:val="center"/>
            <w:hideMark/>
          </w:tcPr>
          <w:p w14:paraId="23617DC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294" w:type="dxa"/>
            <w:tcBorders>
              <w:top w:val="nil"/>
              <w:left w:val="nil"/>
              <w:bottom w:val="single" w:sz="4" w:space="0" w:color="auto"/>
              <w:right w:val="single" w:sz="4" w:space="0" w:color="auto"/>
            </w:tcBorders>
            <w:shd w:val="clear" w:color="auto" w:fill="auto"/>
            <w:noWrap/>
            <w:vAlign w:val="center"/>
            <w:hideMark/>
          </w:tcPr>
          <w:p w14:paraId="6E22DCA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nil"/>
              <w:bottom w:val="single" w:sz="4" w:space="0" w:color="auto"/>
              <w:right w:val="single" w:sz="4" w:space="0" w:color="auto"/>
            </w:tcBorders>
            <w:vAlign w:val="center"/>
          </w:tcPr>
          <w:p w14:paraId="4A772C89"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58F45D0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nil"/>
              <w:bottom w:val="single" w:sz="4" w:space="0" w:color="auto"/>
              <w:right w:val="single" w:sz="4" w:space="0" w:color="auto"/>
            </w:tcBorders>
            <w:shd w:val="clear" w:color="auto" w:fill="auto"/>
            <w:noWrap/>
            <w:vAlign w:val="center"/>
            <w:hideMark/>
          </w:tcPr>
          <w:p w14:paraId="31A0FC61"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18AB8949" w14:textId="77777777" w:rsidTr="00BE4BD6">
        <w:trPr>
          <w:trHeight w:val="165"/>
          <w:jc w:val="center"/>
        </w:trPr>
        <w:tc>
          <w:tcPr>
            <w:tcW w:w="508" w:type="dxa"/>
            <w:tcBorders>
              <w:top w:val="nil"/>
              <w:left w:val="nil"/>
              <w:bottom w:val="nil"/>
              <w:right w:val="nil"/>
            </w:tcBorders>
            <w:shd w:val="clear" w:color="auto" w:fill="auto"/>
            <w:noWrap/>
            <w:hideMark/>
          </w:tcPr>
          <w:p w14:paraId="59466E06"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637" w:type="dxa"/>
            <w:gridSpan w:val="2"/>
            <w:tcBorders>
              <w:top w:val="nil"/>
              <w:left w:val="nil"/>
              <w:bottom w:val="nil"/>
              <w:right w:val="nil"/>
            </w:tcBorders>
            <w:shd w:val="clear" w:color="auto" w:fill="auto"/>
            <w:noWrap/>
            <w:vAlign w:val="bottom"/>
            <w:hideMark/>
          </w:tcPr>
          <w:p w14:paraId="7DF7C41A" w14:textId="77777777" w:rsidR="00ED0C4D" w:rsidRPr="0018161C" w:rsidRDefault="00ED0C4D" w:rsidP="001E50A8">
            <w:pPr>
              <w:widowControl/>
              <w:rPr>
                <w:rFonts w:ascii="Arial" w:eastAsia="Times New Roman" w:hAnsi="Arial" w:cs="Arial"/>
                <w:b/>
                <w:color w:val="auto"/>
                <w:sz w:val="20"/>
                <w:szCs w:val="20"/>
                <w:lang w:val="ru-MD" w:eastAsia="ru-RU" w:bidi="ar-SA"/>
              </w:rPr>
            </w:pPr>
          </w:p>
        </w:tc>
        <w:tc>
          <w:tcPr>
            <w:tcW w:w="909" w:type="dxa"/>
            <w:tcBorders>
              <w:top w:val="nil"/>
              <w:left w:val="nil"/>
              <w:bottom w:val="nil"/>
              <w:right w:val="nil"/>
            </w:tcBorders>
            <w:shd w:val="clear" w:color="auto" w:fill="auto"/>
            <w:noWrap/>
            <w:vAlign w:val="bottom"/>
            <w:hideMark/>
          </w:tcPr>
          <w:p w14:paraId="252B172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31" w:type="dxa"/>
            <w:tcBorders>
              <w:top w:val="nil"/>
              <w:left w:val="nil"/>
              <w:bottom w:val="nil"/>
              <w:right w:val="nil"/>
            </w:tcBorders>
            <w:shd w:val="clear" w:color="auto" w:fill="auto"/>
            <w:noWrap/>
            <w:vAlign w:val="bottom"/>
            <w:hideMark/>
          </w:tcPr>
          <w:p w14:paraId="0124EB66"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0067579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1796E8F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1372F1F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3BB8D28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3C71DB1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76EFBF5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668CB50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3F0A1647"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tcPr>
          <w:p w14:paraId="01056CE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482E8100"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3B17BC9C"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31F55157" w14:textId="77777777" w:rsidTr="00BE4BD6">
        <w:trPr>
          <w:trHeight w:val="255"/>
          <w:jc w:val="center"/>
        </w:trPr>
        <w:tc>
          <w:tcPr>
            <w:tcW w:w="2054" w:type="dxa"/>
            <w:gridSpan w:val="4"/>
            <w:tcBorders>
              <w:top w:val="nil"/>
              <w:left w:val="nil"/>
              <w:bottom w:val="nil"/>
              <w:right w:val="nil"/>
            </w:tcBorders>
            <w:shd w:val="clear" w:color="auto" w:fill="auto"/>
            <w:noWrap/>
            <w:vAlign w:val="bottom"/>
            <w:hideMark/>
          </w:tcPr>
          <w:p w14:paraId="07BE7C7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r w:rsidRPr="0018161C">
              <w:rPr>
                <w:rFonts w:ascii="Arial" w:eastAsia="Times New Roman" w:hAnsi="Arial" w:cs="Arial"/>
                <w:color w:val="auto"/>
                <w:sz w:val="20"/>
                <w:szCs w:val="20"/>
                <w:lang w:val="ru-MD"/>
              </w:rPr>
              <w:t>Заметк</w:t>
            </w:r>
            <w:r>
              <w:rPr>
                <w:rFonts w:ascii="Arial" w:eastAsia="Times New Roman" w:hAnsi="Arial" w:cs="Arial"/>
                <w:color w:val="auto"/>
                <w:sz w:val="20"/>
                <w:szCs w:val="20"/>
                <w:lang w:val="ru-MD"/>
              </w:rPr>
              <w:t>и</w:t>
            </w:r>
            <w:r w:rsidRPr="0018161C">
              <w:rPr>
                <w:rFonts w:ascii="Arial" w:eastAsia="Times New Roman" w:hAnsi="Arial" w:cs="Arial"/>
                <w:color w:val="auto"/>
                <w:sz w:val="20"/>
                <w:szCs w:val="20"/>
                <w:lang w:val="ru-MD"/>
              </w:rPr>
              <w:t>:</w:t>
            </w:r>
          </w:p>
        </w:tc>
        <w:tc>
          <w:tcPr>
            <w:tcW w:w="931" w:type="dxa"/>
            <w:tcBorders>
              <w:top w:val="nil"/>
              <w:left w:val="nil"/>
              <w:bottom w:val="nil"/>
              <w:right w:val="nil"/>
            </w:tcBorders>
            <w:shd w:val="clear" w:color="auto" w:fill="auto"/>
            <w:noWrap/>
            <w:vAlign w:val="bottom"/>
            <w:hideMark/>
          </w:tcPr>
          <w:p w14:paraId="31BA2EA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4E9DCBA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169AF54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51C15BD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141" w:type="dxa"/>
            <w:tcBorders>
              <w:top w:val="nil"/>
              <w:left w:val="nil"/>
              <w:bottom w:val="nil"/>
              <w:right w:val="nil"/>
            </w:tcBorders>
            <w:shd w:val="clear" w:color="auto" w:fill="auto"/>
            <w:noWrap/>
            <w:vAlign w:val="bottom"/>
            <w:hideMark/>
          </w:tcPr>
          <w:p w14:paraId="01EC60C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6448A14E"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51611B55"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15626F3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7C522516"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tcPr>
          <w:p w14:paraId="7665CA7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3A14C1F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496139D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2F43B6" w14:paraId="5907DB52" w14:textId="77777777" w:rsidTr="00BE4BD6">
        <w:trPr>
          <w:trHeight w:val="255"/>
          <w:jc w:val="center"/>
        </w:trPr>
        <w:tc>
          <w:tcPr>
            <w:tcW w:w="4986" w:type="dxa"/>
            <w:gridSpan w:val="7"/>
            <w:tcBorders>
              <w:top w:val="nil"/>
              <w:left w:val="nil"/>
              <w:bottom w:val="nil"/>
              <w:right w:val="nil"/>
            </w:tcBorders>
            <w:shd w:val="clear" w:color="auto" w:fill="auto"/>
            <w:noWrap/>
            <w:hideMark/>
          </w:tcPr>
          <w:p w14:paraId="2B3E34B9"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1. Код участка указывается в приложении Е</w:t>
            </w:r>
          </w:p>
        </w:tc>
        <w:tc>
          <w:tcPr>
            <w:tcW w:w="1383" w:type="dxa"/>
            <w:tcBorders>
              <w:top w:val="nil"/>
              <w:left w:val="nil"/>
              <w:bottom w:val="nil"/>
              <w:right w:val="nil"/>
            </w:tcBorders>
            <w:shd w:val="clear" w:color="auto" w:fill="auto"/>
            <w:noWrap/>
            <w:vAlign w:val="bottom"/>
            <w:hideMark/>
          </w:tcPr>
          <w:p w14:paraId="0C7966F1"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Составлено:</w:t>
            </w:r>
          </w:p>
        </w:tc>
        <w:tc>
          <w:tcPr>
            <w:tcW w:w="1141" w:type="dxa"/>
            <w:tcBorders>
              <w:top w:val="nil"/>
              <w:left w:val="nil"/>
              <w:bottom w:val="single" w:sz="4" w:space="0" w:color="auto"/>
              <w:right w:val="nil"/>
            </w:tcBorders>
            <w:shd w:val="clear" w:color="auto" w:fill="auto"/>
            <w:noWrap/>
            <w:vAlign w:val="bottom"/>
            <w:hideMark/>
          </w:tcPr>
          <w:p w14:paraId="286ED4D7"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3EE7F2CE"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046" w:type="dxa"/>
            <w:tcBorders>
              <w:top w:val="nil"/>
              <w:left w:val="nil"/>
              <w:bottom w:val="single" w:sz="4" w:space="0" w:color="auto"/>
              <w:right w:val="nil"/>
            </w:tcBorders>
            <w:shd w:val="clear" w:color="auto" w:fill="auto"/>
            <w:noWrap/>
            <w:vAlign w:val="bottom"/>
            <w:hideMark/>
          </w:tcPr>
          <w:p w14:paraId="635A933D"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866" w:type="dxa"/>
            <w:tcBorders>
              <w:top w:val="nil"/>
              <w:left w:val="nil"/>
              <w:bottom w:val="single" w:sz="4" w:space="0" w:color="auto"/>
              <w:right w:val="nil"/>
            </w:tcBorders>
            <w:shd w:val="clear" w:color="auto" w:fill="auto"/>
            <w:noWrap/>
            <w:vAlign w:val="bottom"/>
            <w:hideMark/>
          </w:tcPr>
          <w:p w14:paraId="24CF732A"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294" w:type="dxa"/>
            <w:tcBorders>
              <w:top w:val="nil"/>
              <w:left w:val="nil"/>
              <w:bottom w:val="nil"/>
              <w:right w:val="nil"/>
            </w:tcBorders>
            <w:shd w:val="clear" w:color="auto" w:fill="auto"/>
            <w:noWrap/>
            <w:hideMark/>
          </w:tcPr>
          <w:p w14:paraId="4581CA3B"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Подпись</w:t>
            </w:r>
          </w:p>
        </w:tc>
        <w:tc>
          <w:tcPr>
            <w:tcW w:w="964" w:type="dxa"/>
            <w:tcBorders>
              <w:top w:val="nil"/>
              <w:left w:val="nil"/>
              <w:bottom w:val="single" w:sz="4" w:space="0" w:color="auto"/>
              <w:right w:val="nil"/>
            </w:tcBorders>
          </w:tcPr>
          <w:p w14:paraId="1F380736"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964" w:type="dxa"/>
            <w:tcBorders>
              <w:top w:val="nil"/>
              <w:left w:val="nil"/>
              <w:bottom w:val="single" w:sz="4" w:space="0" w:color="auto"/>
              <w:right w:val="nil"/>
            </w:tcBorders>
            <w:shd w:val="clear" w:color="auto" w:fill="auto"/>
            <w:noWrap/>
            <w:vAlign w:val="bottom"/>
            <w:hideMark/>
          </w:tcPr>
          <w:p w14:paraId="43796AEC"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2407C471"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r>
      <w:tr w:rsidR="00ED0C4D" w:rsidRPr="002F43B6" w14:paraId="2062BE3F" w14:textId="77777777" w:rsidTr="00BE4BD6">
        <w:trPr>
          <w:trHeight w:val="255"/>
          <w:jc w:val="center"/>
        </w:trPr>
        <w:tc>
          <w:tcPr>
            <w:tcW w:w="4986" w:type="dxa"/>
            <w:gridSpan w:val="7"/>
            <w:tcBorders>
              <w:top w:val="nil"/>
              <w:left w:val="nil"/>
              <w:bottom w:val="nil"/>
              <w:right w:val="nil"/>
            </w:tcBorders>
            <w:shd w:val="clear" w:color="auto" w:fill="auto"/>
            <w:noWrap/>
            <w:hideMark/>
          </w:tcPr>
          <w:p w14:paraId="1D75C271"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2. Заполнение данных 12 апреля, записывается 12.04</w:t>
            </w:r>
          </w:p>
        </w:tc>
        <w:tc>
          <w:tcPr>
            <w:tcW w:w="1383" w:type="dxa"/>
            <w:tcBorders>
              <w:top w:val="nil"/>
              <w:left w:val="nil"/>
              <w:bottom w:val="nil"/>
              <w:right w:val="nil"/>
            </w:tcBorders>
            <w:shd w:val="clear" w:color="auto" w:fill="auto"/>
            <w:noWrap/>
            <w:vAlign w:val="bottom"/>
            <w:hideMark/>
          </w:tcPr>
          <w:p w14:paraId="49B120DF"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1141" w:type="dxa"/>
            <w:tcBorders>
              <w:top w:val="nil"/>
              <w:left w:val="nil"/>
              <w:bottom w:val="nil"/>
              <w:right w:val="nil"/>
            </w:tcBorders>
            <w:shd w:val="clear" w:color="auto" w:fill="auto"/>
            <w:noWrap/>
            <w:vAlign w:val="bottom"/>
            <w:hideMark/>
          </w:tcPr>
          <w:p w14:paraId="2B46F137"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5BA09B87"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046" w:type="dxa"/>
            <w:tcBorders>
              <w:top w:val="nil"/>
              <w:left w:val="nil"/>
              <w:bottom w:val="nil"/>
              <w:right w:val="nil"/>
            </w:tcBorders>
            <w:shd w:val="clear" w:color="auto" w:fill="auto"/>
            <w:noWrap/>
            <w:vAlign w:val="bottom"/>
            <w:hideMark/>
          </w:tcPr>
          <w:p w14:paraId="3B7B6DFF"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866" w:type="dxa"/>
            <w:tcBorders>
              <w:top w:val="nil"/>
              <w:left w:val="nil"/>
              <w:bottom w:val="nil"/>
              <w:right w:val="nil"/>
            </w:tcBorders>
            <w:shd w:val="clear" w:color="auto" w:fill="auto"/>
            <w:noWrap/>
            <w:vAlign w:val="bottom"/>
            <w:hideMark/>
          </w:tcPr>
          <w:p w14:paraId="0937B551"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294" w:type="dxa"/>
            <w:tcBorders>
              <w:top w:val="nil"/>
              <w:left w:val="nil"/>
              <w:bottom w:val="nil"/>
              <w:right w:val="nil"/>
            </w:tcBorders>
            <w:shd w:val="clear" w:color="auto" w:fill="auto"/>
            <w:noWrap/>
            <w:vAlign w:val="bottom"/>
            <w:hideMark/>
          </w:tcPr>
          <w:p w14:paraId="3933AA8F"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tcPr>
          <w:p w14:paraId="0E230A64"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71525B04"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7F7AAD99"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r>
      <w:tr w:rsidR="00ED0C4D" w:rsidRPr="002F43B6" w14:paraId="773AAB72" w14:textId="77777777" w:rsidTr="00BE4BD6">
        <w:trPr>
          <w:trHeight w:val="495"/>
          <w:jc w:val="center"/>
        </w:trPr>
        <w:tc>
          <w:tcPr>
            <w:tcW w:w="4986" w:type="dxa"/>
            <w:gridSpan w:val="7"/>
            <w:tcBorders>
              <w:top w:val="nil"/>
              <w:left w:val="nil"/>
              <w:bottom w:val="nil"/>
              <w:right w:val="nil"/>
            </w:tcBorders>
            <w:shd w:val="clear" w:color="auto" w:fill="auto"/>
            <w:hideMark/>
          </w:tcPr>
          <w:p w14:paraId="07292D83"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xml:space="preserve">3. Направление движения: 1 - направление по километражу; </w:t>
            </w:r>
            <w:r w:rsidRPr="002F43B6">
              <w:rPr>
                <w:rFonts w:ascii="Arial" w:eastAsia="Times New Roman" w:hAnsi="Arial" w:cs="Arial"/>
                <w:i/>
                <w:color w:val="auto"/>
                <w:sz w:val="18"/>
                <w:szCs w:val="18"/>
                <w:lang w:val="ru-MD"/>
              </w:rPr>
              <w:t>2</w:t>
            </w:r>
            <w:r w:rsidRPr="002F43B6">
              <w:rPr>
                <w:rFonts w:ascii="Arial" w:eastAsia="Times New Roman" w:hAnsi="Arial" w:cs="Arial"/>
                <w:color w:val="auto"/>
                <w:sz w:val="18"/>
                <w:szCs w:val="18"/>
                <w:lang w:val="ru-MD"/>
              </w:rPr>
              <w:t xml:space="preserve"> -  обратное направление километража; 3 - в обе стороны</w:t>
            </w:r>
          </w:p>
        </w:tc>
        <w:tc>
          <w:tcPr>
            <w:tcW w:w="1383" w:type="dxa"/>
            <w:tcBorders>
              <w:top w:val="nil"/>
              <w:left w:val="nil"/>
              <w:bottom w:val="nil"/>
              <w:right w:val="nil"/>
            </w:tcBorders>
            <w:shd w:val="clear" w:color="auto" w:fill="auto"/>
            <w:noWrap/>
            <w:vAlign w:val="bottom"/>
            <w:hideMark/>
          </w:tcPr>
          <w:p w14:paraId="51C3BE06"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1141" w:type="dxa"/>
            <w:tcBorders>
              <w:top w:val="nil"/>
              <w:left w:val="nil"/>
              <w:bottom w:val="nil"/>
              <w:right w:val="nil"/>
            </w:tcBorders>
            <w:shd w:val="clear" w:color="auto" w:fill="auto"/>
            <w:noWrap/>
            <w:vAlign w:val="bottom"/>
            <w:hideMark/>
          </w:tcPr>
          <w:p w14:paraId="5D5DD84D"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743FDFEE"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046" w:type="dxa"/>
            <w:tcBorders>
              <w:top w:val="nil"/>
              <w:left w:val="nil"/>
              <w:bottom w:val="nil"/>
              <w:right w:val="nil"/>
            </w:tcBorders>
            <w:shd w:val="clear" w:color="auto" w:fill="auto"/>
            <w:noWrap/>
            <w:vAlign w:val="bottom"/>
            <w:hideMark/>
          </w:tcPr>
          <w:p w14:paraId="517EA51F"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866" w:type="dxa"/>
            <w:tcBorders>
              <w:top w:val="nil"/>
              <w:left w:val="nil"/>
              <w:bottom w:val="nil"/>
              <w:right w:val="nil"/>
            </w:tcBorders>
            <w:shd w:val="clear" w:color="auto" w:fill="auto"/>
            <w:noWrap/>
            <w:vAlign w:val="bottom"/>
            <w:hideMark/>
          </w:tcPr>
          <w:p w14:paraId="02917340"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294" w:type="dxa"/>
            <w:tcBorders>
              <w:top w:val="nil"/>
              <w:left w:val="nil"/>
              <w:bottom w:val="nil"/>
              <w:right w:val="nil"/>
            </w:tcBorders>
            <w:shd w:val="clear" w:color="auto" w:fill="auto"/>
            <w:noWrap/>
            <w:vAlign w:val="bottom"/>
            <w:hideMark/>
          </w:tcPr>
          <w:p w14:paraId="20FF21B0"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tcPr>
          <w:p w14:paraId="76BC22B2"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2A8BFBA1"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574117CB"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r>
      <w:tr w:rsidR="00ED0C4D" w:rsidRPr="002F43B6" w14:paraId="690D3CCA" w14:textId="77777777" w:rsidTr="00BE4BD6">
        <w:trPr>
          <w:trHeight w:val="255"/>
          <w:jc w:val="center"/>
        </w:trPr>
        <w:tc>
          <w:tcPr>
            <w:tcW w:w="4986" w:type="dxa"/>
            <w:gridSpan w:val="7"/>
            <w:tcBorders>
              <w:top w:val="nil"/>
              <w:left w:val="nil"/>
              <w:bottom w:val="nil"/>
              <w:right w:val="nil"/>
            </w:tcBorders>
            <w:shd w:val="clear" w:color="auto" w:fill="auto"/>
            <w:noWrap/>
            <w:hideMark/>
          </w:tcPr>
          <w:p w14:paraId="20D0396A"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4. Заполните дату в ячейках желтым фоном</w:t>
            </w:r>
          </w:p>
        </w:tc>
        <w:tc>
          <w:tcPr>
            <w:tcW w:w="1383" w:type="dxa"/>
            <w:tcBorders>
              <w:top w:val="nil"/>
              <w:left w:val="nil"/>
              <w:bottom w:val="nil"/>
              <w:right w:val="nil"/>
            </w:tcBorders>
            <w:shd w:val="clear" w:color="auto" w:fill="auto"/>
            <w:noWrap/>
            <w:vAlign w:val="bottom"/>
            <w:hideMark/>
          </w:tcPr>
          <w:p w14:paraId="6F375ADE"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Проверенн</w:t>
            </w:r>
            <w:r>
              <w:rPr>
                <w:rFonts w:ascii="Arial" w:eastAsia="Times New Roman" w:hAnsi="Arial" w:cs="Arial"/>
                <w:color w:val="auto"/>
                <w:sz w:val="18"/>
                <w:szCs w:val="18"/>
                <w:lang w:val="ru-MD"/>
              </w:rPr>
              <w:t>о:</w:t>
            </w:r>
          </w:p>
        </w:tc>
        <w:tc>
          <w:tcPr>
            <w:tcW w:w="1141" w:type="dxa"/>
            <w:tcBorders>
              <w:top w:val="nil"/>
              <w:left w:val="nil"/>
              <w:bottom w:val="single" w:sz="4" w:space="0" w:color="auto"/>
              <w:right w:val="nil"/>
            </w:tcBorders>
            <w:shd w:val="clear" w:color="auto" w:fill="auto"/>
            <w:noWrap/>
            <w:vAlign w:val="bottom"/>
            <w:hideMark/>
          </w:tcPr>
          <w:p w14:paraId="39A5DBCD"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2AEE29B5"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046" w:type="dxa"/>
            <w:tcBorders>
              <w:top w:val="nil"/>
              <w:left w:val="nil"/>
              <w:bottom w:val="single" w:sz="4" w:space="0" w:color="auto"/>
              <w:right w:val="nil"/>
            </w:tcBorders>
            <w:shd w:val="clear" w:color="auto" w:fill="auto"/>
            <w:noWrap/>
            <w:vAlign w:val="bottom"/>
            <w:hideMark/>
          </w:tcPr>
          <w:p w14:paraId="0DC2BD41"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866" w:type="dxa"/>
            <w:tcBorders>
              <w:top w:val="nil"/>
              <w:left w:val="nil"/>
              <w:bottom w:val="single" w:sz="4" w:space="0" w:color="auto"/>
              <w:right w:val="nil"/>
            </w:tcBorders>
            <w:shd w:val="clear" w:color="auto" w:fill="auto"/>
            <w:noWrap/>
            <w:vAlign w:val="bottom"/>
            <w:hideMark/>
          </w:tcPr>
          <w:p w14:paraId="02E31872"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294" w:type="dxa"/>
            <w:tcBorders>
              <w:top w:val="nil"/>
              <w:left w:val="nil"/>
              <w:bottom w:val="nil"/>
              <w:right w:val="nil"/>
            </w:tcBorders>
            <w:shd w:val="clear" w:color="auto" w:fill="auto"/>
            <w:noWrap/>
            <w:hideMark/>
          </w:tcPr>
          <w:p w14:paraId="5D2D78DF"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Подпись</w:t>
            </w:r>
          </w:p>
        </w:tc>
        <w:tc>
          <w:tcPr>
            <w:tcW w:w="964" w:type="dxa"/>
            <w:tcBorders>
              <w:top w:val="nil"/>
              <w:left w:val="nil"/>
              <w:bottom w:val="single" w:sz="4" w:space="0" w:color="auto"/>
              <w:right w:val="nil"/>
            </w:tcBorders>
          </w:tcPr>
          <w:p w14:paraId="3482EA57"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964" w:type="dxa"/>
            <w:tcBorders>
              <w:top w:val="nil"/>
              <w:left w:val="nil"/>
              <w:bottom w:val="single" w:sz="4" w:space="0" w:color="auto"/>
              <w:right w:val="nil"/>
            </w:tcBorders>
            <w:shd w:val="clear" w:color="auto" w:fill="auto"/>
            <w:noWrap/>
            <w:vAlign w:val="bottom"/>
            <w:hideMark/>
          </w:tcPr>
          <w:p w14:paraId="1D64E898"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433BD2A8" w14:textId="77777777" w:rsidR="00ED0C4D" w:rsidRPr="002F43B6" w:rsidRDefault="00ED0C4D"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r>
    </w:tbl>
    <w:p w14:paraId="3BE1EF58" w14:textId="77777777" w:rsidR="00ED0C4D" w:rsidRPr="0018161C" w:rsidRDefault="00ED0C4D" w:rsidP="001E50A8">
      <w:pPr>
        <w:rPr>
          <w:rFonts w:ascii="Arial" w:hAnsi="Arial" w:cs="Arial"/>
          <w:b/>
          <w:sz w:val="20"/>
          <w:szCs w:val="20"/>
          <w:lang w:val="ru-MD"/>
        </w:rPr>
      </w:pPr>
    </w:p>
    <w:p w14:paraId="65A7D444" w14:textId="77777777" w:rsidR="00ED0C4D" w:rsidRDefault="00ED0C4D" w:rsidP="001E50A8">
      <w:pPr>
        <w:rPr>
          <w:rFonts w:ascii="Arial" w:hAnsi="Arial" w:cs="Arial"/>
          <w:b/>
          <w:sz w:val="20"/>
          <w:szCs w:val="20"/>
          <w:lang w:val="ru-MD"/>
        </w:rPr>
      </w:pPr>
    </w:p>
    <w:p w14:paraId="7287119D" w14:textId="77777777" w:rsidR="00ED0C4D" w:rsidRDefault="00ED0C4D" w:rsidP="001E50A8">
      <w:pPr>
        <w:rPr>
          <w:rFonts w:ascii="Arial" w:hAnsi="Arial" w:cs="Arial"/>
          <w:b/>
          <w:sz w:val="20"/>
          <w:szCs w:val="20"/>
          <w:lang w:val="ru-MD"/>
        </w:rPr>
      </w:pPr>
    </w:p>
    <w:p w14:paraId="145A0333" w14:textId="6D0C4076" w:rsidR="00ED0C4D" w:rsidRDefault="00ED0C4D" w:rsidP="001E50A8">
      <w:pPr>
        <w:rPr>
          <w:rFonts w:ascii="Arial" w:hAnsi="Arial" w:cs="Arial"/>
          <w:b/>
          <w:sz w:val="20"/>
          <w:szCs w:val="20"/>
          <w:lang w:val="ru-MD"/>
        </w:rPr>
      </w:pPr>
      <w:r w:rsidRPr="0018161C">
        <w:rPr>
          <w:rFonts w:ascii="Arial" w:hAnsi="Arial" w:cs="Arial"/>
          <w:b/>
          <w:sz w:val="20"/>
          <w:szCs w:val="20"/>
          <w:lang w:val="ru-MD"/>
        </w:rPr>
        <w:lastRenderedPageBreak/>
        <w:t>С.3</w:t>
      </w:r>
      <w:r w:rsidRPr="0018161C">
        <w:rPr>
          <w:rFonts w:ascii="Arial" w:hAnsi="Arial" w:cs="Arial"/>
          <w:b/>
          <w:sz w:val="20"/>
          <w:szCs w:val="20"/>
          <w:lang w:val="ru-MD"/>
        </w:rPr>
        <w:tab/>
        <w:t xml:space="preserve">Ежедневный сводный отчет по всей дорожной сети </w:t>
      </w:r>
      <w:r>
        <w:rPr>
          <w:rFonts w:ascii="Arial" w:hAnsi="Arial" w:cs="Arial"/>
          <w:b/>
          <w:sz w:val="20"/>
          <w:szCs w:val="20"/>
          <w:lang w:val="ru-MD"/>
        </w:rPr>
        <w:t>–</w:t>
      </w:r>
      <w:r w:rsidRPr="0018161C">
        <w:rPr>
          <w:rFonts w:ascii="Arial" w:hAnsi="Arial" w:cs="Arial"/>
          <w:b/>
          <w:sz w:val="20"/>
          <w:szCs w:val="20"/>
          <w:lang w:val="ru-MD"/>
        </w:rPr>
        <w:t xml:space="preserve"> </w:t>
      </w:r>
      <w:r>
        <w:rPr>
          <w:rFonts w:ascii="Arial" w:hAnsi="Arial" w:cs="Arial"/>
          <w:b/>
          <w:sz w:val="20"/>
          <w:szCs w:val="20"/>
          <w:lang w:val="ru-MD"/>
        </w:rPr>
        <w:t xml:space="preserve">регистрация </w:t>
      </w:r>
      <w:r w:rsidRPr="0018161C">
        <w:rPr>
          <w:rFonts w:ascii="Arial" w:hAnsi="Arial" w:cs="Arial"/>
          <w:b/>
          <w:sz w:val="20"/>
          <w:szCs w:val="20"/>
          <w:lang w:val="ru-MD"/>
        </w:rPr>
        <w:t>24</w:t>
      </w:r>
      <w:r>
        <w:rPr>
          <w:rFonts w:ascii="Arial" w:hAnsi="Arial" w:cs="Arial"/>
          <w:b/>
          <w:sz w:val="20"/>
          <w:szCs w:val="20"/>
          <w:lang w:val="ru-MD"/>
        </w:rPr>
        <w:t xml:space="preserve"> </w:t>
      </w:r>
      <w:r w:rsidRPr="0018161C">
        <w:rPr>
          <w:rFonts w:ascii="Arial" w:hAnsi="Arial" w:cs="Arial"/>
          <w:b/>
          <w:sz w:val="20"/>
          <w:szCs w:val="20"/>
          <w:lang w:val="ru-MD"/>
        </w:rPr>
        <w:t>час</w:t>
      </w:r>
      <w:r>
        <w:rPr>
          <w:rFonts w:ascii="Arial" w:hAnsi="Arial" w:cs="Arial"/>
          <w:b/>
          <w:sz w:val="20"/>
          <w:szCs w:val="20"/>
          <w:lang w:val="ru-MD"/>
        </w:rPr>
        <w:t>а</w:t>
      </w:r>
    </w:p>
    <w:p w14:paraId="5C39870E" w14:textId="77777777" w:rsidR="00ED0C4D" w:rsidRPr="007E24C8" w:rsidRDefault="00ED0C4D" w:rsidP="001E50A8">
      <w:pPr>
        <w:rPr>
          <w:rFonts w:ascii="Arial" w:hAnsi="Arial" w:cs="Arial"/>
          <w:b/>
          <w:sz w:val="16"/>
          <w:szCs w:val="16"/>
          <w:lang w:val="ru-MD"/>
        </w:rPr>
      </w:pPr>
    </w:p>
    <w:tbl>
      <w:tblPr>
        <w:tblW w:w="0" w:type="auto"/>
        <w:jc w:val="center"/>
        <w:tblLook w:val="04A0" w:firstRow="1" w:lastRow="0" w:firstColumn="1" w:lastColumn="0" w:noHBand="0" w:noVBand="1"/>
      </w:tblPr>
      <w:tblGrid>
        <w:gridCol w:w="508"/>
        <w:gridCol w:w="637"/>
        <w:gridCol w:w="909"/>
        <w:gridCol w:w="931"/>
        <w:gridCol w:w="1056"/>
        <w:gridCol w:w="945"/>
        <w:gridCol w:w="1383"/>
        <w:gridCol w:w="1341"/>
        <w:gridCol w:w="1248"/>
        <w:gridCol w:w="1046"/>
        <w:gridCol w:w="866"/>
        <w:gridCol w:w="1294"/>
        <w:gridCol w:w="964"/>
        <w:gridCol w:w="964"/>
      </w:tblGrid>
      <w:tr w:rsidR="00ED0C4D" w:rsidRPr="0018161C" w14:paraId="60878497" w14:textId="77777777" w:rsidTr="00571E77">
        <w:trPr>
          <w:trHeight w:val="255"/>
          <w:jc w:val="center"/>
        </w:trPr>
        <w:tc>
          <w:tcPr>
            <w:tcW w:w="1145" w:type="dxa"/>
            <w:gridSpan w:val="2"/>
            <w:tcBorders>
              <w:top w:val="nil"/>
              <w:left w:val="nil"/>
              <w:bottom w:val="nil"/>
              <w:right w:val="nil"/>
            </w:tcBorders>
            <w:shd w:val="clear" w:color="auto" w:fill="auto"/>
            <w:noWrap/>
            <w:hideMark/>
          </w:tcPr>
          <w:p w14:paraId="25FF0186" w14:textId="77777777" w:rsidR="00ED0C4D" w:rsidRPr="0018161C" w:rsidRDefault="00ED0C4D" w:rsidP="001E50A8">
            <w:pPr>
              <w:widowControl/>
              <w:rPr>
                <w:rFonts w:ascii="Times New Roman" w:eastAsia="Times New Roman" w:hAnsi="Times New Roman" w:cs="Times New Roman"/>
                <w:b/>
                <w:color w:val="auto"/>
                <w:sz w:val="20"/>
                <w:szCs w:val="20"/>
                <w:lang w:val="ru-MD" w:eastAsia="ru-RU" w:bidi="ar-SA"/>
              </w:rPr>
            </w:pPr>
            <w:r>
              <w:rPr>
                <w:rFonts w:ascii="Arial" w:eastAsia="Times New Roman" w:hAnsi="Arial" w:cs="Arial"/>
                <w:b/>
                <w:color w:val="auto"/>
                <w:sz w:val="18"/>
                <w:szCs w:val="18"/>
                <w:lang w:val="ru-MD"/>
              </w:rPr>
              <w:t>УЧАСТОК</w:t>
            </w:r>
          </w:p>
        </w:tc>
        <w:tc>
          <w:tcPr>
            <w:tcW w:w="909" w:type="dxa"/>
            <w:tcBorders>
              <w:top w:val="nil"/>
              <w:left w:val="nil"/>
              <w:bottom w:val="single" w:sz="4" w:space="0" w:color="auto"/>
              <w:right w:val="nil"/>
            </w:tcBorders>
            <w:shd w:val="clear" w:color="000000" w:fill="FFD966"/>
            <w:noWrap/>
            <w:vAlign w:val="bottom"/>
            <w:hideMark/>
          </w:tcPr>
          <w:p w14:paraId="42EA3890"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31" w:type="dxa"/>
            <w:tcBorders>
              <w:top w:val="nil"/>
              <w:left w:val="nil"/>
              <w:bottom w:val="single" w:sz="4" w:space="0" w:color="auto"/>
              <w:right w:val="nil"/>
            </w:tcBorders>
            <w:shd w:val="clear" w:color="000000" w:fill="FFD966"/>
            <w:noWrap/>
            <w:vAlign w:val="bottom"/>
            <w:hideMark/>
          </w:tcPr>
          <w:p w14:paraId="2E88BFB6"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056" w:type="dxa"/>
            <w:tcBorders>
              <w:top w:val="nil"/>
              <w:left w:val="nil"/>
              <w:bottom w:val="single" w:sz="4" w:space="0" w:color="auto"/>
              <w:right w:val="nil"/>
            </w:tcBorders>
            <w:shd w:val="clear" w:color="000000" w:fill="FFD966"/>
            <w:noWrap/>
            <w:vAlign w:val="bottom"/>
            <w:hideMark/>
          </w:tcPr>
          <w:p w14:paraId="4F2F62F6"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45" w:type="dxa"/>
            <w:tcBorders>
              <w:top w:val="nil"/>
              <w:left w:val="nil"/>
              <w:bottom w:val="nil"/>
              <w:right w:val="nil"/>
            </w:tcBorders>
            <w:shd w:val="clear" w:color="auto" w:fill="auto"/>
            <w:noWrap/>
            <w:vAlign w:val="bottom"/>
            <w:hideMark/>
          </w:tcPr>
          <w:p w14:paraId="67F459E5"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2429A0E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41" w:type="dxa"/>
            <w:tcBorders>
              <w:top w:val="nil"/>
              <w:left w:val="nil"/>
              <w:bottom w:val="nil"/>
              <w:right w:val="nil"/>
            </w:tcBorders>
            <w:shd w:val="clear" w:color="auto" w:fill="auto"/>
            <w:noWrap/>
            <w:vAlign w:val="bottom"/>
            <w:hideMark/>
          </w:tcPr>
          <w:p w14:paraId="6C0F6BC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48" w:type="dxa"/>
            <w:tcBorders>
              <w:top w:val="nil"/>
              <w:left w:val="nil"/>
              <w:bottom w:val="nil"/>
              <w:right w:val="nil"/>
            </w:tcBorders>
            <w:shd w:val="clear" w:color="auto" w:fill="auto"/>
            <w:noWrap/>
            <w:vAlign w:val="bottom"/>
            <w:hideMark/>
          </w:tcPr>
          <w:p w14:paraId="26A79128"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057884C6"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7B8A6037"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069A1858"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60A48CE8"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23BE8F2D"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7E24C8" w14:paraId="43AD573F" w14:textId="77777777" w:rsidTr="00571E77">
        <w:trPr>
          <w:trHeight w:val="135"/>
          <w:jc w:val="center"/>
        </w:trPr>
        <w:tc>
          <w:tcPr>
            <w:tcW w:w="508" w:type="dxa"/>
            <w:tcBorders>
              <w:top w:val="nil"/>
              <w:left w:val="nil"/>
              <w:bottom w:val="nil"/>
              <w:right w:val="nil"/>
            </w:tcBorders>
            <w:shd w:val="clear" w:color="auto" w:fill="auto"/>
            <w:noWrap/>
            <w:vAlign w:val="bottom"/>
            <w:hideMark/>
          </w:tcPr>
          <w:p w14:paraId="49F68D7D"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637" w:type="dxa"/>
            <w:tcBorders>
              <w:left w:val="nil"/>
              <w:bottom w:val="nil"/>
              <w:right w:val="nil"/>
            </w:tcBorders>
            <w:shd w:val="clear" w:color="auto" w:fill="auto"/>
            <w:noWrap/>
            <w:vAlign w:val="bottom"/>
            <w:hideMark/>
          </w:tcPr>
          <w:p w14:paraId="129EDF30" w14:textId="77777777" w:rsidR="00ED0C4D" w:rsidRPr="007E24C8" w:rsidRDefault="00ED0C4D" w:rsidP="001E50A8">
            <w:pPr>
              <w:widowControl/>
              <w:rPr>
                <w:rFonts w:ascii="Times New Roman" w:eastAsia="Times New Roman" w:hAnsi="Times New Roman" w:cs="Times New Roman"/>
                <w:b/>
                <w:color w:val="auto"/>
                <w:sz w:val="16"/>
                <w:szCs w:val="16"/>
                <w:lang w:val="ru-MD" w:eastAsia="ru-RU" w:bidi="ar-SA"/>
              </w:rPr>
            </w:pPr>
          </w:p>
        </w:tc>
        <w:tc>
          <w:tcPr>
            <w:tcW w:w="909" w:type="dxa"/>
            <w:tcBorders>
              <w:top w:val="nil"/>
              <w:left w:val="nil"/>
              <w:bottom w:val="nil"/>
              <w:right w:val="nil"/>
            </w:tcBorders>
            <w:shd w:val="clear" w:color="auto" w:fill="auto"/>
            <w:noWrap/>
            <w:vAlign w:val="bottom"/>
            <w:hideMark/>
          </w:tcPr>
          <w:p w14:paraId="73E4E1B1"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931" w:type="dxa"/>
            <w:tcBorders>
              <w:top w:val="nil"/>
              <w:left w:val="nil"/>
              <w:bottom w:val="nil"/>
              <w:right w:val="nil"/>
            </w:tcBorders>
            <w:shd w:val="clear" w:color="auto" w:fill="auto"/>
            <w:noWrap/>
            <w:vAlign w:val="bottom"/>
            <w:hideMark/>
          </w:tcPr>
          <w:p w14:paraId="2EB3386A"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1056" w:type="dxa"/>
            <w:tcBorders>
              <w:top w:val="nil"/>
              <w:left w:val="nil"/>
              <w:bottom w:val="nil"/>
              <w:right w:val="nil"/>
            </w:tcBorders>
            <w:shd w:val="clear" w:color="auto" w:fill="auto"/>
            <w:noWrap/>
            <w:vAlign w:val="bottom"/>
            <w:hideMark/>
          </w:tcPr>
          <w:p w14:paraId="2C8810C0"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945" w:type="dxa"/>
            <w:tcBorders>
              <w:top w:val="nil"/>
              <w:left w:val="nil"/>
              <w:bottom w:val="nil"/>
              <w:right w:val="nil"/>
            </w:tcBorders>
            <w:shd w:val="clear" w:color="auto" w:fill="auto"/>
            <w:noWrap/>
            <w:vAlign w:val="bottom"/>
            <w:hideMark/>
          </w:tcPr>
          <w:p w14:paraId="7AF77235"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1383" w:type="dxa"/>
            <w:tcBorders>
              <w:top w:val="nil"/>
              <w:left w:val="nil"/>
              <w:bottom w:val="nil"/>
              <w:right w:val="nil"/>
            </w:tcBorders>
            <w:shd w:val="clear" w:color="auto" w:fill="auto"/>
            <w:noWrap/>
            <w:vAlign w:val="bottom"/>
            <w:hideMark/>
          </w:tcPr>
          <w:p w14:paraId="01E56101"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1341" w:type="dxa"/>
            <w:tcBorders>
              <w:top w:val="nil"/>
              <w:left w:val="nil"/>
              <w:bottom w:val="nil"/>
              <w:right w:val="nil"/>
            </w:tcBorders>
            <w:shd w:val="clear" w:color="auto" w:fill="auto"/>
            <w:noWrap/>
            <w:vAlign w:val="bottom"/>
            <w:hideMark/>
          </w:tcPr>
          <w:p w14:paraId="57C71FAE"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1248" w:type="dxa"/>
            <w:tcBorders>
              <w:top w:val="nil"/>
              <w:left w:val="nil"/>
              <w:bottom w:val="nil"/>
              <w:right w:val="nil"/>
            </w:tcBorders>
            <w:shd w:val="clear" w:color="auto" w:fill="auto"/>
            <w:noWrap/>
            <w:vAlign w:val="bottom"/>
            <w:hideMark/>
          </w:tcPr>
          <w:p w14:paraId="0D173886"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1046" w:type="dxa"/>
            <w:tcBorders>
              <w:top w:val="nil"/>
              <w:left w:val="nil"/>
              <w:bottom w:val="nil"/>
              <w:right w:val="nil"/>
            </w:tcBorders>
            <w:shd w:val="clear" w:color="auto" w:fill="auto"/>
            <w:noWrap/>
            <w:vAlign w:val="bottom"/>
            <w:hideMark/>
          </w:tcPr>
          <w:p w14:paraId="4EE01CC8"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866" w:type="dxa"/>
            <w:tcBorders>
              <w:top w:val="nil"/>
              <w:left w:val="nil"/>
              <w:bottom w:val="nil"/>
              <w:right w:val="nil"/>
            </w:tcBorders>
            <w:shd w:val="clear" w:color="auto" w:fill="auto"/>
            <w:noWrap/>
            <w:vAlign w:val="bottom"/>
            <w:hideMark/>
          </w:tcPr>
          <w:p w14:paraId="06BD1607"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1294" w:type="dxa"/>
            <w:tcBorders>
              <w:top w:val="nil"/>
              <w:left w:val="nil"/>
              <w:bottom w:val="nil"/>
              <w:right w:val="nil"/>
            </w:tcBorders>
            <w:shd w:val="clear" w:color="auto" w:fill="auto"/>
            <w:noWrap/>
            <w:vAlign w:val="bottom"/>
            <w:hideMark/>
          </w:tcPr>
          <w:p w14:paraId="1F02B734"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964" w:type="dxa"/>
            <w:tcBorders>
              <w:top w:val="nil"/>
              <w:left w:val="nil"/>
              <w:bottom w:val="nil"/>
              <w:right w:val="nil"/>
            </w:tcBorders>
            <w:shd w:val="clear" w:color="auto" w:fill="auto"/>
            <w:noWrap/>
            <w:vAlign w:val="bottom"/>
            <w:hideMark/>
          </w:tcPr>
          <w:p w14:paraId="463B0342"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c>
          <w:tcPr>
            <w:tcW w:w="964" w:type="dxa"/>
            <w:tcBorders>
              <w:top w:val="nil"/>
              <w:left w:val="nil"/>
              <w:bottom w:val="nil"/>
              <w:right w:val="nil"/>
            </w:tcBorders>
            <w:shd w:val="clear" w:color="auto" w:fill="auto"/>
            <w:noWrap/>
            <w:vAlign w:val="bottom"/>
            <w:hideMark/>
          </w:tcPr>
          <w:p w14:paraId="60F8CBBF" w14:textId="77777777" w:rsidR="00ED0C4D" w:rsidRPr="007E24C8" w:rsidRDefault="00ED0C4D" w:rsidP="001E50A8">
            <w:pPr>
              <w:widowControl/>
              <w:rPr>
                <w:rFonts w:ascii="Times New Roman" w:eastAsia="Times New Roman" w:hAnsi="Times New Roman" w:cs="Times New Roman"/>
                <w:color w:val="auto"/>
                <w:sz w:val="16"/>
                <w:szCs w:val="16"/>
                <w:lang w:val="ru-MD" w:eastAsia="ru-RU" w:bidi="ar-SA"/>
              </w:rPr>
            </w:pPr>
          </w:p>
        </w:tc>
      </w:tr>
      <w:tr w:rsidR="00ED0C4D" w:rsidRPr="0018161C" w14:paraId="61B458C0" w14:textId="77777777" w:rsidTr="007E24C8">
        <w:trPr>
          <w:trHeight w:val="466"/>
          <w:jc w:val="center"/>
        </w:trPr>
        <w:tc>
          <w:tcPr>
            <w:tcW w:w="14092" w:type="dxa"/>
            <w:gridSpan w:val="14"/>
            <w:tcBorders>
              <w:top w:val="nil"/>
              <w:left w:val="nil"/>
              <w:right w:val="nil"/>
            </w:tcBorders>
          </w:tcPr>
          <w:p w14:paraId="6BF8E533" w14:textId="77777777" w:rsidR="00ED0C4D" w:rsidRDefault="00ED0C4D" w:rsidP="001E50A8">
            <w:pPr>
              <w:widowControl/>
              <w:jc w:val="center"/>
              <w:rPr>
                <w:rFonts w:ascii="Arial" w:eastAsia="Times New Roman" w:hAnsi="Arial" w:cs="Arial"/>
                <w:b/>
                <w:color w:val="auto"/>
                <w:lang w:val="ru-MD"/>
              </w:rPr>
            </w:pPr>
            <w:r w:rsidRPr="0018161C">
              <w:rPr>
                <w:rFonts w:ascii="Arial" w:eastAsia="Times New Roman" w:hAnsi="Arial" w:cs="Arial"/>
                <w:b/>
                <w:color w:val="auto"/>
                <w:lang w:val="ru-MD"/>
              </w:rPr>
              <w:t>ЕЖЕДНЕВНЫЙ СВОДНЫЙ ОТЧЕТ</w:t>
            </w:r>
          </w:p>
          <w:p w14:paraId="467DC326" w14:textId="77777777" w:rsidR="00ED0C4D" w:rsidRPr="007E24C8" w:rsidRDefault="00ED0C4D" w:rsidP="001E50A8">
            <w:pPr>
              <w:widowControl/>
              <w:jc w:val="center"/>
              <w:rPr>
                <w:rFonts w:ascii="Arial" w:eastAsia="Times New Roman" w:hAnsi="Arial" w:cs="Arial"/>
                <w:b/>
                <w:bCs/>
                <w:color w:val="auto"/>
                <w:sz w:val="20"/>
                <w:szCs w:val="20"/>
                <w:lang w:val="ru-MD" w:eastAsia="ru-RU" w:bidi="ar-SA"/>
              </w:rPr>
            </w:pPr>
          </w:p>
        </w:tc>
      </w:tr>
      <w:tr w:rsidR="00ED0C4D" w:rsidRPr="00E5615D" w14:paraId="5E336659" w14:textId="77777777" w:rsidTr="00571E77">
        <w:trPr>
          <w:trHeight w:val="189"/>
          <w:jc w:val="center"/>
        </w:trPr>
        <w:tc>
          <w:tcPr>
            <w:tcW w:w="508" w:type="dxa"/>
            <w:vMerge w:val="restart"/>
            <w:shd w:val="clear" w:color="auto" w:fill="auto"/>
            <w:noWrap/>
            <w:hideMark/>
          </w:tcPr>
          <w:p w14:paraId="5EBDB6AF"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637" w:type="dxa"/>
            <w:vMerge w:val="restart"/>
            <w:shd w:val="clear" w:color="auto" w:fill="auto"/>
            <w:noWrap/>
            <w:hideMark/>
          </w:tcPr>
          <w:p w14:paraId="2F1637D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09" w:type="dxa"/>
            <w:vMerge w:val="restart"/>
            <w:shd w:val="clear" w:color="auto" w:fill="auto"/>
            <w:hideMark/>
          </w:tcPr>
          <w:p w14:paraId="0269B610"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Код участка</w:t>
            </w:r>
          </w:p>
        </w:tc>
        <w:tc>
          <w:tcPr>
            <w:tcW w:w="931" w:type="dxa"/>
            <w:vMerge w:val="restart"/>
            <w:shd w:val="clear" w:color="auto" w:fill="auto"/>
            <w:hideMark/>
          </w:tcPr>
          <w:p w14:paraId="2C7A2DB3"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Пост №</w:t>
            </w:r>
          </w:p>
        </w:tc>
        <w:tc>
          <w:tcPr>
            <w:tcW w:w="1056" w:type="dxa"/>
            <w:vMerge w:val="restart"/>
            <w:shd w:val="clear" w:color="auto" w:fill="auto"/>
            <w:noWrap/>
            <w:hideMark/>
          </w:tcPr>
          <w:p w14:paraId="6637F41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45" w:type="dxa"/>
            <w:vMerge w:val="restart"/>
            <w:shd w:val="clear" w:color="auto" w:fill="auto"/>
            <w:hideMark/>
          </w:tcPr>
          <w:p w14:paraId="0B9CBCFA"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Категория дорог</w:t>
            </w:r>
          </w:p>
        </w:tc>
        <w:tc>
          <w:tcPr>
            <w:tcW w:w="1383" w:type="dxa"/>
            <w:vMerge w:val="restart"/>
            <w:shd w:val="clear" w:color="auto" w:fill="auto"/>
            <w:hideMark/>
          </w:tcPr>
          <w:p w14:paraId="170A7E64"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Номер дороги</w:t>
            </w:r>
          </w:p>
        </w:tc>
        <w:tc>
          <w:tcPr>
            <w:tcW w:w="1341" w:type="dxa"/>
            <w:vMerge w:val="restart"/>
            <w:shd w:val="clear" w:color="auto" w:fill="auto"/>
            <w:hideMark/>
          </w:tcPr>
          <w:p w14:paraId="089F8551"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Направление движения</w:t>
            </w:r>
          </w:p>
        </w:tc>
        <w:tc>
          <w:tcPr>
            <w:tcW w:w="1248" w:type="dxa"/>
            <w:shd w:val="clear" w:color="auto" w:fill="auto"/>
            <w:noWrap/>
            <w:hideMark/>
          </w:tcPr>
          <w:p w14:paraId="6ACA36B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912" w:type="dxa"/>
            <w:gridSpan w:val="2"/>
            <w:shd w:val="clear" w:color="auto" w:fill="auto"/>
            <w:hideMark/>
          </w:tcPr>
          <w:p w14:paraId="6AA2C0FB"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 xml:space="preserve">Положение поста, км </w:t>
            </w:r>
          </w:p>
        </w:tc>
        <w:tc>
          <w:tcPr>
            <w:tcW w:w="1294" w:type="dxa"/>
            <w:shd w:val="clear" w:color="auto" w:fill="auto"/>
            <w:noWrap/>
            <w:hideMark/>
          </w:tcPr>
          <w:p w14:paraId="00D2529A"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928" w:type="dxa"/>
            <w:gridSpan w:val="2"/>
            <w:shd w:val="clear" w:color="auto" w:fill="auto"/>
            <w:noWrap/>
            <w:hideMark/>
          </w:tcPr>
          <w:p w14:paraId="1FB78343"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Дата</w:t>
            </w:r>
          </w:p>
        </w:tc>
      </w:tr>
      <w:tr w:rsidR="00ED0C4D" w:rsidRPr="00E5615D" w14:paraId="337139DF" w14:textId="77777777" w:rsidTr="00571E77">
        <w:trPr>
          <w:trHeight w:val="47"/>
          <w:jc w:val="center"/>
        </w:trPr>
        <w:tc>
          <w:tcPr>
            <w:tcW w:w="508" w:type="dxa"/>
            <w:vMerge/>
            <w:shd w:val="clear" w:color="auto" w:fill="auto"/>
            <w:noWrap/>
            <w:vAlign w:val="bottom"/>
            <w:hideMark/>
          </w:tcPr>
          <w:p w14:paraId="74EA54D5"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637" w:type="dxa"/>
            <w:vMerge/>
            <w:shd w:val="clear" w:color="auto" w:fill="auto"/>
            <w:noWrap/>
            <w:vAlign w:val="bottom"/>
            <w:hideMark/>
          </w:tcPr>
          <w:p w14:paraId="5CC5787F"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09" w:type="dxa"/>
            <w:vMerge/>
            <w:tcBorders>
              <w:bottom w:val="single" w:sz="4" w:space="0" w:color="auto"/>
            </w:tcBorders>
            <w:vAlign w:val="bottom"/>
            <w:hideMark/>
          </w:tcPr>
          <w:p w14:paraId="1EAC8990"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31" w:type="dxa"/>
            <w:vMerge/>
            <w:tcBorders>
              <w:bottom w:val="single" w:sz="4" w:space="0" w:color="auto"/>
            </w:tcBorders>
            <w:vAlign w:val="bottom"/>
            <w:hideMark/>
          </w:tcPr>
          <w:p w14:paraId="5C262297"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056" w:type="dxa"/>
            <w:vMerge/>
            <w:shd w:val="clear" w:color="auto" w:fill="auto"/>
            <w:vAlign w:val="bottom"/>
            <w:hideMark/>
          </w:tcPr>
          <w:p w14:paraId="3E09ED6C" w14:textId="77777777" w:rsidR="00ED0C4D" w:rsidRPr="00E5615D" w:rsidRDefault="00ED0C4D" w:rsidP="001E50A8">
            <w:pPr>
              <w:widowControl/>
              <w:jc w:val="center"/>
              <w:rPr>
                <w:rFonts w:ascii="Times New Roman" w:eastAsia="Times New Roman" w:hAnsi="Times New Roman" w:cs="Times New Roman"/>
                <w:color w:val="auto"/>
                <w:sz w:val="14"/>
                <w:szCs w:val="14"/>
                <w:lang w:val="ru-MD" w:eastAsia="ru-RU" w:bidi="ar-SA"/>
              </w:rPr>
            </w:pPr>
          </w:p>
        </w:tc>
        <w:tc>
          <w:tcPr>
            <w:tcW w:w="945" w:type="dxa"/>
            <w:vMerge/>
            <w:tcBorders>
              <w:bottom w:val="single" w:sz="4" w:space="0" w:color="auto"/>
            </w:tcBorders>
            <w:vAlign w:val="bottom"/>
            <w:hideMark/>
          </w:tcPr>
          <w:p w14:paraId="1DE617A9"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383" w:type="dxa"/>
            <w:vMerge/>
            <w:tcBorders>
              <w:bottom w:val="single" w:sz="4" w:space="0" w:color="auto"/>
            </w:tcBorders>
            <w:vAlign w:val="bottom"/>
            <w:hideMark/>
          </w:tcPr>
          <w:p w14:paraId="1F26768E"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341" w:type="dxa"/>
            <w:vMerge/>
            <w:tcBorders>
              <w:bottom w:val="single" w:sz="4" w:space="0" w:color="auto"/>
            </w:tcBorders>
            <w:vAlign w:val="bottom"/>
            <w:hideMark/>
          </w:tcPr>
          <w:p w14:paraId="219ED5FE"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1248" w:type="dxa"/>
            <w:shd w:val="clear" w:color="auto" w:fill="auto"/>
            <w:vAlign w:val="bottom"/>
            <w:hideMark/>
          </w:tcPr>
          <w:p w14:paraId="658431C9" w14:textId="77777777" w:rsidR="00ED0C4D" w:rsidRPr="00E5615D" w:rsidRDefault="00ED0C4D" w:rsidP="001E50A8">
            <w:pPr>
              <w:widowControl/>
              <w:jc w:val="center"/>
              <w:rPr>
                <w:rFonts w:ascii="Times New Roman" w:eastAsia="Times New Roman" w:hAnsi="Times New Roman" w:cs="Times New Roman"/>
                <w:color w:val="auto"/>
                <w:sz w:val="14"/>
                <w:szCs w:val="14"/>
                <w:lang w:val="ru-MD" w:eastAsia="ru-RU" w:bidi="ar-SA"/>
              </w:rPr>
            </w:pPr>
          </w:p>
        </w:tc>
        <w:tc>
          <w:tcPr>
            <w:tcW w:w="1046" w:type="dxa"/>
            <w:tcBorders>
              <w:bottom w:val="single" w:sz="4" w:space="0" w:color="auto"/>
            </w:tcBorders>
            <w:shd w:val="clear" w:color="auto" w:fill="auto"/>
            <w:noWrap/>
            <w:hideMark/>
          </w:tcPr>
          <w:p w14:paraId="1B76D4EC"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км</w:t>
            </w:r>
          </w:p>
        </w:tc>
        <w:tc>
          <w:tcPr>
            <w:tcW w:w="866" w:type="dxa"/>
            <w:tcBorders>
              <w:bottom w:val="single" w:sz="4" w:space="0" w:color="auto"/>
            </w:tcBorders>
            <w:shd w:val="clear" w:color="auto" w:fill="auto"/>
            <w:hideMark/>
          </w:tcPr>
          <w:p w14:paraId="38D3209A"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m</w:t>
            </w:r>
          </w:p>
        </w:tc>
        <w:tc>
          <w:tcPr>
            <w:tcW w:w="1294" w:type="dxa"/>
            <w:shd w:val="clear" w:color="auto" w:fill="auto"/>
            <w:vAlign w:val="bottom"/>
            <w:hideMark/>
          </w:tcPr>
          <w:p w14:paraId="169676A2"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p>
        </w:tc>
        <w:tc>
          <w:tcPr>
            <w:tcW w:w="964" w:type="dxa"/>
            <w:tcBorders>
              <w:bottom w:val="single" w:sz="4" w:space="0" w:color="auto"/>
            </w:tcBorders>
            <w:shd w:val="clear" w:color="auto" w:fill="auto"/>
            <w:hideMark/>
          </w:tcPr>
          <w:p w14:paraId="2551F1A8"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день</w:t>
            </w:r>
          </w:p>
        </w:tc>
        <w:tc>
          <w:tcPr>
            <w:tcW w:w="964" w:type="dxa"/>
            <w:tcBorders>
              <w:bottom w:val="single" w:sz="4" w:space="0" w:color="auto"/>
            </w:tcBorders>
            <w:shd w:val="clear" w:color="auto" w:fill="auto"/>
            <w:hideMark/>
          </w:tcPr>
          <w:p w14:paraId="53B07479" w14:textId="77777777" w:rsidR="00ED0C4D" w:rsidRPr="00E5615D" w:rsidRDefault="00ED0C4D" w:rsidP="001E50A8">
            <w:pPr>
              <w:widowControl/>
              <w:jc w:val="center"/>
              <w:rPr>
                <w:rFonts w:ascii="Arial" w:eastAsia="Times New Roman" w:hAnsi="Arial" w:cs="Arial"/>
                <w:b/>
                <w:bCs/>
                <w:color w:val="auto"/>
                <w:sz w:val="14"/>
                <w:szCs w:val="14"/>
                <w:lang w:val="ru-MD" w:eastAsia="ru-RU" w:bidi="ar-SA"/>
              </w:rPr>
            </w:pPr>
            <w:r w:rsidRPr="00E5615D">
              <w:rPr>
                <w:rFonts w:ascii="Arial" w:eastAsia="Times New Roman" w:hAnsi="Arial" w:cs="Arial"/>
                <w:b/>
                <w:color w:val="auto"/>
                <w:sz w:val="14"/>
                <w:szCs w:val="14"/>
                <w:lang w:val="ru-MD"/>
              </w:rPr>
              <w:t>месяц</w:t>
            </w:r>
          </w:p>
        </w:tc>
      </w:tr>
      <w:tr w:rsidR="00ED0C4D" w:rsidRPr="0018161C" w14:paraId="7D0AE5CD" w14:textId="77777777" w:rsidTr="00571E77">
        <w:trPr>
          <w:trHeight w:val="255"/>
          <w:jc w:val="center"/>
        </w:trPr>
        <w:tc>
          <w:tcPr>
            <w:tcW w:w="508" w:type="dxa"/>
            <w:tcBorders>
              <w:left w:val="nil"/>
              <w:bottom w:val="nil"/>
              <w:right w:val="nil"/>
            </w:tcBorders>
            <w:shd w:val="clear" w:color="auto" w:fill="auto"/>
            <w:noWrap/>
            <w:hideMark/>
          </w:tcPr>
          <w:p w14:paraId="19C5F9C7"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637" w:type="dxa"/>
            <w:tcBorders>
              <w:left w:val="nil"/>
              <w:bottom w:val="nil"/>
              <w:right w:val="nil"/>
            </w:tcBorders>
            <w:shd w:val="clear" w:color="auto" w:fill="auto"/>
            <w:noWrap/>
            <w:vAlign w:val="bottom"/>
            <w:hideMark/>
          </w:tcPr>
          <w:p w14:paraId="5B0C11FF" w14:textId="77777777" w:rsidR="00ED0C4D" w:rsidRPr="0018161C" w:rsidRDefault="00ED0C4D" w:rsidP="001E50A8">
            <w:pPr>
              <w:widowControl/>
              <w:rPr>
                <w:rFonts w:ascii="Arial" w:eastAsia="Times New Roman" w:hAnsi="Arial" w:cs="Arial"/>
                <w:b/>
                <w:color w:val="auto"/>
                <w:sz w:val="20"/>
                <w:szCs w:val="20"/>
                <w:lang w:val="ru-MD" w:eastAsia="ru-RU" w:bidi="ar-SA"/>
              </w:rPr>
            </w:pPr>
          </w:p>
        </w:tc>
        <w:tc>
          <w:tcPr>
            <w:tcW w:w="909"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791B4125"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31" w:type="dxa"/>
            <w:tcBorders>
              <w:top w:val="single" w:sz="4" w:space="0" w:color="auto"/>
              <w:left w:val="nil"/>
              <w:bottom w:val="single" w:sz="4" w:space="0" w:color="auto"/>
              <w:right w:val="single" w:sz="4" w:space="0" w:color="auto"/>
            </w:tcBorders>
            <w:shd w:val="clear" w:color="000000" w:fill="FFD966"/>
            <w:noWrap/>
            <w:vAlign w:val="bottom"/>
            <w:hideMark/>
          </w:tcPr>
          <w:p w14:paraId="259F1CA8"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056" w:type="dxa"/>
            <w:tcBorders>
              <w:left w:val="nil"/>
              <w:bottom w:val="nil"/>
              <w:right w:val="nil"/>
            </w:tcBorders>
            <w:shd w:val="clear" w:color="auto" w:fill="auto"/>
            <w:noWrap/>
            <w:vAlign w:val="bottom"/>
            <w:hideMark/>
          </w:tcPr>
          <w:p w14:paraId="641B2861"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945"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0E8F8CB"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383" w:type="dxa"/>
            <w:tcBorders>
              <w:top w:val="single" w:sz="4" w:space="0" w:color="auto"/>
              <w:left w:val="nil"/>
              <w:bottom w:val="single" w:sz="4" w:space="0" w:color="auto"/>
              <w:right w:val="single" w:sz="4" w:space="0" w:color="auto"/>
            </w:tcBorders>
            <w:shd w:val="clear" w:color="000000" w:fill="FFD966"/>
            <w:noWrap/>
            <w:vAlign w:val="bottom"/>
            <w:hideMark/>
          </w:tcPr>
          <w:p w14:paraId="049D3846"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341" w:type="dxa"/>
            <w:tcBorders>
              <w:top w:val="single" w:sz="4" w:space="0" w:color="auto"/>
              <w:left w:val="nil"/>
              <w:bottom w:val="single" w:sz="4" w:space="0" w:color="auto"/>
              <w:right w:val="single" w:sz="4" w:space="0" w:color="auto"/>
            </w:tcBorders>
            <w:shd w:val="clear" w:color="000000" w:fill="FFD966"/>
            <w:noWrap/>
            <w:vAlign w:val="bottom"/>
            <w:hideMark/>
          </w:tcPr>
          <w:p w14:paraId="1E849592"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248" w:type="dxa"/>
            <w:tcBorders>
              <w:left w:val="nil"/>
              <w:bottom w:val="nil"/>
              <w:right w:val="nil"/>
            </w:tcBorders>
            <w:shd w:val="clear" w:color="auto" w:fill="auto"/>
            <w:noWrap/>
            <w:vAlign w:val="bottom"/>
            <w:hideMark/>
          </w:tcPr>
          <w:p w14:paraId="5F6AD398"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1046"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04448B2"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866" w:type="dxa"/>
            <w:tcBorders>
              <w:top w:val="single" w:sz="4" w:space="0" w:color="auto"/>
              <w:left w:val="nil"/>
              <w:bottom w:val="single" w:sz="4" w:space="0" w:color="auto"/>
              <w:right w:val="single" w:sz="4" w:space="0" w:color="auto"/>
            </w:tcBorders>
            <w:shd w:val="clear" w:color="000000" w:fill="FFD966"/>
            <w:noWrap/>
            <w:vAlign w:val="bottom"/>
            <w:hideMark/>
          </w:tcPr>
          <w:p w14:paraId="76A5A7FB"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1294" w:type="dxa"/>
            <w:tcBorders>
              <w:left w:val="nil"/>
              <w:bottom w:val="nil"/>
            </w:tcBorders>
            <w:shd w:val="clear" w:color="auto" w:fill="auto"/>
            <w:noWrap/>
            <w:vAlign w:val="bottom"/>
            <w:hideMark/>
          </w:tcPr>
          <w:p w14:paraId="4C2A47C9" w14:textId="77777777" w:rsidR="00ED0C4D" w:rsidRPr="0018161C" w:rsidRDefault="00ED0C4D" w:rsidP="001E50A8">
            <w:pPr>
              <w:widowControl/>
              <w:rPr>
                <w:rFonts w:ascii="Arial" w:eastAsia="Times New Roman" w:hAnsi="Arial" w:cs="Arial"/>
                <w:color w:val="auto"/>
                <w:sz w:val="20"/>
                <w:szCs w:val="20"/>
                <w:lang w:val="ru-MD" w:eastAsia="ru-RU" w:bidi="ar-SA"/>
              </w:rPr>
            </w:pPr>
          </w:p>
        </w:tc>
        <w:tc>
          <w:tcPr>
            <w:tcW w:w="964"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0D10D0C0"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964" w:type="dxa"/>
            <w:tcBorders>
              <w:top w:val="single" w:sz="4" w:space="0" w:color="auto"/>
              <w:left w:val="nil"/>
              <w:bottom w:val="single" w:sz="4" w:space="0" w:color="auto"/>
              <w:right w:val="single" w:sz="4" w:space="0" w:color="auto"/>
            </w:tcBorders>
            <w:shd w:val="clear" w:color="000000" w:fill="FFD966"/>
            <w:noWrap/>
            <w:vAlign w:val="bottom"/>
            <w:hideMark/>
          </w:tcPr>
          <w:p w14:paraId="59250A59"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r>
      <w:tr w:rsidR="00ED0C4D" w:rsidRPr="00F615F5" w14:paraId="728823D0" w14:textId="77777777" w:rsidTr="00571E77">
        <w:trPr>
          <w:trHeight w:val="52"/>
          <w:jc w:val="center"/>
        </w:trPr>
        <w:tc>
          <w:tcPr>
            <w:tcW w:w="508" w:type="dxa"/>
            <w:tcBorders>
              <w:top w:val="nil"/>
              <w:left w:val="nil"/>
              <w:bottom w:val="nil"/>
              <w:right w:val="nil"/>
            </w:tcBorders>
            <w:shd w:val="clear" w:color="auto" w:fill="auto"/>
            <w:noWrap/>
            <w:hideMark/>
          </w:tcPr>
          <w:p w14:paraId="261ED1C6" w14:textId="77777777" w:rsidR="00ED0C4D" w:rsidRPr="00F615F5" w:rsidRDefault="00ED0C4D" w:rsidP="001E50A8">
            <w:pPr>
              <w:widowControl/>
              <w:rPr>
                <w:rFonts w:ascii="Arial" w:eastAsia="Times New Roman" w:hAnsi="Arial" w:cs="Arial"/>
                <w:color w:val="auto"/>
                <w:sz w:val="10"/>
                <w:szCs w:val="10"/>
                <w:lang w:val="ru-MD" w:eastAsia="ru-RU" w:bidi="ar-SA"/>
              </w:rPr>
            </w:pPr>
            <w:r w:rsidRPr="00F615F5">
              <w:rPr>
                <w:rFonts w:ascii="Arial" w:eastAsia="Times New Roman" w:hAnsi="Arial" w:cs="Arial"/>
                <w:color w:val="auto"/>
                <w:sz w:val="10"/>
                <w:szCs w:val="10"/>
                <w:lang w:val="ru-MD"/>
              </w:rPr>
              <w:t> </w:t>
            </w:r>
          </w:p>
        </w:tc>
        <w:tc>
          <w:tcPr>
            <w:tcW w:w="637" w:type="dxa"/>
            <w:tcBorders>
              <w:top w:val="nil"/>
              <w:left w:val="nil"/>
              <w:bottom w:val="nil"/>
              <w:right w:val="nil"/>
            </w:tcBorders>
            <w:shd w:val="clear" w:color="auto" w:fill="auto"/>
            <w:noWrap/>
            <w:vAlign w:val="bottom"/>
            <w:hideMark/>
          </w:tcPr>
          <w:p w14:paraId="07626CC7" w14:textId="77777777" w:rsidR="00ED0C4D" w:rsidRPr="00F615F5" w:rsidRDefault="00ED0C4D" w:rsidP="001E50A8">
            <w:pPr>
              <w:widowControl/>
              <w:rPr>
                <w:rFonts w:ascii="Arial" w:eastAsia="Times New Roman" w:hAnsi="Arial" w:cs="Arial"/>
                <w:b/>
                <w:color w:val="auto"/>
                <w:sz w:val="10"/>
                <w:szCs w:val="10"/>
                <w:lang w:val="ru-MD" w:eastAsia="ru-RU" w:bidi="ar-SA"/>
              </w:rPr>
            </w:pPr>
          </w:p>
        </w:tc>
        <w:tc>
          <w:tcPr>
            <w:tcW w:w="909" w:type="dxa"/>
            <w:tcBorders>
              <w:top w:val="nil"/>
              <w:left w:val="nil"/>
              <w:bottom w:val="nil"/>
              <w:right w:val="nil"/>
            </w:tcBorders>
            <w:shd w:val="clear" w:color="auto" w:fill="auto"/>
            <w:noWrap/>
            <w:vAlign w:val="bottom"/>
            <w:hideMark/>
          </w:tcPr>
          <w:p w14:paraId="65F3CB95"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931" w:type="dxa"/>
            <w:tcBorders>
              <w:top w:val="nil"/>
              <w:left w:val="nil"/>
              <w:bottom w:val="nil"/>
              <w:right w:val="nil"/>
            </w:tcBorders>
            <w:shd w:val="clear" w:color="auto" w:fill="auto"/>
            <w:noWrap/>
            <w:vAlign w:val="bottom"/>
            <w:hideMark/>
          </w:tcPr>
          <w:p w14:paraId="54D6034C"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1056" w:type="dxa"/>
            <w:tcBorders>
              <w:top w:val="nil"/>
              <w:left w:val="nil"/>
              <w:bottom w:val="nil"/>
              <w:right w:val="nil"/>
            </w:tcBorders>
            <w:shd w:val="clear" w:color="auto" w:fill="auto"/>
            <w:noWrap/>
            <w:vAlign w:val="bottom"/>
            <w:hideMark/>
          </w:tcPr>
          <w:p w14:paraId="3149513A"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945" w:type="dxa"/>
            <w:tcBorders>
              <w:top w:val="nil"/>
              <w:left w:val="nil"/>
              <w:bottom w:val="nil"/>
              <w:right w:val="nil"/>
            </w:tcBorders>
            <w:shd w:val="clear" w:color="auto" w:fill="auto"/>
            <w:noWrap/>
            <w:vAlign w:val="bottom"/>
            <w:hideMark/>
          </w:tcPr>
          <w:p w14:paraId="64BDF702"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1383" w:type="dxa"/>
            <w:tcBorders>
              <w:top w:val="nil"/>
              <w:left w:val="nil"/>
              <w:bottom w:val="nil"/>
              <w:right w:val="nil"/>
            </w:tcBorders>
            <w:shd w:val="clear" w:color="auto" w:fill="auto"/>
            <w:noWrap/>
            <w:vAlign w:val="bottom"/>
            <w:hideMark/>
          </w:tcPr>
          <w:p w14:paraId="66B9F8DE"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1341" w:type="dxa"/>
            <w:tcBorders>
              <w:top w:val="nil"/>
              <w:left w:val="nil"/>
              <w:bottom w:val="nil"/>
              <w:right w:val="nil"/>
            </w:tcBorders>
            <w:shd w:val="clear" w:color="auto" w:fill="auto"/>
            <w:noWrap/>
            <w:vAlign w:val="bottom"/>
            <w:hideMark/>
          </w:tcPr>
          <w:p w14:paraId="078D4122"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1248" w:type="dxa"/>
            <w:tcBorders>
              <w:top w:val="nil"/>
              <w:left w:val="nil"/>
              <w:bottom w:val="nil"/>
              <w:right w:val="nil"/>
            </w:tcBorders>
            <w:shd w:val="clear" w:color="auto" w:fill="auto"/>
            <w:noWrap/>
            <w:vAlign w:val="bottom"/>
            <w:hideMark/>
          </w:tcPr>
          <w:p w14:paraId="510858B8"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1046" w:type="dxa"/>
            <w:tcBorders>
              <w:top w:val="nil"/>
              <w:left w:val="nil"/>
              <w:bottom w:val="nil"/>
              <w:right w:val="nil"/>
            </w:tcBorders>
            <w:shd w:val="clear" w:color="auto" w:fill="auto"/>
            <w:noWrap/>
            <w:vAlign w:val="bottom"/>
            <w:hideMark/>
          </w:tcPr>
          <w:p w14:paraId="48405A7E"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866" w:type="dxa"/>
            <w:tcBorders>
              <w:top w:val="nil"/>
              <w:left w:val="nil"/>
              <w:bottom w:val="nil"/>
              <w:right w:val="nil"/>
            </w:tcBorders>
            <w:shd w:val="clear" w:color="auto" w:fill="auto"/>
            <w:noWrap/>
            <w:vAlign w:val="bottom"/>
            <w:hideMark/>
          </w:tcPr>
          <w:p w14:paraId="67DC70D5"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1294" w:type="dxa"/>
            <w:tcBorders>
              <w:top w:val="nil"/>
              <w:left w:val="nil"/>
              <w:bottom w:val="nil"/>
              <w:right w:val="nil"/>
            </w:tcBorders>
            <w:shd w:val="clear" w:color="auto" w:fill="auto"/>
            <w:noWrap/>
            <w:vAlign w:val="bottom"/>
            <w:hideMark/>
          </w:tcPr>
          <w:p w14:paraId="0EE18C26"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964" w:type="dxa"/>
            <w:tcBorders>
              <w:top w:val="nil"/>
              <w:left w:val="nil"/>
              <w:bottom w:val="nil"/>
              <w:right w:val="nil"/>
            </w:tcBorders>
            <w:shd w:val="clear" w:color="auto" w:fill="auto"/>
            <w:noWrap/>
            <w:vAlign w:val="bottom"/>
            <w:hideMark/>
          </w:tcPr>
          <w:p w14:paraId="7DCA4F70"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c>
          <w:tcPr>
            <w:tcW w:w="964" w:type="dxa"/>
            <w:tcBorders>
              <w:top w:val="nil"/>
              <w:left w:val="nil"/>
              <w:bottom w:val="nil"/>
              <w:right w:val="nil"/>
            </w:tcBorders>
            <w:shd w:val="clear" w:color="auto" w:fill="auto"/>
            <w:noWrap/>
            <w:vAlign w:val="bottom"/>
            <w:hideMark/>
          </w:tcPr>
          <w:p w14:paraId="55568062" w14:textId="77777777" w:rsidR="00ED0C4D" w:rsidRPr="00F615F5" w:rsidRDefault="00ED0C4D" w:rsidP="001E50A8">
            <w:pPr>
              <w:widowControl/>
              <w:rPr>
                <w:rFonts w:ascii="Times New Roman" w:eastAsia="Times New Roman" w:hAnsi="Times New Roman" w:cs="Times New Roman"/>
                <w:color w:val="auto"/>
                <w:sz w:val="10"/>
                <w:szCs w:val="10"/>
                <w:lang w:val="ru-MD" w:eastAsia="ru-RU" w:bidi="ar-SA"/>
              </w:rPr>
            </w:pPr>
          </w:p>
        </w:tc>
      </w:tr>
      <w:tr w:rsidR="00ED0C4D" w:rsidRPr="0018161C" w14:paraId="160B744E" w14:textId="77777777" w:rsidTr="00571E77">
        <w:trPr>
          <w:trHeight w:val="573"/>
          <w:jc w:val="center"/>
        </w:trPr>
        <w:tc>
          <w:tcPr>
            <w:tcW w:w="11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D2D833" w14:textId="77777777" w:rsidR="00ED0C4D" w:rsidRPr="0018161C" w:rsidRDefault="00ED0C4D" w:rsidP="001E50A8">
            <w:pPr>
              <w:widowControl/>
              <w:jc w:val="center"/>
              <w:rPr>
                <w:rFonts w:ascii="Arial" w:eastAsia="Times New Roman" w:hAnsi="Arial" w:cs="Arial"/>
                <w:b/>
                <w:bCs/>
                <w:sz w:val="14"/>
                <w:szCs w:val="14"/>
                <w:lang w:val="ru-MD" w:eastAsia="ru-RU" w:bidi="ar-SA"/>
              </w:rPr>
            </w:pPr>
            <w:bookmarkStart w:id="53" w:name="_Hlk146796392"/>
            <w:r>
              <w:rPr>
                <w:rFonts w:ascii="Arial" w:eastAsia="Times New Roman" w:hAnsi="Arial" w:cs="Arial"/>
                <w:b/>
                <w:sz w:val="14"/>
                <w:szCs w:val="14"/>
                <w:lang w:val="ru-MD"/>
              </w:rPr>
              <w:t>Временный и</w:t>
            </w:r>
            <w:r w:rsidRPr="0018161C">
              <w:rPr>
                <w:rFonts w:ascii="Arial" w:eastAsia="Times New Roman" w:hAnsi="Arial" w:cs="Arial"/>
                <w:b/>
                <w:sz w:val="14"/>
                <w:szCs w:val="14"/>
                <w:lang w:val="ru-MD"/>
              </w:rPr>
              <w:t xml:space="preserve">нтервал </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BCFD43"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Велосипеды, мотоциклы</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4CB9FF"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Легковые автомобили</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88507D"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Микроавтобусы с макс. 8+1 местами</w:t>
            </w:r>
          </w:p>
        </w:tc>
        <w:tc>
          <w:tcPr>
            <w:tcW w:w="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84B821"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 xml:space="preserve">Автофургоны и специальные транспортные средства с </w:t>
            </w:r>
            <w:r>
              <w:rPr>
                <w:rFonts w:ascii="Arial" w:eastAsia="Times New Roman" w:hAnsi="Arial" w:cs="Arial"/>
                <w:b/>
                <w:sz w:val="10"/>
                <w:szCs w:val="10"/>
                <w:lang w:val="ru-MD"/>
              </w:rPr>
              <w:t xml:space="preserve">ОРММ </w:t>
            </w:r>
            <w:r w:rsidRPr="003F075F">
              <w:rPr>
                <w:rFonts w:ascii="Arial" w:eastAsia="Times New Roman" w:hAnsi="Arial" w:cs="Arial"/>
                <w:b/>
                <w:sz w:val="10"/>
                <w:szCs w:val="10"/>
                <w:lang w:val="ru-MD"/>
              </w:rPr>
              <w:t>не более 3,5 тонн</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98B955"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Грузовые автомобили и производные с 2-мя осями</w:t>
            </w:r>
          </w:p>
        </w:tc>
        <w:tc>
          <w:tcPr>
            <w:tcW w:w="13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0AC892"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Грузовые автомобили и производные с 3 или 4 осями</w:t>
            </w:r>
          </w:p>
        </w:tc>
        <w:tc>
          <w:tcPr>
            <w:tcW w:w="12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BD68F2"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Сочлененные механические транспортные средства (типа TIR), транспортные средства с более чем 4 осями</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6FF8EF"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Автобусы, междугородние автобусы и микроавтобусы с количеством мест более 8+1</w:t>
            </w:r>
          </w:p>
        </w:tc>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ADCDC1"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Трактора с прицепом и без прицепа и спецтехника</w:t>
            </w:r>
          </w:p>
        </w:tc>
        <w:tc>
          <w:tcPr>
            <w:tcW w:w="12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BB325D"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 xml:space="preserve">Грузовые автомобили с прицепом </w:t>
            </w:r>
            <w:r>
              <w:rPr>
                <w:rFonts w:ascii="Arial" w:eastAsia="Times New Roman" w:hAnsi="Arial" w:cs="Arial"/>
                <w:b/>
                <w:sz w:val="10"/>
                <w:szCs w:val="10"/>
                <w:lang w:val="ru-MD"/>
              </w:rPr>
              <w:t>(Автопоезд)</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87FE0B"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3F075F">
              <w:rPr>
                <w:rFonts w:ascii="Arial" w:eastAsia="Times New Roman" w:hAnsi="Arial" w:cs="Arial"/>
                <w:b/>
                <w:sz w:val="10"/>
                <w:szCs w:val="10"/>
                <w:lang w:val="ru-MD"/>
              </w:rPr>
              <w:t>Транспортные средства, запряженные животными</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29A0D2" w14:textId="77777777" w:rsidR="00ED0C4D" w:rsidRPr="00E5615D" w:rsidRDefault="00ED0C4D" w:rsidP="001E50A8">
            <w:pPr>
              <w:widowControl/>
              <w:jc w:val="center"/>
              <w:rPr>
                <w:rFonts w:ascii="Arial" w:eastAsia="Times New Roman" w:hAnsi="Arial" w:cs="Arial"/>
                <w:b/>
                <w:bCs/>
                <w:sz w:val="10"/>
                <w:szCs w:val="10"/>
                <w:lang w:val="ru-MD" w:eastAsia="ru-RU" w:bidi="ar-SA"/>
              </w:rPr>
            </w:pPr>
            <w:r w:rsidRPr="00E5615D">
              <w:rPr>
                <w:rFonts w:ascii="Arial" w:eastAsia="Times New Roman" w:hAnsi="Arial" w:cs="Arial"/>
                <w:b/>
                <w:sz w:val="10"/>
                <w:szCs w:val="10"/>
                <w:lang w:val="ru-MD"/>
              </w:rPr>
              <w:t>Общее количество транспортных средств</w:t>
            </w:r>
          </w:p>
        </w:tc>
      </w:tr>
      <w:bookmarkEnd w:id="53"/>
      <w:tr w:rsidR="00ED0C4D" w:rsidRPr="0018161C" w14:paraId="10EFB2CB" w14:textId="77777777" w:rsidTr="00571E77">
        <w:trPr>
          <w:trHeight w:val="76"/>
          <w:jc w:val="center"/>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507989E9" w14:textId="3391BC60" w:rsidR="00ED0C4D" w:rsidRPr="0018161C" w:rsidRDefault="00571E77" w:rsidP="001E50A8">
            <w:pPr>
              <w:widowControl/>
              <w:jc w:val="center"/>
              <w:rPr>
                <w:rFonts w:ascii="Arial" w:eastAsia="Times New Roman" w:hAnsi="Arial" w:cs="Arial"/>
                <w:b/>
                <w:bCs/>
                <w:sz w:val="14"/>
                <w:szCs w:val="14"/>
                <w:lang w:val="ru-MD" w:eastAsia="ru-RU" w:bidi="ar-SA"/>
              </w:rPr>
            </w:pPr>
            <w:r>
              <w:rPr>
                <w:rFonts w:ascii="Arial" w:eastAsia="Times New Roman" w:hAnsi="Arial" w:cs="Arial"/>
                <w:b/>
                <w:bCs/>
                <w:sz w:val="14"/>
                <w:szCs w:val="14"/>
                <w:lang w:val="ru-MD" w:eastAsia="ru-RU" w:bidi="ar-SA"/>
              </w:rPr>
              <w:t>от</w:t>
            </w:r>
          </w:p>
        </w:tc>
        <w:tc>
          <w:tcPr>
            <w:tcW w:w="637" w:type="dxa"/>
            <w:tcBorders>
              <w:top w:val="nil"/>
              <w:left w:val="nil"/>
              <w:bottom w:val="single" w:sz="4" w:space="0" w:color="auto"/>
              <w:right w:val="single" w:sz="4" w:space="0" w:color="auto"/>
            </w:tcBorders>
            <w:shd w:val="clear" w:color="auto" w:fill="auto"/>
            <w:vAlign w:val="center"/>
            <w:hideMark/>
          </w:tcPr>
          <w:p w14:paraId="61AC849D" w14:textId="77777777" w:rsidR="00ED0C4D" w:rsidRPr="0018161C" w:rsidRDefault="00ED0C4D" w:rsidP="001E50A8">
            <w:pPr>
              <w:widowControl/>
              <w:jc w:val="center"/>
              <w:rPr>
                <w:rFonts w:ascii="Arial" w:eastAsia="Times New Roman" w:hAnsi="Arial" w:cs="Arial"/>
                <w:b/>
                <w:bCs/>
                <w:sz w:val="14"/>
                <w:szCs w:val="14"/>
                <w:lang w:val="ru-MD" w:eastAsia="ru-RU" w:bidi="ar-SA"/>
              </w:rPr>
            </w:pPr>
            <w:r>
              <w:rPr>
                <w:rFonts w:ascii="Arial" w:eastAsia="Times New Roman" w:hAnsi="Arial" w:cs="Arial"/>
                <w:b/>
                <w:sz w:val="14"/>
                <w:szCs w:val="14"/>
                <w:lang w:val="ru-MD"/>
              </w:rPr>
              <w:t>до</w:t>
            </w: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32685420"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67702857"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14:paraId="54C86DD7"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45" w:type="dxa"/>
            <w:vMerge/>
            <w:tcBorders>
              <w:top w:val="single" w:sz="4" w:space="0" w:color="auto"/>
              <w:left w:val="single" w:sz="4" w:space="0" w:color="auto"/>
              <w:bottom w:val="single" w:sz="4" w:space="0" w:color="000000"/>
              <w:right w:val="single" w:sz="4" w:space="0" w:color="auto"/>
            </w:tcBorders>
            <w:vAlign w:val="center"/>
            <w:hideMark/>
          </w:tcPr>
          <w:p w14:paraId="282AC1F3"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0B5F4FE3"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341" w:type="dxa"/>
            <w:vMerge/>
            <w:tcBorders>
              <w:top w:val="single" w:sz="4" w:space="0" w:color="auto"/>
              <w:left w:val="single" w:sz="4" w:space="0" w:color="auto"/>
              <w:bottom w:val="single" w:sz="4" w:space="0" w:color="000000"/>
              <w:right w:val="single" w:sz="4" w:space="0" w:color="auto"/>
            </w:tcBorders>
            <w:vAlign w:val="center"/>
            <w:hideMark/>
          </w:tcPr>
          <w:p w14:paraId="62886B50"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248" w:type="dxa"/>
            <w:vMerge/>
            <w:tcBorders>
              <w:top w:val="single" w:sz="4" w:space="0" w:color="auto"/>
              <w:left w:val="single" w:sz="4" w:space="0" w:color="auto"/>
              <w:bottom w:val="single" w:sz="4" w:space="0" w:color="000000"/>
              <w:right w:val="single" w:sz="4" w:space="0" w:color="auto"/>
            </w:tcBorders>
            <w:vAlign w:val="center"/>
            <w:hideMark/>
          </w:tcPr>
          <w:p w14:paraId="2689D094"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1013828E"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14:paraId="57842B52"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1294" w:type="dxa"/>
            <w:vMerge/>
            <w:tcBorders>
              <w:top w:val="single" w:sz="4" w:space="0" w:color="auto"/>
              <w:left w:val="single" w:sz="4" w:space="0" w:color="auto"/>
              <w:bottom w:val="single" w:sz="4" w:space="0" w:color="000000"/>
              <w:right w:val="single" w:sz="4" w:space="0" w:color="auto"/>
            </w:tcBorders>
            <w:vAlign w:val="center"/>
            <w:hideMark/>
          </w:tcPr>
          <w:p w14:paraId="047EC94D"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0EFD40A7" w14:textId="77777777" w:rsidR="00ED0C4D" w:rsidRPr="0018161C" w:rsidRDefault="00ED0C4D" w:rsidP="001E50A8">
            <w:pPr>
              <w:widowControl/>
              <w:rPr>
                <w:rFonts w:ascii="Arial" w:eastAsia="Times New Roman" w:hAnsi="Arial" w:cs="Arial"/>
                <w:b/>
                <w:bCs/>
                <w:sz w:val="14"/>
                <w:szCs w:val="14"/>
                <w:lang w:val="ru-MD" w:eastAsia="ru-RU" w:bidi="ar-SA"/>
              </w:rPr>
            </w:pPr>
          </w:p>
        </w:tc>
        <w:tc>
          <w:tcPr>
            <w:tcW w:w="964" w:type="dxa"/>
            <w:vMerge/>
            <w:tcBorders>
              <w:top w:val="single" w:sz="4" w:space="0" w:color="auto"/>
              <w:left w:val="single" w:sz="4" w:space="0" w:color="auto"/>
              <w:bottom w:val="single" w:sz="4" w:space="0" w:color="000000"/>
              <w:right w:val="single" w:sz="4" w:space="0" w:color="auto"/>
            </w:tcBorders>
            <w:vAlign w:val="center"/>
            <w:hideMark/>
          </w:tcPr>
          <w:p w14:paraId="24A60A8E" w14:textId="77777777" w:rsidR="00ED0C4D" w:rsidRPr="0018161C" w:rsidRDefault="00ED0C4D" w:rsidP="001E50A8">
            <w:pPr>
              <w:widowControl/>
              <w:rPr>
                <w:rFonts w:ascii="Arial" w:eastAsia="Times New Roman" w:hAnsi="Arial" w:cs="Arial"/>
                <w:b/>
                <w:bCs/>
                <w:sz w:val="14"/>
                <w:szCs w:val="14"/>
                <w:lang w:val="ru-MD" w:eastAsia="ru-RU" w:bidi="ar-SA"/>
              </w:rPr>
            </w:pPr>
          </w:p>
        </w:tc>
      </w:tr>
      <w:tr w:rsidR="00ED0C4D" w:rsidRPr="0018161C" w14:paraId="2DE6BA8E" w14:textId="77777777" w:rsidTr="00571E77">
        <w:trPr>
          <w:trHeight w:val="118"/>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56AADAFB"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06</w:t>
            </w:r>
          </w:p>
        </w:tc>
        <w:tc>
          <w:tcPr>
            <w:tcW w:w="637" w:type="dxa"/>
            <w:tcBorders>
              <w:top w:val="nil"/>
              <w:left w:val="nil"/>
              <w:bottom w:val="single" w:sz="4" w:space="0" w:color="auto"/>
              <w:right w:val="single" w:sz="4" w:space="0" w:color="auto"/>
            </w:tcBorders>
            <w:shd w:val="clear" w:color="auto" w:fill="auto"/>
            <w:noWrap/>
            <w:vAlign w:val="center"/>
          </w:tcPr>
          <w:p w14:paraId="739FA2BA"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07</w:t>
            </w:r>
          </w:p>
        </w:tc>
        <w:tc>
          <w:tcPr>
            <w:tcW w:w="909" w:type="dxa"/>
            <w:tcBorders>
              <w:top w:val="nil"/>
              <w:left w:val="nil"/>
              <w:bottom w:val="single" w:sz="4" w:space="0" w:color="auto"/>
              <w:right w:val="single" w:sz="4" w:space="0" w:color="auto"/>
            </w:tcBorders>
            <w:shd w:val="clear" w:color="000000" w:fill="FFD966"/>
            <w:noWrap/>
            <w:vAlign w:val="bottom"/>
          </w:tcPr>
          <w:p w14:paraId="4E32A7B7"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0858F1EC"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5745A76D"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2634DF62"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556A83D3"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72500B98"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03D9AD2D"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50D53AA3"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1F376E43"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2C8DBB29"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5451DDEC"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63BB9241"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573ACC69"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078FA57E"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07</w:t>
            </w:r>
          </w:p>
        </w:tc>
        <w:tc>
          <w:tcPr>
            <w:tcW w:w="637" w:type="dxa"/>
            <w:tcBorders>
              <w:top w:val="nil"/>
              <w:left w:val="nil"/>
              <w:bottom w:val="single" w:sz="4" w:space="0" w:color="auto"/>
              <w:right w:val="single" w:sz="4" w:space="0" w:color="auto"/>
            </w:tcBorders>
            <w:shd w:val="clear" w:color="auto" w:fill="auto"/>
            <w:noWrap/>
            <w:vAlign w:val="center"/>
          </w:tcPr>
          <w:p w14:paraId="2CCC8653"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08</w:t>
            </w:r>
          </w:p>
        </w:tc>
        <w:tc>
          <w:tcPr>
            <w:tcW w:w="909" w:type="dxa"/>
            <w:tcBorders>
              <w:top w:val="nil"/>
              <w:left w:val="nil"/>
              <w:bottom w:val="single" w:sz="4" w:space="0" w:color="auto"/>
              <w:right w:val="single" w:sz="4" w:space="0" w:color="auto"/>
            </w:tcBorders>
            <w:shd w:val="clear" w:color="000000" w:fill="FFD966"/>
            <w:noWrap/>
            <w:vAlign w:val="bottom"/>
          </w:tcPr>
          <w:p w14:paraId="3D49F6CB"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598D9F03"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291A2B0E"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6BF28051"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51318129"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7334E4B9"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4F377D73"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1ED48284"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599FBE58"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60561F3E"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62F96F3A"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162CFEE1"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2A7AF07C"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5C0CDB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08</w:t>
            </w:r>
          </w:p>
        </w:tc>
        <w:tc>
          <w:tcPr>
            <w:tcW w:w="637" w:type="dxa"/>
            <w:tcBorders>
              <w:top w:val="nil"/>
              <w:left w:val="nil"/>
              <w:bottom w:val="single" w:sz="4" w:space="0" w:color="auto"/>
              <w:right w:val="single" w:sz="4" w:space="0" w:color="auto"/>
            </w:tcBorders>
            <w:shd w:val="clear" w:color="auto" w:fill="auto"/>
            <w:noWrap/>
            <w:vAlign w:val="center"/>
            <w:hideMark/>
          </w:tcPr>
          <w:p w14:paraId="50A0725E"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09</w:t>
            </w:r>
          </w:p>
        </w:tc>
        <w:tc>
          <w:tcPr>
            <w:tcW w:w="909" w:type="dxa"/>
            <w:tcBorders>
              <w:top w:val="nil"/>
              <w:left w:val="nil"/>
              <w:bottom w:val="single" w:sz="4" w:space="0" w:color="auto"/>
              <w:right w:val="single" w:sz="4" w:space="0" w:color="auto"/>
            </w:tcBorders>
            <w:shd w:val="clear" w:color="000000" w:fill="FFD966"/>
            <w:noWrap/>
            <w:vAlign w:val="bottom"/>
            <w:hideMark/>
          </w:tcPr>
          <w:p w14:paraId="3650634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44FD808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4C3947F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4C8A7EA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782AE30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41" w:type="dxa"/>
            <w:tcBorders>
              <w:top w:val="nil"/>
              <w:left w:val="nil"/>
              <w:bottom w:val="single" w:sz="4" w:space="0" w:color="auto"/>
              <w:right w:val="single" w:sz="4" w:space="0" w:color="auto"/>
            </w:tcBorders>
            <w:shd w:val="clear" w:color="000000" w:fill="FFD966"/>
            <w:noWrap/>
            <w:vAlign w:val="bottom"/>
            <w:hideMark/>
          </w:tcPr>
          <w:p w14:paraId="205378A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48" w:type="dxa"/>
            <w:tcBorders>
              <w:top w:val="nil"/>
              <w:left w:val="nil"/>
              <w:bottom w:val="single" w:sz="4" w:space="0" w:color="auto"/>
              <w:right w:val="single" w:sz="4" w:space="0" w:color="auto"/>
            </w:tcBorders>
            <w:shd w:val="clear" w:color="000000" w:fill="FFD966"/>
            <w:noWrap/>
            <w:vAlign w:val="bottom"/>
            <w:hideMark/>
          </w:tcPr>
          <w:p w14:paraId="3D47754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796A245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7801F73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7E7728A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3C5F060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2477FEE9"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6C81D3AA"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9689598"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09</w:t>
            </w:r>
          </w:p>
        </w:tc>
        <w:tc>
          <w:tcPr>
            <w:tcW w:w="637" w:type="dxa"/>
            <w:tcBorders>
              <w:top w:val="nil"/>
              <w:left w:val="nil"/>
              <w:bottom w:val="single" w:sz="4" w:space="0" w:color="auto"/>
              <w:right w:val="single" w:sz="4" w:space="0" w:color="auto"/>
            </w:tcBorders>
            <w:shd w:val="clear" w:color="auto" w:fill="auto"/>
            <w:noWrap/>
            <w:vAlign w:val="center"/>
            <w:hideMark/>
          </w:tcPr>
          <w:p w14:paraId="4C3FCC2C"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10</w:t>
            </w:r>
          </w:p>
        </w:tc>
        <w:tc>
          <w:tcPr>
            <w:tcW w:w="909" w:type="dxa"/>
            <w:tcBorders>
              <w:top w:val="nil"/>
              <w:left w:val="nil"/>
              <w:bottom w:val="single" w:sz="4" w:space="0" w:color="auto"/>
              <w:right w:val="single" w:sz="4" w:space="0" w:color="auto"/>
            </w:tcBorders>
            <w:shd w:val="clear" w:color="000000" w:fill="FFD966"/>
            <w:noWrap/>
            <w:vAlign w:val="bottom"/>
            <w:hideMark/>
          </w:tcPr>
          <w:p w14:paraId="468899A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017BD4E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06A3094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37A758C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2A04F4C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41" w:type="dxa"/>
            <w:tcBorders>
              <w:top w:val="nil"/>
              <w:left w:val="nil"/>
              <w:bottom w:val="single" w:sz="4" w:space="0" w:color="auto"/>
              <w:right w:val="single" w:sz="4" w:space="0" w:color="auto"/>
            </w:tcBorders>
            <w:shd w:val="clear" w:color="000000" w:fill="FFD966"/>
            <w:noWrap/>
            <w:vAlign w:val="bottom"/>
            <w:hideMark/>
          </w:tcPr>
          <w:p w14:paraId="1B2E8EB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48" w:type="dxa"/>
            <w:tcBorders>
              <w:top w:val="nil"/>
              <w:left w:val="nil"/>
              <w:bottom w:val="single" w:sz="4" w:space="0" w:color="auto"/>
              <w:right w:val="single" w:sz="4" w:space="0" w:color="auto"/>
            </w:tcBorders>
            <w:shd w:val="clear" w:color="000000" w:fill="FFD966"/>
            <w:noWrap/>
            <w:vAlign w:val="bottom"/>
            <w:hideMark/>
          </w:tcPr>
          <w:p w14:paraId="6426E7D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4397F9C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3855C0E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4CD70D1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711D8EF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16022CEA"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418B6206"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A2059C"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10</w:t>
            </w:r>
          </w:p>
        </w:tc>
        <w:tc>
          <w:tcPr>
            <w:tcW w:w="637" w:type="dxa"/>
            <w:tcBorders>
              <w:top w:val="nil"/>
              <w:left w:val="nil"/>
              <w:bottom w:val="single" w:sz="4" w:space="0" w:color="auto"/>
              <w:right w:val="single" w:sz="4" w:space="0" w:color="auto"/>
            </w:tcBorders>
            <w:shd w:val="clear" w:color="auto" w:fill="auto"/>
            <w:noWrap/>
            <w:vAlign w:val="center"/>
            <w:hideMark/>
          </w:tcPr>
          <w:p w14:paraId="21BE1E65"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11</w:t>
            </w:r>
          </w:p>
        </w:tc>
        <w:tc>
          <w:tcPr>
            <w:tcW w:w="909" w:type="dxa"/>
            <w:tcBorders>
              <w:top w:val="nil"/>
              <w:left w:val="nil"/>
              <w:bottom w:val="single" w:sz="4" w:space="0" w:color="auto"/>
              <w:right w:val="single" w:sz="4" w:space="0" w:color="auto"/>
            </w:tcBorders>
            <w:shd w:val="clear" w:color="000000" w:fill="FFD966"/>
            <w:noWrap/>
            <w:vAlign w:val="bottom"/>
            <w:hideMark/>
          </w:tcPr>
          <w:p w14:paraId="15A0D1A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55988A2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57F9C04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23516AA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0574ADB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41" w:type="dxa"/>
            <w:tcBorders>
              <w:top w:val="nil"/>
              <w:left w:val="nil"/>
              <w:bottom w:val="single" w:sz="4" w:space="0" w:color="auto"/>
              <w:right w:val="single" w:sz="4" w:space="0" w:color="auto"/>
            </w:tcBorders>
            <w:shd w:val="clear" w:color="000000" w:fill="FFD966"/>
            <w:noWrap/>
            <w:vAlign w:val="bottom"/>
            <w:hideMark/>
          </w:tcPr>
          <w:p w14:paraId="6838BEF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48" w:type="dxa"/>
            <w:tcBorders>
              <w:top w:val="nil"/>
              <w:left w:val="nil"/>
              <w:bottom w:val="single" w:sz="4" w:space="0" w:color="auto"/>
              <w:right w:val="single" w:sz="4" w:space="0" w:color="auto"/>
            </w:tcBorders>
            <w:shd w:val="clear" w:color="000000" w:fill="FFD966"/>
            <w:noWrap/>
            <w:vAlign w:val="bottom"/>
            <w:hideMark/>
          </w:tcPr>
          <w:p w14:paraId="6402C4C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5943BED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16FE0372"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29D6FA1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3746123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163670A0"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3E97D38D"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B3C46FD"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11</w:t>
            </w:r>
          </w:p>
        </w:tc>
        <w:tc>
          <w:tcPr>
            <w:tcW w:w="637" w:type="dxa"/>
            <w:tcBorders>
              <w:top w:val="nil"/>
              <w:left w:val="nil"/>
              <w:bottom w:val="single" w:sz="4" w:space="0" w:color="auto"/>
              <w:right w:val="single" w:sz="4" w:space="0" w:color="auto"/>
            </w:tcBorders>
            <w:shd w:val="clear" w:color="auto" w:fill="auto"/>
            <w:noWrap/>
            <w:vAlign w:val="center"/>
            <w:hideMark/>
          </w:tcPr>
          <w:p w14:paraId="727C245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12</w:t>
            </w:r>
          </w:p>
        </w:tc>
        <w:tc>
          <w:tcPr>
            <w:tcW w:w="909" w:type="dxa"/>
            <w:tcBorders>
              <w:top w:val="nil"/>
              <w:left w:val="nil"/>
              <w:bottom w:val="single" w:sz="4" w:space="0" w:color="auto"/>
              <w:right w:val="single" w:sz="4" w:space="0" w:color="auto"/>
            </w:tcBorders>
            <w:shd w:val="clear" w:color="000000" w:fill="FFD966"/>
            <w:noWrap/>
            <w:vAlign w:val="bottom"/>
            <w:hideMark/>
          </w:tcPr>
          <w:p w14:paraId="1F8ADB9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2D16524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4C5EFFE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738CFF4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032A8BB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41" w:type="dxa"/>
            <w:tcBorders>
              <w:top w:val="nil"/>
              <w:left w:val="nil"/>
              <w:bottom w:val="single" w:sz="4" w:space="0" w:color="auto"/>
              <w:right w:val="single" w:sz="4" w:space="0" w:color="auto"/>
            </w:tcBorders>
            <w:shd w:val="clear" w:color="000000" w:fill="FFD966"/>
            <w:noWrap/>
            <w:vAlign w:val="bottom"/>
            <w:hideMark/>
          </w:tcPr>
          <w:p w14:paraId="123E5FB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48" w:type="dxa"/>
            <w:tcBorders>
              <w:top w:val="nil"/>
              <w:left w:val="nil"/>
              <w:bottom w:val="single" w:sz="4" w:space="0" w:color="auto"/>
              <w:right w:val="single" w:sz="4" w:space="0" w:color="auto"/>
            </w:tcBorders>
            <w:shd w:val="clear" w:color="000000" w:fill="FFD966"/>
            <w:noWrap/>
            <w:vAlign w:val="bottom"/>
            <w:hideMark/>
          </w:tcPr>
          <w:p w14:paraId="7DEADBD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3600378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415ECB8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6CB398B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40F6A30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50D9622A"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59BD8069"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9BB07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14</w:t>
            </w:r>
          </w:p>
        </w:tc>
        <w:tc>
          <w:tcPr>
            <w:tcW w:w="637" w:type="dxa"/>
            <w:tcBorders>
              <w:top w:val="nil"/>
              <w:left w:val="nil"/>
              <w:bottom w:val="single" w:sz="4" w:space="0" w:color="auto"/>
              <w:right w:val="single" w:sz="4" w:space="0" w:color="auto"/>
            </w:tcBorders>
            <w:shd w:val="clear" w:color="auto" w:fill="auto"/>
            <w:noWrap/>
            <w:vAlign w:val="center"/>
            <w:hideMark/>
          </w:tcPr>
          <w:p w14:paraId="2CCCF8A8"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15</w:t>
            </w:r>
          </w:p>
        </w:tc>
        <w:tc>
          <w:tcPr>
            <w:tcW w:w="909" w:type="dxa"/>
            <w:tcBorders>
              <w:top w:val="nil"/>
              <w:left w:val="nil"/>
              <w:bottom w:val="single" w:sz="4" w:space="0" w:color="auto"/>
              <w:right w:val="single" w:sz="4" w:space="0" w:color="auto"/>
            </w:tcBorders>
            <w:shd w:val="clear" w:color="000000" w:fill="FFD966"/>
            <w:noWrap/>
            <w:vAlign w:val="bottom"/>
            <w:hideMark/>
          </w:tcPr>
          <w:p w14:paraId="4E6C067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21400CD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3139949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0906EBD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6992F97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41" w:type="dxa"/>
            <w:tcBorders>
              <w:top w:val="nil"/>
              <w:left w:val="nil"/>
              <w:bottom w:val="single" w:sz="4" w:space="0" w:color="auto"/>
              <w:right w:val="single" w:sz="4" w:space="0" w:color="auto"/>
            </w:tcBorders>
            <w:shd w:val="clear" w:color="000000" w:fill="FFD966"/>
            <w:noWrap/>
            <w:vAlign w:val="bottom"/>
            <w:hideMark/>
          </w:tcPr>
          <w:p w14:paraId="467919F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48" w:type="dxa"/>
            <w:tcBorders>
              <w:top w:val="nil"/>
              <w:left w:val="nil"/>
              <w:bottom w:val="single" w:sz="4" w:space="0" w:color="auto"/>
              <w:right w:val="single" w:sz="4" w:space="0" w:color="auto"/>
            </w:tcBorders>
            <w:shd w:val="clear" w:color="000000" w:fill="FFD966"/>
            <w:noWrap/>
            <w:vAlign w:val="bottom"/>
            <w:hideMark/>
          </w:tcPr>
          <w:p w14:paraId="2EE589A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36DF51C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3050B494"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232C6C9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7A4E494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285ED92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6EC9A536"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5F434C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15</w:t>
            </w:r>
          </w:p>
        </w:tc>
        <w:tc>
          <w:tcPr>
            <w:tcW w:w="637" w:type="dxa"/>
            <w:tcBorders>
              <w:top w:val="nil"/>
              <w:left w:val="nil"/>
              <w:bottom w:val="single" w:sz="4" w:space="0" w:color="auto"/>
              <w:right w:val="single" w:sz="4" w:space="0" w:color="auto"/>
            </w:tcBorders>
            <w:shd w:val="clear" w:color="auto" w:fill="auto"/>
            <w:noWrap/>
            <w:vAlign w:val="center"/>
            <w:hideMark/>
          </w:tcPr>
          <w:p w14:paraId="1499A11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16</w:t>
            </w:r>
          </w:p>
        </w:tc>
        <w:tc>
          <w:tcPr>
            <w:tcW w:w="909" w:type="dxa"/>
            <w:tcBorders>
              <w:top w:val="nil"/>
              <w:left w:val="nil"/>
              <w:bottom w:val="single" w:sz="4" w:space="0" w:color="auto"/>
              <w:right w:val="single" w:sz="4" w:space="0" w:color="auto"/>
            </w:tcBorders>
            <w:shd w:val="clear" w:color="000000" w:fill="FFD966"/>
            <w:noWrap/>
            <w:vAlign w:val="bottom"/>
            <w:hideMark/>
          </w:tcPr>
          <w:p w14:paraId="64C4DCC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6F574CD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032C6A1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59EEC9FF"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38C82D1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41" w:type="dxa"/>
            <w:tcBorders>
              <w:top w:val="nil"/>
              <w:left w:val="nil"/>
              <w:bottom w:val="single" w:sz="4" w:space="0" w:color="auto"/>
              <w:right w:val="single" w:sz="4" w:space="0" w:color="auto"/>
            </w:tcBorders>
            <w:shd w:val="clear" w:color="000000" w:fill="FFD966"/>
            <w:noWrap/>
            <w:vAlign w:val="bottom"/>
            <w:hideMark/>
          </w:tcPr>
          <w:p w14:paraId="7276494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48" w:type="dxa"/>
            <w:tcBorders>
              <w:top w:val="nil"/>
              <w:left w:val="nil"/>
              <w:bottom w:val="single" w:sz="4" w:space="0" w:color="auto"/>
              <w:right w:val="single" w:sz="4" w:space="0" w:color="auto"/>
            </w:tcBorders>
            <w:shd w:val="clear" w:color="000000" w:fill="FFD966"/>
            <w:noWrap/>
            <w:vAlign w:val="bottom"/>
            <w:hideMark/>
          </w:tcPr>
          <w:p w14:paraId="3EE53F8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7BC2A35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7501FCA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684672C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71AEFE1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615757A1"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7A4E6180"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8D3EDC5"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16</w:t>
            </w:r>
          </w:p>
        </w:tc>
        <w:tc>
          <w:tcPr>
            <w:tcW w:w="637" w:type="dxa"/>
            <w:tcBorders>
              <w:top w:val="nil"/>
              <w:left w:val="nil"/>
              <w:bottom w:val="single" w:sz="4" w:space="0" w:color="auto"/>
              <w:right w:val="single" w:sz="4" w:space="0" w:color="auto"/>
            </w:tcBorders>
            <w:shd w:val="clear" w:color="auto" w:fill="auto"/>
            <w:noWrap/>
            <w:vAlign w:val="center"/>
            <w:hideMark/>
          </w:tcPr>
          <w:p w14:paraId="055580CD"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17</w:t>
            </w:r>
          </w:p>
        </w:tc>
        <w:tc>
          <w:tcPr>
            <w:tcW w:w="909" w:type="dxa"/>
            <w:tcBorders>
              <w:top w:val="nil"/>
              <w:left w:val="nil"/>
              <w:bottom w:val="single" w:sz="4" w:space="0" w:color="auto"/>
              <w:right w:val="single" w:sz="4" w:space="0" w:color="auto"/>
            </w:tcBorders>
            <w:shd w:val="clear" w:color="000000" w:fill="FFD966"/>
            <w:noWrap/>
            <w:vAlign w:val="bottom"/>
            <w:hideMark/>
          </w:tcPr>
          <w:p w14:paraId="3C3AF0F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3C3B324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4604EC57"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45EBACE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7D5612CE"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41" w:type="dxa"/>
            <w:tcBorders>
              <w:top w:val="nil"/>
              <w:left w:val="nil"/>
              <w:bottom w:val="single" w:sz="4" w:space="0" w:color="auto"/>
              <w:right w:val="single" w:sz="4" w:space="0" w:color="auto"/>
            </w:tcBorders>
            <w:shd w:val="clear" w:color="000000" w:fill="FFD966"/>
            <w:noWrap/>
            <w:vAlign w:val="bottom"/>
            <w:hideMark/>
          </w:tcPr>
          <w:p w14:paraId="6A1C5BB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48" w:type="dxa"/>
            <w:tcBorders>
              <w:top w:val="nil"/>
              <w:left w:val="nil"/>
              <w:bottom w:val="single" w:sz="4" w:space="0" w:color="auto"/>
              <w:right w:val="single" w:sz="4" w:space="0" w:color="auto"/>
            </w:tcBorders>
            <w:shd w:val="clear" w:color="000000" w:fill="FFD966"/>
            <w:noWrap/>
            <w:vAlign w:val="bottom"/>
            <w:hideMark/>
          </w:tcPr>
          <w:p w14:paraId="5CF6CD6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0332A710"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493FBE98"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2D7FA66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151EF44A"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5F8E89EE"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1933FE4F"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BFF56E0"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17</w:t>
            </w:r>
          </w:p>
        </w:tc>
        <w:tc>
          <w:tcPr>
            <w:tcW w:w="637" w:type="dxa"/>
            <w:tcBorders>
              <w:top w:val="nil"/>
              <w:left w:val="nil"/>
              <w:bottom w:val="single" w:sz="4" w:space="0" w:color="auto"/>
              <w:right w:val="single" w:sz="4" w:space="0" w:color="auto"/>
            </w:tcBorders>
            <w:shd w:val="clear" w:color="auto" w:fill="auto"/>
            <w:noWrap/>
            <w:vAlign w:val="center"/>
            <w:hideMark/>
          </w:tcPr>
          <w:p w14:paraId="7DB48E1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18</w:t>
            </w:r>
          </w:p>
        </w:tc>
        <w:tc>
          <w:tcPr>
            <w:tcW w:w="909" w:type="dxa"/>
            <w:tcBorders>
              <w:top w:val="nil"/>
              <w:left w:val="nil"/>
              <w:bottom w:val="single" w:sz="4" w:space="0" w:color="auto"/>
              <w:right w:val="single" w:sz="4" w:space="0" w:color="auto"/>
            </w:tcBorders>
            <w:shd w:val="clear" w:color="000000" w:fill="FFD966"/>
            <w:noWrap/>
            <w:vAlign w:val="bottom"/>
            <w:hideMark/>
          </w:tcPr>
          <w:p w14:paraId="12BBE37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31" w:type="dxa"/>
            <w:tcBorders>
              <w:top w:val="nil"/>
              <w:left w:val="nil"/>
              <w:bottom w:val="single" w:sz="4" w:space="0" w:color="auto"/>
              <w:right w:val="single" w:sz="4" w:space="0" w:color="auto"/>
            </w:tcBorders>
            <w:shd w:val="clear" w:color="000000" w:fill="FFD966"/>
            <w:noWrap/>
            <w:vAlign w:val="bottom"/>
            <w:hideMark/>
          </w:tcPr>
          <w:p w14:paraId="4D1247A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56" w:type="dxa"/>
            <w:tcBorders>
              <w:top w:val="nil"/>
              <w:left w:val="nil"/>
              <w:bottom w:val="single" w:sz="4" w:space="0" w:color="auto"/>
              <w:right w:val="single" w:sz="4" w:space="0" w:color="auto"/>
            </w:tcBorders>
            <w:shd w:val="clear" w:color="000000" w:fill="FFD966"/>
            <w:noWrap/>
            <w:vAlign w:val="bottom"/>
            <w:hideMark/>
          </w:tcPr>
          <w:p w14:paraId="51531846"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45" w:type="dxa"/>
            <w:tcBorders>
              <w:top w:val="nil"/>
              <w:left w:val="nil"/>
              <w:bottom w:val="single" w:sz="4" w:space="0" w:color="auto"/>
              <w:right w:val="single" w:sz="4" w:space="0" w:color="auto"/>
            </w:tcBorders>
            <w:shd w:val="clear" w:color="000000" w:fill="FFD966"/>
            <w:noWrap/>
            <w:vAlign w:val="bottom"/>
            <w:hideMark/>
          </w:tcPr>
          <w:p w14:paraId="7BD70A05"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83" w:type="dxa"/>
            <w:tcBorders>
              <w:top w:val="nil"/>
              <w:left w:val="nil"/>
              <w:bottom w:val="single" w:sz="4" w:space="0" w:color="auto"/>
              <w:right w:val="single" w:sz="4" w:space="0" w:color="auto"/>
            </w:tcBorders>
            <w:shd w:val="clear" w:color="000000" w:fill="FFD966"/>
            <w:noWrap/>
            <w:vAlign w:val="bottom"/>
            <w:hideMark/>
          </w:tcPr>
          <w:p w14:paraId="03A864CC"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341" w:type="dxa"/>
            <w:tcBorders>
              <w:top w:val="nil"/>
              <w:left w:val="nil"/>
              <w:bottom w:val="single" w:sz="4" w:space="0" w:color="auto"/>
              <w:right w:val="single" w:sz="4" w:space="0" w:color="auto"/>
            </w:tcBorders>
            <w:shd w:val="clear" w:color="000000" w:fill="FFD966"/>
            <w:noWrap/>
            <w:vAlign w:val="bottom"/>
            <w:hideMark/>
          </w:tcPr>
          <w:p w14:paraId="6E2F86B3"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48" w:type="dxa"/>
            <w:tcBorders>
              <w:top w:val="nil"/>
              <w:left w:val="nil"/>
              <w:bottom w:val="single" w:sz="4" w:space="0" w:color="auto"/>
              <w:right w:val="single" w:sz="4" w:space="0" w:color="auto"/>
            </w:tcBorders>
            <w:shd w:val="clear" w:color="000000" w:fill="FFD966"/>
            <w:noWrap/>
            <w:vAlign w:val="bottom"/>
            <w:hideMark/>
          </w:tcPr>
          <w:p w14:paraId="304F81C1"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046" w:type="dxa"/>
            <w:tcBorders>
              <w:top w:val="nil"/>
              <w:left w:val="nil"/>
              <w:bottom w:val="single" w:sz="4" w:space="0" w:color="auto"/>
              <w:right w:val="single" w:sz="4" w:space="0" w:color="auto"/>
            </w:tcBorders>
            <w:shd w:val="clear" w:color="000000" w:fill="FFD966"/>
            <w:noWrap/>
            <w:vAlign w:val="bottom"/>
            <w:hideMark/>
          </w:tcPr>
          <w:p w14:paraId="7531A55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866" w:type="dxa"/>
            <w:tcBorders>
              <w:top w:val="nil"/>
              <w:left w:val="nil"/>
              <w:bottom w:val="single" w:sz="4" w:space="0" w:color="auto"/>
              <w:right w:val="single" w:sz="4" w:space="0" w:color="auto"/>
            </w:tcBorders>
            <w:shd w:val="clear" w:color="000000" w:fill="FFD966"/>
            <w:noWrap/>
            <w:vAlign w:val="bottom"/>
            <w:hideMark/>
          </w:tcPr>
          <w:p w14:paraId="0CA1382D"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1294" w:type="dxa"/>
            <w:tcBorders>
              <w:top w:val="nil"/>
              <w:left w:val="nil"/>
              <w:bottom w:val="single" w:sz="4" w:space="0" w:color="auto"/>
              <w:right w:val="single" w:sz="4" w:space="0" w:color="auto"/>
            </w:tcBorders>
            <w:shd w:val="clear" w:color="000000" w:fill="FFD966"/>
            <w:noWrap/>
            <w:vAlign w:val="bottom"/>
            <w:hideMark/>
          </w:tcPr>
          <w:p w14:paraId="1FF4DF1B"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single" w:sz="4" w:space="0" w:color="auto"/>
              <w:bottom w:val="single" w:sz="4" w:space="0" w:color="auto"/>
              <w:right w:val="single" w:sz="4" w:space="0" w:color="auto"/>
            </w:tcBorders>
            <w:shd w:val="clear" w:color="000000" w:fill="FFD966"/>
            <w:noWrap/>
            <w:vAlign w:val="bottom"/>
            <w:hideMark/>
          </w:tcPr>
          <w:p w14:paraId="101FD099" w14:textId="77777777" w:rsidR="00ED0C4D" w:rsidRPr="0018161C" w:rsidRDefault="00ED0C4D" w:rsidP="001E50A8">
            <w:pPr>
              <w:widowControl/>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 </w:t>
            </w:r>
          </w:p>
        </w:tc>
        <w:tc>
          <w:tcPr>
            <w:tcW w:w="964" w:type="dxa"/>
            <w:tcBorders>
              <w:top w:val="nil"/>
              <w:left w:val="nil"/>
              <w:bottom w:val="single" w:sz="4" w:space="0" w:color="auto"/>
              <w:right w:val="single" w:sz="4" w:space="0" w:color="auto"/>
            </w:tcBorders>
            <w:shd w:val="clear" w:color="auto" w:fill="auto"/>
            <w:noWrap/>
            <w:vAlign w:val="bottom"/>
            <w:hideMark/>
          </w:tcPr>
          <w:p w14:paraId="2F92437E"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6637E245"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7AAFE5C0"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18</w:t>
            </w:r>
          </w:p>
        </w:tc>
        <w:tc>
          <w:tcPr>
            <w:tcW w:w="637" w:type="dxa"/>
            <w:tcBorders>
              <w:top w:val="nil"/>
              <w:left w:val="nil"/>
              <w:bottom w:val="single" w:sz="4" w:space="0" w:color="auto"/>
              <w:right w:val="single" w:sz="4" w:space="0" w:color="auto"/>
            </w:tcBorders>
            <w:shd w:val="clear" w:color="auto" w:fill="auto"/>
            <w:noWrap/>
            <w:vAlign w:val="center"/>
          </w:tcPr>
          <w:p w14:paraId="490DFAC6"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19</w:t>
            </w:r>
          </w:p>
        </w:tc>
        <w:tc>
          <w:tcPr>
            <w:tcW w:w="909" w:type="dxa"/>
            <w:tcBorders>
              <w:top w:val="nil"/>
              <w:left w:val="nil"/>
              <w:bottom w:val="single" w:sz="4" w:space="0" w:color="auto"/>
              <w:right w:val="single" w:sz="4" w:space="0" w:color="auto"/>
            </w:tcBorders>
            <w:shd w:val="clear" w:color="000000" w:fill="FFD966"/>
            <w:noWrap/>
            <w:vAlign w:val="bottom"/>
          </w:tcPr>
          <w:p w14:paraId="385A59DE"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7D366E9D"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2C3E7C7D"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743AA033"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0820A7BC"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67CF9DA7"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22DFFF03"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0646ECC9"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69F69490"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33AE4556"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3FA6B2BC"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79239C80" w14:textId="77777777" w:rsidR="00ED0C4D" w:rsidRPr="0018161C"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3AE30BCF"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08F05001"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19</w:t>
            </w:r>
          </w:p>
        </w:tc>
        <w:tc>
          <w:tcPr>
            <w:tcW w:w="637" w:type="dxa"/>
            <w:tcBorders>
              <w:top w:val="nil"/>
              <w:left w:val="nil"/>
              <w:bottom w:val="single" w:sz="4" w:space="0" w:color="auto"/>
              <w:right w:val="single" w:sz="4" w:space="0" w:color="auto"/>
            </w:tcBorders>
            <w:shd w:val="clear" w:color="auto" w:fill="auto"/>
            <w:noWrap/>
            <w:vAlign w:val="center"/>
          </w:tcPr>
          <w:p w14:paraId="0639EF2A"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20</w:t>
            </w:r>
          </w:p>
        </w:tc>
        <w:tc>
          <w:tcPr>
            <w:tcW w:w="909" w:type="dxa"/>
            <w:tcBorders>
              <w:top w:val="nil"/>
              <w:left w:val="nil"/>
              <w:bottom w:val="single" w:sz="4" w:space="0" w:color="auto"/>
              <w:right w:val="single" w:sz="4" w:space="0" w:color="auto"/>
            </w:tcBorders>
            <w:shd w:val="clear" w:color="000000" w:fill="FFD966"/>
            <w:noWrap/>
            <w:vAlign w:val="bottom"/>
          </w:tcPr>
          <w:p w14:paraId="7798C598"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3AE13FEC"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6E5E0331"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27AD736D"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4431E38E"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48F398F3"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443F7E5D"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52DF98B1"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66F18F25"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5C0D7E45"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0CB1F243"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21A7BBF9"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7BCE6C09"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3348E190"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20</w:t>
            </w:r>
          </w:p>
        </w:tc>
        <w:tc>
          <w:tcPr>
            <w:tcW w:w="637" w:type="dxa"/>
            <w:tcBorders>
              <w:top w:val="nil"/>
              <w:left w:val="nil"/>
              <w:bottom w:val="single" w:sz="4" w:space="0" w:color="auto"/>
              <w:right w:val="single" w:sz="4" w:space="0" w:color="auto"/>
            </w:tcBorders>
            <w:shd w:val="clear" w:color="auto" w:fill="auto"/>
            <w:noWrap/>
            <w:vAlign w:val="center"/>
          </w:tcPr>
          <w:p w14:paraId="0E02113B"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21</w:t>
            </w:r>
          </w:p>
        </w:tc>
        <w:tc>
          <w:tcPr>
            <w:tcW w:w="909" w:type="dxa"/>
            <w:tcBorders>
              <w:top w:val="nil"/>
              <w:left w:val="nil"/>
              <w:bottom w:val="single" w:sz="4" w:space="0" w:color="auto"/>
              <w:right w:val="single" w:sz="4" w:space="0" w:color="auto"/>
            </w:tcBorders>
            <w:shd w:val="clear" w:color="000000" w:fill="FFD966"/>
            <w:noWrap/>
            <w:vAlign w:val="bottom"/>
          </w:tcPr>
          <w:p w14:paraId="005BB597"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59521B53"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3DEF2535"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1A733341"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508205A6"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271FA49F"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03FB3025"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5672C0C0"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0B596044"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7ECED45C"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5FB5CE72"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5CBDE386"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5D6E7FAF"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391385BD"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21</w:t>
            </w:r>
          </w:p>
        </w:tc>
        <w:tc>
          <w:tcPr>
            <w:tcW w:w="637" w:type="dxa"/>
            <w:tcBorders>
              <w:top w:val="nil"/>
              <w:left w:val="nil"/>
              <w:bottom w:val="single" w:sz="4" w:space="0" w:color="auto"/>
              <w:right w:val="single" w:sz="4" w:space="0" w:color="auto"/>
            </w:tcBorders>
            <w:shd w:val="clear" w:color="auto" w:fill="auto"/>
            <w:noWrap/>
            <w:vAlign w:val="center"/>
          </w:tcPr>
          <w:p w14:paraId="3CFE6FDD"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22</w:t>
            </w:r>
          </w:p>
        </w:tc>
        <w:tc>
          <w:tcPr>
            <w:tcW w:w="909" w:type="dxa"/>
            <w:tcBorders>
              <w:top w:val="nil"/>
              <w:left w:val="nil"/>
              <w:bottom w:val="single" w:sz="4" w:space="0" w:color="auto"/>
              <w:right w:val="single" w:sz="4" w:space="0" w:color="auto"/>
            </w:tcBorders>
            <w:shd w:val="clear" w:color="000000" w:fill="FFD966"/>
            <w:noWrap/>
            <w:vAlign w:val="bottom"/>
          </w:tcPr>
          <w:p w14:paraId="081640B6"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58BD4E46"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7170AA32"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0A3E270B"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0D6C939C"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19678D82"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34AC72CB"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56BCA2EC"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1DC31506"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600A4020"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044AE744"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4896D4CC"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7DD4F445"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732533CA"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22</w:t>
            </w:r>
          </w:p>
        </w:tc>
        <w:tc>
          <w:tcPr>
            <w:tcW w:w="637" w:type="dxa"/>
            <w:tcBorders>
              <w:top w:val="nil"/>
              <w:left w:val="nil"/>
              <w:bottom w:val="single" w:sz="4" w:space="0" w:color="auto"/>
              <w:right w:val="single" w:sz="4" w:space="0" w:color="auto"/>
            </w:tcBorders>
            <w:shd w:val="clear" w:color="auto" w:fill="auto"/>
            <w:noWrap/>
            <w:vAlign w:val="center"/>
          </w:tcPr>
          <w:p w14:paraId="7540B6B4"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23</w:t>
            </w:r>
          </w:p>
        </w:tc>
        <w:tc>
          <w:tcPr>
            <w:tcW w:w="909" w:type="dxa"/>
            <w:tcBorders>
              <w:top w:val="nil"/>
              <w:left w:val="nil"/>
              <w:bottom w:val="single" w:sz="4" w:space="0" w:color="auto"/>
              <w:right w:val="single" w:sz="4" w:space="0" w:color="auto"/>
            </w:tcBorders>
            <w:shd w:val="clear" w:color="000000" w:fill="FFD966"/>
            <w:noWrap/>
            <w:vAlign w:val="bottom"/>
          </w:tcPr>
          <w:p w14:paraId="4EAE0E00"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065C0486"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13263916"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3C68C182"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19D45AC4"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02AAD012"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6DFD0539"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1EBE4EE0"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05E4B8D3"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32933B23"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5550884D"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0D89E2F8"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4994080D"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6DABF366"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23</w:t>
            </w:r>
          </w:p>
        </w:tc>
        <w:tc>
          <w:tcPr>
            <w:tcW w:w="637" w:type="dxa"/>
            <w:tcBorders>
              <w:top w:val="nil"/>
              <w:left w:val="nil"/>
              <w:bottom w:val="single" w:sz="4" w:space="0" w:color="auto"/>
              <w:right w:val="single" w:sz="4" w:space="0" w:color="auto"/>
            </w:tcBorders>
            <w:shd w:val="clear" w:color="auto" w:fill="auto"/>
            <w:noWrap/>
            <w:vAlign w:val="center"/>
          </w:tcPr>
          <w:p w14:paraId="78A58577"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24</w:t>
            </w:r>
          </w:p>
        </w:tc>
        <w:tc>
          <w:tcPr>
            <w:tcW w:w="909" w:type="dxa"/>
            <w:tcBorders>
              <w:top w:val="nil"/>
              <w:left w:val="nil"/>
              <w:bottom w:val="single" w:sz="4" w:space="0" w:color="auto"/>
              <w:right w:val="single" w:sz="4" w:space="0" w:color="auto"/>
            </w:tcBorders>
            <w:shd w:val="clear" w:color="000000" w:fill="FFD966"/>
            <w:noWrap/>
            <w:vAlign w:val="bottom"/>
          </w:tcPr>
          <w:p w14:paraId="00FE185A"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2EF8DA63"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1BDEC975"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4CE3430A"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458FBB4D"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361140E8"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4EF3C625"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79054651"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5A677933"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4EA18965"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2620C8CD"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52C42388"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0AFD75AA"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4F05A6ED"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24</w:t>
            </w:r>
          </w:p>
        </w:tc>
        <w:tc>
          <w:tcPr>
            <w:tcW w:w="637" w:type="dxa"/>
            <w:tcBorders>
              <w:top w:val="nil"/>
              <w:left w:val="nil"/>
              <w:bottom w:val="single" w:sz="4" w:space="0" w:color="auto"/>
              <w:right w:val="single" w:sz="4" w:space="0" w:color="auto"/>
            </w:tcBorders>
            <w:shd w:val="clear" w:color="auto" w:fill="auto"/>
            <w:noWrap/>
            <w:vAlign w:val="center"/>
          </w:tcPr>
          <w:p w14:paraId="26E1A186"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01</w:t>
            </w:r>
          </w:p>
        </w:tc>
        <w:tc>
          <w:tcPr>
            <w:tcW w:w="909" w:type="dxa"/>
            <w:tcBorders>
              <w:top w:val="nil"/>
              <w:left w:val="nil"/>
              <w:bottom w:val="single" w:sz="4" w:space="0" w:color="auto"/>
              <w:right w:val="single" w:sz="4" w:space="0" w:color="auto"/>
            </w:tcBorders>
            <w:shd w:val="clear" w:color="000000" w:fill="FFD966"/>
            <w:noWrap/>
            <w:vAlign w:val="bottom"/>
          </w:tcPr>
          <w:p w14:paraId="38FE59D6"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10C93D83"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13498B1B"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076A4D59"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14260E33"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12FB7D37"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54FF73C8"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6709A076"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775DC2C7"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63064C6B"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03AE9617"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5BC0B570"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15E43BC2"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3897A46B"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01</w:t>
            </w:r>
          </w:p>
        </w:tc>
        <w:tc>
          <w:tcPr>
            <w:tcW w:w="637" w:type="dxa"/>
            <w:tcBorders>
              <w:top w:val="nil"/>
              <w:left w:val="nil"/>
              <w:bottom w:val="single" w:sz="4" w:space="0" w:color="auto"/>
              <w:right w:val="single" w:sz="4" w:space="0" w:color="auto"/>
            </w:tcBorders>
            <w:shd w:val="clear" w:color="auto" w:fill="auto"/>
            <w:noWrap/>
            <w:vAlign w:val="center"/>
          </w:tcPr>
          <w:p w14:paraId="2C8B7669"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02</w:t>
            </w:r>
          </w:p>
        </w:tc>
        <w:tc>
          <w:tcPr>
            <w:tcW w:w="909" w:type="dxa"/>
            <w:tcBorders>
              <w:top w:val="nil"/>
              <w:left w:val="nil"/>
              <w:bottom w:val="single" w:sz="4" w:space="0" w:color="auto"/>
              <w:right w:val="single" w:sz="4" w:space="0" w:color="auto"/>
            </w:tcBorders>
            <w:shd w:val="clear" w:color="000000" w:fill="FFD966"/>
            <w:noWrap/>
            <w:vAlign w:val="bottom"/>
          </w:tcPr>
          <w:p w14:paraId="7D4A764E"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2CA97836"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7C757C6A"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4232F5AE"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3807E1C3"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216CCF9B"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66653803"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5422A899"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50AAE9CC"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47D80662"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4579BE2F"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6A81F015"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1908E3C7"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6FD54B0E"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02</w:t>
            </w:r>
          </w:p>
        </w:tc>
        <w:tc>
          <w:tcPr>
            <w:tcW w:w="637" w:type="dxa"/>
            <w:tcBorders>
              <w:top w:val="nil"/>
              <w:left w:val="nil"/>
              <w:bottom w:val="single" w:sz="4" w:space="0" w:color="auto"/>
              <w:right w:val="single" w:sz="4" w:space="0" w:color="auto"/>
            </w:tcBorders>
            <w:shd w:val="clear" w:color="auto" w:fill="auto"/>
            <w:noWrap/>
            <w:vAlign w:val="center"/>
          </w:tcPr>
          <w:p w14:paraId="64AD4029"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03</w:t>
            </w:r>
          </w:p>
        </w:tc>
        <w:tc>
          <w:tcPr>
            <w:tcW w:w="909" w:type="dxa"/>
            <w:tcBorders>
              <w:top w:val="nil"/>
              <w:left w:val="nil"/>
              <w:bottom w:val="single" w:sz="4" w:space="0" w:color="auto"/>
              <w:right w:val="single" w:sz="4" w:space="0" w:color="auto"/>
            </w:tcBorders>
            <w:shd w:val="clear" w:color="000000" w:fill="FFD966"/>
            <w:noWrap/>
            <w:vAlign w:val="bottom"/>
          </w:tcPr>
          <w:p w14:paraId="65834A45"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78C5300D"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3FD14DA5"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5B9C9492"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20FC98E1"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1581C289"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2E10D098"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561F345B"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0628586F"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54D557D7"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1797B1D1"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318D692E"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540D7F7D"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05170983"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03</w:t>
            </w:r>
          </w:p>
        </w:tc>
        <w:tc>
          <w:tcPr>
            <w:tcW w:w="637" w:type="dxa"/>
            <w:tcBorders>
              <w:top w:val="nil"/>
              <w:left w:val="nil"/>
              <w:bottom w:val="single" w:sz="4" w:space="0" w:color="auto"/>
              <w:right w:val="single" w:sz="4" w:space="0" w:color="auto"/>
            </w:tcBorders>
            <w:shd w:val="clear" w:color="auto" w:fill="auto"/>
            <w:noWrap/>
            <w:vAlign w:val="center"/>
          </w:tcPr>
          <w:p w14:paraId="5FD48D40"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04</w:t>
            </w:r>
          </w:p>
        </w:tc>
        <w:tc>
          <w:tcPr>
            <w:tcW w:w="909" w:type="dxa"/>
            <w:tcBorders>
              <w:top w:val="nil"/>
              <w:left w:val="nil"/>
              <w:bottom w:val="single" w:sz="4" w:space="0" w:color="auto"/>
              <w:right w:val="single" w:sz="4" w:space="0" w:color="auto"/>
            </w:tcBorders>
            <w:shd w:val="clear" w:color="000000" w:fill="FFD966"/>
            <w:noWrap/>
            <w:vAlign w:val="bottom"/>
          </w:tcPr>
          <w:p w14:paraId="783BC5F6"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282655EB"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61BAF368"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5C18D138"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3F1F3586"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2B5529E7"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7D353CAF"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7E66077F"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2B3A9224"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0105446D"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421EB8CD"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2FA47AF3"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4AE99181"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24E0B5A1"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04</w:t>
            </w:r>
          </w:p>
        </w:tc>
        <w:tc>
          <w:tcPr>
            <w:tcW w:w="637" w:type="dxa"/>
            <w:tcBorders>
              <w:top w:val="nil"/>
              <w:left w:val="nil"/>
              <w:bottom w:val="single" w:sz="4" w:space="0" w:color="auto"/>
              <w:right w:val="single" w:sz="4" w:space="0" w:color="auto"/>
            </w:tcBorders>
            <w:shd w:val="clear" w:color="auto" w:fill="auto"/>
            <w:noWrap/>
            <w:vAlign w:val="center"/>
          </w:tcPr>
          <w:p w14:paraId="5BA4A572"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05</w:t>
            </w:r>
          </w:p>
        </w:tc>
        <w:tc>
          <w:tcPr>
            <w:tcW w:w="909" w:type="dxa"/>
            <w:tcBorders>
              <w:top w:val="nil"/>
              <w:left w:val="nil"/>
              <w:bottom w:val="single" w:sz="4" w:space="0" w:color="auto"/>
              <w:right w:val="single" w:sz="4" w:space="0" w:color="auto"/>
            </w:tcBorders>
            <w:shd w:val="clear" w:color="000000" w:fill="FFD966"/>
            <w:noWrap/>
            <w:vAlign w:val="bottom"/>
          </w:tcPr>
          <w:p w14:paraId="566BFCF3"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07D3DDC2"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65EF0908"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1E3A6288"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40E2C117"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56166659"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346139C0"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10F1574A"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15AE71E0"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6053567F"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782A21D9"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03616843"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w:t>
            </w:r>
          </w:p>
        </w:tc>
      </w:tr>
      <w:tr w:rsidR="00ED0C4D" w:rsidRPr="0018161C" w14:paraId="11789712" w14:textId="77777777" w:rsidTr="00571E77">
        <w:trPr>
          <w:trHeight w:val="119"/>
          <w:jc w:val="center"/>
        </w:trPr>
        <w:tc>
          <w:tcPr>
            <w:tcW w:w="508" w:type="dxa"/>
            <w:tcBorders>
              <w:top w:val="nil"/>
              <w:left w:val="single" w:sz="4" w:space="0" w:color="auto"/>
              <w:bottom w:val="single" w:sz="4" w:space="0" w:color="auto"/>
              <w:right w:val="single" w:sz="4" w:space="0" w:color="auto"/>
            </w:tcBorders>
            <w:shd w:val="clear" w:color="auto" w:fill="auto"/>
            <w:noWrap/>
            <w:vAlign w:val="center"/>
          </w:tcPr>
          <w:p w14:paraId="7D7FE06B"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05</w:t>
            </w:r>
          </w:p>
        </w:tc>
        <w:tc>
          <w:tcPr>
            <w:tcW w:w="637" w:type="dxa"/>
            <w:tcBorders>
              <w:top w:val="nil"/>
              <w:left w:val="nil"/>
              <w:bottom w:val="single" w:sz="4" w:space="0" w:color="auto"/>
              <w:right w:val="single" w:sz="4" w:space="0" w:color="auto"/>
            </w:tcBorders>
            <w:shd w:val="clear" w:color="auto" w:fill="auto"/>
            <w:noWrap/>
            <w:vAlign w:val="center"/>
          </w:tcPr>
          <w:p w14:paraId="2DD171EB" w14:textId="77777777" w:rsidR="00ED0C4D" w:rsidRDefault="00ED0C4D" w:rsidP="001E50A8">
            <w:pPr>
              <w:widowControl/>
              <w:jc w:val="center"/>
              <w:rPr>
                <w:rFonts w:ascii="Arial" w:eastAsia="Times New Roman" w:hAnsi="Arial" w:cs="Arial"/>
                <w:b/>
                <w:color w:val="auto"/>
                <w:sz w:val="16"/>
                <w:szCs w:val="16"/>
                <w:lang w:val="ru-MD"/>
              </w:rPr>
            </w:pPr>
            <w:r>
              <w:rPr>
                <w:rFonts w:ascii="Arial" w:eastAsia="Times New Roman" w:hAnsi="Arial" w:cs="Arial"/>
                <w:b/>
                <w:color w:val="auto"/>
                <w:sz w:val="16"/>
                <w:szCs w:val="16"/>
                <w:lang w:val="ru-MD"/>
              </w:rPr>
              <w:t>06</w:t>
            </w:r>
          </w:p>
        </w:tc>
        <w:tc>
          <w:tcPr>
            <w:tcW w:w="909" w:type="dxa"/>
            <w:tcBorders>
              <w:top w:val="nil"/>
              <w:left w:val="nil"/>
              <w:bottom w:val="single" w:sz="4" w:space="0" w:color="auto"/>
              <w:right w:val="single" w:sz="4" w:space="0" w:color="auto"/>
            </w:tcBorders>
            <w:shd w:val="clear" w:color="000000" w:fill="FFD966"/>
            <w:noWrap/>
            <w:vAlign w:val="bottom"/>
          </w:tcPr>
          <w:p w14:paraId="570C0063" w14:textId="77777777" w:rsidR="00ED0C4D" w:rsidRPr="0018161C" w:rsidRDefault="00ED0C4D" w:rsidP="001E50A8">
            <w:pPr>
              <w:widowControl/>
              <w:rPr>
                <w:rFonts w:ascii="Arial" w:eastAsia="Times New Roman" w:hAnsi="Arial" w:cs="Arial"/>
                <w:b/>
                <w:color w:val="auto"/>
                <w:sz w:val="16"/>
                <w:szCs w:val="16"/>
                <w:lang w:val="ru-MD"/>
              </w:rPr>
            </w:pPr>
          </w:p>
        </w:tc>
        <w:tc>
          <w:tcPr>
            <w:tcW w:w="931" w:type="dxa"/>
            <w:tcBorders>
              <w:top w:val="nil"/>
              <w:left w:val="nil"/>
              <w:bottom w:val="single" w:sz="4" w:space="0" w:color="auto"/>
              <w:right w:val="single" w:sz="4" w:space="0" w:color="auto"/>
            </w:tcBorders>
            <w:shd w:val="clear" w:color="000000" w:fill="FFD966"/>
            <w:noWrap/>
            <w:vAlign w:val="bottom"/>
          </w:tcPr>
          <w:p w14:paraId="0277C2C4" w14:textId="77777777" w:rsidR="00ED0C4D" w:rsidRPr="0018161C" w:rsidRDefault="00ED0C4D" w:rsidP="001E50A8">
            <w:pPr>
              <w:widowControl/>
              <w:rPr>
                <w:rFonts w:ascii="Arial" w:eastAsia="Times New Roman" w:hAnsi="Arial" w:cs="Arial"/>
                <w:b/>
                <w:color w:val="auto"/>
                <w:sz w:val="16"/>
                <w:szCs w:val="16"/>
                <w:lang w:val="ru-MD"/>
              </w:rPr>
            </w:pPr>
          </w:p>
        </w:tc>
        <w:tc>
          <w:tcPr>
            <w:tcW w:w="1056" w:type="dxa"/>
            <w:tcBorders>
              <w:top w:val="nil"/>
              <w:left w:val="nil"/>
              <w:bottom w:val="single" w:sz="4" w:space="0" w:color="auto"/>
              <w:right w:val="single" w:sz="4" w:space="0" w:color="auto"/>
            </w:tcBorders>
            <w:shd w:val="clear" w:color="000000" w:fill="FFD966"/>
            <w:noWrap/>
            <w:vAlign w:val="bottom"/>
          </w:tcPr>
          <w:p w14:paraId="477782CA" w14:textId="77777777" w:rsidR="00ED0C4D" w:rsidRPr="0018161C" w:rsidRDefault="00ED0C4D" w:rsidP="001E50A8">
            <w:pPr>
              <w:widowControl/>
              <w:rPr>
                <w:rFonts w:ascii="Arial" w:eastAsia="Times New Roman" w:hAnsi="Arial" w:cs="Arial"/>
                <w:b/>
                <w:color w:val="auto"/>
                <w:sz w:val="16"/>
                <w:szCs w:val="16"/>
                <w:lang w:val="ru-MD"/>
              </w:rPr>
            </w:pPr>
          </w:p>
        </w:tc>
        <w:tc>
          <w:tcPr>
            <w:tcW w:w="945" w:type="dxa"/>
            <w:tcBorders>
              <w:top w:val="nil"/>
              <w:left w:val="nil"/>
              <w:bottom w:val="single" w:sz="4" w:space="0" w:color="auto"/>
              <w:right w:val="single" w:sz="4" w:space="0" w:color="auto"/>
            </w:tcBorders>
            <w:shd w:val="clear" w:color="000000" w:fill="FFD966"/>
            <w:noWrap/>
            <w:vAlign w:val="bottom"/>
          </w:tcPr>
          <w:p w14:paraId="4EE151F5" w14:textId="77777777" w:rsidR="00ED0C4D" w:rsidRPr="0018161C" w:rsidRDefault="00ED0C4D" w:rsidP="001E50A8">
            <w:pPr>
              <w:widowControl/>
              <w:rPr>
                <w:rFonts w:ascii="Arial" w:eastAsia="Times New Roman" w:hAnsi="Arial" w:cs="Arial"/>
                <w:b/>
                <w:color w:val="auto"/>
                <w:sz w:val="16"/>
                <w:szCs w:val="16"/>
                <w:lang w:val="ru-MD"/>
              </w:rPr>
            </w:pPr>
          </w:p>
        </w:tc>
        <w:tc>
          <w:tcPr>
            <w:tcW w:w="1383" w:type="dxa"/>
            <w:tcBorders>
              <w:top w:val="nil"/>
              <w:left w:val="nil"/>
              <w:bottom w:val="single" w:sz="4" w:space="0" w:color="auto"/>
              <w:right w:val="single" w:sz="4" w:space="0" w:color="auto"/>
            </w:tcBorders>
            <w:shd w:val="clear" w:color="000000" w:fill="FFD966"/>
            <w:noWrap/>
            <w:vAlign w:val="bottom"/>
          </w:tcPr>
          <w:p w14:paraId="3511F4ED" w14:textId="77777777" w:rsidR="00ED0C4D" w:rsidRPr="0018161C" w:rsidRDefault="00ED0C4D" w:rsidP="001E50A8">
            <w:pPr>
              <w:widowControl/>
              <w:rPr>
                <w:rFonts w:ascii="Arial" w:eastAsia="Times New Roman" w:hAnsi="Arial" w:cs="Arial"/>
                <w:b/>
                <w:color w:val="auto"/>
                <w:sz w:val="16"/>
                <w:szCs w:val="16"/>
                <w:lang w:val="ru-MD"/>
              </w:rPr>
            </w:pPr>
          </w:p>
        </w:tc>
        <w:tc>
          <w:tcPr>
            <w:tcW w:w="1341" w:type="dxa"/>
            <w:tcBorders>
              <w:top w:val="nil"/>
              <w:left w:val="nil"/>
              <w:bottom w:val="single" w:sz="4" w:space="0" w:color="auto"/>
              <w:right w:val="single" w:sz="4" w:space="0" w:color="auto"/>
            </w:tcBorders>
            <w:shd w:val="clear" w:color="000000" w:fill="FFD966"/>
            <w:noWrap/>
            <w:vAlign w:val="bottom"/>
          </w:tcPr>
          <w:p w14:paraId="0CEE0889" w14:textId="77777777" w:rsidR="00ED0C4D" w:rsidRPr="0018161C" w:rsidRDefault="00ED0C4D" w:rsidP="001E50A8">
            <w:pPr>
              <w:widowControl/>
              <w:rPr>
                <w:rFonts w:ascii="Arial" w:eastAsia="Times New Roman" w:hAnsi="Arial" w:cs="Arial"/>
                <w:b/>
                <w:color w:val="auto"/>
                <w:sz w:val="16"/>
                <w:szCs w:val="16"/>
                <w:lang w:val="ru-MD"/>
              </w:rPr>
            </w:pPr>
          </w:p>
        </w:tc>
        <w:tc>
          <w:tcPr>
            <w:tcW w:w="1248" w:type="dxa"/>
            <w:tcBorders>
              <w:top w:val="nil"/>
              <w:left w:val="nil"/>
              <w:bottom w:val="single" w:sz="4" w:space="0" w:color="auto"/>
              <w:right w:val="single" w:sz="4" w:space="0" w:color="auto"/>
            </w:tcBorders>
            <w:shd w:val="clear" w:color="000000" w:fill="FFD966"/>
            <w:noWrap/>
            <w:vAlign w:val="bottom"/>
          </w:tcPr>
          <w:p w14:paraId="22CA1A7B" w14:textId="77777777" w:rsidR="00ED0C4D" w:rsidRPr="0018161C" w:rsidRDefault="00ED0C4D" w:rsidP="001E50A8">
            <w:pPr>
              <w:widowControl/>
              <w:rPr>
                <w:rFonts w:ascii="Arial" w:eastAsia="Times New Roman" w:hAnsi="Arial" w:cs="Arial"/>
                <w:b/>
                <w:color w:val="auto"/>
                <w:sz w:val="16"/>
                <w:szCs w:val="16"/>
                <w:lang w:val="ru-MD"/>
              </w:rPr>
            </w:pPr>
          </w:p>
        </w:tc>
        <w:tc>
          <w:tcPr>
            <w:tcW w:w="1046" w:type="dxa"/>
            <w:tcBorders>
              <w:top w:val="nil"/>
              <w:left w:val="nil"/>
              <w:bottom w:val="single" w:sz="4" w:space="0" w:color="auto"/>
              <w:right w:val="single" w:sz="4" w:space="0" w:color="auto"/>
            </w:tcBorders>
            <w:shd w:val="clear" w:color="000000" w:fill="FFD966"/>
            <w:noWrap/>
            <w:vAlign w:val="bottom"/>
          </w:tcPr>
          <w:p w14:paraId="3E66A8B1" w14:textId="77777777" w:rsidR="00ED0C4D" w:rsidRPr="0018161C" w:rsidRDefault="00ED0C4D" w:rsidP="001E50A8">
            <w:pPr>
              <w:widowControl/>
              <w:rPr>
                <w:rFonts w:ascii="Arial" w:eastAsia="Times New Roman" w:hAnsi="Arial" w:cs="Arial"/>
                <w:b/>
                <w:color w:val="auto"/>
                <w:sz w:val="16"/>
                <w:szCs w:val="16"/>
                <w:lang w:val="ru-MD"/>
              </w:rPr>
            </w:pPr>
          </w:p>
        </w:tc>
        <w:tc>
          <w:tcPr>
            <w:tcW w:w="866" w:type="dxa"/>
            <w:tcBorders>
              <w:top w:val="nil"/>
              <w:left w:val="nil"/>
              <w:bottom w:val="single" w:sz="4" w:space="0" w:color="auto"/>
              <w:right w:val="single" w:sz="4" w:space="0" w:color="auto"/>
            </w:tcBorders>
            <w:shd w:val="clear" w:color="000000" w:fill="FFD966"/>
            <w:noWrap/>
            <w:vAlign w:val="bottom"/>
          </w:tcPr>
          <w:p w14:paraId="03625723" w14:textId="77777777" w:rsidR="00ED0C4D" w:rsidRPr="0018161C" w:rsidRDefault="00ED0C4D" w:rsidP="001E50A8">
            <w:pPr>
              <w:widowControl/>
              <w:rPr>
                <w:rFonts w:ascii="Arial" w:eastAsia="Times New Roman" w:hAnsi="Arial" w:cs="Arial"/>
                <w:b/>
                <w:color w:val="auto"/>
                <w:sz w:val="16"/>
                <w:szCs w:val="16"/>
                <w:lang w:val="ru-MD"/>
              </w:rPr>
            </w:pPr>
          </w:p>
        </w:tc>
        <w:tc>
          <w:tcPr>
            <w:tcW w:w="1294" w:type="dxa"/>
            <w:tcBorders>
              <w:top w:val="nil"/>
              <w:left w:val="nil"/>
              <w:bottom w:val="single" w:sz="4" w:space="0" w:color="auto"/>
              <w:right w:val="single" w:sz="4" w:space="0" w:color="auto"/>
            </w:tcBorders>
            <w:shd w:val="clear" w:color="000000" w:fill="FFD966"/>
            <w:noWrap/>
            <w:vAlign w:val="bottom"/>
          </w:tcPr>
          <w:p w14:paraId="6EB57C1B"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single" w:sz="4" w:space="0" w:color="auto"/>
              <w:bottom w:val="single" w:sz="4" w:space="0" w:color="auto"/>
              <w:right w:val="single" w:sz="4" w:space="0" w:color="auto"/>
            </w:tcBorders>
            <w:shd w:val="clear" w:color="000000" w:fill="FFD966"/>
            <w:noWrap/>
            <w:vAlign w:val="bottom"/>
          </w:tcPr>
          <w:p w14:paraId="4366FFF6" w14:textId="77777777" w:rsidR="00ED0C4D" w:rsidRPr="0018161C" w:rsidRDefault="00ED0C4D" w:rsidP="001E50A8">
            <w:pPr>
              <w:widowControl/>
              <w:rPr>
                <w:rFonts w:ascii="Arial" w:eastAsia="Times New Roman" w:hAnsi="Arial" w:cs="Arial"/>
                <w:b/>
                <w:color w:val="auto"/>
                <w:sz w:val="16"/>
                <w:szCs w:val="16"/>
                <w:lang w:val="ru-MD"/>
              </w:rPr>
            </w:pPr>
          </w:p>
        </w:tc>
        <w:tc>
          <w:tcPr>
            <w:tcW w:w="964" w:type="dxa"/>
            <w:tcBorders>
              <w:top w:val="nil"/>
              <w:left w:val="nil"/>
              <w:bottom w:val="single" w:sz="4" w:space="0" w:color="auto"/>
              <w:right w:val="single" w:sz="4" w:space="0" w:color="auto"/>
            </w:tcBorders>
            <w:shd w:val="clear" w:color="auto" w:fill="auto"/>
            <w:noWrap/>
            <w:vAlign w:val="bottom"/>
          </w:tcPr>
          <w:p w14:paraId="6176466C" w14:textId="77777777" w:rsidR="00ED0C4D" w:rsidRDefault="00ED0C4D" w:rsidP="001E50A8">
            <w:pPr>
              <w:widowControl/>
              <w:jc w:val="center"/>
              <w:rPr>
                <w:rFonts w:ascii="Arial" w:eastAsia="Times New Roman" w:hAnsi="Arial" w:cs="Arial"/>
                <w:b/>
                <w:color w:val="auto"/>
                <w:sz w:val="16"/>
                <w:szCs w:val="16"/>
                <w:lang w:val="ru-MD"/>
              </w:rPr>
            </w:pPr>
          </w:p>
        </w:tc>
      </w:tr>
      <w:tr w:rsidR="00ED0C4D" w:rsidRPr="0018161C" w14:paraId="45507DC5" w14:textId="77777777" w:rsidTr="00571E77">
        <w:trPr>
          <w:trHeight w:val="119"/>
          <w:jc w:val="center"/>
        </w:trPr>
        <w:tc>
          <w:tcPr>
            <w:tcW w:w="11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484E5A"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ИТОГ</w:t>
            </w:r>
            <w:r>
              <w:rPr>
                <w:rFonts w:ascii="Arial" w:eastAsia="Times New Roman" w:hAnsi="Arial" w:cs="Arial"/>
                <w:b/>
                <w:color w:val="auto"/>
                <w:sz w:val="16"/>
                <w:szCs w:val="16"/>
                <w:lang w:val="ru-MD"/>
              </w:rPr>
              <w:t>О</w:t>
            </w:r>
          </w:p>
        </w:tc>
        <w:tc>
          <w:tcPr>
            <w:tcW w:w="909" w:type="dxa"/>
            <w:tcBorders>
              <w:top w:val="nil"/>
              <w:left w:val="nil"/>
              <w:bottom w:val="single" w:sz="4" w:space="0" w:color="auto"/>
              <w:right w:val="single" w:sz="4" w:space="0" w:color="auto"/>
            </w:tcBorders>
            <w:shd w:val="clear" w:color="auto" w:fill="auto"/>
            <w:noWrap/>
            <w:vAlign w:val="center"/>
            <w:hideMark/>
          </w:tcPr>
          <w:p w14:paraId="22F2B11B"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31" w:type="dxa"/>
            <w:tcBorders>
              <w:top w:val="nil"/>
              <w:left w:val="nil"/>
              <w:bottom w:val="single" w:sz="4" w:space="0" w:color="auto"/>
              <w:right w:val="single" w:sz="4" w:space="0" w:color="auto"/>
            </w:tcBorders>
            <w:shd w:val="clear" w:color="auto" w:fill="auto"/>
            <w:noWrap/>
            <w:vAlign w:val="center"/>
            <w:hideMark/>
          </w:tcPr>
          <w:p w14:paraId="53812D8D"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056" w:type="dxa"/>
            <w:tcBorders>
              <w:top w:val="nil"/>
              <w:left w:val="nil"/>
              <w:bottom w:val="single" w:sz="4" w:space="0" w:color="auto"/>
              <w:right w:val="single" w:sz="4" w:space="0" w:color="auto"/>
            </w:tcBorders>
            <w:shd w:val="clear" w:color="auto" w:fill="auto"/>
            <w:noWrap/>
            <w:vAlign w:val="center"/>
            <w:hideMark/>
          </w:tcPr>
          <w:p w14:paraId="1DBD64C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45" w:type="dxa"/>
            <w:tcBorders>
              <w:top w:val="nil"/>
              <w:left w:val="nil"/>
              <w:bottom w:val="single" w:sz="4" w:space="0" w:color="auto"/>
              <w:right w:val="single" w:sz="4" w:space="0" w:color="auto"/>
            </w:tcBorders>
            <w:shd w:val="clear" w:color="auto" w:fill="auto"/>
            <w:noWrap/>
            <w:vAlign w:val="center"/>
            <w:hideMark/>
          </w:tcPr>
          <w:p w14:paraId="05CFBEA6"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383" w:type="dxa"/>
            <w:tcBorders>
              <w:top w:val="nil"/>
              <w:left w:val="nil"/>
              <w:bottom w:val="single" w:sz="4" w:space="0" w:color="auto"/>
              <w:right w:val="single" w:sz="4" w:space="0" w:color="auto"/>
            </w:tcBorders>
            <w:shd w:val="clear" w:color="auto" w:fill="auto"/>
            <w:noWrap/>
            <w:vAlign w:val="center"/>
            <w:hideMark/>
          </w:tcPr>
          <w:p w14:paraId="0DD19B0F"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341" w:type="dxa"/>
            <w:tcBorders>
              <w:top w:val="nil"/>
              <w:left w:val="nil"/>
              <w:bottom w:val="single" w:sz="4" w:space="0" w:color="auto"/>
              <w:right w:val="single" w:sz="4" w:space="0" w:color="auto"/>
            </w:tcBorders>
            <w:shd w:val="clear" w:color="auto" w:fill="auto"/>
            <w:noWrap/>
            <w:vAlign w:val="center"/>
            <w:hideMark/>
          </w:tcPr>
          <w:p w14:paraId="3D363D21"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248" w:type="dxa"/>
            <w:tcBorders>
              <w:top w:val="nil"/>
              <w:left w:val="nil"/>
              <w:bottom w:val="single" w:sz="4" w:space="0" w:color="auto"/>
              <w:right w:val="single" w:sz="4" w:space="0" w:color="auto"/>
            </w:tcBorders>
            <w:shd w:val="clear" w:color="auto" w:fill="auto"/>
            <w:noWrap/>
            <w:vAlign w:val="center"/>
            <w:hideMark/>
          </w:tcPr>
          <w:p w14:paraId="64D3FB0B"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046" w:type="dxa"/>
            <w:tcBorders>
              <w:top w:val="nil"/>
              <w:left w:val="nil"/>
              <w:bottom w:val="single" w:sz="4" w:space="0" w:color="auto"/>
              <w:right w:val="single" w:sz="4" w:space="0" w:color="auto"/>
            </w:tcBorders>
            <w:shd w:val="clear" w:color="auto" w:fill="auto"/>
            <w:noWrap/>
            <w:vAlign w:val="center"/>
            <w:hideMark/>
          </w:tcPr>
          <w:p w14:paraId="3352CFF4"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866" w:type="dxa"/>
            <w:tcBorders>
              <w:top w:val="nil"/>
              <w:left w:val="nil"/>
              <w:bottom w:val="single" w:sz="4" w:space="0" w:color="auto"/>
              <w:right w:val="single" w:sz="4" w:space="0" w:color="auto"/>
            </w:tcBorders>
            <w:shd w:val="clear" w:color="auto" w:fill="auto"/>
            <w:noWrap/>
            <w:vAlign w:val="center"/>
            <w:hideMark/>
          </w:tcPr>
          <w:p w14:paraId="0B00A041"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1294" w:type="dxa"/>
            <w:tcBorders>
              <w:top w:val="nil"/>
              <w:left w:val="nil"/>
              <w:bottom w:val="single" w:sz="4" w:space="0" w:color="auto"/>
              <w:right w:val="single" w:sz="4" w:space="0" w:color="auto"/>
            </w:tcBorders>
            <w:shd w:val="clear" w:color="auto" w:fill="auto"/>
            <w:noWrap/>
            <w:vAlign w:val="center"/>
            <w:hideMark/>
          </w:tcPr>
          <w:p w14:paraId="3210A49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43864F67"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c>
          <w:tcPr>
            <w:tcW w:w="964" w:type="dxa"/>
            <w:tcBorders>
              <w:top w:val="nil"/>
              <w:left w:val="nil"/>
              <w:bottom w:val="single" w:sz="4" w:space="0" w:color="auto"/>
              <w:right w:val="single" w:sz="4" w:space="0" w:color="auto"/>
            </w:tcBorders>
            <w:shd w:val="clear" w:color="auto" w:fill="auto"/>
            <w:noWrap/>
            <w:vAlign w:val="center"/>
            <w:hideMark/>
          </w:tcPr>
          <w:p w14:paraId="12A0FE82" w14:textId="77777777" w:rsidR="00ED0C4D" w:rsidRPr="0018161C" w:rsidRDefault="00ED0C4D" w:rsidP="001E50A8">
            <w:pPr>
              <w:widowControl/>
              <w:jc w:val="center"/>
              <w:rPr>
                <w:rFonts w:ascii="Arial" w:eastAsia="Times New Roman" w:hAnsi="Arial" w:cs="Arial"/>
                <w:b/>
                <w:bCs/>
                <w:color w:val="auto"/>
                <w:sz w:val="16"/>
                <w:szCs w:val="16"/>
                <w:lang w:val="ru-MD" w:eastAsia="ru-RU" w:bidi="ar-SA"/>
              </w:rPr>
            </w:pPr>
            <w:r w:rsidRPr="0018161C">
              <w:rPr>
                <w:rFonts w:ascii="Arial" w:eastAsia="Times New Roman" w:hAnsi="Arial" w:cs="Arial"/>
                <w:b/>
                <w:color w:val="auto"/>
                <w:sz w:val="16"/>
                <w:szCs w:val="16"/>
                <w:lang w:val="ru-MD"/>
              </w:rPr>
              <w:t>0</w:t>
            </w:r>
          </w:p>
        </w:tc>
      </w:tr>
      <w:tr w:rsidR="00ED0C4D" w:rsidRPr="0018161C" w14:paraId="415DB70B" w14:textId="77777777" w:rsidTr="00571E77">
        <w:trPr>
          <w:trHeight w:val="165"/>
          <w:jc w:val="center"/>
        </w:trPr>
        <w:tc>
          <w:tcPr>
            <w:tcW w:w="508" w:type="dxa"/>
            <w:tcBorders>
              <w:top w:val="nil"/>
              <w:left w:val="nil"/>
              <w:bottom w:val="nil"/>
              <w:right w:val="nil"/>
            </w:tcBorders>
            <w:shd w:val="clear" w:color="auto" w:fill="auto"/>
            <w:noWrap/>
            <w:hideMark/>
          </w:tcPr>
          <w:p w14:paraId="3BF5BF6A" w14:textId="77777777" w:rsidR="00ED0C4D" w:rsidRPr="0018161C" w:rsidRDefault="00ED0C4D" w:rsidP="001E50A8">
            <w:pPr>
              <w:widowControl/>
              <w:rPr>
                <w:rFonts w:ascii="Arial" w:eastAsia="Times New Roman" w:hAnsi="Arial" w:cs="Arial"/>
                <w:color w:val="auto"/>
                <w:sz w:val="20"/>
                <w:szCs w:val="20"/>
                <w:lang w:val="ru-MD" w:eastAsia="ru-RU" w:bidi="ar-SA"/>
              </w:rPr>
            </w:pPr>
            <w:r w:rsidRPr="0018161C">
              <w:rPr>
                <w:rFonts w:ascii="Arial" w:eastAsia="Times New Roman" w:hAnsi="Arial" w:cs="Arial"/>
                <w:color w:val="auto"/>
                <w:sz w:val="20"/>
                <w:szCs w:val="20"/>
                <w:lang w:val="ru-MD"/>
              </w:rPr>
              <w:t> </w:t>
            </w:r>
          </w:p>
        </w:tc>
        <w:tc>
          <w:tcPr>
            <w:tcW w:w="637" w:type="dxa"/>
            <w:tcBorders>
              <w:top w:val="nil"/>
              <w:left w:val="nil"/>
              <w:bottom w:val="nil"/>
              <w:right w:val="nil"/>
            </w:tcBorders>
            <w:shd w:val="clear" w:color="auto" w:fill="auto"/>
            <w:noWrap/>
            <w:vAlign w:val="bottom"/>
            <w:hideMark/>
          </w:tcPr>
          <w:p w14:paraId="5DBD1EF9" w14:textId="77777777" w:rsidR="00ED0C4D" w:rsidRPr="0018161C" w:rsidRDefault="00ED0C4D" w:rsidP="001E50A8">
            <w:pPr>
              <w:widowControl/>
              <w:rPr>
                <w:rFonts w:ascii="Arial" w:eastAsia="Times New Roman" w:hAnsi="Arial" w:cs="Arial"/>
                <w:b/>
                <w:color w:val="auto"/>
                <w:sz w:val="20"/>
                <w:szCs w:val="20"/>
                <w:lang w:val="ru-MD" w:eastAsia="ru-RU" w:bidi="ar-SA"/>
              </w:rPr>
            </w:pPr>
          </w:p>
        </w:tc>
        <w:tc>
          <w:tcPr>
            <w:tcW w:w="909" w:type="dxa"/>
            <w:tcBorders>
              <w:top w:val="nil"/>
              <w:left w:val="nil"/>
              <w:bottom w:val="nil"/>
              <w:right w:val="nil"/>
            </w:tcBorders>
            <w:shd w:val="clear" w:color="auto" w:fill="auto"/>
            <w:noWrap/>
            <w:vAlign w:val="bottom"/>
            <w:hideMark/>
          </w:tcPr>
          <w:p w14:paraId="3B5A0BA7"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31" w:type="dxa"/>
            <w:tcBorders>
              <w:top w:val="nil"/>
              <w:left w:val="nil"/>
              <w:bottom w:val="nil"/>
              <w:right w:val="nil"/>
            </w:tcBorders>
            <w:shd w:val="clear" w:color="auto" w:fill="auto"/>
            <w:noWrap/>
            <w:vAlign w:val="bottom"/>
            <w:hideMark/>
          </w:tcPr>
          <w:p w14:paraId="087DCD4E"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56" w:type="dxa"/>
            <w:tcBorders>
              <w:top w:val="nil"/>
              <w:left w:val="nil"/>
              <w:bottom w:val="nil"/>
              <w:right w:val="nil"/>
            </w:tcBorders>
            <w:shd w:val="clear" w:color="auto" w:fill="auto"/>
            <w:noWrap/>
            <w:vAlign w:val="bottom"/>
            <w:hideMark/>
          </w:tcPr>
          <w:p w14:paraId="5D39CF53"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45" w:type="dxa"/>
            <w:tcBorders>
              <w:top w:val="nil"/>
              <w:left w:val="nil"/>
              <w:bottom w:val="nil"/>
              <w:right w:val="nil"/>
            </w:tcBorders>
            <w:shd w:val="clear" w:color="auto" w:fill="auto"/>
            <w:noWrap/>
            <w:vAlign w:val="bottom"/>
            <w:hideMark/>
          </w:tcPr>
          <w:p w14:paraId="0DD3808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83" w:type="dxa"/>
            <w:tcBorders>
              <w:top w:val="nil"/>
              <w:left w:val="nil"/>
              <w:bottom w:val="nil"/>
              <w:right w:val="nil"/>
            </w:tcBorders>
            <w:shd w:val="clear" w:color="auto" w:fill="auto"/>
            <w:noWrap/>
            <w:vAlign w:val="bottom"/>
            <w:hideMark/>
          </w:tcPr>
          <w:p w14:paraId="05F607D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341" w:type="dxa"/>
            <w:tcBorders>
              <w:top w:val="nil"/>
              <w:left w:val="nil"/>
              <w:bottom w:val="nil"/>
              <w:right w:val="nil"/>
            </w:tcBorders>
            <w:shd w:val="clear" w:color="auto" w:fill="auto"/>
            <w:noWrap/>
            <w:vAlign w:val="bottom"/>
            <w:hideMark/>
          </w:tcPr>
          <w:p w14:paraId="4A98A72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48" w:type="dxa"/>
            <w:tcBorders>
              <w:top w:val="nil"/>
              <w:left w:val="nil"/>
              <w:bottom w:val="nil"/>
              <w:right w:val="nil"/>
            </w:tcBorders>
            <w:shd w:val="clear" w:color="auto" w:fill="auto"/>
            <w:noWrap/>
            <w:vAlign w:val="bottom"/>
            <w:hideMark/>
          </w:tcPr>
          <w:p w14:paraId="5D51D617"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278F166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375B7CC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4BCDE44F"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34BC8FA1"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40DEE0AA"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ED0C4D" w:rsidRPr="0018161C" w14:paraId="2CA61A1E" w14:textId="77777777" w:rsidTr="00571E77">
        <w:trPr>
          <w:trHeight w:val="255"/>
          <w:jc w:val="center"/>
        </w:trPr>
        <w:tc>
          <w:tcPr>
            <w:tcW w:w="2054" w:type="dxa"/>
            <w:gridSpan w:val="3"/>
            <w:tcBorders>
              <w:top w:val="nil"/>
              <w:left w:val="nil"/>
              <w:bottom w:val="nil"/>
              <w:right w:val="nil"/>
            </w:tcBorders>
            <w:shd w:val="clear" w:color="auto" w:fill="auto"/>
            <w:noWrap/>
            <w:vAlign w:val="bottom"/>
            <w:hideMark/>
          </w:tcPr>
          <w:p w14:paraId="4344004E" w14:textId="03C6EC1B" w:rsidR="00ED0C4D" w:rsidRPr="007E24C8" w:rsidRDefault="00571E77" w:rsidP="001E50A8">
            <w:pPr>
              <w:widowControl/>
              <w:rPr>
                <w:rFonts w:ascii="Times New Roman" w:eastAsia="Times New Roman" w:hAnsi="Times New Roman" w:cs="Times New Roman"/>
                <w:color w:val="auto"/>
                <w:sz w:val="18"/>
                <w:szCs w:val="18"/>
                <w:lang w:val="ru-MD" w:eastAsia="ru-RU" w:bidi="ar-SA"/>
              </w:rPr>
            </w:pPr>
            <w:r w:rsidRPr="007E24C8">
              <w:rPr>
                <w:rFonts w:ascii="Arial" w:eastAsia="Times New Roman" w:hAnsi="Arial" w:cs="Arial"/>
                <w:color w:val="auto"/>
                <w:sz w:val="18"/>
                <w:szCs w:val="18"/>
                <w:lang w:val="ru-MD"/>
              </w:rPr>
              <w:t>Примечания</w:t>
            </w:r>
            <w:r w:rsidR="00ED0C4D" w:rsidRPr="007E24C8">
              <w:rPr>
                <w:rFonts w:ascii="Arial" w:eastAsia="Times New Roman" w:hAnsi="Arial" w:cs="Arial"/>
                <w:color w:val="auto"/>
                <w:sz w:val="18"/>
                <w:szCs w:val="18"/>
                <w:lang w:val="ru-MD"/>
              </w:rPr>
              <w:t>:</w:t>
            </w:r>
          </w:p>
        </w:tc>
        <w:tc>
          <w:tcPr>
            <w:tcW w:w="931" w:type="dxa"/>
            <w:tcBorders>
              <w:top w:val="nil"/>
              <w:left w:val="nil"/>
              <w:bottom w:val="nil"/>
              <w:right w:val="nil"/>
            </w:tcBorders>
            <w:shd w:val="clear" w:color="auto" w:fill="auto"/>
            <w:noWrap/>
            <w:vAlign w:val="bottom"/>
            <w:hideMark/>
          </w:tcPr>
          <w:p w14:paraId="22CC8BFA" w14:textId="77777777" w:rsidR="00ED0C4D" w:rsidRPr="007E24C8" w:rsidRDefault="00ED0C4D" w:rsidP="001E50A8">
            <w:pPr>
              <w:widowControl/>
              <w:rPr>
                <w:rFonts w:ascii="Times New Roman" w:eastAsia="Times New Roman" w:hAnsi="Times New Roman" w:cs="Times New Roman"/>
                <w:color w:val="auto"/>
                <w:sz w:val="18"/>
                <w:szCs w:val="18"/>
                <w:lang w:val="ru-MD" w:eastAsia="ru-RU" w:bidi="ar-SA"/>
              </w:rPr>
            </w:pPr>
          </w:p>
        </w:tc>
        <w:tc>
          <w:tcPr>
            <w:tcW w:w="1056" w:type="dxa"/>
            <w:tcBorders>
              <w:top w:val="nil"/>
              <w:left w:val="nil"/>
              <w:bottom w:val="nil"/>
              <w:right w:val="nil"/>
            </w:tcBorders>
            <w:shd w:val="clear" w:color="auto" w:fill="auto"/>
            <w:noWrap/>
            <w:vAlign w:val="bottom"/>
            <w:hideMark/>
          </w:tcPr>
          <w:p w14:paraId="1C22AEEB" w14:textId="77777777" w:rsidR="00ED0C4D" w:rsidRPr="007E24C8" w:rsidRDefault="00ED0C4D" w:rsidP="001E50A8">
            <w:pPr>
              <w:widowControl/>
              <w:rPr>
                <w:rFonts w:ascii="Times New Roman" w:eastAsia="Times New Roman" w:hAnsi="Times New Roman" w:cs="Times New Roman"/>
                <w:color w:val="auto"/>
                <w:sz w:val="18"/>
                <w:szCs w:val="18"/>
                <w:lang w:val="ru-MD" w:eastAsia="ru-RU" w:bidi="ar-SA"/>
              </w:rPr>
            </w:pPr>
          </w:p>
        </w:tc>
        <w:tc>
          <w:tcPr>
            <w:tcW w:w="945" w:type="dxa"/>
            <w:tcBorders>
              <w:top w:val="nil"/>
              <w:left w:val="nil"/>
              <w:bottom w:val="nil"/>
              <w:right w:val="nil"/>
            </w:tcBorders>
            <w:shd w:val="clear" w:color="auto" w:fill="auto"/>
            <w:noWrap/>
            <w:vAlign w:val="bottom"/>
            <w:hideMark/>
          </w:tcPr>
          <w:p w14:paraId="799D3094" w14:textId="77777777" w:rsidR="00ED0C4D" w:rsidRPr="007E24C8" w:rsidRDefault="00ED0C4D" w:rsidP="001E50A8">
            <w:pPr>
              <w:widowControl/>
              <w:rPr>
                <w:rFonts w:ascii="Times New Roman" w:eastAsia="Times New Roman" w:hAnsi="Times New Roman" w:cs="Times New Roman"/>
                <w:color w:val="auto"/>
                <w:sz w:val="18"/>
                <w:szCs w:val="18"/>
                <w:lang w:val="ru-MD" w:eastAsia="ru-RU" w:bidi="ar-SA"/>
              </w:rPr>
            </w:pPr>
          </w:p>
        </w:tc>
        <w:tc>
          <w:tcPr>
            <w:tcW w:w="1383" w:type="dxa"/>
            <w:tcBorders>
              <w:top w:val="nil"/>
              <w:left w:val="nil"/>
              <w:bottom w:val="nil"/>
              <w:right w:val="nil"/>
            </w:tcBorders>
            <w:shd w:val="clear" w:color="auto" w:fill="auto"/>
            <w:noWrap/>
            <w:vAlign w:val="bottom"/>
            <w:hideMark/>
          </w:tcPr>
          <w:p w14:paraId="1E5D9B59" w14:textId="77777777" w:rsidR="00ED0C4D" w:rsidRPr="007E24C8" w:rsidRDefault="00ED0C4D" w:rsidP="001E50A8">
            <w:pPr>
              <w:widowControl/>
              <w:rPr>
                <w:rFonts w:ascii="Times New Roman" w:eastAsia="Times New Roman" w:hAnsi="Times New Roman" w:cs="Times New Roman"/>
                <w:color w:val="auto"/>
                <w:sz w:val="18"/>
                <w:szCs w:val="18"/>
                <w:lang w:val="ru-MD" w:eastAsia="ru-RU" w:bidi="ar-SA"/>
              </w:rPr>
            </w:pPr>
          </w:p>
        </w:tc>
        <w:tc>
          <w:tcPr>
            <w:tcW w:w="1341" w:type="dxa"/>
            <w:tcBorders>
              <w:top w:val="nil"/>
              <w:left w:val="nil"/>
              <w:bottom w:val="nil"/>
              <w:right w:val="nil"/>
            </w:tcBorders>
            <w:shd w:val="clear" w:color="auto" w:fill="auto"/>
            <w:noWrap/>
            <w:vAlign w:val="bottom"/>
            <w:hideMark/>
          </w:tcPr>
          <w:p w14:paraId="081D694C"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48" w:type="dxa"/>
            <w:tcBorders>
              <w:top w:val="nil"/>
              <w:left w:val="nil"/>
              <w:bottom w:val="nil"/>
              <w:right w:val="nil"/>
            </w:tcBorders>
            <w:shd w:val="clear" w:color="auto" w:fill="auto"/>
            <w:noWrap/>
            <w:vAlign w:val="bottom"/>
            <w:hideMark/>
          </w:tcPr>
          <w:p w14:paraId="6B5D326B"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046" w:type="dxa"/>
            <w:tcBorders>
              <w:top w:val="nil"/>
              <w:left w:val="nil"/>
              <w:bottom w:val="nil"/>
              <w:right w:val="nil"/>
            </w:tcBorders>
            <w:shd w:val="clear" w:color="auto" w:fill="auto"/>
            <w:noWrap/>
            <w:vAlign w:val="bottom"/>
            <w:hideMark/>
          </w:tcPr>
          <w:p w14:paraId="71641A58"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866" w:type="dxa"/>
            <w:tcBorders>
              <w:top w:val="nil"/>
              <w:left w:val="nil"/>
              <w:bottom w:val="nil"/>
              <w:right w:val="nil"/>
            </w:tcBorders>
            <w:shd w:val="clear" w:color="auto" w:fill="auto"/>
            <w:noWrap/>
            <w:vAlign w:val="bottom"/>
            <w:hideMark/>
          </w:tcPr>
          <w:p w14:paraId="28539C54"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1294" w:type="dxa"/>
            <w:tcBorders>
              <w:top w:val="nil"/>
              <w:left w:val="nil"/>
              <w:bottom w:val="nil"/>
              <w:right w:val="nil"/>
            </w:tcBorders>
            <w:shd w:val="clear" w:color="auto" w:fill="auto"/>
            <w:noWrap/>
            <w:vAlign w:val="bottom"/>
            <w:hideMark/>
          </w:tcPr>
          <w:p w14:paraId="2AA10DD2"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7F9BF9D1"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c>
          <w:tcPr>
            <w:tcW w:w="964" w:type="dxa"/>
            <w:tcBorders>
              <w:top w:val="nil"/>
              <w:left w:val="nil"/>
              <w:bottom w:val="nil"/>
              <w:right w:val="nil"/>
            </w:tcBorders>
            <w:shd w:val="clear" w:color="auto" w:fill="auto"/>
            <w:noWrap/>
            <w:vAlign w:val="bottom"/>
            <w:hideMark/>
          </w:tcPr>
          <w:p w14:paraId="1DCBC089" w14:textId="77777777" w:rsidR="00ED0C4D" w:rsidRPr="0018161C" w:rsidRDefault="00ED0C4D" w:rsidP="001E50A8">
            <w:pPr>
              <w:widowControl/>
              <w:rPr>
                <w:rFonts w:ascii="Times New Roman" w:eastAsia="Times New Roman" w:hAnsi="Times New Roman" w:cs="Times New Roman"/>
                <w:color w:val="auto"/>
                <w:sz w:val="20"/>
                <w:szCs w:val="20"/>
                <w:lang w:val="ru-MD" w:eastAsia="ru-RU" w:bidi="ar-SA"/>
              </w:rPr>
            </w:pPr>
          </w:p>
        </w:tc>
      </w:tr>
      <w:tr w:rsidR="00571E77" w:rsidRPr="002F43B6" w14:paraId="7ADCF285" w14:textId="77777777" w:rsidTr="00813787">
        <w:trPr>
          <w:trHeight w:val="255"/>
          <w:jc w:val="center"/>
        </w:trPr>
        <w:tc>
          <w:tcPr>
            <w:tcW w:w="4986" w:type="dxa"/>
            <w:gridSpan w:val="6"/>
            <w:tcBorders>
              <w:top w:val="nil"/>
              <w:left w:val="nil"/>
              <w:bottom w:val="nil"/>
              <w:right w:val="nil"/>
            </w:tcBorders>
            <w:shd w:val="clear" w:color="auto" w:fill="auto"/>
            <w:noWrap/>
            <w:vAlign w:val="center"/>
          </w:tcPr>
          <w:p w14:paraId="31BC1A70" w14:textId="38248E2A" w:rsidR="00571E77" w:rsidRPr="007E24C8" w:rsidRDefault="00571E77" w:rsidP="00571E77">
            <w:pPr>
              <w:widowControl/>
              <w:rPr>
                <w:rFonts w:ascii="Arial" w:eastAsia="Times New Roman" w:hAnsi="Arial" w:cs="Arial"/>
                <w:color w:val="auto"/>
                <w:sz w:val="18"/>
                <w:szCs w:val="18"/>
                <w:lang w:val="ru-MD"/>
              </w:rPr>
            </w:pPr>
            <w:r w:rsidRPr="007E24C8">
              <w:rPr>
                <w:rFonts w:ascii="Arial" w:eastAsia="Times New Roman" w:hAnsi="Arial" w:cs="Arial"/>
                <w:color w:val="auto"/>
                <w:sz w:val="18"/>
                <w:szCs w:val="18"/>
                <w:lang w:val="ru-MD"/>
              </w:rPr>
              <w:t>1. Код участка указывается в приложении Е</w:t>
            </w:r>
          </w:p>
        </w:tc>
        <w:tc>
          <w:tcPr>
            <w:tcW w:w="1383" w:type="dxa"/>
            <w:tcBorders>
              <w:top w:val="nil"/>
              <w:left w:val="nil"/>
              <w:bottom w:val="nil"/>
              <w:right w:val="nil"/>
            </w:tcBorders>
            <w:shd w:val="clear" w:color="auto" w:fill="auto"/>
            <w:noWrap/>
            <w:vAlign w:val="bottom"/>
          </w:tcPr>
          <w:p w14:paraId="184F0744" w14:textId="77777777" w:rsidR="00571E77" w:rsidRPr="007E24C8" w:rsidRDefault="00571E77" w:rsidP="001E50A8">
            <w:pPr>
              <w:widowControl/>
              <w:jc w:val="center"/>
              <w:rPr>
                <w:rFonts w:ascii="Arial" w:eastAsia="Times New Roman" w:hAnsi="Arial" w:cs="Arial"/>
                <w:color w:val="auto"/>
                <w:sz w:val="18"/>
                <w:szCs w:val="18"/>
                <w:lang w:val="ru-MD" w:eastAsia="ru-RU" w:bidi="ar-SA"/>
              </w:rPr>
            </w:pPr>
          </w:p>
        </w:tc>
        <w:tc>
          <w:tcPr>
            <w:tcW w:w="2589" w:type="dxa"/>
            <w:gridSpan w:val="2"/>
            <w:tcBorders>
              <w:top w:val="nil"/>
              <w:left w:val="nil"/>
              <w:bottom w:val="single" w:sz="4" w:space="0" w:color="auto"/>
              <w:right w:val="nil"/>
            </w:tcBorders>
            <w:shd w:val="clear" w:color="auto" w:fill="auto"/>
            <w:noWrap/>
            <w:vAlign w:val="bottom"/>
          </w:tcPr>
          <w:p w14:paraId="2AD6879B" w14:textId="77777777" w:rsidR="00571E77" w:rsidRPr="002F43B6" w:rsidRDefault="00571E77" w:rsidP="00571E77">
            <w:pPr>
              <w:widowControl/>
              <w:rPr>
                <w:rFonts w:ascii="Arial" w:eastAsia="Times New Roman" w:hAnsi="Arial" w:cs="Arial"/>
                <w:color w:val="auto"/>
                <w:sz w:val="18"/>
                <w:szCs w:val="18"/>
                <w:lang w:val="ru-MD"/>
              </w:rPr>
            </w:pPr>
          </w:p>
        </w:tc>
        <w:tc>
          <w:tcPr>
            <w:tcW w:w="1046" w:type="dxa"/>
            <w:tcBorders>
              <w:top w:val="nil"/>
              <w:left w:val="nil"/>
              <w:bottom w:val="single" w:sz="4" w:space="0" w:color="auto"/>
              <w:right w:val="nil"/>
            </w:tcBorders>
            <w:shd w:val="clear" w:color="auto" w:fill="auto"/>
            <w:noWrap/>
            <w:vAlign w:val="bottom"/>
          </w:tcPr>
          <w:p w14:paraId="031D1F3A"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p>
        </w:tc>
        <w:tc>
          <w:tcPr>
            <w:tcW w:w="866" w:type="dxa"/>
            <w:tcBorders>
              <w:top w:val="nil"/>
              <w:left w:val="nil"/>
              <w:bottom w:val="single" w:sz="4" w:space="0" w:color="auto"/>
              <w:right w:val="nil"/>
            </w:tcBorders>
            <w:shd w:val="clear" w:color="auto" w:fill="auto"/>
            <w:noWrap/>
            <w:vAlign w:val="bottom"/>
          </w:tcPr>
          <w:p w14:paraId="0F43A65A"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p>
        </w:tc>
        <w:tc>
          <w:tcPr>
            <w:tcW w:w="1294" w:type="dxa"/>
            <w:tcBorders>
              <w:top w:val="nil"/>
              <w:left w:val="nil"/>
              <w:bottom w:val="nil"/>
              <w:right w:val="nil"/>
            </w:tcBorders>
            <w:shd w:val="clear" w:color="auto" w:fill="auto"/>
            <w:noWrap/>
            <w:vAlign w:val="bottom"/>
          </w:tcPr>
          <w:p w14:paraId="3151799B" w14:textId="77777777" w:rsidR="00571E77" w:rsidRPr="002F43B6" w:rsidRDefault="00571E77" w:rsidP="001E50A8">
            <w:pPr>
              <w:widowControl/>
              <w:jc w:val="center"/>
              <w:rPr>
                <w:rFonts w:ascii="Arial" w:eastAsia="Times New Roman" w:hAnsi="Arial" w:cs="Arial"/>
                <w:color w:val="auto"/>
                <w:sz w:val="18"/>
                <w:szCs w:val="18"/>
                <w:lang w:val="ru-MD"/>
              </w:rPr>
            </w:pPr>
          </w:p>
        </w:tc>
        <w:tc>
          <w:tcPr>
            <w:tcW w:w="964" w:type="dxa"/>
            <w:tcBorders>
              <w:top w:val="nil"/>
              <w:left w:val="nil"/>
              <w:bottom w:val="single" w:sz="4" w:space="0" w:color="auto"/>
              <w:right w:val="nil"/>
            </w:tcBorders>
            <w:shd w:val="clear" w:color="auto" w:fill="auto"/>
            <w:noWrap/>
            <w:vAlign w:val="bottom"/>
          </w:tcPr>
          <w:p w14:paraId="1DB2EE8D"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p>
        </w:tc>
        <w:tc>
          <w:tcPr>
            <w:tcW w:w="964" w:type="dxa"/>
            <w:tcBorders>
              <w:top w:val="nil"/>
              <w:left w:val="nil"/>
              <w:bottom w:val="single" w:sz="4" w:space="0" w:color="auto"/>
              <w:right w:val="nil"/>
            </w:tcBorders>
            <w:shd w:val="clear" w:color="auto" w:fill="auto"/>
            <w:noWrap/>
            <w:vAlign w:val="bottom"/>
          </w:tcPr>
          <w:p w14:paraId="74765662"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p>
        </w:tc>
      </w:tr>
      <w:tr w:rsidR="00571E77" w:rsidRPr="002F43B6" w14:paraId="0690E7F4" w14:textId="77777777" w:rsidTr="009A5B7C">
        <w:trPr>
          <w:trHeight w:val="255"/>
          <w:jc w:val="center"/>
        </w:trPr>
        <w:tc>
          <w:tcPr>
            <w:tcW w:w="6369" w:type="dxa"/>
            <w:gridSpan w:val="7"/>
            <w:tcBorders>
              <w:top w:val="nil"/>
              <w:left w:val="nil"/>
              <w:bottom w:val="nil"/>
              <w:right w:val="nil"/>
            </w:tcBorders>
            <w:shd w:val="clear" w:color="auto" w:fill="auto"/>
            <w:noWrap/>
            <w:vAlign w:val="center"/>
            <w:hideMark/>
          </w:tcPr>
          <w:p w14:paraId="39726F72" w14:textId="75BC7695" w:rsidR="00571E77" w:rsidRPr="007E24C8" w:rsidRDefault="00571E77" w:rsidP="00571E77">
            <w:pPr>
              <w:widowControl/>
              <w:rPr>
                <w:rFonts w:ascii="Arial" w:eastAsia="Times New Roman" w:hAnsi="Arial" w:cs="Arial"/>
                <w:color w:val="auto"/>
                <w:sz w:val="18"/>
                <w:szCs w:val="18"/>
                <w:lang w:val="ru-MD" w:eastAsia="ru-RU" w:bidi="ar-SA"/>
              </w:rPr>
            </w:pPr>
            <w:r w:rsidRPr="007E24C8">
              <w:rPr>
                <w:rFonts w:ascii="Arial" w:eastAsia="Times New Roman" w:hAnsi="Arial" w:cs="Arial"/>
                <w:color w:val="auto"/>
                <w:sz w:val="18"/>
                <w:szCs w:val="18"/>
                <w:lang w:val="ru-MD" w:eastAsia="ru-RU" w:bidi="ar-SA"/>
              </w:rPr>
              <w:t xml:space="preserve">2. Категория местной дороги указывается </w:t>
            </w:r>
            <w:proofErr w:type="gramStart"/>
            <w:r w:rsidRPr="007E24C8">
              <w:rPr>
                <w:rFonts w:ascii="Arial" w:eastAsia="Times New Roman" w:hAnsi="Arial" w:cs="Arial"/>
                <w:color w:val="auto"/>
                <w:sz w:val="18"/>
                <w:szCs w:val="18"/>
                <w:lang w:val="ru-MD" w:eastAsia="ru-RU" w:bidi="ar-SA"/>
              </w:rPr>
              <w:t xml:space="preserve">как:  </w:t>
            </w:r>
            <w:r w:rsidRPr="007E24C8">
              <w:rPr>
                <w:rFonts w:ascii="Arial" w:eastAsia="Times New Roman" w:hAnsi="Arial" w:cs="Arial"/>
                <w:color w:val="auto"/>
                <w:sz w:val="18"/>
                <w:szCs w:val="18"/>
                <w:lang w:val="en-GB" w:eastAsia="ru-RU" w:bidi="ar-SA"/>
              </w:rPr>
              <w:t>L</w:t>
            </w:r>
            <w:proofErr w:type="gramEnd"/>
            <w:r w:rsidRPr="007E24C8">
              <w:rPr>
                <w:rFonts w:ascii="Arial" w:eastAsia="Times New Roman" w:hAnsi="Arial" w:cs="Arial"/>
                <w:color w:val="auto"/>
                <w:sz w:val="18"/>
                <w:szCs w:val="18"/>
                <w:lang w:val="ru-MD" w:eastAsia="ru-RU" w:bidi="ar-SA"/>
              </w:rPr>
              <w:t xml:space="preserve"> – район (муниципий), С – комунальная, </w:t>
            </w:r>
            <w:r w:rsidRPr="007E24C8">
              <w:rPr>
                <w:rFonts w:ascii="Arial" w:eastAsia="Times New Roman" w:hAnsi="Arial" w:cs="Arial"/>
                <w:color w:val="auto"/>
                <w:sz w:val="18"/>
                <w:szCs w:val="18"/>
                <w:lang w:val="en-GB" w:eastAsia="ru-RU" w:bidi="ar-SA"/>
              </w:rPr>
              <w:t>S</w:t>
            </w:r>
            <w:r w:rsidRPr="007E24C8">
              <w:rPr>
                <w:rFonts w:ascii="Arial" w:eastAsia="Times New Roman" w:hAnsi="Arial" w:cs="Arial"/>
                <w:color w:val="auto"/>
                <w:sz w:val="18"/>
                <w:szCs w:val="18"/>
                <w:lang w:val="ru-MD" w:eastAsia="ru-RU" w:bidi="ar-SA"/>
              </w:rPr>
              <w:t xml:space="preserve"> - улица</w:t>
            </w:r>
          </w:p>
        </w:tc>
        <w:tc>
          <w:tcPr>
            <w:tcW w:w="2589" w:type="dxa"/>
            <w:gridSpan w:val="2"/>
            <w:tcBorders>
              <w:top w:val="nil"/>
              <w:left w:val="nil"/>
              <w:bottom w:val="single" w:sz="4" w:space="0" w:color="auto"/>
              <w:right w:val="nil"/>
            </w:tcBorders>
            <w:shd w:val="clear" w:color="auto" w:fill="auto"/>
            <w:noWrap/>
            <w:vAlign w:val="bottom"/>
            <w:hideMark/>
          </w:tcPr>
          <w:p w14:paraId="4E33E9AC" w14:textId="3843B645" w:rsidR="00571E77" w:rsidRPr="002F43B6" w:rsidRDefault="00571E77" w:rsidP="00571E77">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Составлено:</w:t>
            </w:r>
          </w:p>
        </w:tc>
        <w:tc>
          <w:tcPr>
            <w:tcW w:w="1046" w:type="dxa"/>
            <w:tcBorders>
              <w:top w:val="nil"/>
              <w:left w:val="nil"/>
              <w:bottom w:val="single" w:sz="4" w:space="0" w:color="auto"/>
              <w:right w:val="nil"/>
            </w:tcBorders>
            <w:shd w:val="clear" w:color="auto" w:fill="auto"/>
            <w:noWrap/>
            <w:vAlign w:val="bottom"/>
            <w:hideMark/>
          </w:tcPr>
          <w:p w14:paraId="38985150"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p>
        </w:tc>
        <w:tc>
          <w:tcPr>
            <w:tcW w:w="866" w:type="dxa"/>
            <w:tcBorders>
              <w:top w:val="nil"/>
              <w:left w:val="nil"/>
              <w:bottom w:val="single" w:sz="4" w:space="0" w:color="auto"/>
              <w:right w:val="nil"/>
            </w:tcBorders>
            <w:shd w:val="clear" w:color="auto" w:fill="auto"/>
            <w:noWrap/>
            <w:vAlign w:val="bottom"/>
            <w:hideMark/>
          </w:tcPr>
          <w:p w14:paraId="46743E22"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p>
        </w:tc>
        <w:tc>
          <w:tcPr>
            <w:tcW w:w="1294" w:type="dxa"/>
            <w:tcBorders>
              <w:top w:val="nil"/>
              <w:left w:val="nil"/>
              <w:bottom w:val="nil"/>
              <w:right w:val="nil"/>
            </w:tcBorders>
            <w:shd w:val="clear" w:color="auto" w:fill="auto"/>
            <w:noWrap/>
            <w:vAlign w:val="bottom"/>
            <w:hideMark/>
          </w:tcPr>
          <w:p w14:paraId="7480708C"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Подпись</w:t>
            </w:r>
          </w:p>
        </w:tc>
        <w:tc>
          <w:tcPr>
            <w:tcW w:w="964" w:type="dxa"/>
            <w:tcBorders>
              <w:top w:val="nil"/>
              <w:left w:val="nil"/>
              <w:bottom w:val="single" w:sz="4" w:space="0" w:color="auto"/>
              <w:right w:val="nil"/>
            </w:tcBorders>
            <w:shd w:val="clear" w:color="auto" w:fill="auto"/>
            <w:noWrap/>
            <w:vAlign w:val="bottom"/>
            <w:hideMark/>
          </w:tcPr>
          <w:p w14:paraId="7E6A8EA9"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p>
        </w:tc>
        <w:tc>
          <w:tcPr>
            <w:tcW w:w="964" w:type="dxa"/>
            <w:tcBorders>
              <w:top w:val="nil"/>
              <w:left w:val="nil"/>
              <w:bottom w:val="single" w:sz="4" w:space="0" w:color="auto"/>
              <w:right w:val="nil"/>
            </w:tcBorders>
            <w:shd w:val="clear" w:color="auto" w:fill="auto"/>
            <w:noWrap/>
            <w:vAlign w:val="bottom"/>
            <w:hideMark/>
          </w:tcPr>
          <w:p w14:paraId="58EFE77F" w14:textId="77777777" w:rsidR="00571E77" w:rsidRPr="002F43B6" w:rsidRDefault="00571E77" w:rsidP="001E50A8">
            <w:pPr>
              <w:widowControl/>
              <w:jc w:val="center"/>
              <w:rPr>
                <w:rFonts w:ascii="Arial" w:eastAsia="Times New Roman" w:hAnsi="Arial" w:cs="Arial"/>
                <w:color w:val="auto"/>
                <w:sz w:val="18"/>
                <w:szCs w:val="18"/>
                <w:lang w:val="ru-MD" w:eastAsia="ru-RU" w:bidi="ar-SA"/>
              </w:rPr>
            </w:pPr>
          </w:p>
        </w:tc>
      </w:tr>
      <w:tr w:rsidR="00ED0C4D" w:rsidRPr="002F43B6" w14:paraId="5ACDF33E" w14:textId="77777777" w:rsidTr="00571E77">
        <w:trPr>
          <w:trHeight w:val="255"/>
          <w:jc w:val="center"/>
        </w:trPr>
        <w:tc>
          <w:tcPr>
            <w:tcW w:w="4986" w:type="dxa"/>
            <w:gridSpan w:val="6"/>
            <w:tcBorders>
              <w:top w:val="nil"/>
              <w:left w:val="nil"/>
              <w:bottom w:val="nil"/>
              <w:right w:val="nil"/>
            </w:tcBorders>
            <w:shd w:val="clear" w:color="auto" w:fill="auto"/>
            <w:noWrap/>
            <w:hideMark/>
          </w:tcPr>
          <w:p w14:paraId="001F35F0" w14:textId="77777777" w:rsidR="00ED0C4D" w:rsidRPr="007E24C8" w:rsidRDefault="00ED0C4D" w:rsidP="001E50A8">
            <w:pPr>
              <w:widowControl/>
              <w:rPr>
                <w:rFonts w:ascii="Arial" w:eastAsia="Times New Roman" w:hAnsi="Arial" w:cs="Arial"/>
                <w:color w:val="auto"/>
                <w:sz w:val="18"/>
                <w:szCs w:val="18"/>
                <w:lang w:val="ru-MD" w:eastAsia="ru-RU" w:bidi="ar-SA"/>
              </w:rPr>
            </w:pPr>
            <w:r w:rsidRPr="007E24C8">
              <w:rPr>
                <w:rFonts w:ascii="Arial" w:eastAsia="Times New Roman" w:hAnsi="Arial" w:cs="Arial"/>
                <w:color w:val="auto"/>
                <w:sz w:val="18"/>
                <w:szCs w:val="18"/>
                <w:lang w:val="ru-MD"/>
              </w:rPr>
              <w:t>3. Заполнение данных 12 апреля, записывается 12.04</w:t>
            </w:r>
          </w:p>
        </w:tc>
        <w:tc>
          <w:tcPr>
            <w:tcW w:w="1383" w:type="dxa"/>
            <w:tcBorders>
              <w:top w:val="nil"/>
              <w:left w:val="nil"/>
              <w:bottom w:val="nil"/>
              <w:right w:val="nil"/>
            </w:tcBorders>
            <w:shd w:val="clear" w:color="auto" w:fill="auto"/>
            <w:noWrap/>
            <w:vAlign w:val="bottom"/>
            <w:hideMark/>
          </w:tcPr>
          <w:p w14:paraId="4864F7CD" w14:textId="77777777" w:rsidR="00ED0C4D" w:rsidRPr="002F43B6" w:rsidRDefault="00ED0C4D" w:rsidP="001E50A8">
            <w:pPr>
              <w:widowControl/>
              <w:rPr>
                <w:rFonts w:ascii="Arial" w:eastAsia="Times New Roman" w:hAnsi="Arial" w:cs="Arial"/>
                <w:color w:val="auto"/>
                <w:sz w:val="18"/>
                <w:szCs w:val="18"/>
                <w:lang w:val="ru-MD" w:eastAsia="ru-RU" w:bidi="ar-SA"/>
              </w:rPr>
            </w:pPr>
          </w:p>
        </w:tc>
        <w:tc>
          <w:tcPr>
            <w:tcW w:w="1341" w:type="dxa"/>
            <w:tcBorders>
              <w:top w:val="nil"/>
              <w:left w:val="nil"/>
              <w:bottom w:val="nil"/>
              <w:right w:val="nil"/>
            </w:tcBorders>
            <w:shd w:val="clear" w:color="auto" w:fill="auto"/>
            <w:noWrap/>
            <w:vAlign w:val="bottom"/>
            <w:hideMark/>
          </w:tcPr>
          <w:p w14:paraId="6483557A"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248" w:type="dxa"/>
            <w:tcBorders>
              <w:top w:val="nil"/>
              <w:left w:val="nil"/>
              <w:bottom w:val="nil"/>
              <w:right w:val="nil"/>
            </w:tcBorders>
            <w:shd w:val="clear" w:color="auto" w:fill="auto"/>
            <w:noWrap/>
            <w:vAlign w:val="bottom"/>
            <w:hideMark/>
          </w:tcPr>
          <w:p w14:paraId="1D732807"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046" w:type="dxa"/>
            <w:tcBorders>
              <w:top w:val="nil"/>
              <w:left w:val="nil"/>
              <w:bottom w:val="nil"/>
              <w:right w:val="nil"/>
            </w:tcBorders>
            <w:shd w:val="clear" w:color="auto" w:fill="auto"/>
            <w:noWrap/>
            <w:vAlign w:val="bottom"/>
            <w:hideMark/>
          </w:tcPr>
          <w:p w14:paraId="65D34DF0"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866" w:type="dxa"/>
            <w:tcBorders>
              <w:top w:val="nil"/>
              <w:left w:val="nil"/>
              <w:bottom w:val="nil"/>
              <w:right w:val="nil"/>
            </w:tcBorders>
            <w:shd w:val="clear" w:color="auto" w:fill="auto"/>
            <w:noWrap/>
            <w:vAlign w:val="bottom"/>
            <w:hideMark/>
          </w:tcPr>
          <w:p w14:paraId="7661CF45"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1294" w:type="dxa"/>
            <w:tcBorders>
              <w:top w:val="nil"/>
              <w:left w:val="nil"/>
              <w:bottom w:val="nil"/>
              <w:right w:val="nil"/>
            </w:tcBorders>
            <w:shd w:val="clear" w:color="auto" w:fill="auto"/>
            <w:noWrap/>
            <w:vAlign w:val="bottom"/>
            <w:hideMark/>
          </w:tcPr>
          <w:p w14:paraId="2159772A"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003D4BB8"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4A8E93EE" w14:textId="77777777" w:rsidR="00ED0C4D" w:rsidRPr="002F43B6" w:rsidRDefault="00ED0C4D" w:rsidP="001E50A8">
            <w:pPr>
              <w:widowControl/>
              <w:rPr>
                <w:rFonts w:ascii="Times New Roman" w:eastAsia="Times New Roman" w:hAnsi="Times New Roman" w:cs="Times New Roman"/>
                <w:color w:val="auto"/>
                <w:sz w:val="18"/>
                <w:szCs w:val="18"/>
                <w:lang w:val="ru-MD" w:eastAsia="ru-RU" w:bidi="ar-SA"/>
              </w:rPr>
            </w:pPr>
          </w:p>
        </w:tc>
      </w:tr>
      <w:tr w:rsidR="00571E77" w:rsidRPr="002F43B6" w14:paraId="72471A58" w14:textId="77777777" w:rsidTr="00A65F99">
        <w:trPr>
          <w:trHeight w:val="495"/>
          <w:jc w:val="center"/>
        </w:trPr>
        <w:tc>
          <w:tcPr>
            <w:tcW w:w="6369" w:type="dxa"/>
            <w:gridSpan w:val="7"/>
            <w:tcBorders>
              <w:top w:val="nil"/>
              <w:left w:val="nil"/>
              <w:bottom w:val="nil"/>
              <w:right w:val="nil"/>
            </w:tcBorders>
            <w:shd w:val="clear" w:color="auto" w:fill="auto"/>
            <w:hideMark/>
          </w:tcPr>
          <w:p w14:paraId="254E741E" w14:textId="77777777" w:rsidR="00571E77" w:rsidRPr="007E24C8" w:rsidRDefault="00571E77" w:rsidP="001E50A8">
            <w:pPr>
              <w:widowControl/>
              <w:rPr>
                <w:rFonts w:ascii="Arial" w:eastAsia="Times New Roman" w:hAnsi="Arial" w:cs="Arial"/>
                <w:color w:val="auto"/>
                <w:sz w:val="18"/>
                <w:szCs w:val="18"/>
                <w:lang w:val="ru-MD"/>
              </w:rPr>
            </w:pPr>
            <w:r w:rsidRPr="007E24C8">
              <w:rPr>
                <w:rFonts w:ascii="Arial" w:eastAsia="Times New Roman" w:hAnsi="Arial" w:cs="Arial"/>
                <w:color w:val="auto"/>
                <w:sz w:val="18"/>
                <w:szCs w:val="18"/>
                <w:lang w:val="ru-MD"/>
              </w:rPr>
              <w:t xml:space="preserve">4. Направление движения: 1 - направление по километражу; </w:t>
            </w:r>
          </w:p>
          <w:p w14:paraId="62FCE4E9" w14:textId="3203D0C4" w:rsidR="00571E77" w:rsidRPr="007E24C8" w:rsidRDefault="00571E77" w:rsidP="001E50A8">
            <w:pPr>
              <w:widowControl/>
              <w:rPr>
                <w:rFonts w:ascii="Arial" w:eastAsia="Times New Roman" w:hAnsi="Arial" w:cs="Arial"/>
                <w:color w:val="auto"/>
                <w:sz w:val="18"/>
                <w:szCs w:val="18"/>
                <w:lang w:val="ru-MD" w:eastAsia="ru-RU" w:bidi="ar-SA"/>
              </w:rPr>
            </w:pPr>
            <w:r w:rsidRPr="007E24C8">
              <w:rPr>
                <w:rFonts w:ascii="Arial" w:eastAsia="Times New Roman" w:hAnsi="Arial" w:cs="Arial"/>
                <w:i/>
                <w:color w:val="auto"/>
                <w:sz w:val="18"/>
                <w:szCs w:val="18"/>
                <w:lang w:val="ru-MD"/>
              </w:rPr>
              <w:t xml:space="preserve">    2</w:t>
            </w:r>
            <w:r w:rsidRPr="007E24C8">
              <w:rPr>
                <w:rFonts w:ascii="Arial" w:eastAsia="Times New Roman" w:hAnsi="Arial" w:cs="Arial"/>
                <w:color w:val="auto"/>
                <w:sz w:val="18"/>
                <w:szCs w:val="18"/>
                <w:lang w:val="ru-MD"/>
              </w:rPr>
              <w:t xml:space="preserve"> - обратное направление километража; 3 - в обе стороны</w:t>
            </w:r>
          </w:p>
        </w:tc>
        <w:tc>
          <w:tcPr>
            <w:tcW w:w="1341" w:type="dxa"/>
            <w:tcBorders>
              <w:top w:val="nil"/>
              <w:left w:val="nil"/>
              <w:bottom w:val="nil"/>
              <w:right w:val="nil"/>
            </w:tcBorders>
            <w:shd w:val="clear" w:color="auto" w:fill="auto"/>
            <w:noWrap/>
            <w:vAlign w:val="bottom"/>
            <w:hideMark/>
          </w:tcPr>
          <w:p w14:paraId="1AE69C9B" w14:textId="77777777" w:rsidR="00571E77" w:rsidRPr="002F43B6" w:rsidRDefault="00571E77" w:rsidP="001E50A8">
            <w:pPr>
              <w:widowControl/>
              <w:rPr>
                <w:rFonts w:ascii="Times New Roman" w:eastAsia="Times New Roman" w:hAnsi="Times New Roman" w:cs="Times New Roman"/>
                <w:color w:val="auto"/>
                <w:sz w:val="18"/>
                <w:szCs w:val="18"/>
                <w:lang w:val="ru-MD" w:eastAsia="ru-RU" w:bidi="ar-SA"/>
              </w:rPr>
            </w:pPr>
          </w:p>
        </w:tc>
        <w:tc>
          <w:tcPr>
            <w:tcW w:w="1248" w:type="dxa"/>
            <w:tcBorders>
              <w:top w:val="nil"/>
              <w:left w:val="nil"/>
              <w:bottom w:val="nil"/>
              <w:right w:val="nil"/>
            </w:tcBorders>
            <w:shd w:val="clear" w:color="auto" w:fill="auto"/>
            <w:noWrap/>
            <w:vAlign w:val="bottom"/>
            <w:hideMark/>
          </w:tcPr>
          <w:p w14:paraId="1C12B79C" w14:textId="77777777" w:rsidR="00571E77" w:rsidRPr="002F43B6" w:rsidRDefault="00571E77" w:rsidP="001E50A8">
            <w:pPr>
              <w:widowControl/>
              <w:rPr>
                <w:rFonts w:ascii="Times New Roman" w:eastAsia="Times New Roman" w:hAnsi="Times New Roman" w:cs="Times New Roman"/>
                <w:color w:val="auto"/>
                <w:sz w:val="18"/>
                <w:szCs w:val="18"/>
                <w:lang w:val="ru-MD" w:eastAsia="ru-RU" w:bidi="ar-SA"/>
              </w:rPr>
            </w:pPr>
          </w:p>
        </w:tc>
        <w:tc>
          <w:tcPr>
            <w:tcW w:w="1046" w:type="dxa"/>
            <w:tcBorders>
              <w:top w:val="nil"/>
              <w:left w:val="nil"/>
              <w:bottom w:val="nil"/>
              <w:right w:val="nil"/>
            </w:tcBorders>
            <w:shd w:val="clear" w:color="auto" w:fill="auto"/>
            <w:noWrap/>
            <w:vAlign w:val="bottom"/>
            <w:hideMark/>
          </w:tcPr>
          <w:p w14:paraId="151A9239" w14:textId="77777777" w:rsidR="00571E77" w:rsidRPr="002F43B6" w:rsidRDefault="00571E77" w:rsidP="001E50A8">
            <w:pPr>
              <w:widowControl/>
              <w:rPr>
                <w:rFonts w:ascii="Times New Roman" w:eastAsia="Times New Roman" w:hAnsi="Times New Roman" w:cs="Times New Roman"/>
                <w:color w:val="auto"/>
                <w:sz w:val="18"/>
                <w:szCs w:val="18"/>
                <w:lang w:val="ru-MD" w:eastAsia="ru-RU" w:bidi="ar-SA"/>
              </w:rPr>
            </w:pPr>
          </w:p>
        </w:tc>
        <w:tc>
          <w:tcPr>
            <w:tcW w:w="866" w:type="dxa"/>
            <w:tcBorders>
              <w:top w:val="nil"/>
              <w:left w:val="nil"/>
              <w:bottom w:val="nil"/>
              <w:right w:val="nil"/>
            </w:tcBorders>
            <w:shd w:val="clear" w:color="auto" w:fill="auto"/>
            <w:noWrap/>
            <w:vAlign w:val="bottom"/>
            <w:hideMark/>
          </w:tcPr>
          <w:p w14:paraId="3768512D" w14:textId="77777777" w:rsidR="00571E77" w:rsidRPr="002F43B6" w:rsidRDefault="00571E77" w:rsidP="001E50A8">
            <w:pPr>
              <w:widowControl/>
              <w:rPr>
                <w:rFonts w:ascii="Times New Roman" w:eastAsia="Times New Roman" w:hAnsi="Times New Roman" w:cs="Times New Roman"/>
                <w:color w:val="auto"/>
                <w:sz w:val="18"/>
                <w:szCs w:val="18"/>
                <w:lang w:val="ru-MD" w:eastAsia="ru-RU" w:bidi="ar-SA"/>
              </w:rPr>
            </w:pPr>
          </w:p>
        </w:tc>
        <w:tc>
          <w:tcPr>
            <w:tcW w:w="1294" w:type="dxa"/>
            <w:tcBorders>
              <w:top w:val="nil"/>
              <w:left w:val="nil"/>
              <w:bottom w:val="nil"/>
              <w:right w:val="nil"/>
            </w:tcBorders>
            <w:shd w:val="clear" w:color="auto" w:fill="auto"/>
            <w:noWrap/>
            <w:vAlign w:val="bottom"/>
            <w:hideMark/>
          </w:tcPr>
          <w:p w14:paraId="37FEF53A" w14:textId="77777777" w:rsidR="00571E77" w:rsidRPr="002F43B6" w:rsidRDefault="00571E77"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4B128FA8" w14:textId="77777777" w:rsidR="00571E77" w:rsidRPr="002F43B6" w:rsidRDefault="00571E77" w:rsidP="001E50A8">
            <w:pPr>
              <w:widowControl/>
              <w:rPr>
                <w:rFonts w:ascii="Times New Roman" w:eastAsia="Times New Roman" w:hAnsi="Times New Roman" w:cs="Times New Roman"/>
                <w:color w:val="auto"/>
                <w:sz w:val="18"/>
                <w:szCs w:val="18"/>
                <w:lang w:val="ru-MD" w:eastAsia="ru-RU" w:bidi="ar-SA"/>
              </w:rPr>
            </w:pPr>
          </w:p>
        </w:tc>
        <w:tc>
          <w:tcPr>
            <w:tcW w:w="964" w:type="dxa"/>
            <w:tcBorders>
              <w:top w:val="nil"/>
              <w:left w:val="nil"/>
              <w:bottom w:val="nil"/>
              <w:right w:val="nil"/>
            </w:tcBorders>
            <w:shd w:val="clear" w:color="auto" w:fill="auto"/>
            <w:noWrap/>
            <w:vAlign w:val="bottom"/>
            <w:hideMark/>
          </w:tcPr>
          <w:p w14:paraId="221DF4DA" w14:textId="77777777" w:rsidR="00571E77" w:rsidRPr="002F43B6" w:rsidRDefault="00571E77" w:rsidP="001E50A8">
            <w:pPr>
              <w:widowControl/>
              <w:rPr>
                <w:rFonts w:ascii="Times New Roman" w:eastAsia="Times New Roman" w:hAnsi="Times New Roman" w:cs="Times New Roman"/>
                <w:color w:val="auto"/>
                <w:sz w:val="18"/>
                <w:szCs w:val="18"/>
                <w:lang w:val="ru-MD" w:eastAsia="ru-RU" w:bidi="ar-SA"/>
              </w:rPr>
            </w:pPr>
          </w:p>
        </w:tc>
      </w:tr>
      <w:tr w:rsidR="00571E77" w:rsidRPr="002F43B6" w14:paraId="37B1D13B" w14:textId="77777777" w:rsidTr="006136A3">
        <w:trPr>
          <w:trHeight w:val="255"/>
          <w:jc w:val="center"/>
        </w:trPr>
        <w:tc>
          <w:tcPr>
            <w:tcW w:w="4986" w:type="dxa"/>
            <w:gridSpan w:val="6"/>
            <w:tcBorders>
              <w:top w:val="nil"/>
              <w:left w:val="nil"/>
              <w:bottom w:val="nil"/>
              <w:right w:val="nil"/>
            </w:tcBorders>
            <w:shd w:val="clear" w:color="auto" w:fill="auto"/>
            <w:noWrap/>
            <w:hideMark/>
          </w:tcPr>
          <w:p w14:paraId="2CCAA94A" w14:textId="1B9E1E6E" w:rsidR="00571E77" w:rsidRPr="007E24C8" w:rsidRDefault="00571E77" w:rsidP="001E50A8">
            <w:pPr>
              <w:widowControl/>
              <w:rPr>
                <w:rFonts w:ascii="Arial" w:eastAsia="Times New Roman" w:hAnsi="Arial" w:cs="Arial"/>
                <w:color w:val="auto"/>
                <w:sz w:val="18"/>
                <w:szCs w:val="18"/>
                <w:lang w:val="ru-MD" w:eastAsia="ru-RU" w:bidi="ar-SA"/>
              </w:rPr>
            </w:pPr>
            <w:r w:rsidRPr="007E24C8">
              <w:rPr>
                <w:rFonts w:ascii="Arial" w:eastAsia="Times New Roman" w:hAnsi="Arial" w:cs="Arial"/>
                <w:color w:val="auto"/>
                <w:sz w:val="18"/>
                <w:szCs w:val="18"/>
                <w:lang w:val="ru-MD"/>
              </w:rPr>
              <w:t>5. В ячейках с желтым фоном заполняется дата.</w:t>
            </w:r>
          </w:p>
        </w:tc>
        <w:tc>
          <w:tcPr>
            <w:tcW w:w="1383" w:type="dxa"/>
            <w:tcBorders>
              <w:top w:val="nil"/>
              <w:left w:val="nil"/>
              <w:bottom w:val="nil"/>
              <w:right w:val="nil"/>
            </w:tcBorders>
            <w:shd w:val="clear" w:color="auto" w:fill="auto"/>
            <w:noWrap/>
            <w:vAlign w:val="bottom"/>
            <w:hideMark/>
          </w:tcPr>
          <w:p w14:paraId="75CD5784" w14:textId="3E0829BF" w:rsidR="00571E77" w:rsidRPr="002F43B6" w:rsidRDefault="00571E77" w:rsidP="001E50A8">
            <w:pPr>
              <w:widowControl/>
              <w:rPr>
                <w:rFonts w:ascii="Arial" w:eastAsia="Times New Roman" w:hAnsi="Arial" w:cs="Arial"/>
                <w:color w:val="auto"/>
                <w:sz w:val="18"/>
                <w:szCs w:val="18"/>
                <w:lang w:val="ru-MD" w:eastAsia="ru-RU" w:bidi="ar-SA"/>
              </w:rPr>
            </w:pPr>
          </w:p>
        </w:tc>
        <w:tc>
          <w:tcPr>
            <w:tcW w:w="2589" w:type="dxa"/>
            <w:gridSpan w:val="2"/>
            <w:tcBorders>
              <w:top w:val="nil"/>
              <w:left w:val="nil"/>
              <w:bottom w:val="single" w:sz="4" w:space="0" w:color="auto"/>
              <w:right w:val="nil"/>
            </w:tcBorders>
            <w:shd w:val="clear" w:color="auto" w:fill="auto"/>
            <w:noWrap/>
            <w:vAlign w:val="bottom"/>
            <w:hideMark/>
          </w:tcPr>
          <w:p w14:paraId="54F75DA7" w14:textId="38391B62" w:rsidR="00571E77" w:rsidRPr="002F43B6" w:rsidRDefault="00571E77" w:rsidP="007E24C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Проверен</w:t>
            </w:r>
            <w:r>
              <w:rPr>
                <w:rFonts w:ascii="Arial" w:eastAsia="Times New Roman" w:hAnsi="Arial" w:cs="Arial"/>
                <w:color w:val="auto"/>
                <w:sz w:val="18"/>
                <w:szCs w:val="18"/>
                <w:lang w:val="ru-MD"/>
              </w:rPr>
              <w:t>о:</w:t>
            </w:r>
            <w:r w:rsidRPr="002F43B6">
              <w:rPr>
                <w:rFonts w:ascii="Arial" w:eastAsia="Times New Roman" w:hAnsi="Arial" w:cs="Arial"/>
                <w:color w:val="auto"/>
                <w:sz w:val="18"/>
                <w:szCs w:val="18"/>
                <w:lang w:val="ru-MD"/>
              </w:rPr>
              <w:t> </w:t>
            </w:r>
          </w:p>
        </w:tc>
        <w:tc>
          <w:tcPr>
            <w:tcW w:w="1046" w:type="dxa"/>
            <w:tcBorders>
              <w:top w:val="nil"/>
              <w:left w:val="nil"/>
              <w:bottom w:val="single" w:sz="4" w:space="0" w:color="auto"/>
              <w:right w:val="nil"/>
            </w:tcBorders>
            <w:shd w:val="clear" w:color="auto" w:fill="auto"/>
            <w:noWrap/>
            <w:vAlign w:val="bottom"/>
            <w:hideMark/>
          </w:tcPr>
          <w:p w14:paraId="30D0B4D3" w14:textId="77777777" w:rsidR="00571E77" w:rsidRPr="002F43B6" w:rsidRDefault="00571E77"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866" w:type="dxa"/>
            <w:tcBorders>
              <w:top w:val="nil"/>
              <w:left w:val="nil"/>
              <w:bottom w:val="single" w:sz="4" w:space="0" w:color="auto"/>
              <w:right w:val="nil"/>
            </w:tcBorders>
            <w:shd w:val="clear" w:color="auto" w:fill="auto"/>
            <w:noWrap/>
            <w:vAlign w:val="bottom"/>
            <w:hideMark/>
          </w:tcPr>
          <w:p w14:paraId="51B5BE5F" w14:textId="77777777" w:rsidR="00571E77" w:rsidRPr="002F43B6" w:rsidRDefault="00571E77"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1294" w:type="dxa"/>
            <w:tcBorders>
              <w:top w:val="nil"/>
              <w:left w:val="nil"/>
              <w:bottom w:val="nil"/>
              <w:right w:val="nil"/>
            </w:tcBorders>
            <w:shd w:val="clear" w:color="auto" w:fill="auto"/>
            <w:noWrap/>
            <w:hideMark/>
          </w:tcPr>
          <w:p w14:paraId="4455136F" w14:textId="77777777" w:rsidR="00571E77" w:rsidRPr="002F43B6" w:rsidRDefault="00571E77"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Подпись</w:t>
            </w:r>
          </w:p>
        </w:tc>
        <w:tc>
          <w:tcPr>
            <w:tcW w:w="964" w:type="dxa"/>
            <w:tcBorders>
              <w:top w:val="nil"/>
              <w:left w:val="nil"/>
              <w:bottom w:val="single" w:sz="4" w:space="0" w:color="auto"/>
              <w:right w:val="nil"/>
            </w:tcBorders>
            <w:shd w:val="clear" w:color="auto" w:fill="auto"/>
            <w:noWrap/>
            <w:vAlign w:val="bottom"/>
            <w:hideMark/>
          </w:tcPr>
          <w:p w14:paraId="0ED769C3" w14:textId="77777777" w:rsidR="00571E77" w:rsidRPr="002F43B6" w:rsidRDefault="00571E77"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c>
          <w:tcPr>
            <w:tcW w:w="964" w:type="dxa"/>
            <w:tcBorders>
              <w:top w:val="nil"/>
              <w:left w:val="nil"/>
              <w:bottom w:val="single" w:sz="4" w:space="0" w:color="auto"/>
              <w:right w:val="nil"/>
            </w:tcBorders>
            <w:shd w:val="clear" w:color="auto" w:fill="auto"/>
            <w:noWrap/>
            <w:vAlign w:val="bottom"/>
            <w:hideMark/>
          </w:tcPr>
          <w:p w14:paraId="7901088C" w14:textId="77777777" w:rsidR="00571E77" w:rsidRPr="002F43B6" w:rsidRDefault="00571E77" w:rsidP="001E50A8">
            <w:pPr>
              <w:widowControl/>
              <w:rPr>
                <w:rFonts w:ascii="Arial" w:eastAsia="Times New Roman" w:hAnsi="Arial" w:cs="Arial"/>
                <w:color w:val="auto"/>
                <w:sz w:val="18"/>
                <w:szCs w:val="18"/>
                <w:lang w:val="ru-MD" w:eastAsia="ru-RU" w:bidi="ar-SA"/>
              </w:rPr>
            </w:pPr>
            <w:r w:rsidRPr="002F43B6">
              <w:rPr>
                <w:rFonts w:ascii="Arial" w:eastAsia="Times New Roman" w:hAnsi="Arial" w:cs="Arial"/>
                <w:color w:val="auto"/>
                <w:sz w:val="18"/>
                <w:szCs w:val="18"/>
                <w:lang w:val="ru-MD"/>
              </w:rPr>
              <w:t> </w:t>
            </w:r>
          </w:p>
        </w:tc>
      </w:tr>
    </w:tbl>
    <w:p w14:paraId="298F048C" w14:textId="77777777" w:rsidR="00ED0C4D" w:rsidRDefault="00ED0C4D" w:rsidP="001E50A8">
      <w:pPr>
        <w:rPr>
          <w:rFonts w:ascii="Arial" w:hAnsi="Arial" w:cs="Arial"/>
          <w:sz w:val="20"/>
          <w:szCs w:val="20"/>
          <w:lang w:val="ru-MD"/>
        </w:rPr>
      </w:pPr>
    </w:p>
    <w:p w14:paraId="6EAE3524" w14:textId="77777777" w:rsidR="00ED0C4D" w:rsidRPr="0018161C" w:rsidRDefault="00ED0C4D" w:rsidP="001E50A8">
      <w:pPr>
        <w:rPr>
          <w:rFonts w:ascii="Arial" w:hAnsi="Arial" w:cs="Arial"/>
          <w:sz w:val="20"/>
          <w:szCs w:val="20"/>
          <w:lang w:val="ru-MD"/>
        </w:rPr>
        <w:sectPr w:rsidR="00ED0C4D" w:rsidRPr="0018161C" w:rsidSect="00C42773">
          <w:pgSz w:w="16840" w:h="11907" w:orient="landscape" w:code="9"/>
          <w:pgMar w:top="1134" w:right="1134" w:bottom="851" w:left="1134" w:header="567" w:footer="567" w:gutter="0"/>
          <w:cols w:space="720"/>
          <w:noEndnote/>
          <w:docGrid w:linePitch="360"/>
        </w:sectPr>
      </w:pPr>
    </w:p>
    <w:p w14:paraId="2C398E74" w14:textId="25306105" w:rsidR="00ED0C4D" w:rsidRPr="00DF0BD6" w:rsidRDefault="00ED0C4D" w:rsidP="001E50A8">
      <w:pPr>
        <w:jc w:val="center"/>
        <w:rPr>
          <w:rFonts w:ascii="Arial" w:hAnsi="Arial" w:cs="Arial"/>
          <w:b/>
        </w:rPr>
      </w:pPr>
      <w:r w:rsidRPr="00DF0BD6">
        <w:rPr>
          <w:rFonts w:ascii="Arial" w:hAnsi="Arial" w:cs="Arial"/>
          <w:b/>
          <w:color w:val="auto"/>
        </w:rPr>
        <w:lastRenderedPageBreak/>
        <w:t>При</w:t>
      </w:r>
      <w:r>
        <w:rPr>
          <w:rFonts w:ascii="Arial" w:hAnsi="Arial" w:cs="Arial"/>
          <w:b/>
          <w:color w:val="auto"/>
          <w:lang w:val="ru-MD"/>
        </w:rPr>
        <w:t>ложение</w:t>
      </w:r>
      <w:r w:rsidRPr="00DF0BD6">
        <w:rPr>
          <w:rFonts w:ascii="Arial" w:hAnsi="Arial" w:cs="Arial"/>
          <w:b/>
          <w:color w:val="auto"/>
        </w:rPr>
        <w:t xml:space="preserve"> </w:t>
      </w:r>
      <w:r w:rsidRPr="00DF0BD6">
        <w:rPr>
          <w:rFonts w:ascii="Arial" w:hAnsi="Arial" w:cs="Arial"/>
          <w:b/>
          <w:color w:val="auto"/>
        </w:rPr>
        <w:fldChar w:fldCharType="begin"/>
      </w:r>
      <w:r w:rsidRPr="00DF0BD6">
        <w:rPr>
          <w:rFonts w:ascii="Arial" w:hAnsi="Arial" w:cs="Arial"/>
          <w:b/>
          <w:color w:val="auto"/>
        </w:rPr>
        <w:instrText xml:space="preserve"> SEQ Anexa \* ALPHABETIC </w:instrText>
      </w:r>
      <w:r w:rsidRPr="00DF0BD6">
        <w:rPr>
          <w:rFonts w:ascii="Arial" w:hAnsi="Arial" w:cs="Arial"/>
          <w:b/>
          <w:color w:val="auto"/>
        </w:rPr>
        <w:fldChar w:fldCharType="separate"/>
      </w:r>
      <w:r w:rsidR="00402612">
        <w:rPr>
          <w:rFonts w:ascii="Arial" w:hAnsi="Arial" w:cs="Arial"/>
          <w:b/>
          <w:noProof/>
          <w:color w:val="auto"/>
        </w:rPr>
        <w:t>O</w:t>
      </w:r>
      <w:r w:rsidRPr="00DF0BD6">
        <w:rPr>
          <w:rFonts w:ascii="Arial" w:hAnsi="Arial" w:cs="Arial"/>
          <w:b/>
          <w:color w:val="auto"/>
        </w:rPr>
        <w:fldChar w:fldCharType="end"/>
      </w:r>
    </w:p>
    <w:p w14:paraId="371AD308" w14:textId="77777777" w:rsidR="00ED0C4D" w:rsidRPr="00DF0BD6" w:rsidRDefault="00ED0C4D" w:rsidP="001E50A8">
      <w:pPr>
        <w:jc w:val="center"/>
        <w:rPr>
          <w:rStyle w:val="Tableofcontents695ptBold"/>
          <w:rFonts w:ascii="Arial" w:hAnsi="Arial" w:cs="Arial"/>
          <w:sz w:val="20"/>
          <w:szCs w:val="20"/>
        </w:rPr>
      </w:pPr>
      <w:r w:rsidRPr="00DF0BD6">
        <w:rPr>
          <w:rStyle w:val="Tableofcontents695ptBold"/>
          <w:rFonts w:ascii="Arial" w:hAnsi="Arial" w:cs="Arial"/>
          <w:sz w:val="20"/>
          <w:szCs w:val="20"/>
        </w:rPr>
        <w:t>(нормативн</w:t>
      </w:r>
      <w:r>
        <w:rPr>
          <w:rStyle w:val="Tableofcontents695ptBold"/>
          <w:rFonts w:ascii="Arial" w:hAnsi="Arial" w:cs="Arial"/>
          <w:sz w:val="20"/>
          <w:szCs w:val="20"/>
          <w:lang w:val="ru-MD"/>
        </w:rPr>
        <w:t>ое</w:t>
      </w:r>
      <w:r w:rsidRPr="00DF0BD6">
        <w:rPr>
          <w:rStyle w:val="Tableofcontents695ptBold"/>
          <w:rFonts w:ascii="Arial" w:hAnsi="Arial" w:cs="Arial"/>
          <w:sz w:val="20"/>
          <w:szCs w:val="20"/>
        </w:rPr>
        <w:t xml:space="preserve">) </w:t>
      </w:r>
    </w:p>
    <w:p w14:paraId="1B1E9A0C" w14:textId="77777777" w:rsidR="00ED0C4D" w:rsidRPr="00DF0BD6" w:rsidRDefault="00ED0C4D" w:rsidP="001E50A8">
      <w:pPr>
        <w:jc w:val="center"/>
        <w:rPr>
          <w:rFonts w:ascii="Arial" w:hAnsi="Arial" w:cs="Arial"/>
          <w:sz w:val="20"/>
          <w:szCs w:val="20"/>
        </w:rPr>
      </w:pPr>
    </w:p>
    <w:p w14:paraId="0008846C" w14:textId="77777777" w:rsidR="00ED0C4D" w:rsidRPr="00DF0BD6" w:rsidRDefault="00ED0C4D" w:rsidP="001E50A8">
      <w:pPr>
        <w:jc w:val="center"/>
        <w:rPr>
          <w:rFonts w:ascii="Arial" w:hAnsi="Arial" w:cs="Arial"/>
          <w:b/>
        </w:rPr>
      </w:pPr>
      <w:r w:rsidRPr="00DF0BD6">
        <w:rPr>
          <w:rFonts w:ascii="Arial" w:hAnsi="Arial" w:cs="Arial"/>
          <w:b/>
        </w:rPr>
        <w:t>Кодирование муниципалитетов и районов</w:t>
      </w:r>
    </w:p>
    <w:p w14:paraId="61CCD057" w14:textId="77777777" w:rsidR="00ED0C4D" w:rsidRPr="00DF0BD6" w:rsidRDefault="00ED0C4D" w:rsidP="001E50A8">
      <w:pPr>
        <w:rPr>
          <w:rFonts w:ascii="Arial" w:hAnsi="Arial" w:cs="Arial"/>
          <w:sz w:val="20"/>
          <w:szCs w:val="20"/>
        </w:rPr>
      </w:pPr>
    </w:p>
    <w:tbl>
      <w:tblPr>
        <w:tblStyle w:val="aa"/>
        <w:tblW w:w="0" w:type="auto"/>
        <w:tblLook w:val="04A0" w:firstRow="1" w:lastRow="0" w:firstColumn="1" w:lastColumn="0" w:noHBand="0" w:noVBand="1"/>
      </w:tblPr>
      <w:tblGrid>
        <w:gridCol w:w="846"/>
        <w:gridCol w:w="3968"/>
        <w:gridCol w:w="2407"/>
        <w:gridCol w:w="1563"/>
      </w:tblGrid>
      <w:tr w:rsidR="00ED0C4D" w:rsidRPr="00DF0BD6" w14:paraId="49B01139" w14:textId="77777777" w:rsidTr="00BE4BD6">
        <w:tc>
          <w:tcPr>
            <w:tcW w:w="846" w:type="dxa"/>
          </w:tcPr>
          <w:p w14:paraId="096180C9" w14:textId="77777777" w:rsidR="00ED0C4D" w:rsidRPr="00240375" w:rsidRDefault="00ED0C4D" w:rsidP="001E50A8">
            <w:pPr>
              <w:jc w:val="center"/>
              <w:rPr>
                <w:rFonts w:ascii="Arial" w:hAnsi="Arial" w:cs="Arial"/>
                <w:b/>
                <w:sz w:val="20"/>
                <w:szCs w:val="20"/>
                <w:lang w:val="ru-MD"/>
              </w:rPr>
            </w:pPr>
            <w:r>
              <w:rPr>
                <w:rFonts w:ascii="Arial" w:hAnsi="Arial" w:cs="Arial"/>
                <w:b/>
                <w:sz w:val="20"/>
                <w:szCs w:val="20"/>
                <w:lang w:val="ru-MD"/>
              </w:rPr>
              <w:t>№</w:t>
            </w:r>
          </w:p>
        </w:tc>
        <w:tc>
          <w:tcPr>
            <w:tcW w:w="3968" w:type="dxa"/>
          </w:tcPr>
          <w:p w14:paraId="7C9664B3" w14:textId="77777777" w:rsidR="00ED0C4D" w:rsidRPr="00DF0BD6" w:rsidRDefault="00ED0C4D" w:rsidP="001E50A8">
            <w:pPr>
              <w:jc w:val="center"/>
              <w:rPr>
                <w:rFonts w:ascii="Arial" w:hAnsi="Arial" w:cs="Arial"/>
                <w:b/>
                <w:sz w:val="20"/>
                <w:szCs w:val="20"/>
              </w:rPr>
            </w:pPr>
            <w:r w:rsidRPr="00DF0BD6">
              <w:rPr>
                <w:rFonts w:ascii="Arial" w:hAnsi="Arial" w:cs="Arial"/>
                <w:b/>
                <w:sz w:val="20"/>
                <w:szCs w:val="20"/>
              </w:rPr>
              <w:t>Названия муниципалитетов и районов</w:t>
            </w:r>
          </w:p>
        </w:tc>
        <w:tc>
          <w:tcPr>
            <w:tcW w:w="2407" w:type="dxa"/>
          </w:tcPr>
          <w:p w14:paraId="30A22462" w14:textId="77777777" w:rsidR="00ED0C4D" w:rsidRPr="00240375" w:rsidRDefault="00ED0C4D" w:rsidP="001E50A8">
            <w:pPr>
              <w:jc w:val="center"/>
              <w:rPr>
                <w:rFonts w:ascii="Arial" w:hAnsi="Arial" w:cs="Arial"/>
                <w:b/>
                <w:sz w:val="20"/>
                <w:szCs w:val="20"/>
                <w:lang w:val="ru-MD"/>
              </w:rPr>
            </w:pPr>
            <w:r>
              <w:rPr>
                <w:rFonts w:ascii="Arial" w:hAnsi="Arial" w:cs="Arial"/>
                <w:b/>
                <w:sz w:val="20"/>
                <w:szCs w:val="20"/>
                <w:lang w:val="ru-MD"/>
              </w:rPr>
              <w:t>Статус / Индекс</w:t>
            </w:r>
          </w:p>
        </w:tc>
        <w:tc>
          <w:tcPr>
            <w:tcW w:w="1563" w:type="dxa"/>
          </w:tcPr>
          <w:p w14:paraId="575A9918" w14:textId="77777777" w:rsidR="00ED0C4D" w:rsidRPr="00DF0BD6" w:rsidRDefault="00ED0C4D" w:rsidP="001E50A8">
            <w:pPr>
              <w:jc w:val="center"/>
              <w:rPr>
                <w:rFonts w:ascii="Arial" w:hAnsi="Arial" w:cs="Arial"/>
                <w:b/>
                <w:sz w:val="20"/>
                <w:szCs w:val="20"/>
              </w:rPr>
            </w:pPr>
            <w:r w:rsidRPr="00DF0BD6">
              <w:rPr>
                <w:rFonts w:ascii="Arial" w:hAnsi="Arial" w:cs="Arial"/>
                <w:b/>
                <w:sz w:val="20"/>
                <w:szCs w:val="20"/>
              </w:rPr>
              <w:t>Код</w:t>
            </w:r>
          </w:p>
        </w:tc>
      </w:tr>
      <w:tr w:rsidR="00ED0C4D" w:rsidRPr="00DF0BD6" w14:paraId="26CB6B0C" w14:textId="77777777" w:rsidTr="00BE4BD6">
        <w:tc>
          <w:tcPr>
            <w:tcW w:w="8784" w:type="dxa"/>
            <w:gridSpan w:val="4"/>
          </w:tcPr>
          <w:p w14:paraId="029199F1"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Государственная администрация автомобильных дорог</w:t>
            </w:r>
          </w:p>
        </w:tc>
      </w:tr>
      <w:tr w:rsidR="00ED0C4D" w:rsidRPr="00DF0BD6" w14:paraId="2DA03E78" w14:textId="77777777" w:rsidTr="00BE4BD6">
        <w:tc>
          <w:tcPr>
            <w:tcW w:w="846" w:type="dxa"/>
          </w:tcPr>
          <w:p w14:paraId="64D6838D"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1</w:t>
            </w:r>
          </w:p>
        </w:tc>
        <w:tc>
          <w:tcPr>
            <w:tcW w:w="3968" w:type="dxa"/>
          </w:tcPr>
          <w:p w14:paraId="1481A10D" w14:textId="77777777" w:rsidR="00ED0C4D" w:rsidRPr="005A4D18" w:rsidRDefault="00ED0C4D" w:rsidP="001E50A8">
            <w:pPr>
              <w:rPr>
                <w:rFonts w:ascii="Arial" w:hAnsi="Arial" w:cs="Arial"/>
                <w:bCs/>
                <w:sz w:val="20"/>
                <w:szCs w:val="20"/>
              </w:rPr>
            </w:pPr>
            <w:r w:rsidRPr="005A4D18">
              <w:rPr>
                <w:rFonts w:ascii="Arial" w:hAnsi="Arial" w:cs="Arial"/>
                <w:bCs/>
                <w:color w:val="auto"/>
                <w:sz w:val="20"/>
                <w:szCs w:val="20"/>
              </w:rPr>
              <w:t xml:space="preserve">Представитель </w:t>
            </w:r>
            <w:r>
              <w:rPr>
                <w:rFonts w:ascii="Arial" w:hAnsi="Arial" w:cs="Arial"/>
                <w:bCs/>
                <w:color w:val="auto"/>
                <w:sz w:val="20"/>
                <w:szCs w:val="20"/>
                <w:lang w:val="ru-MD"/>
              </w:rPr>
              <w:t xml:space="preserve">администратора </w:t>
            </w:r>
            <w:r w:rsidRPr="005A4D18">
              <w:rPr>
                <w:rFonts w:ascii="Arial" w:hAnsi="Arial" w:cs="Arial"/>
                <w:bCs/>
                <w:color w:val="auto"/>
                <w:sz w:val="20"/>
                <w:szCs w:val="20"/>
              </w:rPr>
              <w:t>национальн</w:t>
            </w:r>
            <w:r>
              <w:rPr>
                <w:rFonts w:ascii="Arial" w:hAnsi="Arial" w:cs="Arial"/>
                <w:bCs/>
                <w:color w:val="auto"/>
                <w:sz w:val="20"/>
                <w:szCs w:val="20"/>
                <w:lang w:val="ru-MD"/>
              </w:rPr>
              <w:t>ыми</w:t>
            </w:r>
            <w:r w:rsidRPr="005A4D18">
              <w:rPr>
                <w:rFonts w:ascii="Arial" w:hAnsi="Arial" w:cs="Arial"/>
                <w:bCs/>
                <w:color w:val="auto"/>
                <w:sz w:val="20"/>
                <w:szCs w:val="20"/>
              </w:rPr>
              <w:t xml:space="preserve"> дорогами общего пользования </w:t>
            </w:r>
            <w:r>
              <w:rPr>
                <w:rFonts w:ascii="Arial" w:hAnsi="Arial" w:cs="Arial"/>
                <w:bCs/>
                <w:color w:val="auto"/>
                <w:sz w:val="20"/>
                <w:szCs w:val="20"/>
                <w:lang w:val="ru-MD"/>
              </w:rPr>
              <w:t xml:space="preserve">по г. </w:t>
            </w:r>
            <w:r w:rsidRPr="005A4D18">
              <w:rPr>
                <w:rFonts w:ascii="Arial" w:hAnsi="Arial" w:cs="Arial"/>
                <w:bCs/>
                <w:color w:val="auto"/>
                <w:sz w:val="20"/>
                <w:szCs w:val="20"/>
              </w:rPr>
              <w:t>Бельц</w:t>
            </w:r>
            <w:r>
              <w:rPr>
                <w:rFonts w:ascii="Arial" w:hAnsi="Arial" w:cs="Arial"/>
                <w:bCs/>
                <w:color w:val="auto"/>
                <w:sz w:val="20"/>
                <w:szCs w:val="20"/>
                <w:lang w:val="ru-MD"/>
              </w:rPr>
              <w:t>ы</w:t>
            </w:r>
            <w:r w:rsidRPr="005A4D18">
              <w:rPr>
                <w:rFonts w:ascii="Arial" w:hAnsi="Arial" w:cs="Arial"/>
                <w:bCs/>
                <w:color w:val="auto"/>
                <w:sz w:val="20"/>
                <w:szCs w:val="20"/>
              </w:rPr>
              <w:t xml:space="preserve"> </w:t>
            </w:r>
          </w:p>
        </w:tc>
        <w:tc>
          <w:tcPr>
            <w:tcW w:w="2407" w:type="dxa"/>
          </w:tcPr>
          <w:p w14:paraId="4C0C279E" w14:textId="77777777" w:rsidR="00ED0C4D" w:rsidRPr="00DF0BD6" w:rsidRDefault="00ED0C4D" w:rsidP="001E50A8">
            <w:pPr>
              <w:jc w:val="center"/>
              <w:rPr>
                <w:rFonts w:ascii="Arial" w:hAnsi="Arial" w:cs="Arial"/>
                <w:bCs/>
                <w:sz w:val="20"/>
                <w:szCs w:val="20"/>
              </w:rPr>
            </w:pPr>
            <w:r w:rsidRPr="005A4D18">
              <w:rPr>
                <w:rFonts w:ascii="Arial" w:hAnsi="Arial" w:cs="Arial"/>
                <w:bCs/>
                <w:color w:val="auto"/>
                <w:sz w:val="20"/>
                <w:szCs w:val="20"/>
              </w:rPr>
              <w:t xml:space="preserve">управляющий национальными дорогами общего пользования Бельцы - </w:t>
            </w:r>
            <w:r>
              <w:rPr>
                <w:rFonts w:ascii="Arial" w:hAnsi="Arial" w:cs="Arial"/>
                <w:bCs/>
                <w:color w:val="auto"/>
                <w:sz w:val="20"/>
                <w:szCs w:val="20"/>
              </w:rPr>
              <w:t>BL</w:t>
            </w:r>
          </w:p>
        </w:tc>
        <w:tc>
          <w:tcPr>
            <w:tcW w:w="1563" w:type="dxa"/>
          </w:tcPr>
          <w:p w14:paraId="0958C593"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001</w:t>
            </w:r>
          </w:p>
        </w:tc>
      </w:tr>
      <w:tr w:rsidR="00ED0C4D" w:rsidRPr="00DF0BD6" w14:paraId="43757BD5" w14:textId="77777777" w:rsidTr="00BE4BD6">
        <w:tc>
          <w:tcPr>
            <w:tcW w:w="846" w:type="dxa"/>
          </w:tcPr>
          <w:p w14:paraId="77893F8E"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2</w:t>
            </w:r>
          </w:p>
        </w:tc>
        <w:tc>
          <w:tcPr>
            <w:tcW w:w="3968" w:type="dxa"/>
          </w:tcPr>
          <w:p w14:paraId="6758331A"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”Drumuri-Cahul” SA</w:t>
            </w:r>
          </w:p>
        </w:tc>
        <w:tc>
          <w:tcPr>
            <w:tcW w:w="2407" w:type="dxa"/>
          </w:tcPr>
          <w:p w14:paraId="3DAD6ADA"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-СН</w:t>
            </w:r>
          </w:p>
        </w:tc>
        <w:tc>
          <w:tcPr>
            <w:tcW w:w="1563" w:type="dxa"/>
          </w:tcPr>
          <w:p w14:paraId="40E8F115"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002</w:t>
            </w:r>
          </w:p>
        </w:tc>
      </w:tr>
      <w:tr w:rsidR="00ED0C4D" w:rsidRPr="00DF0BD6" w14:paraId="4D391ADE" w14:textId="77777777" w:rsidTr="00BE4BD6">
        <w:tc>
          <w:tcPr>
            <w:tcW w:w="846" w:type="dxa"/>
          </w:tcPr>
          <w:p w14:paraId="0D1C85FB"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3</w:t>
            </w:r>
          </w:p>
        </w:tc>
        <w:tc>
          <w:tcPr>
            <w:tcW w:w="3968" w:type="dxa"/>
          </w:tcPr>
          <w:p w14:paraId="1A4C9B5E"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SA "Drumuri-Căușeni"</w:t>
            </w:r>
          </w:p>
        </w:tc>
        <w:tc>
          <w:tcPr>
            <w:tcW w:w="2407" w:type="dxa"/>
          </w:tcPr>
          <w:p w14:paraId="07F12CEF"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-CS</w:t>
            </w:r>
          </w:p>
        </w:tc>
        <w:tc>
          <w:tcPr>
            <w:tcW w:w="1563" w:type="dxa"/>
          </w:tcPr>
          <w:p w14:paraId="4A5580C0"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003</w:t>
            </w:r>
          </w:p>
        </w:tc>
      </w:tr>
      <w:tr w:rsidR="00ED0C4D" w:rsidRPr="00DF0BD6" w14:paraId="4CE8A0B1" w14:textId="77777777" w:rsidTr="00BE4BD6">
        <w:tc>
          <w:tcPr>
            <w:tcW w:w="846" w:type="dxa"/>
          </w:tcPr>
          <w:p w14:paraId="22C89DAD"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4</w:t>
            </w:r>
          </w:p>
        </w:tc>
        <w:tc>
          <w:tcPr>
            <w:tcW w:w="3968" w:type="dxa"/>
          </w:tcPr>
          <w:p w14:paraId="0555C653"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"Drumuri-Cimișlia" SA</w:t>
            </w:r>
          </w:p>
        </w:tc>
        <w:tc>
          <w:tcPr>
            <w:tcW w:w="2407" w:type="dxa"/>
          </w:tcPr>
          <w:p w14:paraId="46A614C6"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-CM</w:t>
            </w:r>
          </w:p>
        </w:tc>
        <w:tc>
          <w:tcPr>
            <w:tcW w:w="1563" w:type="dxa"/>
          </w:tcPr>
          <w:p w14:paraId="6C77D9BA"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004</w:t>
            </w:r>
          </w:p>
        </w:tc>
      </w:tr>
      <w:tr w:rsidR="00ED0C4D" w:rsidRPr="00DF0BD6" w14:paraId="55B384C0" w14:textId="77777777" w:rsidTr="00BE4BD6">
        <w:tc>
          <w:tcPr>
            <w:tcW w:w="846" w:type="dxa"/>
          </w:tcPr>
          <w:p w14:paraId="13698457"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5</w:t>
            </w:r>
          </w:p>
        </w:tc>
        <w:tc>
          <w:tcPr>
            <w:tcW w:w="3968" w:type="dxa"/>
          </w:tcPr>
          <w:p w14:paraId="5206AF82"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"Drumuri-Comrat" SA</w:t>
            </w:r>
          </w:p>
        </w:tc>
        <w:tc>
          <w:tcPr>
            <w:tcW w:w="2407" w:type="dxa"/>
          </w:tcPr>
          <w:p w14:paraId="6587E704"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-CO</w:t>
            </w:r>
          </w:p>
        </w:tc>
        <w:tc>
          <w:tcPr>
            <w:tcW w:w="1563" w:type="dxa"/>
          </w:tcPr>
          <w:p w14:paraId="29B667A9"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005</w:t>
            </w:r>
          </w:p>
        </w:tc>
      </w:tr>
      <w:tr w:rsidR="00ED0C4D" w:rsidRPr="00DF0BD6" w14:paraId="455800E0" w14:textId="77777777" w:rsidTr="00BE4BD6">
        <w:tc>
          <w:tcPr>
            <w:tcW w:w="846" w:type="dxa"/>
          </w:tcPr>
          <w:p w14:paraId="62F8A917"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6</w:t>
            </w:r>
          </w:p>
        </w:tc>
        <w:tc>
          <w:tcPr>
            <w:tcW w:w="3968" w:type="dxa"/>
          </w:tcPr>
          <w:p w14:paraId="787BD468"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"Drumuri-Criuleni" SA</w:t>
            </w:r>
          </w:p>
        </w:tc>
        <w:tc>
          <w:tcPr>
            <w:tcW w:w="2407" w:type="dxa"/>
          </w:tcPr>
          <w:p w14:paraId="4190A00E"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-CR</w:t>
            </w:r>
          </w:p>
        </w:tc>
        <w:tc>
          <w:tcPr>
            <w:tcW w:w="1563" w:type="dxa"/>
          </w:tcPr>
          <w:p w14:paraId="6458FFBE"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006</w:t>
            </w:r>
          </w:p>
        </w:tc>
      </w:tr>
      <w:tr w:rsidR="00ED0C4D" w:rsidRPr="00DF0BD6" w14:paraId="744749D9" w14:textId="77777777" w:rsidTr="00BE4BD6">
        <w:tc>
          <w:tcPr>
            <w:tcW w:w="846" w:type="dxa"/>
          </w:tcPr>
          <w:p w14:paraId="5C267DF2"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7</w:t>
            </w:r>
          </w:p>
        </w:tc>
        <w:tc>
          <w:tcPr>
            <w:tcW w:w="3968" w:type="dxa"/>
          </w:tcPr>
          <w:p w14:paraId="4BBA8E52"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SA "Drumuri-Edineț"</w:t>
            </w:r>
          </w:p>
        </w:tc>
        <w:tc>
          <w:tcPr>
            <w:tcW w:w="2407" w:type="dxa"/>
          </w:tcPr>
          <w:p w14:paraId="4EF2BEB9"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-ED</w:t>
            </w:r>
          </w:p>
        </w:tc>
        <w:tc>
          <w:tcPr>
            <w:tcW w:w="1563" w:type="dxa"/>
          </w:tcPr>
          <w:p w14:paraId="518B9E5D"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007</w:t>
            </w:r>
          </w:p>
        </w:tc>
      </w:tr>
      <w:tr w:rsidR="00ED0C4D" w:rsidRPr="00DF0BD6" w14:paraId="33126F6D" w14:textId="77777777" w:rsidTr="00BE4BD6">
        <w:tc>
          <w:tcPr>
            <w:tcW w:w="846" w:type="dxa"/>
          </w:tcPr>
          <w:p w14:paraId="6DE8F188"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8</w:t>
            </w:r>
          </w:p>
        </w:tc>
        <w:tc>
          <w:tcPr>
            <w:tcW w:w="3968" w:type="dxa"/>
          </w:tcPr>
          <w:p w14:paraId="1C86D73C"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"Drumuri-Ialoveni" SA</w:t>
            </w:r>
          </w:p>
        </w:tc>
        <w:tc>
          <w:tcPr>
            <w:tcW w:w="2407" w:type="dxa"/>
          </w:tcPr>
          <w:p w14:paraId="7BFBD0C4"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-IL</w:t>
            </w:r>
          </w:p>
        </w:tc>
        <w:tc>
          <w:tcPr>
            <w:tcW w:w="1563" w:type="dxa"/>
          </w:tcPr>
          <w:p w14:paraId="0684E359"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008</w:t>
            </w:r>
          </w:p>
        </w:tc>
      </w:tr>
      <w:tr w:rsidR="00ED0C4D" w:rsidRPr="00DF0BD6" w14:paraId="3B1A9659" w14:textId="77777777" w:rsidTr="00BE4BD6">
        <w:tc>
          <w:tcPr>
            <w:tcW w:w="846" w:type="dxa"/>
          </w:tcPr>
          <w:p w14:paraId="654974DF"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9</w:t>
            </w:r>
          </w:p>
        </w:tc>
        <w:tc>
          <w:tcPr>
            <w:tcW w:w="3968" w:type="dxa"/>
          </w:tcPr>
          <w:p w14:paraId="4E158BC4"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"Drumuri-Orhei" SA</w:t>
            </w:r>
          </w:p>
        </w:tc>
        <w:tc>
          <w:tcPr>
            <w:tcW w:w="2407" w:type="dxa"/>
          </w:tcPr>
          <w:p w14:paraId="2B9FC89A"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-OR</w:t>
            </w:r>
          </w:p>
        </w:tc>
        <w:tc>
          <w:tcPr>
            <w:tcW w:w="1563" w:type="dxa"/>
          </w:tcPr>
          <w:p w14:paraId="2BDF9317"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009</w:t>
            </w:r>
          </w:p>
        </w:tc>
      </w:tr>
      <w:tr w:rsidR="00ED0C4D" w:rsidRPr="00DF0BD6" w14:paraId="4CDDF377" w14:textId="77777777" w:rsidTr="00BE4BD6">
        <w:tc>
          <w:tcPr>
            <w:tcW w:w="846" w:type="dxa"/>
          </w:tcPr>
          <w:p w14:paraId="0606A8A1"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10</w:t>
            </w:r>
          </w:p>
        </w:tc>
        <w:tc>
          <w:tcPr>
            <w:tcW w:w="3968" w:type="dxa"/>
          </w:tcPr>
          <w:p w14:paraId="487FE93A"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SA "Drumuri-Râșcani"</w:t>
            </w:r>
          </w:p>
        </w:tc>
        <w:tc>
          <w:tcPr>
            <w:tcW w:w="2407" w:type="dxa"/>
          </w:tcPr>
          <w:p w14:paraId="6E232D82"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-RS</w:t>
            </w:r>
          </w:p>
        </w:tc>
        <w:tc>
          <w:tcPr>
            <w:tcW w:w="1563" w:type="dxa"/>
          </w:tcPr>
          <w:p w14:paraId="5695D374"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010</w:t>
            </w:r>
          </w:p>
        </w:tc>
      </w:tr>
      <w:tr w:rsidR="00ED0C4D" w:rsidRPr="00DF0BD6" w14:paraId="213954B0" w14:textId="77777777" w:rsidTr="00BE4BD6">
        <w:tc>
          <w:tcPr>
            <w:tcW w:w="846" w:type="dxa"/>
          </w:tcPr>
          <w:p w14:paraId="79D1EC67"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11</w:t>
            </w:r>
          </w:p>
        </w:tc>
        <w:tc>
          <w:tcPr>
            <w:tcW w:w="3968" w:type="dxa"/>
          </w:tcPr>
          <w:p w14:paraId="056712E6"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"Drumuri-Soroca" SA</w:t>
            </w:r>
          </w:p>
        </w:tc>
        <w:tc>
          <w:tcPr>
            <w:tcW w:w="2407" w:type="dxa"/>
          </w:tcPr>
          <w:p w14:paraId="5E4CAF2F"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-SR</w:t>
            </w:r>
          </w:p>
        </w:tc>
        <w:tc>
          <w:tcPr>
            <w:tcW w:w="1563" w:type="dxa"/>
          </w:tcPr>
          <w:p w14:paraId="3EE98FAA"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011</w:t>
            </w:r>
          </w:p>
        </w:tc>
      </w:tr>
      <w:tr w:rsidR="00ED0C4D" w:rsidRPr="00DF0BD6" w14:paraId="2F51CF10" w14:textId="77777777" w:rsidTr="00BE4BD6">
        <w:tc>
          <w:tcPr>
            <w:tcW w:w="846" w:type="dxa"/>
          </w:tcPr>
          <w:p w14:paraId="2F7294F1"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12</w:t>
            </w:r>
          </w:p>
        </w:tc>
        <w:tc>
          <w:tcPr>
            <w:tcW w:w="3968" w:type="dxa"/>
          </w:tcPr>
          <w:p w14:paraId="59C8B372" w14:textId="77777777" w:rsidR="00ED0C4D" w:rsidRPr="00DD192B" w:rsidRDefault="00ED0C4D" w:rsidP="001E50A8">
            <w:pPr>
              <w:rPr>
                <w:rFonts w:ascii="Arial" w:hAnsi="Arial" w:cs="Arial"/>
                <w:bCs/>
                <w:sz w:val="20"/>
                <w:szCs w:val="20"/>
              </w:rPr>
            </w:pPr>
            <w:r w:rsidRPr="00DD192B">
              <w:rPr>
                <w:rFonts w:ascii="Arial" w:hAnsi="Arial" w:cs="Arial"/>
                <w:bCs/>
                <w:sz w:val="20"/>
                <w:szCs w:val="20"/>
              </w:rPr>
              <w:t>"Drumuri-Strășeni" SA</w:t>
            </w:r>
          </w:p>
        </w:tc>
        <w:tc>
          <w:tcPr>
            <w:tcW w:w="2407" w:type="dxa"/>
          </w:tcPr>
          <w:p w14:paraId="03990AB6" w14:textId="77777777" w:rsidR="00ED0C4D" w:rsidRPr="00DD192B" w:rsidRDefault="00ED0C4D" w:rsidP="001E50A8">
            <w:pPr>
              <w:jc w:val="center"/>
              <w:rPr>
                <w:rFonts w:ascii="Arial" w:hAnsi="Arial" w:cs="Arial"/>
                <w:bCs/>
                <w:sz w:val="20"/>
                <w:szCs w:val="20"/>
              </w:rPr>
            </w:pPr>
            <w:r w:rsidRPr="00DD192B">
              <w:rPr>
                <w:rFonts w:ascii="Arial" w:hAnsi="Arial" w:cs="Arial"/>
                <w:bCs/>
                <w:sz w:val="20"/>
                <w:szCs w:val="20"/>
              </w:rPr>
              <w:t xml:space="preserve">центральный орган </w:t>
            </w:r>
            <w:r w:rsidRPr="00DD192B">
              <w:rPr>
                <w:rFonts w:ascii="Arial" w:hAnsi="Arial" w:cs="Arial"/>
                <w:bCs/>
                <w:sz w:val="20"/>
                <w:szCs w:val="20"/>
                <w:lang w:val="ru-MD"/>
              </w:rPr>
              <w:t xml:space="preserve">управления </w:t>
            </w:r>
            <w:r w:rsidRPr="00DD192B">
              <w:rPr>
                <w:rFonts w:ascii="Arial" w:hAnsi="Arial" w:cs="Arial"/>
                <w:bCs/>
                <w:sz w:val="20"/>
                <w:szCs w:val="20"/>
              </w:rPr>
              <w:t>автомобильных дорог</w:t>
            </w:r>
            <w:r w:rsidRPr="00DD192B">
              <w:rPr>
                <w:rFonts w:ascii="Arial" w:hAnsi="Arial" w:cs="Arial"/>
                <w:bCs/>
                <w:sz w:val="20"/>
                <w:szCs w:val="20"/>
                <w:lang w:val="ru-MD"/>
              </w:rPr>
              <w:t xml:space="preserve"> </w:t>
            </w:r>
            <w:r w:rsidRPr="00DD192B">
              <w:rPr>
                <w:rFonts w:ascii="Arial" w:hAnsi="Arial" w:cs="Arial"/>
                <w:bCs/>
                <w:sz w:val="20"/>
                <w:szCs w:val="20"/>
              </w:rPr>
              <w:t>-ST</w:t>
            </w:r>
          </w:p>
        </w:tc>
        <w:tc>
          <w:tcPr>
            <w:tcW w:w="1563" w:type="dxa"/>
          </w:tcPr>
          <w:p w14:paraId="213CA9FB" w14:textId="77777777" w:rsidR="00ED0C4D" w:rsidRPr="00DF0BD6" w:rsidRDefault="00ED0C4D" w:rsidP="001E50A8">
            <w:pPr>
              <w:jc w:val="center"/>
              <w:rPr>
                <w:rFonts w:ascii="Arial" w:hAnsi="Arial" w:cs="Arial"/>
                <w:bCs/>
                <w:sz w:val="20"/>
                <w:szCs w:val="20"/>
              </w:rPr>
            </w:pPr>
            <w:r w:rsidRPr="00DF0BD6">
              <w:rPr>
                <w:rFonts w:ascii="Arial" w:hAnsi="Arial" w:cs="Arial"/>
                <w:bCs/>
                <w:sz w:val="20"/>
                <w:szCs w:val="20"/>
              </w:rPr>
              <w:t>012</w:t>
            </w:r>
          </w:p>
        </w:tc>
      </w:tr>
      <w:tr w:rsidR="00ED0C4D" w:rsidRPr="00DF0BD6" w14:paraId="2D6F2C80" w14:textId="77777777" w:rsidTr="00BE4BD6">
        <w:tc>
          <w:tcPr>
            <w:tcW w:w="8784" w:type="dxa"/>
            <w:gridSpan w:val="4"/>
          </w:tcPr>
          <w:p w14:paraId="70815A3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Муниципии</w:t>
            </w:r>
          </w:p>
        </w:tc>
      </w:tr>
      <w:tr w:rsidR="00ED0C4D" w:rsidRPr="00DF0BD6" w14:paraId="3DF53834" w14:textId="77777777" w:rsidTr="00BE4BD6">
        <w:tc>
          <w:tcPr>
            <w:tcW w:w="846" w:type="dxa"/>
          </w:tcPr>
          <w:p w14:paraId="1D0B04A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13</w:t>
            </w:r>
          </w:p>
        </w:tc>
        <w:tc>
          <w:tcPr>
            <w:tcW w:w="3968" w:type="dxa"/>
          </w:tcPr>
          <w:p w14:paraId="4ABDCEC2"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Кишин</w:t>
            </w:r>
            <w:r>
              <w:rPr>
                <w:rFonts w:ascii="Arial" w:hAnsi="Arial" w:cs="Arial"/>
                <w:sz w:val="20"/>
                <w:szCs w:val="20"/>
                <w:lang w:val="ru-MD"/>
              </w:rPr>
              <w:t>эу</w:t>
            </w:r>
          </w:p>
        </w:tc>
        <w:tc>
          <w:tcPr>
            <w:tcW w:w="2407" w:type="dxa"/>
          </w:tcPr>
          <w:p w14:paraId="6EB1D7B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C-MUN</w:t>
            </w:r>
          </w:p>
        </w:tc>
        <w:tc>
          <w:tcPr>
            <w:tcW w:w="1563" w:type="dxa"/>
          </w:tcPr>
          <w:p w14:paraId="37AE8A1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w:t>
            </w:r>
          </w:p>
        </w:tc>
      </w:tr>
      <w:tr w:rsidR="00ED0C4D" w:rsidRPr="00DF0BD6" w14:paraId="467F4D0F" w14:textId="77777777" w:rsidTr="00BE4BD6">
        <w:tc>
          <w:tcPr>
            <w:tcW w:w="846" w:type="dxa"/>
          </w:tcPr>
          <w:p w14:paraId="0379E92D"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14</w:t>
            </w:r>
          </w:p>
        </w:tc>
        <w:tc>
          <w:tcPr>
            <w:tcW w:w="3968" w:type="dxa"/>
          </w:tcPr>
          <w:p w14:paraId="76F3255B"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Б</w:t>
            </w:r>
            <w:r>
              <w:rPr>
                <w:rFonts w:ascii="Arial" w:hAnsi="Arial" w:cs="Arial"/>
                <w:sz w:val="20"/>
                <w:szCs w:val="20"/>
                <w:lang w:val="ru-MD"/>
              </w:rPr>
              <w:t>элць</w:t>
            </w:r>
          </w:p>
        </w:tc>
        <w:tc>
          <w:tcPr>
            <w:tcW w:w="2407" w:type="dxa"/>
          </w:tcPr>
          <w:p w14:paraId="68ED153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BL-MUN</w:t>
            </w:r>
          </w:p>
        </w:tc>
        <w:tc>
          <w:tcPr>
            <w:tcW w:w="1563" w:type="dxa"/>
          </w:tcPr>
          <w:p w14:paraId="6A547E5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w:t>
            </w:r>
          </w:p>
        </w:tc>
      </w:tr>
      <w:tr w:rsidR="00ED0C4D" w:rsidRPr="00DF0BD6" w14:paraId="4AF22BC6" w14:textId="77777777" w:rsidTr="00BE4BD6">
        <w:tc>
          <w:tcPr>
            <w:tcW w:w="846" w:type="dxa"/>
            <w:vAlign w:val="bottom"/>
          </w:tcPr>
          <w:p w14:paraId="1CBC0B8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15</w:t>
            </w:r>
          </w:p>
        </w:tc>
        <w:tc>
          <w:tcPr>
            <w:tcW w:w="3968" w:type="dxa"/>
          </w:tcPr>
          <w:p w14:paraId="7513BE31" w14:textId="77777777" w:rsidR="00ED0C4D" w:rsidRPr="00DF0BD6" w:rsidRDefault="00ED0C4D" w:rsidP="001E50A8">
            <w:pPr>
              <w:rPr>
                <w:rFonts w:ascii="Arial" w:hAnsi="Arial" w:cs="Arial"/>
                <w:sz w:val="20"/>
                <w:szCs w:val="20"/>
              </w:rPr>
            </w:pPr>
            <w:r w:rsidRPr="00DF0BD6">
              <w:rPr>
                <w:rFonts w:ascii="Arial" w:hAnsi="Arial" w:cs="Arial"/>
                <w:sz w:val="20"/>
                <w:szCs w:val="20"/>
              </w:rPr>
              <w:t>Бендер (Тигина)</w:t>
            </w:r>
          </w:p>
        </w:tc>
        <w:tc>
          <w:tcPr>
            <w:tcW w:w="2407" w:type="dxa"/>
          </w:tcPr>
          <w:p w14:paraId="117450D2"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TG-MUN</w:t>
            </w:r>
          </w:p>
        </w:tc>
        <w:tc>
          <w:tcPr>
            <w:tcW w:w="1563" w:type="dxa"/>
          </w:tcPr>
          <w:p w14:paraId="364D34DF"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w:t>
            </w:r>
          </w:p>
        </w:tc>
      </w:tr>
      <w:tr w:rsidR="00ED0C4D" w:rsidRPr="00DF0BD6" w14:paraId="3B4EF00C" w14:textId="77777777" w:rsidTr="00BE4BD6">
        <w:tc>
          <w:tcPr>
            <w:tcW w:w="846" w:type="dxa"/>
            <w:vAlign w:val="bottom"/>
          </w:tcPr>
          <w:p w14:paraId="47861FD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16</w:t>
            </w:r>
          </w:p>
        </w:tc>
        <w:tc>
          <w:tcPr>
            <w:tcW w:w="3968" w:type="dxa"/>
          </w:tcPr>
          <w:p w14:paraId="7F7FB3C5" w14:textId="77777777" w:rsidR="00ED0C4D" w:rsidRPr="00DF0BD6" w:rsidRDefault="00ED0C4D" w:rsidP="001E50A8">
            <w:pPr>
              <w:rPr>
                <w:rFonts w:ascii="Arial" w:hAnsi="Arial" w:cs="Arial"/>
                <w:sz w:val="20"/>
                <w:szCs w:val="20"/>
              </w:rPr>
            </w:pPr>
            <w:r w:rsidRPr="00DF0BD6">
              <w:rPr>
                <w:rFonts w:ascii="Arial" w:hAnsi="Arial" w:cs="Arial"/>
                <w:sz w:val="20"/>
                <w:szCs w:val="20"/>
              </w:rPr>
              <w:t>Ка</w:t>
            </w:r>
            <w:r>
              <w:rPr>
                <w:rFonts w:ascii="Arial" w:hAnsi="Arial" w:cs="Arial"/>
                <w:sz w:val="20"/>
                <w:szCs w:val="20"/>
                <w:lang w:val="ru-MD"/>
              </w:rPr>
              <w:t>х</w:t>
            </w:r>
            <w:r w:rsidRPr="00DF0BD6">
              <w:rPr>
                <w:rFonts w:ascii="Arial" w:hAnsi="Arial" w:cs="Arial"/>
                <w:sz w:val="20"/>
                <w:szCs w:val="20"/>
              </w:rPr>
              <w:t>ул</w:t>
            </w:r>
          </w:p>
        </w:tc>
        <w:tc>
          <w:tcPr>
            <w:tcW w:w="2407" w:type="dxa"/>
          </w:tcPr>
          <w:p w14:paraId="61208FC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CH-MUN</w:t>
            </w:r>
          </w:p>
        </w:tc>
        <w:tc>
          <w:tcPr>
            <w:tcW w:w="1563" w:type="dxa"/>
          </w:tcPr>
          <w:p w14:paraId="39382E2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13</w:t>
            </w:r>
          </w:p>
        </w:tc>
      </w:tr>
      <w:tr w:rsidR="00ED0C4D" w:rsidRPr="00DF0BD6" w14:paraId="021449A6" w14:textId="77777777" w:rsidTr="00BE4BD6">
        <w:tc>
          <w:tcPr>
            <w:tcW w:w="846" w:type="dxa"/>
            <w:vAlign w:val="bottom"/>
          </w:tcPr>
          <w:p w14:paraId="5E5BD57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lastRenderedPageBreak/>
              <w:t>17</w:t>
            </w:r>
          </w:p>
        </w:tc>
        <w:tc>
          <w:tcPr>
            <w:tcW w:w="3968" w:type="dxa"/>
          </w:tcPr>
          <w:p w14:paraId="0418757F" w14:textId="77777777" w:rsidR="00ED0C4D" w:rsidRPr="00DF0BD6" w:rsidRDefault="00ED0C4D" w:rsidP="001E50A8">
            <w:pPr>
              <w:rPr>
                <w:rFonts w:ascii="Arial" w:hAnsi="Arial" w:cs="Arial"/>
                <w:sz w:val="20"/>
                <w:szCs w:val="20"/>
              </w:rPr>
            </w:pPr>
            <w:r w:rsidRPr="00DF0BD6">
              <w:rPr>
                <w:rFonts w:ascii="Arial" w:hAnsi="Arial" w:cs="Arial"/>
                <w:sz w:val="20"/>
                <w:szCs w:val="20"/>
              </w:rPr>
              <w:t>Комрат</w:t>
            </w:r>
          </w:p>
        </w:tc>
        <w:tc>
          <w:tcPr>
            <w:tcW w:w="2407" w:type="dxa"/>
          </w:tcPr>
          <w:p w14:paraId="39603F0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CO-MUN</w:t>
            </w:r>
          </w:p>
        </w:tc>
        <w:tc>
          <w:tcPr>
            <w:tcW w:w="1563" w:type="dxa"/>
          </w:tcPr>
          <w:p w14:paraId="3C5E2092"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14</w:t>
            </w:r>
          </w:p>
        </w:tc>
      </w:tr>
      <w:tr w:rsidR="00ED0C4D" w:rsidRPr="00DF0BD6" w14:paraId="55703342" w14:textId="77777777" w:rsidTr="00BE4BD6">
        <w:tc>
          <w:tcPr>
            <w:tcW w:w="846" w:type="dxa"/>
            <w:vAlign w:val="bottom"/>
          </w:tcPr>
          <w:p w14:paraId="5F5A1927"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18</w:t>
            </w:r>
          </w:p>
        </w:tc>
        <w:tc>
          <w:tcPr>
            <w:tcW w:w="3968" w:type="dxa"/>
          </w:tcPr>
          <w:p w14:paraId="1E83E1B0" w14:textId="77777777" w:rsidR="00ED0C4D" w:rsidRPr="00DF0BD6" w:rsidRDefault="00ED0C4D" w:rsidP="001E50A8">
            <w:pPr>
              <w:rPr>
                <w:rFonts w:ascii="Arial" w:hAnsi="Arial" w:cs="Arial"/>
                <w:sz w:val="20"/>
                <w:szCs w:val="20"/>
              </w:rPr>
            </w:pPr>
            <w:r w:rsidRPr="00DF0BD6">
              <w:rPr>
                <w:rFonts w:ascii="Arial" w:hAnsi="Arial" w:cs="Arial"/>
                <w:sz w:val="20"/>
                <w:szCs w:val="20"/>
              </w:rPr>
              <w:t>Чадыр-Лунга</w:t>
            </w:r>
          </w:p>
        </w:tc>
        <w:tc>
          <w:tcPr>
            <w:tcW w:w="2407" w:type="dxa"/>
          </w:tcPr>
          <w:p w14:paraId="4475D25D"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CG-MUN</w:t>
            </w:r>
          </w:p>
        </w:tc>
        <w:tc>
          <w:tcPr>
            <w:tcW w:w="1563" w:type="dxa"/>
          </w:tcPr>
          <w:p w14:paraId="771400D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15</w:t>
            </w:r>
          </w:p>
        </w:tc>
      </w:tr>
      <w:tr w:rsidR="00ED0C4D" w:rsidRPr="00DF0BD6" w14:paraId="28236379" w14:textId="77777777" w:rsidTr="00BE4BD6">
        <w:tc>
          <w:tcPr>
            <w:tcW w:w="846" w:type="dxa"/>
            <w:vAlign w:val="bottom"/>
          </w:tcPr>
          <w:p w14:paraId="4C6B430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19</w:t>
            </w:r>
          </w:p>
        </w:tc>
        <w:tc>
          <w:tcPr>
            <w:tcW w:w="3968" w:type="dxa"/>
          </w:tcPr>
          <w:p w14:paraId="49F6DAB3" w14:textId="77777777" w:rsidR="00ED0C4D" w:rsidRPr="00DF0BD6" w:rsidRDefault="00ED0C4D" w:rsidP="001E50A8">
            <w:pPr>
              <w:rPr>
                <w:rFonts w:ascii="Arial" w:hAnsi="Arial" w:cs="Arial"/>
                <w:sz w:val="20"/>
                <w:szCs w:val="20"/>
              </w:rPr>
            </w:pPr>
            <w:r w:rsidRPr="00DF0BD6">
              <w:rPr>
                <w:rFonts w:ascii="Arial" w:hAnsi="Arial" w:cs="Arial"/>
                <w:sz w:val="20"/>
                <w:szCs w:val="20"/>
              </w:rPr>
              <w:t>Единец</w:t>
            </w:r>
          </w:p>
        </w:tc>
        <w:tc>
          <w:tcPr>
            <w:tcW w:w="2407" w:type="dxa"/>
          </w:tcPr>
          <w:p w14:paraId="1E30F49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ED-MUN</w:t>
            </w:r>
          </w:p>
        </w:tc>
        <w:tc>
          <w:tcPr>
            <w:tcW w:w="1563" w:type="dxa"/>
          </w:tcPr>
          <w:p w14:paraId="572456D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16</w:t>
            </w:r>
          </w:p>
        </w:tc>
      </w:tr>
      <w:tr w:rsidR="00ED0C4D" w:rsidRPr="00DF0BD6" w14:paraId="5BC14535" w14:textId="77777777" w:rsidTr="00BE4BD6">
        <w:tc>
          <w:tcPr>
            <w:tcW w:w="846" w:type="dxa"/>
            <w:vAlign w:val="bottom"/>
          </w:tcPr>
          <w:p w14:paraId="70ABE0B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20</w:t>
            </w:r>
          </w:p>
        </w:tc>
        <w:tc>
          <w:tcPr>
            <w:tcW w:w="3968" w:type="dxa"/>
          </w:tcPr>
          <w:p w14:paraId="0CD98CF4" w14:textId="77777777" w:rsidR="00ED0C4D" w:rsidRPr="00DF0BD6" w:rsidRDefault="00ED0C4D" w:rsidP="001E50A8">
            <w:pPr>
              <w:rPr>
                <w:rFonts w:ascii="Arial" w:hAnsi="Arial" w:cs="Arial"/>
                <w:sz w:val="20"/>
                <w:szCs w:val="20"/>
              </w:rPr>
            </w:pPr>
            <w:r w:rsidRPr="00DF0BD6">
              <w:rPr>
                <w:rFonts w:ascii="Arial" w:hAnsi="Arial" w:cs="Arial"/>
                <w:sz w:val="20"/>
                <w:szCs w:val="20"/>
              </w:rPr>
              <w:t>Хынчешть</w:t>
            </w:r>
          </w:p>
        </w:tc>
        <w:tc>
          <w:tcPr>
            <w:tcW w:w="2407" w:type="dxa"/>
          </w:tcPr>
          <w:p w14:paraId="11011B7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HN-MUN</w:t>
            </w:r>
          </w:p>
        </w:tc>
        <w:tc>
          <w:tcPr>
            <w:tcW w:w="1563" w:type="dxa"/>
          </w:tcPr>
          <w:p w14:paraId="7287B896"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17</w:t>
            </w:r>
          </w:p>
        </w:tc>
      </w:tr>
      <w:tr w:rsidR="00ED0C4D" w:rsidRPr="00DF0BD6" w14:paraId="4DC60801" w14:textId="77777777" w:rsidTr="00BE4BD6">
        <w:tc>
          <w:tcPr>
            <w:tcW w:w="846" w:type="dxa"/>
            <w:vAlign w:val="bottom"/>
          </w:tcPr>
          <w:p w14:paraId="2088DFB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21</w:t>
            </w:r>
          </w:p>
        </w:tc>
        <w:tc>
          <w:tcPr>
            <w:tcW w:w="3968" w:type="dxa"/>
          </w:tcPr>
          <w:p w14:paraId="3DFA502F"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Ор</w:t>
            </w:r>
            <w:r>
              <w:rPr>
                <w:rFonts w:ascii="Arial" w:hAnsi="Arial" w:cs="Arial"/>
                <w:sz w:val="20"/>
                <w:szCs w:val="20"/>
                <w:lang w:val="ru-MD"/>
              </w:rPr>
              <w:t>хей</w:t>
            </w:r>
          </w:p>
        </w:tc>
        <w:tc>
          <w:tcPr>
            <w:tcW w:w="2407" w:type="dxa"/>
          </w:tcPr>
          <w:p w14:paraId="46E2EE7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SAU-MUN</w:t>
            </w:r>
          </w:p>
        </w:tc>
        <w:tc>
          <w:tcPr>
            <w:tcW w:w="1563" w:type="dxa"/>
          </w:tcPr>
          <w:p w14:paraId="0AE351C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18</w:t>
            </w:r>
          </w:p>
        </w:tc>
      </w:tr>
      <w:tr w:rsidR="00ED0C4D" w:rsidRPr="00DF0BD6" w14:paraId="6BDE6336" w14:textId="77777777" w:rsidTr="00BE4BD6">
        <w:tc>
          <w:tcPr>
            <w:tcW w:w="846" w:type="dxa"/>
            <w:vAlign w:val="bottom"/>
          </w:tcPr>
          <w:p w14:paraId="412DE2B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22</w:t>
            </w:r>
          </w:p>
        </w:tc>
        <w:tc>
          <w:tcPr>
            <w:tcW w:w="3968" w:type="dxa"/>
          </w:tcPr>
          <w:p w14:paraId="18600E02" w14:textId="77777777" w:rsidR="00ED0C4D" w:rsidRPr="00DF0BD6" w:rsidRDefault="00ED0C4D" w:rsidP="001E50A8">
            <w:pPr>
              <w:rPr>
                <w:rFonts w:ascii="Arial" w:hAnsi="Arial" w:cs="Arial"/>
                <w:sz w:val="20"/>
                <w:szCs w:val="20"/>
              </w:rPr>
            </w:pPr>
            <w:r w:rsidRPr="00DF0BD6">
              <w:rPr>
                <w:rFonts w:ascii="Arial" w:hAnsi="Arial" w:cs="Arial"/>
                <w:sz w:val="20"/>
                <w:szCs w:val="20"/>
              </w:rPr>
              <w:t>Сорока</w:t>
            </w:r>
          </w:p>
        </w:tc>
        <w:tc>
          <w:tcPr>
            <w:tcW w:w="2407" w:type="dxa"/>
          </w:tcPr>
          <w:p w14:paraId="38060FAF"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SR-MUN</w:t>
            </w:r>
          </w:p>
        </w:tc>
        <w:tc>
          <w:tcPr>
            <w:tcW w:w="1563" w:type="dxa"/>
          </w:tcPr>
          <w:p w14:paraId="5B9485D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19</w:t>
            </w:r>
          </w:p>
        </w:tc>
      </w:tr>
      <w:tr w:rsidR="00ED0C4D" w:rsidRPr="00DF0BD6" w14:paraId="42429790" w14:textId="77777777" w:rsidTr="00BE4BD6">
        <w:tc>
          <w:tcPr>
            <w:tcW w:w="846" w:type="dxa"/>
            <w:vAlign w:val="bottom"/>
          </w:tcPr>
          <w:p w14:paraId="4D9108F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23</w:t>
            </w:r>
          </w:p>
        </w:tc>
        <w:tc>
          <w:tcPr>
            <w:tcW w:w="3968" w:type="dxa"/>
          </w:tcPr>
          <w:p w14:paraId="50122A1F" w14:textId="77777777" w:rsidR="00ED0C4D" w:rsidRPr="00DD192B" w:rsidRDefault="00ED0C4D" w:rsidP="001E50A8">
            <w:pPr>
              <w:rPr>
                <w:rFonts w:ascii="Arial" w:hAnsi="Arial" w:cs="Arial"/>
                <w:sz w:val="20"/>
                <w:szCs w:val="20"/>
                <w:lang w:val="ru-MD"/>
              </w:rPr>
            </w:pPr>
            <w:r>
              <w:rPr>
                <w:rFonts w:ascii="Arial" w:hAnsi="Arial" w:cs="Arial"/>
                <w:sz w:val="20"/>
                <w:szCs w:val="20"/>
                <w:lang w:val="ru-MD"/>
              </w:rPr>
              <w:t>Стрэшень</w:t>
            </w:r>
          </w:p>
        </w:tc>
        <w:tc>
          <w:tcPr>
            <w:tcW w:w="2407" w:type="dxa"/>
          </w:tcPr>
          <w:p w14:paraId="63E6D627"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ST-MUN</w:t>
            </w:r>
          </w:p>
        </w:tc>
        <w:tc>
          <w:tcPr>
            <w:tcW w:w="1563" w:type="dxa"/>
          </w:tcPr>
          <w:p w14:paraId="29B28FC7"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20</w:t>
            </w:r>
          </w:p>
        </w:tc>
      </w:tr>
      <w:tr w:rsidR="00ED0C4D" w:rsidRPr="00DF0BD6" w14:paraId="5CACB9CD" w14:textId="77777777" w:rsidTr="00BE4BD6">
        <w:tc>
          <w:tcPr>
            <w:tcW w:w="846" w:type="dxa"/>
            <w:vAlign w:val="bottom"/>
          </w:tcPr>
          <w:p w14:paraId="0FBD5A17"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24</w:t>
            </w:r>
          </w:p>
        </w:tc>
        <w:tc>
          <w:tcPr>
            <w:tcW w:w="3968" w:type="dxa"/>
          </w:tcPr>
          <w:p w14:paraId="6E35D19C" w14:textId="77777777" w:rsidR="00ED0C4D" w:rsidRPr="00DF0BD6" w:rsidRDefault="00ED0C4D" w:rsidP="001E50A8">
            <w:pPr>
              <w:rPr>
                <w:rFonts w:ascii="Arial" w:hAnsi="Arial" w:cs="Arial"/>
                <w:sz w:val="20"/>
                <w:szCs w:val="20"/>
              </w:rPr>
            </w:pPr>
            <w:r w:rsidRPr="00DF0BD6">
              <w:rPr>
                <w:rFonts w:ascii="Arial" w:hAnsi="Arial" w:cs="Arial"/>
                <w:sz w:val="20"/>
                <w:szCs w:val="20"/>
              </w:rPr>
              <w:t>Тираспол</w:t>
            </w:r>
          </w:p>
        </w:tc>
        <w:tc>
          <w:tcPr>
            <w:tcW w:w="2407" w:type="dxa"/>
          </w:tcPr>
          <w:p w14:paraId="21B742C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T-MUN</w:t>
            </w:r>
          </w:p>
        </w:tc>
        <w:tc>
          <w:tcPr>
            <w:tcW w:w="1563" w:type="dxa"/>
          </w:tcPr>
          <w:p w14:paraId="0E89EF4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21</w:t>
            </w:r>
          </w:p>
        </w:tc>
      </w:tr>
      <w:tr w:rsidR="00ED0C4D" w:rsidRPr="00DF0BD6" w14:paraId="15067852" w14:textId="77777777" w:rsidTr="00BE4BD6">
        <w:tc>
          <w:tcPr>
            <w:tcW w:w="846" w:type="dxa"/>
            <w:vAlign w:val="bottom"/>
          </w:tcPr>
          <w:p w14:paraId="6960CCDB"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25</w:t>
            </w:r>
          </w:p>
        </w:tc>
        <w:tc>
          <w:tcPr>
            <w:tcW w:w="3968" w:type="dxa"/>
          </w:tcPr>
          <w:p w14:paraId="419FD02A"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Унген</w:t>
            </w:r>
            <w:r>
              <w:rPr>
                <w:rFonts w:ascii="Arial" w:hAnsi="Arial" w:cs="Arial"/>
                <w:sz w:val="20"/>
                <w:szCs w:val="20"/>
                <w:lang w:val="ru-MD"/>
              </w:rPr>
              <w:t>ь</w:t>
            </w:r>
          </w:p>
        </w:tc>
        <w:tc>
          <w:tcPr>
            <w:tcW w:w="2407" w:type="dxa"/>
          </w:tcPr>
          <w:p w14:paraId="2B01B69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UN-MUN</w:t>
            </w:r>
          </w:p>
        </w:tc>
        <w:tc>
          <w:tcPr>
            <w:tcW w:w="1563" w:type="dxa"/>
          </w:tcPr>
          <w:p w14:paraId="7BC6CF2A"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22</w:t>
            </w:r>
          </w:p>
        </w:tc>
      </w:tr>
      <w:tr w:rsidR="00ED0C4D" w:rsidRPr="00DF0BD6" w14:paraId="78C9EA5B" w14:textId="77777777" w:rsidTr="00BE4BD6">
        <w:tc>
          <w:tcPr>
            <w:tcW w:w="8784" w:type="dxa"/>
            <w:gridSpan w:val="4"/>
          </w:tcPr>
          <w:p w14:paraId="34429138" w14:textId="77777777" w:rsidR="00ED0C4D" w:rsidRPr="00731C3A" w:rsidRDefault="00ED0C4D" w:rsidP="001E50A8">
            <w:pPr>
              <w:jc w:val="center"/>
              <w:rPr>
                <w:rFonts w:ascii="Arial" w:hAnsi="Arial" w:cs="Arial"/>
                <w:sz w:val="20"/>
                <w:szCs w:val="20"/>
                <w:lang w:val="ru-MD"/>
              </w:rPr>
            </w:pPr>
            <w:r w:rsidRPr="00DF0BD6">
              <w:rPr>
                <w:rFonts w:ascii="Arial" w:hAnsi="Arial" w:cs="Arial"/>
                <w:sz w:val="20"/>
                <w:szCs w:val="20"/>
              </w:rPr>
              <w:t>Район</w:t>
            </w:r>
            <w:r>
              <w:rPr>
                <w:rFonts w:ascii="Arial" w:hAnsi="Arial" w:cs="Arial"/>
                <w:sz w:val="20"/>
                <w:szCs w:val="20"/>
                <w:lang w:val="ru-MD"/>
              </w:rPr>
              <w:t>ы</w:t>
            </w:r>
          </w:p>
        </w:tc>
      </w:tr>
      <w:tr w:rsidR="00ED0C4D" w:rsidRPr="00DF0BD6" w14:paraId="17210DA4" w14:textId="77777777" w:rsidTr="00BE4BD6">
        <w:tc>
          <w:tcPr>
            <w:tcW w:w="846" w:type="dxa"/>
            <w:vAlign w:val="bottom"/>
          </w:tcPr>
          <w:p w14:paraId="75309D2A" w14:textId="77777777" w:rsidR="00ED0C4D" w:rsidRPr="00DF0BD6" w:rsidRDefault="00ED0C4D" w:rsidP="001E50A8">
            <w:pPr>
              <w:jc w:val="center"/>
              <w:rPr>
                <w:rFonts w:ascii="Arial" w:hAnsi="Arial" w:cs="Arial"/>
                <w:color w:val="auto"/>
                <w:sz w:val="20"/>
                <w:szCs w:val="20"/>
              </w:rPr>
            </w:pPr>
            <w:r w:rsidRPr="00DF0BD6">
              <w:rPr>
                <w:rFonts w:ascii="Arial" w:hAnsi="Arial" w:cs="Arial"/>
                <w:sz w:val="20"/>
                <w:szCs w:val="20"/>
              </w:rPr>
              <w:t>26</w:t>
            </w:r>
          </w:p>
        </w:tc>
        <w:tc>
          <w:tcPr>
            <w:tcW w:w="3968" w:type="dxa"/>
            <w:vAlign w:val="bottom"/>
          </w:tcPr>
          <w:p w14:paraId="650A5B0D" w14:textId="77777777" w:rsidR="00ED0C4D" w:rsidRPr="00DF0BD6" w:rsidRDefault="00ED0C4D" w:rsidP="001E50A8">
            <w:pPr>
              <w:rPr>
                <w:rFonts w:ascii="Arial" w:hAnsi="Arial" w:cs="Arial"/>
                <w:sz w:val="20"/>
                <w:szCs w:val="20"/>
              </w:rPr>
            </w:pPr>
            <w:r w:rsidRPr="00DF0BD6">
              <w:rPr>
                <w:rFonts w:ascii="Arial" w:hAnsi="Arial" w:cs="Arial"/>
                <w:sz w:val="20"/>
                <w:szCs w:val="20"/>
              </w:rPr>
              <w:t>Анений Ной</w:t>
            </w:r>
          </w:p>
        </w:tc>
        <w:tc>
          <w:tcPr>
            <w:tcW w:w="2407" w:type="dxa"/>
          </w:tcPr>
          <w:p w14:paraId="5953F93B" w14:textId="77777777" w:rsidR="00ED0C4D" w:rsidRPr="00DF0BD6" w:rsidRDefault="00ED0C4D" w:rsidP="001E50A8">
            <w:pPr>
              <w:jc w:val="center"/>
              <w:rPr>
                <w:rFonts w:ascii="Arial" w:hAnsi="Arial" w:cs="Arial"/>
                <w:sz w:val="20"/>
                <w:szCs w:val="20"/>
              </w:rPr>
            </w:pPr>
            <w:r>
              <w:rPr>
                <w:rFonts w:ascii="Arial" w:hAnsi="Arial" w:cs="Arial"/>
                <w:sz w:val="20"/>
                <w:szCs w:val="20"/>
                <w:lang w:val="ru-MD"/>
              </w:rPr>
              <w:t>А</w:t>
            </w:r>
            <w:r w:rsidRPr="00DF0BD6">
              <w:rPr>
                <w:rFonts w:ascii="Arial" w:hAnsi="Arial" w:cs="Arial"/>
                <w:sz w:val="20"/>
                <w:szCs w:val="20"/>
              </w:rPr>
              <w:t>N</w:t>
            </w:r>
          </w:p>
        </w:tc>
        <w:tc>
          <w:tcPr>
            <w:tcW w:w="1563" w:type="dxa"/>
            <w:vAlign w:val="bottom"/>
          </w:tcPr>
          <w:p w14:paraId="058D41C6" w14:textId="77777777" w:rsidR="00ED0C4D" w:rsidRPr="00DF0BD6" w:rsidRDefault="00ED0C4D" w:rsidP="001E50A8">
            <w:pPr>
              <w:jc w:val="center"/>
              <w:rPr>
                <w:rFonts w:ascii="Arial" w:hAnsi="Arial" w:cs="Arial"/>
                <w:color w:val="auto"/>
                <w:sz w:val="20"/>
                <w:szCs w:val="20"/>
              </w:rPr>
            </w:pPr>
            <w:r w:rsidRPr="00DF0BD6">
              <w:rPr>
                <w:rFonts w:ascii="Arial" w:hAnsi="Arial" w:cs="Arial"/>
                <w:sz w:val="20"/>
                <w:szCs w:val="20"/>
              </w:rPr>
              <w:t>100</w:t>
            </w:r>
          </w:p>
        </w:tc>
      </w:tr>
      <w:tr w:rsidR="00ED0C4D" w:rsidRPr="00DF0BD6" w14:paraId="02D21DD9" w14:textId="77777777" w:rsidTr="00BE4BD6">
        <w:tc>
          <w:tcPr>
            <w:tcW w:w="846" w:type="dxa"/>
            <w:vAlign w:val="bottom"/>
          </w:tcPr>
          <w:p w14:paraId="6A1515B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27</w:t>
            </w:r>
          </w:p>
        </w:tc>
        <w:tc>
          <w:tcPr>
            <w:tcW w:w="3968" w:type="dxa"/>
            <w:vAlign w:val="bottom"/>
          </w:tcPr>
          <w:p w14:paraId="45EEA562" w14:textId="77777777" w:rsidR="00ED0C4D" w:rsidRPr="00DF0BD6" w:rsidRDefault="00ED0C4D" w:rsidP="001E50A8">
            <w:pPr>
              <w:rPr>
                <w:rFonts w:ascii="Arial" w:hAnsi="Arial" w:cs="Arial"/>
                <w:color w:val="auto"/>
                <w:sz w:val="20"/>
                <w:szCs w:val="20"/>
              </w:rPr>
            </w:pPr>
            <w:r w:rsidRPr="00DF0BD6">
              <w:rPr>
                <w:rFonts w:ascii="Arial" w:hAnsi="Arial" w:cs="Arial"/>
                <w:sz w:val="20"/>
                <w:szCs w:val="20"/>
              </w:rPr>
              <w:t>Басарабяска</w:t>
            </w:r>
          </w:p>
        </w:tc>
        <w:tc>
          <w:tcPr>
            <w:tcW w:w="2407" w:type="dxa"/>
          </w:tcPr>
          <w:p w14:paraId="6F4B784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BS</w:t>
            </w:r>
          </w:p>
        </w:tc>
        <w:tc>
          <w:tcPr>
            <w:tcW w:w="1563" w:type="dxa"/>
            <w:vAlign w:val="bottom"/>
          </w:tcPr>
          <w:p w14:paraId="3D51B67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101</w:t>
            </w:r>
          </w:p>
        </w:tc>
      </w:tr>
      <w:tr w:rsidR="00ED0C4D" w:rsidRPr="00DF0BD6" w14:paraId="1D7AC03F" w14:textId="77777777" w:rsidTr="00BE4BD6">
        <w:tc>
          <w:tcPr>
            <w:tcW w:w="846" w:type="dxa"/>
            <w:vAlign w:val="bottom"/>
          </w:tcPr>
          <w:p w14:paraId="51CFB1C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28</w:t>
            </w:r>
          </w:p>
        </w:tc>
        <w:tc>
          <w:tcPr>
            <w:tcW w:w="3968" w:type="dxa"/>
            <w:vAlign w:val="bottom"/>
          </w:tcPr>
          <w:p w14:paraId="27E4C025"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Брич</w:t>
            </w:r>
            <w:r>
              <w:rPr>
                <w:rFonts w:ascii="Arial" w:hAnsi="Arial" w:cs="Arial"/>
                <w:sz w:val="20"/>
                <w:szCs w:val="20"/>
                <w:lang w:val="ru-MD"/>
              </w:rPr>
              <w:t>е</w:t>
            </w:r>
            <w:r w:rsidRPr="00DF0BD6">
              <w:rPr>
                <w:rFonts w:ascii="Arial" w:hAnsi="Arial" w:cs="Arial"/>
                <w:sz w:val="20"/>
                <w:szCs w:val="20"/>
              </w:rPr>
              <w:t>н</w:t>
            </w:r>
            <w:r>
              <w:rPr>
                <w:rFonts w:ascii="Arial" w:hAnsi="Arial" w:cs="Arial"/>
                <w:sz w:val="20"/>
                <w:szCs w:val="20"/>
                <w:lang w:val="ru-MD"/>
              </w:rPr>
              <w:t>ь</w:t>
            </w:r>
          </w:p>
        </w:tc>
        <w:tc>
          <w:tcPr>
            <w:tcW w:w="2407" w:type="dxa"/>
          </w:tcPr>
          <w:p w14:paraId="0DAC1E8A"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BR</w:t>
            </w:r>
          </w:p>
        </w:tc>
        <w:tc>
          <w:tcPr>
            <w:tcW w:w="1563" w:type="dxa"/>
            <w:vAlign w:val="bottom"/>
          </w:tcPr>
          <w:p w14:paraId="1F1C587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102</w:t>
            </w:r>
          </w:p>
        </w:tc>
      </w:tr>
      <w:tr w:rsidR="00ED0C4D" w:rsidRPr="00DF0BD6" w14:paraId="610DA93B" w14:textId="77777777" w:rsidTr="00BE4BD6">
        <w:tc>
          <w:tcPr>
            <w:tcW w:w="846" w:type="dxa"/>
            <w:vAlign w:val="bottom"/>
          </w:tcPr>
          <w:p w14:paraId="092E03C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29</w:t>
            </w:r>
          </w:p>
        </w:tc>
        <w:tc>
          <w:tcPr>
            <w:tcW w:w="3968" w:type="dxa"/>
            <w:vAlign w:val="bottom"/>
          </w:tcPr>
          <w:p w14:paraId="4552FF45" w14:textId="77777777" w:rsidR="00ED0C4D" w:rsidRPr="00DF0BD6" w:rsidRDefault="00ED0C4D" w:rsidP="001E50A8">
            <w:pPr>
              <w:rPr>
                <w:rFonts w:ascii="Arial" w:hAnsi="Arial" w:cs="Arial"/>
                <w:sz w:val="20"/>
                <w:szCs w:val="20"/>
              </w:rPr>
            </w:pPr>
            <w:r w:rsidRPr="00DF0BD6">
              <w:rPr>
                <w:rFonts w:ascii="Arial" w:hAnsi="Arial" w:cs="Arial"/>
                <w:sz w:val="20"/>
                <w:szCs w:val="20"/>
              </w:rPr>
              <w:t>Ка</w:t>
            </w:r>
            <w:r>
              <w:rPr>
                <w:rFonts w:ascii="Arial" w:hAnsi="Arial" w:cs="Arial"/>
                <w:sz w:val="20"/>
                <w:szCs w:val="20"/>
                <w:lang w:val="ru-MD"/>
              </w:rPr>
              <w:t>х</w:t>
            </w:r>
            <w:r w:rsidRPr="00DF0BD6">
              <w:rPr>
                <w:rFonts w:ascii="Arial" w:hAnsi="Arial" w:cs="Arial"/>
                <w:sz w:val="20"/>
                <w:szCs w:val="20"/>
              </w:rPr>
              <w:t>ул</w:t>
            </w:r>
          </w:p>
        </w:tc>
        <w:tc>
          <w:tcPr>
            <w:tcW w:w="2407" w:type="dxa"/>
          </w:tcPr>
          <w:p w14:paraId="1C17D31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CH</w:t>
            </w:r>
          </w:p>
        </w:tc>
        <w:tc>
          <w:tcPr>
            <w:tcW w:w="1563" w:type="dxa"/>
            <w:vAlign w:val="bottom"/>
          </w:tcPr>
          <w:p w14:paraId="59099E6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103</w:t>
            </w:r>
          </w:p>
        </w:tc>
      </w:tr>
      <w:tr w:rsidR="00ED0C4D" w:rsidRPr="00DF0BD6" w14:paraId="649CB948" w14:textId="77777777" w:rsidTr="00BE4BD6">
        <w:tc>
          <w:tcPr>
            <w:tcW w:w="846" w:type="dxa"/>
            <w:vAlign w:val="bottom"/>
          </w:tcPr>
          <w:p w14:paraId="64222CE6"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30</w:t>
            </w:r>
          </w:p>
        </w:tc>
        <w:tc>
          <w:tcPr>
            <w:tcW w:w="3968" w:type="dxa"/>
            <w:vAlign w:val="bottom"/>
          </w:tcPr>
          <w:p w14:paraId="0E21660C" w14:textId="77777777" w:rsidR="00ED0C4D" w:rsidRPr="00DF0BD6" w:rsidRDefault="00ED0C4D" w:rsidP="001E50A8">
            <w:pPr>
              <w:rPr>
                <w:rFonts w:ascii="Arial" w:hAnsi="Arial" w:cs="Arial"/>
                <w:sz w:val="20"/>
                <w:szCs w:val="20"/>
              </w:rPr>
            </w:pPr>
            <w:r w:rsidRPr="00DF0BD6">
              <w:rPr>
                <w:rFonts w:ascii="Arial" w:hAnsi="Arial" w:cs="Arial"/>
                <w:sz w:val="20"/>
                <w:szCs w:val="20"/>
              </w:rPr>
              <w:t>Кантемир</w:t>
            </w:r>
          </w:p>
        </w:tc>
        <w:tc>
          <w:tcPr>
            <w:tcW w:w="2407" w:type="dxa"/>
          </w:tcPr>
          <w:p w14:paraId="3254A2D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CT</w:t>
            </w:r>
          </w:p>
        </w:tc>
        <w:tc>
          <w:tcPr>
            <w:tcW w:w="1563" w:type="dxa"/>
            <w:vAlign w:val="bottom"/>
          </w:tcPr>
          <w:p w14:paraId="73F6F83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104</w:t>
            </w:r>
          </w:p>
        </w:tc>
      </w:tr>
      <w:tr w:rsidR="00ED0C4D" w:rsidRPr="00DF0BD6" w14:paraId="636AD3CC" w14:textId="77777777" w:rsidTr="00BE4BD6">
        <w:tc>
          <w:tcPr>
            <w:tcW w:w="846" w:type="dxa"/>
            <w:vAlign w:val="bottom"/>
          </w:tcPr>
          <w:p w14:paraId="6B7CE9A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31</w:t>
            </w:r>
          </w:p>
        </w:tc>
        <w:tc>
          <w:tcPr>
            <w:tcW w:w="3968" w:type="dxa"/>
            <w:vAlign w:val="bottom"/>
          </w:tcPr>
          <w:p w14:paraId="321BA399" w14:textId="77777777" w:rsidR="00ED0C4D" w:rsidRPr="00DD192B" w:rsidRDefault="00ED0C4D" w:rsidP="001E50A8">
            <w:pPr>
              <w:rPr>
                <w:rFonts w:ascii="Arial" w:hAnsi="Arial" w:cs="Arial"/>
                <w:sz w:val="20"/>
                <w:szCs w:val="20"/>
                <w:lang w:val="ru-MD"/>
              </w:rPr>
            </w:pPr>
            <w:r>
              <w:rPr>
                <w:rFonts w:ascii="Arial" w:hAnsi="Arial" w:cs="Arial"/>
                <w:sz w:val="20"/>
                <w:szCs w:val="20"/>
                <w:lang w:val="ru-MD"/>
              </w:rPr>
              <w:t>Кэлэрашь</w:t>
            </w:r>
          </w:p>
        </w:tc>
        <w:tc>
          <w:tcPr>
            <w:tcW w:w="2407" w:type="dxa"/>
          </w:tcPr>
          <w:p w14:paraId="696003D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CL</w:t>
            </w:r>
          </w:p>
        </w:tc>
        <w:tc>
          <w:tcPr>
            <w:tcW w:w="1563" w:type="dxa"/>
            <w:vAlign w:val="bottom"/>
          </w:tcPr>
          <w:p w14:paraId="237F3D9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105</w:t>
            </w:r>
          </w:p>
        </w:tc>
      </w:tr>
      <w:tr w:rsidR="00ED0C4D" w:rsidRPr="00DF0BD6" w14:paraId="3CBC02BB" w14:textId="77777777" w:rsidTr="00BE4BD6">
        <w:tc>
          <w:tcPr>
            <w:tcW w:w="846" w:type="dxa"/>
            <w:vAlign w:val="bottom"/>
          </w:tcPr>
          <w:p w14:paraId="144C225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32</w:t>
            </w:r>
          </w:p>
        </w:tc>
        <w:tc>
          <w:tcPr>
            <w:tcW w:w="3968" w:type="dxa"/>
            <w:vAlign w:val="bottom"/>
          </w:tcPr>
          <w:p w14:paraId="47CD0B70" w14:textId="77777777" w:rsidR="00ED0C4D" w:rsidRPr="00DD192B" w:rsidRDefault="00ED0C4D" w:rsidP="001E50A8">
            <w:pPr>
              <w:rPr>
                <w:rFonts w:ascii="Arial" w:hAnsi="Arial" w:cs="Arial"/>
                <w:sz w:val="20"/>
                <w:szCs w:val="20"/>
                <w:lang w:val="ru-MD"/>
              </w:rPr>
            </w:pPr>
            <w:r>
              <w:rPr>
                <w:rFonts w:ascii="Arial" w:hAnsi="Arial" w:cs="Arial"/>
                <w:sz w:val="20"/>
                <w:szCs w:val="20"/>
                <w:lang w:val="ru-MD"/>
              </w:rPr>
              <w:t>Кэушень</w:t>
            </w:r>
          </w:p>
        </w:tc>
        <w:tc>
          <w:tcPr>
            <w:tcW w:w="2407" w:type="dxa"/>
          </w:tcPr>
          <w:p w14:paraId="203CA04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CS</w:t>
            </w:r>
          </w:p>
        </w:tc>
        <w:tc>
          <w:tcPr>
            <w:tcW w:w="1563" w:type="dxa"/>
            <w:vAlign w:val="bottom"/>
          </w:tcPr>
          <w:p w14:paraId="50DCABEA"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106</w:t>
            </w:r>
          </w:p>
        </w:tc>
      </w:tr>
      <w:tr w:rsidR="00ED0C4D" w:rsidRPr="00DF0BD6" w14:paraId="1B37B1DE" w14:textId="77777777" w:rsidTr="00BE4BD6">
        <w:tc>
          <w:tcPr>
            <w:tcW w:w="846" w:type="dxa"/>
            <w:vAlign w:val="bottom"/>
          </w:tcPr>
          <w:p w14:paraId="13C187CB"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33</w:t>
            </w:r>
          </w:p>
        </w:tc>
        <w:tc>
          <w:tcPr>
            <w:tcW w:w="3968" w:type="dxa"/>
            <w:vAlign w:val="bottom"/>
          </w:tcPr>
          <w:p w14:paraId="028331A5" w14:textId="77777777" w:rsidR="00ED0C4D" w:rsidRPr="00DF0BD6" w:rsidRDefault="00ED0C4D" w:rsidP="001E50A8">
            <w:pPr>
              <w:rPr>
                <w:rFonts w:ascii="Arial" w:hAnsi="Arial" w:cs="Arial"/>
                <w:sz w:val="20"/>
                <w:szCs w:val="20"/>
              </w:rPr>
            </w:pPr>
            <w:r w:rsidRPr="00DF0BD6">
              <w:rPr>
                <w:rFonts w:ascii="Arial" w:hAnsi="Arial" w:cs="Arial"/>
                <w:sz w:val="20"/>
                <w:szCs w:val="20"/>
              </w:rPr>
              <w:t>Чимишлия</w:t>
            </w:r>
          </w:p>
        </w:tc>
        <w:tc>
          <w:tcPr>
            <w:tcW w:w="2407" w:type="dxa"/>
          </w:tcPr>
          <w:p w14:paraId="7E143192"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CM</w:t>
            </w:r>
          </w:p>
        </w:tc>
        <w:tc>
          <w:tcPr>
            <w:tcW w:w="1563" w:type="dxa"/>
            <w:vAlign w:val="bottom"/>
          </w:tcPr>
          <w:p w14:paraId="67BEBBC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107</w:t>
            </w:r>
          </w:p>
        </w:tc>
      </w:tr>
      <w:tr w:rsidR="00ED0C4D" w:rsidRPr="00DF0BD6" w14:paraId="49EEC771" w14:textId="77777777" w:rsidTr="00BE4BD6">
        <w:tc>
          <w:tcPr>
            <w:tcW w:w="846" w:type="dxa"/>
            <w:vAlign w:val="bottom"/>
          </w:tcPr>
          <w:p w14:paraId="42AF57E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34</w:t>
            </w:r>
          </w:p>
        </w:tc>
        <w:tc>
          <w:tcPr>
            <w:tcW w:w="3968" w:type="dxa"/>
            <w:vAlign w:val="bottom"/>
          </w:tcPr>
          <w:p w14:paraId="5BCD2DD6" w14:textId="77777777" w:rsidR="00ED0C4D" w:rsidRPr="00DF0BD6" w:rsidRDefault="00ED0C4D" w:rsidP="001E50A8">
            <w:pPr>
              <w:rPr>
                <w:rFonts w:ascii="Arial" w:hAnsi="Arial" w:cs="Arial"/>
                <w:sz w:val="20"/>
                <w:szCs w:val="20"/>
              </w:rPr>
            </w:pPr>
            <w:r w:rsidRPr="00DF0BD6">
              <w:rPr>
                <w:rFonts w:ascii="Arial" w:hAnsi="Arial" w:cs="Arial"/>
                <w:sz w:val="20"/>
                <w:szCs w:val="20"/>
              </w:rPr>
              <w:t>Чадыр-Лунга</w:t>
            </w:r>
          </w:p>
        </w:tc>
        <w:tc>
          <w:tcPr>
            <w:tcW w:w="2407" w:type="dxa"/>
          </w:tcPr>
          <w:p w14:paraId="6964458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CG</w:t>
            </w:r>
          </w:p>
        </w:tc>
        <w:tc>
          <w:tcPr>
            <w:tcW w:w="1563" w:type="dxa"/>
            <w:vAlign w:val="bottom"/>
          </w:tcPr>
          <w:p w14:paraId="46CD381F"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108</w:t>
            </w:r>
          </w:p>
        </w:tc>
      </w:tr>
      <w:tr w:rsidR="00ED0C4D" w:rsidRPr="00DF0BD6" w14:paraId="679F90A0" w14:textId="77777777" w:rsidTr="00BE4BD6">
        <w:tc>
          <w:tcPr>
            <w:tcW w:w="846" w:type="dxa"/>
            <w:vAlign w:val="bottom"/>
          </w:tcPr>
          <w:p w14:paraId="68660D2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35</w:t>
            </w:r>
          </w:p>
        </w:tc>
        <w:tc>
          <w:tcPr>
            <w:tcW w:w="3968" w:type="dxa"/>
            <w:vAlign w:val="bottom"/>
          </w:tcPr>
          <w:p w14:paraId="2E132F24" w14:textId="77777777" w:rsidR="00ED0C4D" w:rsidRPr="00DF0BD6" w:rsidRDefault="00ED0C4D" w:rsidP="001E50A8">
            <w:pPr>
              <w:rPr>
                <w:rFonts w:ascii="Arial" w:hAnsi="Arial" w:cs="Arial"/>
                <w:sz w:val="20"/>
                <w:szCs w:val="20"/>
              </w:rPr>
            </w:pPr>
            <w:r w:rsidRPr="00DF0BD6">
              <w:rPr>
                <w:rFonts w:ascii="Arial" w:hAnsi="Arial" w:cs="Arial"/>
                <w:sz w:val="20"/>
                <w:szCs w:val="20"/>
              </w:rPr>
              <w:t>Криулень</w:t>
            </w:r>
          </w:p>
        </w:tc>
        <w:tc>
          <w:tcPr>
            <w:tcW w:w="2407" w:type="dxa"/>
          </w:tcPr>
          <w:p w14:paraId="310444BB"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CR</w:t>
            </w:r>
          </w:p>
        </w:tc>
        <w:tc>
          <w:tcPr>
            <w:tcW w:w="1563" w:type="dxa"/>
            <w:vAlign w:val="bottom"/>
          </w:tcPr>
          <w:p w14:paraId="0BCD8CCF"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109</w:t>
            </w:r>
          </w:p>
        </w:tc>
      </w:tr>
      <w:tr w:rsidR="00ED0C4D" w:rsidRPr="00DF0BD6" w14:paraId="2091F242" w14:textId="77777777" w:rsidTr="00BE4BD6">
        <w:tc>
          <w:tcPr>
            <w:tcW w:w="846" w:type="dxa"/>
            <w:vAlign w:val="bottom"/>
          </w:tcPr>
          <w:p w14:paraId="6F7C498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36</w:t>
            </w:r>
          </w:p>
        </w:tc>
        <w:tc>
          <w:tcPr>
            <w:tcW w:w="3968" w:type="dxa"/>
            <w:vAlign w:val="bottom"/>
          </w:tcPr>
          <w:p w14:paraId="0E1CAB9D" w14:textId="77777777" w:rsidR="00ED0C4D" w:rsidRPr="00DF0BD6" w:rsidRDefault="00ED0C4D" w:rsidP="001E50A8">
            <w:pPr>
              <w:rPr>
                <w:rFonts w:ascii="Arial" w:hAnsi="Arial" w:cs="Arial"/>
                <w:sz w:val="20"/>
                <w:szCs w:val="20"/>
              </w:rPr>
            </w:pPr>
            <w:r w:rsidRPr="00DF0BD6">
              <w:rPr>
                <w:rFonts w:ascii="Arial" w:hAnsi="Arial" w:cs="Arial"/>
                <w:sz w:val="20"/>
                <w:szCs w:val="20"/>
              </w:rPr>
              <w:t>Комрат</w:t>
            </w:r>
          </w:p>
        </w:tc>
        <w:tc>
          <w:tcPr>
            <w:tcW w:w="2407" w:type="dxa"/>
          </w:tcPr>
          <w:p w14:paraId="7CF0601A"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GE</w:t>
            </w:r>
          </w:p>
        </w:tc>
        <w:tc>
          <w:tcPr>
            <w:tcW w:w="1563" w:type="dxa"/>
            <w:vAlign w:val="bottom"/>
          </w:tcPr>
          <w:p w14:paraId="2CA3BCE2"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110</w:t>
            </w:r>
          </w:p>
        </w:tc>
      </w:tr>
      <w:tr w:rsidR="00ED0C4D" w:rsidRPr="00DF0BD6" w14:paraId="5FF6E932" w14:textId="77777777" w:rsidTr="00BE4BD6">
        <w:tc>
          <w:tcPr>
            <w:tcW w:w="846" w:type="dxa"/>
            <w:vAlign w:val="bottom"/>
          </w:tcPr>
          <w:p w14:paraId="1A07A4BF"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37</w:t>
            </w:r>
          </w:p>
        </w:tc>
        <w:tc>
          <w:tcPr>
            <w:tcW w:w="3968" w:type="dxa"/>
            <w:vAlign w:val="bottom"/>
          </w:tcPr>
          <w:p w14:paraId="3247F3E7" w14:textId="77777777" w:rsidR="00ED0C4D" w:rsidRPr="00DF0BD6" w:rsidRDefault="00ED0C4D" w:rsidP="001E50A8">
            <w:pPr>
              <w:rPr>
                <w:rFonts w:ascii="Arial" w:hAnsi="Arial" w:cs="Arial"/>
                <w:sz w:val="20"/>
                <w:szCs w:val="20"/>
              </w:rPr>
            </w:pPr>
            <w:r w:rsidRPr="00DF0BD6">
              <w:rPr>
                <w:rFonts w:ascii="Arial" w:hAnsi="Arial" w:cs="Arial"/>
                <w:sz w:val="20"/>
                <w:szCs w:val="20"/>
              </w:rPr>
              <w:t>Дондушень</w:t>
            </w:r>
          </w:p>
        </w:tc>
        <w:tc>
          <w:tcPr>
            <w:tcW w:w="2407" w:type="dxa"/>
          </w:tcPr>
          <w:p w14:paraId="0D64A77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DN</w:t>
            </w:r>
          </w:p>
        </w:tc>
        <w:tc>
          <w:tcPr>
            <w:tcW w:w="1563" w:type="dxa"/>
            <w:vAlign w:val="bottom"/>
          </w:tcPr>
          <w:p w14:paraId="6978F25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111</w:t>
            </w:r>
          </w:p>
        </w:tc>
      </w:tr>
      <w:tr w:rsidR="00ED0C4D" w:rsidRPr="00DF0BD6" w14:paraId="4D097E1B" w14:textId="77777777" w:rsidTr="00BE4BD6">
        <w:tc>
          <w:tcPr>
            <w:tcW w:w="846" w:type="dxa"/>
            <w:vAlign w:val="bottom"/>
          </w:tcPr>
          <w:p w14:paraId="1E5D165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38</w:t>
            </w:r>
          </w:p>
        </w:tc>
        <w:tc>
          <w:tcPr>
            <w:tcW w:w="3968" w:type="dxa"/>
            <w:vAlign w:val="bottom"/>
          </w:tcPr>
          <w:p w14:paraId="742E7552" w14:textId="77777777" w:rsidR="00ED0C4D" w:rsidRPr="00DF0BD6" w:rsidRDefault="00ED0C4D" w:rsidP="001E50A8">
            <w:pPr>
              <w:rPr>
                <w:rFonts w:ascii="Arial" w:hAnsi="Arial" w:cs="Arial"/>
                <w:sz w:val="20"/>
                <w:szCs w:val="20"/>
              </w:rPr>
            </w:pPr>
            <w:r w:rsidRPr="00DF0BD6">
              <w:rPr>
                <w:rFonts w:ascii="Arial" w:hAnsi="Arial" w:cs="Arial"/>
                <w:sz w:val="20"/>
                <w:szCs w:val="20"/>
              </w:rPr>
              <w:t>Дрокия</w:t>
            </w:r>
          </w:p>
        </w:tc>
        <w:tc>
          <w:tcPr>
            <w:tcW w:w="2407" w:type="dxa"/>
          </w:tcPr>
          <w:p w14:paraId="3557BEB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DR</w:t>
            </w:r>
          </w:p>
        </w:tc>
        <w:tc>
          <w:tcPr>
            <w:tcW w:w="1563" w:type="dxa"/>
            <w:vAlign w:val="bottom"/>
          </w:tcPr>
          <w:p w14:paraId="023BD93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112</w:t>
            </w:r>
          </w:p>
        </w:tc>
      </w:tr>
      <w:tr w:rsidR="00ED0C4D" w:rsidRPr="00DF0BD6" w14:paraId="5A7E446D" w14:textId="77777777" w:rsidTr="00BE4BD6">
        <w:tc>
          <w:tcPr>
            <w:tcW w:w="846" w:type="dxa"/>
            <w:vAlign w:val="bottom"/>
          </w:tcPr>
          <w:p w14:paraId="0037AB3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39</w:t>
            </w:r>
          </w:p>
        </w:tc>
        <w:tc>
          <w:tcPr>
            <w:tcW w:w="3968" w:type="dxa"/>
            <w:vAlign w:val="bottom"/>
          </w:tcPr>
          <w:p w14:paraId="72AFA8C1" w14:textId="77777777" w:rsidR="00ED0C4D" w:rsidRPr="00DD192B" w:rsidRDefault="00ED0C4D" w:rsidP="001E50A8">
            <w:pPr>
              <w:rPr>
                <w:rFonts w:ascii="Arial" w:hAnsi="Arial" w:cs="Arial"/>
                <w:sz w:val="20"/>
                <w:szCs w:val="20"/>
                <w:lang w:val="ru-MD"/>
              </w:rPr>
            </w:pPr>
            <w:r>
              <w:rPr>
                <w:rFonts w:ascii="Arial" w:hAnsi="Arial" w:cs="Arial"/>
                <w:sz w:val="20"/>
                <w:szCs w:val="20"/>
                <w:lang w:val="ru-MD"/>
              </w:rPr>
              <w:t>Дубэсарь</w:t>
            </w:r>
          </w:p>
        </w:tc>
        <w:tc>
          <w:tcPr>
            <w:tcW w:w="2407" w:type="dxa"/>
          </w:tcPr>
          <w:p w14:paraId="57E9DD2A"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DB</w:t>
            </w:r>
          </w:p>
        </w:tc>
        <w:tc>
          <w:tcPr>
            <w:tcW w:w="1563" w:type="dxa"/>
            <w:vAlign w:val="bottom"/>
          </w:tcPr>
          <w:p w14:paraId="41D66F72"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113</w:t>
            </w:r>
          </w:p>
        </w:tc>
      </w:tr>
      <w:tr w:rsidR="00ED0C4D" w:rsidRPr="00DF0BD6" w14:paraId="19AA9B78" w14:textId="77777777" w:rsidTr="00BE4BD6">
        <w:tc>
          <w:tcPr>
            <w:tcW w:w="846" w:type="dxa"/>
            <w:vAlign w:val="bottom"/>
          </w:tcPr>
          <w:p w14:paraId="3913E58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40</w:t>
            </w:r>
          </w:p>
        </w:tc>
        <w:tc>
          <w:tcPr>
            <w:tcW w:w="3968" w:type="dxa"/>
            <w:vAlign w:val="bottom"/>
          </w:tcPr>
          <w:p w14:paraId="4B598DBD" w14:textId="77777777" w:rsidR="00ED0C4D" w:rsidRPr="00DF0BD6" w:rsidRDefault="00ED0C4D" w:rsidP="001E50A8">
            <w:pPr>
              <w:rPr>
                <w:rFonts w:ascii="Arial" w:hAnsi="Arial" w:cs="Arial"/>
                <w:sz w:val="20"/>
                <w:szCs w:val="20"/>
              </w:rPr>
            </w:pPr>
            <w:r w:rsidRPr="00DF0BD6">
              <w:rPr>
                <w:rFonts w:ascii="Arial" w:hAnsi="Arial" w:cs="Arial"/>
                <w:sz w:val="20"/>
                <w:szCs w:val="20"/>
              </w:rPr>
              <w:t>Единец</w:t>
            </w:r>
          </w:p>
        </w:tc>
        <w:tc>
          <w:tcPr>
            <w:tcW w:w="2407" w:type="dxa"/>
          </w:tcPr>
          <w:p w14:paraId="459F64C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ED</w:t>
            </w:r>
          </w:p>
        </w:tc>
        <w:tc>
          <w:tcPr>
            <w:tcW w:w="1563" w:type="dxa"/>
            <w:vAlign w:val="bottom"/>
          </w:tcPr>
          <w:p w14:paraId="0EE8F27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114</w:t>
            </w:r>
          </w:p>
        </w:tc>
      </w:tr>
      <w:tr w:rsidR="00ED0C4D" w:rsidRPr="00DF0BD6" w14:paraId="11B93FAE" w14:textId="77777777" w:rsidTr="00BE4BD6">
        <w:tc>
          <w:tcPr>
            <w:tcW w:w="846" w:type="dxa"/>
            <w:vAlign w:val="bottom"/>
          </w:tcPr>
          <w:p w14:paraId="411B151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41</w:t>
            </w:r>
          </w:p>
        </w:tc>
        <w:tc>
          <w:tcPr>
            <w:tcW w:w="3968" w:type="dxa"/>
            <w:vAlign w:val="bottom"/>
          </w:tcPr>
          <w:p w14:paraId="47044282" w14:textId="77777777" w:rsidR="00ED0C4D" w:rsidRPr="00DF0BD6" w:rsidRDefault="00ED0C4D" w:rsidP="001E50A8">
            <w:pPr>
              <w:rPr>
                <w:rFonts w:ascii="Arial" w:hAnsi="Arial" w:cs="Arial"/>
                <w:sz w:val="20"/>
                <w:szCs w:val="20"/>
              </w:rPr>
            </w:pPr>
            <w:r w:rsidRPr="00DF0BD6">
              <w:rPr>
                <w:rFonts w:ascii="Arial" w:hAnsi="Arial" w:cs="Arial"/>
                <w:sz w:val="20"/>
                <w:szCs w:val="20"/>
              </w:rPr>
              <w:t>Фэлешть</w:t>
            </w:r>
          </w:p>
        </w:tc>
        <w:tc>
          <w:tcPr>
            <w:tcW w:w="2407" w:type="dxa"/>
          </w:tcPr>
          <w:p w14:paraId="09784F72"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FL</w:t>
            </w:r>
          </w:p>
        </w:tc>
        <w:tc>
          <w:tcPr>
            <w:tcW w:w="1563" w:type="dxa"/>
            <w:vAlign w:val="bottom"/>
          </w:tcPr>
          <w:p w14:paraId="678C703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115</w:t>
            </w:r>
          </w:p>
        </w:tc>
      </w:tr>
      <w:tr w:rsidR="00ED0C4D" w:rsidRPr="00DF0BD6" w14:paraId="7A034990" w14:textId="77777777" w:rsidTr="00BE4BD6">
        <w:tc>
          <w:tcPr>
            <w:tcW w:w="846" w:type="dxa"/>
            <w:vAlign w:val="bottom"/>
          </w:tcPr>
          <w:p w14:paraId="0ACC9FF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42</w:t>
            </w:r>
          </w:p>
        </w:tc>
        <w:tc>
          <w:tcPr>
            <w:tcW w:w="3968" w:type="dxa"/>
            <w:vAlign w:val="bottom"/>
          </w:tcPr>
          <w:p w14:paraId="6720E76B"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Флорешт</w:t>
            </w:r>
            <w:r>
              <w:rPr>
                <w:rFonts w:ascii="Arial" w:hAnsi="Arial" w:cs="Arial"/>
                <w:sz w:val="20"/>
                <w:szCs w:val="20"/>
                <w:lang w:val="ru-MD"/>
              </w:rPr>
              <w:t>ь</w:t>
            </w:r>
          </w:p>
        </w:tc>
        <w:tc>
          <w:tcPr>
            <w:tcW w:w="2407" w:type="dxa"/>
          </w:tcPr>
          <w:p w14:paraId="745AF246"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FR</w:t>
            </w:r>
          </w:p>
        </w:tc>
        <w:tc>
          <w:tcPr>
            <w:tcW w:w="1563" w:type="dxa"/>
            <w:vAlign w:val="bottom"/>
          </w:tcPr>
          <w:p w14:paraId="600D51AD"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116</w:t>
            </w:r>
          </w:p>
        </w:tc>
      </w:tr>
      <w:tr w:rsidR="00ED0C4D" w:rsidRPr="00DF0BD6" w14:paraId="076B69EC" w14:textId="77777777" w:rsidTr="00BE4BD6">
        <w:tc>
          <w:tcPr>
            <w:tcW w:w="846" w:type="dxa"/>
            <w:vAlign w:val="bottom"/>
          </w:tcPr>
          <w:p w14:paraId="6B2A12D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43</w:t>
            </w:r>
          </w:p>
        </w:tc>
        <w:tc>
          <w:tcPr>
            <w:tcW w:w="3968" w:type="dxa"/>
            <w:vAlign w:val="bottom"/>
          </w:tcPr>
          <w:p w14:paraId="4821DA49" w14:textId="77777777" w:rsidR="00ED0C4D" w:rsidRPr="00DF0BD6" w:rsidRDefault="00ED0C4D" w:rsidP="001E50A8">
            <w:pPr>
              <w:rPr>
                <w:rFonts w:ascii="Arial" w:hAnsi="Arial" w:cs="Arial"/>
                <w:sz w:val="20"/>
                <w:szCs w:val="20"/>
              </w:rPr>
            </w:pPr>
            <w:r w:rsidRPr="00DF0BD6">
              <w:rPr>
                <w:rFonts w:ascii="Arial" w:hAnsi="Arial" w:cs="Arial"/>
                <w:sz w:val="20"/>
                <w:szCs w:val="20"/>
              </w:rPr>
              <w:t>Глодень</w:t>
            </w:r>
          </w:p>
        </w:tc>
        <w:tc>
          <w:tcPr>
            <w:tcW w:w="2407" w:type="dxa"/>
          </w:tcPr>
          <w:p w14:paraId="55BFF91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GL</w:t>
            </w:r>
          </w:p>
        </w:tc>
        <w:tc>
          <w:tcPr>
            <w:tcW w:w="1563" w:type="dxa"/>
            <w:vAlign w:val="bottom"/>
          </w:tcPr>
          <w:p w14:paraId="40C2ACC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117</w:t>
            </w:r>
          </w:p>
        </w:tc>
      </w:tr>
      <w:tr w:rsidR="00ED0C4D" w:rsidRPr="00DF0BD6" w14:paraId="24DE8C57" w14:textId="77777777" w:rsidTr="00BE4BD6">
        <w:tc>
          <w:tcPr>
            <w:tcW w:w="846" w:type="dxa"/>
            <w:vAlign w:val="bottom"/>
          </w:tcPr>
          <w:p w14:paraId="3ECB407A"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44</w:t>
            </w:r>
          </w:p>
        </w:tc>
        <w:tc>
          <w:tcPr>
            <w:tcW w:w="3968" w:type="dxa"/>
            <w:vAlign w:val="bottom"/>
          </w:tcPr>
          <w:p w14:paraId="16755593" w14:textId="77777777" w:rsidR="00ED0C4D" w:rsidRPr="00DF0BD6" w:rsidRDefault="00ED0C4D" w:rsidP="001E50A8">
            <w:pPr>
              <w:rPr>
                <w:rFonts w:ascii="Arial" w:hAnsi="Arial" w:cs="Arial"/>
                <w:sz w:val="20"/>
                <w:szCs w:val="20"/>
              </w:rPr>
            </w:pPr>
            <w:r w:rsidRPr="00DF0BD6">
              <w:rPr>
                <w:rFonts w:ascii="Arial" w:hAnsi="Arial" w:cs="Arial"/>
                <w:sz w:val="20"/>
                <w:szCs w:val="20"/>
              </w:rPr>
              <w:t>Хынчешть</w:t>
            </w:r>
          </w:p>
        </w:tc>
        <w:tc>
          <w:tcPr>
            <w:tcW w:w="2407" w:type="dxa"/>
          </w:tcPr>
          <w:p w14:paraId="2E60A64B"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HN</w:t>
            </w:r>
          </w:p>
        </w:tc>
        <w:tc>
          <w:tcPr>
            <w:tcW w:w="1563" w:type="dxa"/>
            <w:vAlign w:val="bottom"/>
          </w:tcPr>
          <w:p w14:paraId="4CD8666F"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118</w:t>
            </w:r>
          </w:p>
        </w:tc>
      </w:tr>
      <w:tr w:rsidR="00ED0C4D" w:rsidRPr="00DF0BD6" w14:paraId="32FD2A0C" w14:textId="77777777" w:rsidTr="00BE4BD6">
        <w:tc>
          <w:tcPr>
            <w:tcW w:w="846" w:type="dxa"/>
            <w:vAlign w:val="bottom"/>
          </w:tcPr>
          <w:p w14:paraId="08BA9B2F"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45</w:t>
            </w:r>
          </w:p>
        </w:tc>
        <w:tc>
          <w:tcPr>
            <w:tcW w:w="3968" w:type="dxa"/>
            <w:vAlign w:val="bottom"/>
          </w:tcPr>
          <w:p w14:paraId="79E008AD" w14:textId="77777777" w:rsidR="00ED0C4D" w:rsidRPr="00DF0BD6" w:rsidRDefault="00ED0C4D" w:rsidP="001E50A8">
            <w:pPr>
              <w:rPr>
                <w:rFonts w:ascii="Arial" w:hAnsi="Arial" w:cs="Arial"/>
                <w:sz w:val="20"/>
                <w:szCs w:val="20"/>
              </w:rPr>
            </w:pPr>
            <w:r w:rsidRPr="00DF0BD6">
              <w:rPr>
                <w:rFonts w:ascii="Arial" w:hAnsi="Arial" w:cs="Arial"/>
                <w:sz w:val="20"/>
                <w:szCs w:val="20"/>
              </w:rPr>
              <w:t>Яловень</w:t>
            </w:r>
          </w:p>
        </w:tc>
        <w:tc>
          <w:tcPr>
            <w:tcW w:w="2407" w:type="dxa"/>
          </w:tcPr>
          <w:p w14:paraId="22B9D44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IL</w:t>
            </w:r>
          </w:p>
        </w:tc>
        <w:tc>
          <w:tcPr>
            <w:tcW w:w="1563" w:type="dxa"/>
            <w:vAlign w:val="bottom"/>
          </w:tcPr>
          <w:p w14:paraId="4E1266C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119</w:t>
            </w:r>
          </w:p>
        </w:tc>
      </w:tr>
      <w:tr w:rsidR="00ED0C4D" w:rsidRPr="00DF0BD6" w14:paraId="33E5A966" w14:textId="77777777" w:rsidTr="00BE4BD6">
        <w:tc>
          <w:tcPr>
            <w:tcW w:w="846" w:type="dxa"/>
            <w:vAlign w:val="bottom"/>
          </w:tcPr>
          <w:p w14:paraId="3542D4B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46</w:t>
            </w:r>
          </w:p>
        </w:tc>
        <w:tc>
          <w:tcPr>
            <w:tcW w:w="3968" w:type="dxa"/>
            <w:vAlign w:val="bottom"/>
          </w:tcPr>
          <w:p w14:paraId="5FE75FD3" w14:textId="77777777" w:rsidR="00ED0C4D" w:rsidRPr="00DF0BD6" w:rsidRDefault="00ED0C4D" w:rsidP="001E50A8">
            <w:pPr>
              <w:rPr>
                <w:rFonts w:ascii="Arial" w:hAnsi="Arial" w:cs="Arial"/>
                <w:sz w:val="20"/>
                <w:szCs w:val="20"/>
              </w:rPr>
            </w:pPr>
            <w:r w:rsidRPr="00DF0BD6">
              <w:rPr>
                <w:rFonts w:ascii="Arial" w:hAnsi="Arial" w:cs="Arial"/>
                <w:sz w:val="20"/>
                <w:szCs w:val="20"/>
              </w:rPr>
              <w:t>Леова</w:t>
            </w:r>
          </w:p>
        </w:tc>
        <w:tc>
          <w:tcPr>
            <w:tcW w:w="2407" w:type="dxa"/>
          </w:tcPr>
          <w:p w14:paraId="4A53F85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LV</w:t>
            </w:r>
          </w:p>
        </w:tc>
        <w:tc>
          <w:tcPr>
            <w:tcW w:w="1563" w:type="dxa"/>
            <w:vAlign w:val="bottom"/>
          </w:tcPr>
          <w:p w14:paraId="126B27E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120</w:t>
            </w:r>
          </w:p>
        </w:tc>
      </w:tr>
      <w:tr w:rsidR="00ED0C4D" w:rsidRPr="00DF0BD6" w14:paraId="79DD5D6F" w14:textId="77777777" w:rsidTr="00BE4BD6">
        <w:tc>
          <w:tcPr>
            <w:tcW w:w="846" w:type="dxa"/>
            <w:vAlign w:val="bottom"/>
          </w:tcPr>
          <w:p w14:paraId="0CA06C8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47</w:t>
            </w:r>
          </w:p>
        </w:tc>
        <w:tc>
          <w:tcPr>
            <w:tcW w:w="3968" w:type="dxa"/>
            <w:vAlign w:val="bottom"/>
          </w:tcPr>
          <w:p w14:paraId="0170FD12" w14:textId="77777777" w:rsidR="00ED0C4D" w:rsidRPr="00DF0BD6" w:rsidRDefault="00ED0C4D" w:rsidP="001E50A8">
            <w:pPr>
              <w:rPr>
                <w:rFonts w:ascii="Arial" w:hAnsi="Arial" w:cs="Arial"/>
                <w:sz w:val="20"/>
                <w:szCs w:val="20"/>
              </w:rPr>
            </w:pPr>
            <w:r w:rsidRPr="00DF0BD6">
              <w:rPr>
                <w:rFonts w:ascii="Arial" w:hAnsi="Arial" w:cs="Arial"/>
                <w:sz w:val="20"/>
                <w:szCs w:val="20"/>
              </w:rPr>
              <w:t>Ниспорень</w:t>
            </w:r>
          </w:p>
        </w:tc>
        <w:tc>
          <w:tcPr>
            <w:tcW w:w="2407" w:type="dxa"/>
          </w:tcPr>
          <w:p w14:paraId="66A9569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NS</w:t>
            </w:r>
          </w:p>
        </w:tc>
        <w:tc>
          <w:tcPr>
            <w:tcW w:w="1563" w:type="dxa"/>
            <w:vAlign w:val="bottom"/>
          </w:tcPr>
          <w:p w14:paraId="096B711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121</w:t>
            </w:r>
          </w:p>
        </w:tc>
      </w:tr>
      <w:tr w:rsidR="00ED0C4D" w:rsidRPr="00DF0BD6" w14:paraId="141BBB23" w14:textId="77777777" w:rsidTr="00BE4BD6">
        <w:tc>
          <w:tcPr>
            <w:tcW w:w="846" w:type="dxa"/>
            <w:vAlign w:val="bottom"/>
          </w:tcPr>
          <w:p w14:paraId="3C56575F"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48</w:t>
            </w:r>
          </w:p>
        </w:tc>
        <w:tc>
          <w:tcPr>
            <w:tcW w:w="3968" w:type="dxa"/>
            <w:vAlign w:val="bottom"/>
          </w:tcPr>
          <w:p w14:paraId="5762AEA7" w14:textId="77777777" w:rsidR="00ED0C4D" w:rsidRPr="00DF0BD6" w:rsidRDefault="00ED0C4D" w:rsidP="001E50A8">
            <w:pPr>
              <w:rPr>
                <w:rFonts w:ascii="Arial" w:hAnsi="Arial" w:cs="Arial"/>
                <w:sz w:val="20"/>
                <w:szCs w:val="20"/>
              </w:rPr>
            </w:pPr>
            <w:r w:rsidRPr="00DF0BD6">
              <w:rPr>
                <w:rFonts w:ascii="Arial" w:hAnsi="Arial" w:cs="Arial"/>
                <w:sz w:val="20"/>
                <w:szCs w:val="20"/>
              </w:rPr>
              <w:t>Окница</w:t>
            </w:r>
          </w:p>
        </w:tc>
        <w:tc>
          <w:tcPr>
            <w:tcW w:w="2407" w:type="dxa"/>
          </w:tcPr>
          <w:p w14:paraId="7FD3200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OC</w:t>
            </w:r>
          </w:p>
        </w:tc>
        <w:tc>
          <w:tcPr>
            <w:tcW w:w="1563" w:type="dxa"/>
            <w:vAlign w:val="bottom"/>
          </w:tcPr>
          <w:p w14:paraId="61805A7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122</w:t>
            </w:r>
          </w:p>
        </w:tc>
      </w:tr>
      <w:tr w:rsidR="00ED0C4D" w:rsidRPr="00DF0BD6" w14:paraId="1260304A" w14:textId="77777777" w:rsidTr="00BE4BD6">
        <w:tc>
          <w:tcPr>
            <w:tcW w:w="846" w:type="dxa"/>
            <w:vAlign w:val="bottom"/>
          </w:tcPr>
          <w:p w14:paraId="06E6E5C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49</w:t>
            </w:r>
          </w:p>
        </w:tc>
        <w:tc>
          <w:tcPr>
            <w:tcW w:w="3968" w:type="dxa"/>
            <w:vAlign w:val="bottom"/>
          </w:tcPr>
          <w:p w14:paraId="63093E95"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Ор</w:t>
            </w:r>
            <w:r>
              <w:rPr>
                <w:rFonts w:ascii="Arial" w:hAnsi="Arial" w:cs="Arial"/>
                <w:sz w:val="20"/>
                <w:szCs w:val="20"/>
                <w:lang w:val="ru-MD"/>
              </w:rPr>
              <w:t>хей</w:t>
            </w:r>
          </w:p>
        </w:tc>
        <w:tc>
          <w:tcPr>
            <w:tcW w:w="2407" w:type="dxa"/>
          </w:tcPr>
          <w:p w14:paraId="74B2C4AD" w14:textId="77777777" w:rsidR="00ED0C4D" w:rsidRPr="00DF0BD6" w:rsidRDefault="00ED0C4D" w:rsidP="001E50A8">
            <w:pPr>
              <w:jc w:val="center"/>
              <w:rPr>
                <w:rFonts w:ascii="Arial" w:hAnsi="Arial" w:cs="Arial"/>
                <w:sz w:val="20"/>
                <w:szCs w:val="20"/>
              </w:rPr>
            </w:pPr>
            <w:r>
              <w:rPr>
                <w:rFonts w:ascii="Arial" w:hAnsi="Arial" w:cs="Arial"/>
                <w:sz w:val="20"/>
                <w:szCs w:val="20"/>
              </w:rPr>
              <w:t>OR</w:t>
            </w:r>
          </w:p>
        </w:tc>
        <w:tc>
          <w:tcPr>
            <w:tcW w:w="1563" w:type="dxa"/>
            <w:vAlign w:val="bottom"/>
          </w:tcPr>
          <w:p w14:paraId="093005E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123</w:t>
            </w:r>
          </w:p>
        </w:tc>
      </w:tr>
      <w:tr w:rsidR="00ED0C4D" w:rsidRPr="00DF0BD6" w14:paraId="71305D82" w14:textId="77777777" w:rsidTr="00BE4BD6">
        <w:tc>
          <w:tcPr>
            <w:tcW w:w="846" w:type="dxa"/>
            <w:vAlign w:val="bottom"/>
          </w:tcPr>
          <w:p w14:paraId="0F293C8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50</w:t>
            </w:r>
          </w:p>
        </w:tc>
        <w:tc>
          <w:tcPr>
            <w:tcW w:w="3968" w:type="dxa"/>
            <w:vAlign w:val="bottom"/>
          </w:tcPr>
          <w:p w14:paraId="3C040958" w14:textId="77777777" w:rsidR="00ED0C4D" w:rsidRPr="00DF0BD6" w:rsidRDefault="00ED0C4D" w:rsidP="001E50A8">
            <w:pPr>
              <w:rPr>
                <w:rFonts w:ascii="Arial" w:hAnsi="Arial" w:cs="Arial"/>
                <w:sz w:val="20"/>
                <w:szCs w:val="20"/>
              </w:rPr>
            </w:pPr>
            <w:r w:rsidRPr="00DF0BD6">
              <w:rPr>
                <w:rFonts w:ascii="Arial" w:hAnsi="Arial" w:cs="Arial"/>
                <w:sz w:val="20"/>
                <w:szCs w:val="20"/>
              </w:rPr>
              <w:t>Резина</w:t>
            </w:r>
          </w:p>
        </w:tc>
        <w:tc>
          <w:tcPr>
            <w:tcW w:w="2407" w:type="dxa"/>
          </w:tcPr>
          <w:p w14:paraId="01E749F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RZ</w:t>
            </w:r>
          </w:p>
        </w:tc>
        <w:tc>
          <w:tcPr>
            <w:tcW w:w="1563" w:type="dxa"/>
            <w:vAlign w:val="bottom"/>
          </w:tcPr>
          <w:p w14:paraId="210C554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124</w:t>
            </w:r>
          </w:p>
        </w:tc>
      </w:tr>
      <w:tr w:rsidR="00ED0C4D" w:rsidRPr="00DF0BD6" w14:paraId="5C3B8425" w14:textId="77777777" w:rsidTr="00BE4BD6">
        <w:tc>
          <w:tcPr>
            <w:tcW w:w="846" w:type="dxa"/>
            <w:vAlign w:val="bottom"/>
          </w:tcPr>
          <w:p w14:paraId="67803777"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51</w:t>
            </w:r>
          </w:p>
        </w:tc>
        <w:tc>
          <w:tcPr>
            <w:tcW w:w="3968" w:type="dxa"/>
            <w:vAlign w:val="bottom"/>
          </w:tcPr>
          <w:p w14:paraId="3CDCB828"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Рышкан</w:t>
            </w:r>
            <w:r>
              <w:rPr>
                <w:rFonts w:ascii="Arial" w:hAnsi="Arial" w:cs="Arial"/>
                <w:sz w:val="20"/>
                <w:szCs w:val="20"/>
                <w:lang w:val="ru-MD"/>
              </w:rPr>
              <w:t>ь</w:t>
            </w:r>
          </w:p>
        </w:tc>
        <w:tc>
          <w:tcPr>
            <w:tcW w:w="2407" w:type="dxa"/>
          </w:tcPr>
          <w:p w14:paraId="7A91ADE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RS</w:t>
            </w:r>
          </w:p>
        </w:tc>
        <w:tc>
          <w:tcPr>
            <w:tcW w:w="1563" w:type="dxa"/>
            <w:vAlign w:val="bottom"/>
          </w:tcPr>
          <w:p w14:paraId="41C9227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125</w:t>
            </w:r>
          </w:p>
        </w:tc>
      </w:tr>
      <w:tr w:rsidR="00ED0C4D" w:rsidRPr="00DF0BD6" w14:paraId="4D785889" w14:textId="77777777" w:rsidTr="00BE4BD6">
        <w:tc>
          <w:tcPr>
            <w:tcW w:w="846" w:type="dxa"/>
            <w:vAlign w:val="bottom"/>
          </w:tcPr>
          <w:p w14:paraId="72496EA2"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52</w:t>
            </w:r>
          </w:p>
        </w:tc>
        <w:tc>
          <w:tcPr>
            <w:tcW w:w="3968" w:type="dxa"/>
            <w:vAlign w:val="bottom"/>
          </w:tcPr>
          <w:p w14:paraId="06262BF9" w14:textId="77777777" w:rsidR="00ED0C4D" w:rsidRPr="00DD192B" w:rsidRDefault="00ED0C4D" w:rsidP="001E50A8">
            <w:pPr>
              <w:rPr>
                <w:rFonts w:ascii="Arial" w:hAnsi="Arial" w:cs="Arial"/>
                <w:sz w:val="20"/>
                <w:szCs w:val="20"/>
                <w:lang w:val="ru-MD"/>
              </w:rPr>
            </w:pPr>
            <w:r>
              <w:rPr>
                <w:rFonts w:ascii="Arial" w:hAnsi="Arial" w:cs="Arial"/>
                <w:sz w:val="20"/>
                <w:szCs w:val="20"/>
                <w:lang w:val="ru-MD"/>
              </w:rPr>
              <w:t>Сынжерей</w:t>
            </w:r>
          </w:p>
        </w:tc>
        <w:tc>
          <w:tcPr>
            <w:tcW w:w="2407" w:type="dxa"/>
          </w:tcPr>
          <w:p w14:paraId="0171B15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SG</w:t>
            </w:r>
          </w:p>
        </w:tc>
        <w:tc>
          <w:tcPr>
            <w:tcW w:w="1563" w:type="dxa"/>
            <w:vAlign w:val="bottom"/>
          </w:tcPr>
          <w:p w14:paraId="01AC63AB"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126</w:t>
            </w:r>
          </w:p>
        </w:tc>
      </w:tr>
      <w:tr w:rsidR="00ED0C4D" w:rsidRPr="00DF0BD6" w14:paraId="5A5F1A63" w14:textId="77777777" w:rsidTr="00BE4BD6">
        <w:tc>
          <w:tcPr>
            <w:tcW w:w="846" w:type="dxa"/>
            <w:vAlign w:val="bottom"/>
          </w:tcPr>
          <w:p w14:paraId="1CE954B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53</w:t>
            </w:r>
          </w:p>
        </w:tc>
        <w:tc>
          <w:tcPr>
            <w:tcW w:w="3968" w:type="dxa"/>
            <w:vAlign w:val="bottom"/>
          </w:tcPr>
          <w:p w14:paraId="3E6328D9" w14:textId="77777777" w:rsidR="00ED0C4D" w:rsidRPr="00DF0BD6" w:rsidRDefault="00ED0C4D" w:rsidP="001E50A8">
            <w:pPr>
              <w:rPr>
                <w:rFonts w:ascii="Arial" w:hAnsi="Arial" w:cs="Arial"/>
                <w:sz w:val="20"/>
                <w:szCs w:val="20"/>
              </w:rPr>
            </w:pPr>
            <w:r w:rsidRPr="00DF0BD6">
              <w:rPr>
                <w:rFonts w:ascii="Arial" w:hAnsi="Arial" w:cs="Arial"/>
                <w:sz w:val="20"/>
                <w:szCs w:val="20"/>
              </w:rPr>
              <w:t>Сорока</w:t>
            </w:r>
          </w:p>
        </w:tc>
        <w:tc>
          <w:tcPr>
            <w:tcW w:w="2407" w:type="dxa"/>
          </w:tcPr>
          <w:p w14:paraId="7D22F42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SR</w:t>
            </w:r>
          </w:p>
        </w:tc>
        <w:tc>
          <w:tcPr>
            <w:tcW w:w="1563" w:type="dxa"/>
            <w:vAlign w:val="bottom"/>
          </w:tcPr>
          <w:p w14:paraId="40FD8EE1"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127</w:t>
            </w:r>
          </w:p>
        </w:tc>
      </w:tr>
      <w:tr w:rsidR="00ED0C4D" w:rsidRPr="00DF0BD6" w14:paraId="1CCE497D" w14:textId="77777777" w:rsidTr="00BE4BD6">
        <w:tc>
          <w:tcPr>
            <w:tcW w:w="846" w:type="dxa"/>
            <w:vAlign w:val="bottom"/>
          </w:tcPr>
          <w:p w14:paraId="0D84413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54</w:t>
            </w:r>
          </w:p>
        </w:tc>
        <w:tc>
          <w:tcPr>
            <w:tcW w:w="3968" w:type="dxa"/>
            <w:vAlign w:val="bottom"/>
          </w:tcPr>
          <w:p w14:paraId="25C61752" w14:textId="77777777" w:rsidR="00ED0C4D" w:rsidRPr="00DD192B" w:rsidRDefault="00ED0C4D" w:rsidP="001E50A8">
            <w:pPr>
              <w:rPr>
                <w:rFonts w:ascii="Arial" w:hAnsi="Arial" w:cs="Arial"/>
                <w:sz w:val="20"/>
                <w:szCs w:val="20"/>
                <w:lang w:val="ru-MD"/>
              </w:rPr>
            </w:pPr>
            <w:r>
              <w:rPr>
                <w:rFonts w:ascii="Arial" w:hAnsi="Arial" w:cs="Arial"/>
                <w:sz w:val="20"/>
                <w:szCs w:val="20"/>
                <w:lang w:val="ru-MD"/>
              </w:rPr>
              <w:t>Стрэшень</w:t>
            </w:r>
          </w:p>
        </w:tc>
        <w:tc>
          <w:tcPr>
            <w:tcW w:w="2407" w:type="dxa"/>
          </w:tcPr>
          <w:p w14:paraId="3B797DCE"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SF</w:t>
            </w:r>
          </w:p>
        </w:tc>
        <w:tc>
          <w:tcPr>
            <w:tcW w:w="1563" w:type="dxa"/>
            <w:vAlign w:val="bottom"/>
          </w:tcPr>
          <w:p w14:paraId="3EDC199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128</w:t>
            </w:r>
          </w:p>
        </w:tc>
      </w:tr>
      <w:tr w:rsidR="00ED0C4D" w:rsidRPr="00DF0BD6" w14:paraId="18CED19C" w14:textId="77777777" w:rsidTr="00BE4BD6">
        <w:tc>
          <w:tcPr>
            <w:tcW w:w="846" w:type="dxa"/>
            <w:vAlign w:val="bottom"/>
          </w:tcPr>
          <w:p w14:paraId="30E60A8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55</w:t>
            </w:r>
          </w:p>
        </w:tc>
        <w:tc>
          <w:tcPr>
            <w:tcW w:w="3968" w:type="dxa"/>
            <w:vAlign w:val="bottom"/>
          </w:tcPr>
          <w:p w14:paraId="042E3616" w14:textId="77777777" w:rsidR="00ED0C4D" w:rsidRPr="00DF0BD6" w:rsidRDefault="00ED0C4D" w:rsidP="001E50A8">
            <w:pPr>
              <w:rPr>
                <w:rFonts w:ascii="Arial" w:hAnsi="Arial" w:cs="Arial"/>
                <w:sz w:val="20"/>
                <w:szCs w:val="20"/>
              </w:rPr>
            </w:pPr>
            <w:r w:rsidRPr="00DF0BD6">
              <w:rPr>
                <w:rFonts w:ascii="Arial" w:hAnsi="Arial" w:cs="Arial"/>
                <w:sz w:val="20"/>
                <w:szCs w:val="20"/>
              </w:rPr>
              <w:t>Шолд</w:t>
            </w:r>
            <w:r>
              <w:rPr>
                <w:rFonts w:ascii="Arial" w:hAnsi="Arial" w:cs="Arial"/>
                <w:sz w:val="20"/>
                <w:szCs w:val="20"/>
                <w:lang w:val="ru-MD"/>
              </w:rPr>
              <w:t>э</w:t>
            </w:r>
            <w:r w:rsidRPr="00DF0BD6">
              <w:rPr>
                <w:rFonts w:ascii="Arial" w:hAnsi="Arial" w:cs="Arial"/>
                <w:sz w:val="20"/>
                <w:szCs w:val="20"/>
              </w:rPr>
              <w:t>нешть</w:t>
            </w:r>
          </w:p>
        </w:tc>
        <w:tc>
          <w:tcPr>
            <w:tcW w:w="2407" w:type="dxa"/>
          </w:tcPr>
          <w:p w14:paraId="7BDD8C1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SD</w:t>
            </w:r>
          </w:p>
        </w:tc>
        <w:tc>
          <w:tcPr>
            <w:tcW w:w="1563" w:type="dxa"/>
            <w:vAlign w:val="bottom"/>
          </w:tcPr>
          <w:p w14:paraId="7D53F444"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129</w:t>
            </w:r>
          </w:p>
        </w:tc>
      </w:tr>
      <w:tr w:rsidR="00ED0C4D" w:rsidRPr="00DF0BD6" w14:paraId="6BF1A724" w14:textId="77777777" w:rsidTr="00BE4BD6">
        <w:tc>
          <w:tcPr>
            <w:tcW w:w="846" w:type="dxa"/>
            <w:vAlign w:val="bottom"/>
          </w:tcPr>
          <w:p w14:paraId="514C1FB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56</w:t>
            </w:r>
          </w:p>
        </w:tc>
        <w:tc>
          <w:tcPr>
            <w:tcW w:w="3968" w:type="dxa"/>
            <w:vAlign w:val="bottom"/>
          </w:tcPr>
          <w:p w14:paraId="7069ABB5" w14:textId="77777777" w:rsidR="00ED0C4D" w:rsidRPr="00DF0BD6" w:rsidRDefault="00ED0C4D" w:rsidP="001E50A8">
            <w:pPr>
              <w:rPr>
                <w:rFonts w:ascii="Arial" w:hAnsi="Arial" w:cs="Arial"/>
                <w:sz w:val="20"/>
                <w:szCs w:val="20"/>
              </w:rPr>
            </w:pPr>
            <w:r w:rsidRPr="00DF0BD6">
              <w:rPr>
                <w:rFonts w:ascii="Arial" w:hAnsi="Arial" w:cs="Arial"/>
                <w:sz w:val="20"/>
                <w:szCs w:val="20"/>
              </w:rPr>
              <w:t>Штефан Водэ</w:t>
            </w:r>
          </w:p>
        </w:tc>
        <w:tc>
          <w:tcPr>
            <w:tcW w:w="2407" w:type="dxa"/>
          </w:tcPr>
          <w:p w14:paraId="20ED451A"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SV</w:t>
            </w:r>
          </w:p>
        </w:tc>
        <w:tc>
          <w:tcPr>
            <w:tcW w:w="1563" w:type="dxa"/>
            <w:vAlign w:val="bottom"/>
          </w:tcPr>
          <w:p w14:paraId="4980C42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130</w:t>
            </w:r>
          </w:p>
        </w:tc>
      </w:tr>
      <w:tr w:rsidR="00ED0C4D" w:rsidRPr="00DF0BD6" w14:paraId="04BA668F" w14:textId="77777777" w:rsidTr="00BE4BD6">
        <w:tc>
          <w:tcPr>
            <w:tcW w:w="846" w:type="dxa"/>
            <w:vAlign w:val="bottom"/>
          </w:tcPr>
          <w:p w14:paraId="30A5F8E7"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57</w:t>
            </w:r>
          </w:p>
        </w:tc>
        <w:tc>
          <w:tcPr>
            <w:tcW w:w="3968" w:type="dxa"/>
            <w:vAlign w:val="bottom"/>
          </w:tcPr>
          <w:p w14:paraId="6A4A9440" w14:textId="77777777" w:rsidR="00ED0C4D" w:rsidRPr="00DF0BD6" w:rsidRDefault="00ED0C4D" w:rsidP="001E50A8">
            <w:pPr>
              <w:rPr>
                <w:rFonts w:ascii="Arial" w:hAnsi="Arial" w:cs="Arial"/>
                <w:sz w:val="20"/>
                <w:szCs w:val="20"/>
              </w:rPr>
            </w:pPr>
            <w:r w:rsidRPr="00DF0BD6">
              <w:rPr>
                <w:rFonts w:ascii="Arial" w:hAnsi="Arial" w:cs="Arial"/>
                <w:sz w:val="20"/>
                <w:szCs w:val="20"/>
              </w:rPr>
              <w:t>Тараклия</w:t>
            </w:r>
          </w:p>
        </w:tc>
        <w:tc>
          <w:tcPr>
            <w:tcW w:w="2407" w:type="dxa"/>
          </w:tcPr>
          <w:p w14:paraId="4A264F6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TR</w:t>
            </w:r>
          </w:p>
        </w:tc>
        <w:tc>
          <w:tcPr>
            <w:tcW w:w="1563" w:type="dxa"/>
            <w:vAlign w:val="bottom"/>
          </w:tcPr>
          <w:p w14:paraId="3AC077A2"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131</w:t>
            </w:r>
          </w:p>
        </w:tc>
      </w:tr>
      <w:tr w:rsidR="00ED0C4D" w:rsidRPr="00DF0BD6" w14:paraId="3B026CF4" w14:textId="77777777" w:rsidTr="00BE4BD6">
        <w:tc>
          <w:tcPr>
            <w:tcW w:w="846" w:type="dxa"/>
            <w:vAlign w:val="bottom"/>
          </w:tcPr>
          <w:p w14:paraId="7DFD3438"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58</w:t>
            </w:r>
          </w:p>
        </w:tc>
        <w:tc>
          <w:tcPr>
            <w:tcW w:w="3968" w:type="dxa"/>
            <w:vAlign w:val="bottom"/>
          </w:tcPr>
          <w:p w14:paraId="75C931FD" w14:textId="77777777" w:rsidR="00ED0C4D" w:rsidRPr="00DF0BD6" w:rsidRDefault="00ED0C4D" w:rsidP="001E50A8">
            <w:pPr>
              <w:rPr>
                <w:rFonts w:ascii="Arial" w:hAnsi="Arial" w:cs="Arial"/>
                <w:sz w:val="20"/>
                <w:szCs w:val="20"/>
              </w:rPr>
            </w:pPr>
            <w:r w:rsidRPr="00DF0BD6">
              <w:rPr>
                <w:rFonts w:ascii="Arial" w:hAnsi="Arial" w:cs="Arial"/>
                <w:sz w:val="20"/>
                <w:szCs w:val="20"/>
              </w:rPr>
              <w:t>Теленешть</w:t>
            </w:r>
          </w:p>
        </w:tc>
        <w:tc>
          <w:tcPr>
            <w:tcW w:w="2407" w:type="dxa"/>
          </w:tcPr>
          <w:p w14:paraId="428FBB9C"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TL</w:t>
            </w:r>
          </w:p>
        </w:tc>
        <w:tc>
          <w:tcPr>
            <w:tcW w:w="1563" w:type="dxa"/>
            <w:vAlign w:val="bottom"/>
          </w:tcPr>
          <w:p w14:paraId="1F1D1D86"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132</w:t>
            </w:r>
          </w:p>
        </w:tc>
      </w:tr>
      <w:tr w:rsidR="00ED0C4D" w:rsidRPr="00DF0BD6" w14:paraId="6F7D6D53" w14:textId="77777777" w:rsidTr="00BE4BD6">
        <w:tc>
          <w:tcPr>
            <w:tcW w:w="846" w:type="dxa"/>
            <w:vAlign w:val="bottom"/>
          </w:tcPr>
          <w:p w14:paraId="671AAD39"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59</w:t>
            </w:r>
          </w:p>
        </w:tc>
        <w:tc>
          <w:tcPr>
            <w:tcW w:w="3968" w:type="dxa"/>
            <w:vAlign w:val="bottom"/>
          </w:tcPr>
          <w:p w14:paraId="057442B8" w14:textId="77777777" w:rsidR="00ED0C4D" w:rsidRPr="00DD192B" w:rsidRDefault="00ED0C4D" w:rsidP="001E50A8">
            <w:pPr>
              <w:rPr>
                <w:rFonts w:ascii="Arial" w:hAnsi="Arial" w:cs="Arial"/>
                <w:sz w:val="20"/>
                <w:szCs w:val="20"/>
                <w:lang w:val="ru-MD"/>
              </w:rPr>
            </w:pPr>
            <w:r w:rsidRPr="00DF0BD6">
              <w:rPr>
                <w:rFonts w:ascii="Arial" w:hAnsi="Arial" w:cs="Arial"/>
                <w:sz w:val="20"/>
                <w:szCs w:val="20"/>
              </w:rPr>
              <w:t>Унген</w:t>
            </w:r>
            <w:r>
              <w:rPr>
                <w:rFonts w:ascii="Arial" w:hAnsi="Arial" w:cs="Arial"/>
                <w:sz w:val="20"/>
                <w:szCs w:val="20"/>
                <w:lang w:val="ru-MD"/>
              </w:rPr>
              <w:t>ь</w:t>
            </w:r>
          </w:p>
        </w:tc>
        <w:tc>
          <w:tcPr>
            <w:tcW w:w="2407" w:type="dxa"/>
          </w:tcPr>
          <w:p w14:paraId="58304C9B" w14:textId="77777777" w:rsidR="00ED0C4D" w:rsidRPr="00DF0BD6" w:rsidRDefault="00ED0C4D" w:rsidP="001E50A8">
            <w:pPr>
              <w:jc w:val="center"/>
              <w:rPr>
                <w:rFonts w:ascii="Arial" w:hAnsi="Arial" w:cs="Arial"/>
                <w:sz w:val="20"/>
                <w:szCs w:val="20"/>
              </w:rPr>
            </w:pPr>
            <w:r>
              <w:rPr>
                <w:rFonts w:ascii="Arial" w:hAnsi="Arial" w:cs="Arial"/>
                <w:sz w:val="20"/>
                <w:szCs w:val="20"/>
              </w:rPr>
              <w:t>U</w:t>
            </w:r>
            <w:r w:rsidRPr="00DF0BD6">
              <w:rPr>
                <w:rFonts w:ascii="Arial" w:hAnsi="Arial" w:cs="Arial"/>
                <w:sz w:val="20"/>
                <w:szCs w:val="20"/>
              </w:rPr>
              <w:t>N</w:t>
            </w:r>
          </w:p>
        </w:tc>
        <w:tc>
          <w:tcPr>
            <w:tcW w:w="1563" w:type="dxa"/>
            <w:vAlign w:val="bottom"/>
          </w:tcPr>
          <w:p w14:paraId="4FF7C640"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133</w:t>
            </w:r>
          </w:p>
        </w:tc>
      </w:tr>
      <w:tr w:rsidR="00ED0C4D" w:rsidRPr="00DF0BD6" w14:paraId="5AC98985" w14:textId="77777777" w:rsidTr="00BE4BD6">
        <w:tc>
          <w:tcPr>
            <w:tcW w:w="846" w:type="dxa"/>
            <w:vAlign w:val="bottom"/>
          </w:tcPr>
          <w:p w14:paraId="39D7EE75"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60</w:t>
            </w:r>
          </w:p>
        </w:tc>
        <w:tc>
          <w:tcPr>
            <w:tcW w:w="3968" w:type="dxa"/>
            <w:vAlign w:val="bottom"/>
          </w:tcPr>
          <w:p w14:paraId="2BE3C829" w14:textId="77777777" w:rsidR="00ED0C4D" w:rsidRPr="00DD192B" w:rsidRDefault="00ED0C4D" w:rsidP="001E50A8">
            <w:pPr>
              <w:rPr>
                <w:rFonts w:ascii="Arial" w:hAnsi="Arial" w:cs="Arial"/>
                <w:sz w:val="20"/>
                <w:szCs w:val="20"/>
                <w:lang w:val="ru-MD"/>
              </w:rPr>
            </w:pPr>
            <w:r>
              <w:rPr>
                <w:rFonts w:ascii="Arial" w:hAnsi="Arial" w:cs="Arial"/>
                <w:sz w:val="20"/>
                <w:szCs w:val="20"/>
                <w:lang w:val="ru-MD"/>
              </w:rPr>
              <w:t>Вулкэнешть</w:t>
            </w:r>
          </w:p>
        </w:tc>
        <w:tc>
          <w:tcPr>
            <w:tcW w:w="2407" w:type="dxa"/>
          </w:tcPr>
          <w:p w14:paraId="5C829593"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VL</w:t>
            </w:r>
          </w:p>
        </w:tc>
        <w:tc>
          <w:tcPr>
            <w:tcW w:w="1563" w:type="dxa"/>
            <w:vAlign w:val="bottom"/>
          </w:tcPr>
          <w:p w14:paraId="18B10996" w14:textId="77777777" w:rsidR="00ED0C4D" w:rsidRPr="00DF0BD6" w:rsidRDefault="00ED0C4D" w:rsidP="001E50A8">
            <w:pPr>
              <w:jc w:val="center"/>
              <w:rPr>
                <w:rFonts w:ascii="Arial" w:hAnsi="Arial" w:cs="Arial"/>
                <w:sz w:val="20"/>
                <w:szCs w:val="20"/>
              </w:rPr>
            </w:pPr>
            <w:r w:rsidRPr="00DF0BD6">
              <w:rPr>
                <w:rFonts w:ascii="Arial" w:hAnsi="Arial" w:cs="Arial"/>
                <w:sz w:val="20"/>
                <w:szCs w:val="20"/>
              </w:rPr>
              <w:t>134</w:t>
            </w:r>
          </w:p>
        </w:tc>
      </w:tr>
    </w:tbl>
    <w:p w14:paraId="00AD9ED8" w14:textId="77777777" w:rsidR="00ED0C4D" w:rsidRPr="00DF0BD6" w:rsidRDefault="00ED0C4D" w:rsidP="001E50A8">
      <w:pPr>
        <w:rPr>
          <w:rFonts w:ascii="Arial" w:hAnsi="Arial" w:cs="Arial"/>
          <w:sz w:val="20"/>
          <w:szCs w:val="20"/>
        </w:rPr>
      </w:pPr>
    </w:p>
    <w:p w14:paraId="1FB36AAF" w14:textId="77777777" w:rsidR="00ED0C4D" w:rsidRPr="00DF0BD6" w:rsidRDefault="00ED0C4D" w:rsidP="001E50A8">
      <w:pPr>
        <w:rPr>
          <w:rFonts w:ascii="Arial" w:hAnsi="Arial" w:cs="Arial"/>
          <w:sz w:val="20"/>
          <w:szCs w:val="20"/>
        </w:rPr>
      </w:pPr>
      <w:r w:rsidRPr="00DF0BD6">
        <w:rPr>
          <w:rFonts w:ascii="Arial" w:hAnsi="Arial" w:cs="Arial"/>
          <w:sz w:val="20"/>
          <w:szCs w:val="20"/>
        </w:rPr>
        <w:br w:type="page"/>
      </w:r>
    </w:p>
    <w:p w14:paraId="4110877A" w14:textId="77777777" w:rsidR="00ED0C4D" w:rsidRPr="00731C3A" w:rsidRDefault="00ED0C4D" w:rsidP="001E50A8">
      <w:pPr>
        <w:jc w:val="center"/>
        <w:rPr>
          <w:rFonts w:ascii="Arial" w:hAnsi="Arial" w:cs="Arial"/>
          <w:b/>
        </w:rPr>
      </w:pPr>
      <w:r>
        <w:rPr>
          <w:rFonts w:ascii="Arial" w:hAnsi="Arial" w:cs="Arial"/>
          <w:b/>
          <w:color w:val="auto"/>
          <w:lang w:val="ru-MD"/>
        </w:rPr>
        <w:lastRenderedPageBreak/>
        <w:t>Приложение</w:t>
      </w:r>
      <w:r w:rsidRPr="0018161C">
        <w:rPr>
          <w:rFonts w:ascii="Arial" w:hAnsi="Arial" w:cs="Arial"/>
          <w:b/>
          <w:color w:val="auto"/>
          <w:lang w:val="ru-MD"/>
        </w:rPr>
        <w:t xml:space="preserve"> </w:t>
      </w:r>
      <w:r>
        <w:rPr>
          <w:rFonts w:ascii="Arial" w:hAnsi="Arial" w:cs="Arial"/>
          <w:b/>
          <w:color w:val="auto"/>
          <w:lang w:val="en-GB"/>
        </w:rPr>
        <w:t>E</w:t>
      </w:r>
    </w:p>
    <w:p w14:paraId="322A38BD" w14:textId="77777777" w:rsidR="00ED0C4D" w:rsidRPr="0018161C" w:rsidRDefault="00ED0C4D" w:rsidP="001E50A8">
      <w:pPr>
        <w:jc w:val="center"/>
        <w:rPr>
          <w:rStyle w:val="Tableofcontents695ptBold"/>
          <w:rFonts w:ascii="Arial" w:hAnsi="Arial" w:cs="Arial"/>
          <w:sz w:val="20"/>
          <w:szCs w:val="20"/>
          <w:lang w:val="ru-MD"/>
        </w:rPr>
      </w:pPr>
      <w:r w:rsidRPr="0018161C">
        <w:rPr>
          <w:rStyle w:val="Tableofcontents695ptBold"/>
          <w:rFonts w:ascii="Arial" w:hAnsi="Arial" w:cs="Arial"/>
          <w:sz w:val="20"/>
          <w:szCs w:val="20"/>
          <w:lang w:val="ru-MD"/>
        </w:rPr>
        <w:t>(нормативн</w:t>
      </w:r>
      <w:r>
        <w:rPr>
          <w:rStyle w:val="Tableofcontents695ptBold"/>
          <w:rFonts w:ascii="Arial" w:hAnsi="Arial" w:cs="Arial"/>
          <w:sz w:val="20"/>
          <w:szCs w:val="20"/>
          <w:lang w:val="ru-MD"/>
        </w:rPr>
        <w:t>ое</w:t>
      </w:r>
      <w:r w:rsidRPr="0018161C">
        <w:rPr>
          <w:rStyle w:val="Tableofcontents695ptBold"/>
          <w:rFonts w:ascii="Arial" w:hAnsi="Arial" w:cs="Arial"/>
          <w:sz w:val="20"/>
          <w:szCs w:val="20"/>
          <w:lang w:val="ru-MD"/>
        </w:rPr>
        <w:t xml:space="preserve">) </w:t>
      </w:r>
    </w:p>
    <w:p w14:paraId="18CF6B8D" w14:textId="77777777" w:rsidR="00ED0C4D" w:rsidRPr="0018161C" w:rsidRDefault="00ED0C4D" w:rsidP="001E50A8">
      <w:pPr>
        <w:rPr>
          <w:rFonts w:ascii="Arial" w:hAnsi="Arial" w:cs="Arial"/>
          <w:sz w:val="20"/>
          <w:szCs w:val="20"/>
          <w:lang w:val="ru-MD"/>
        </w:rPr>
      </w:pPr>
    </w:p>
    <w:p w14:paraId="685DBF3C" w14:textId="77777777" w:rsidR="00ED0C4D" w:rsidRPr="0018161C" w:rsidRDefault="00ED0C4D" w:rsidP="001E50A8">
      <w:pPr>
        <w:pStyle w:val="Bodytext60"/>
        <w:shd w:val="clear" w:color="auto" w:fill="auto"/>
        <w:spacing w:line="240" w:lineRule="auto"/>
        <w:ind w:right="100"/>
        <w:rPr>
          <w:rFonts w:ascii="Arial" w:hAnsi="Arial" w:cs="Arial"/>
          <w:sz w:val="20"/>
          <w:szCs w:val="20"/>
          <w:lang w:val="ru-MD"/>
        </w:rPr>
      </w:pPr>
      <w:r>
        <w:rPr>
          <w:rFonts w:ascii="Arial" w:hAnsi="Arial" w:cs="Arial"/>
          <w:sz w:val="20"/>
          <w:szCs w:val="20"/>
          <w:lang w:val="ru-MD"/>
        </w:rPr>
        <w:t>ФОРМУЛЯР ПОСТА</w:t>
      </w:r>
    </w:p>
    <w:p w14:paraId="6F7E57C8" w14:textId="77777777" w:rsidR="00ED0C4D" w:rsidRPr="0018161C" w:rsidRDefault="00ED0C4D" w:rsidP="001E50A8">
      <w:pPr>
        <w:pStyle w:val="Bodytext550"/>
        <w:shd w:val="clear" w:color="auto" w:fill="auto"/>
        <w:tabs>
          <w:tab w:val="left" w:leader="dot" w:pos="5849"/>
        </w:tabs>
        <w:spacing w:before="0" w:line="240" w:lineRule="auto"/>
        <w:ind w:firstLine="0"/>
        <w:rPr>
          <w:rFonts w:ascii="Arial" w:hAnsi="Arial" w:cs="Arial"/>
          <w:sz w:val="20"/>
          <w:szCs w:val="20"/>
          <w:lang w:val="ru-MD"/>
        </w:rPr>
      </w:pPr>
    </w:p>
    <w:p w14:paraId="5CFA7E94" w14:textId="77777777" w:rsidR="00ED0C4D" w:rsidRPr="0018161C" w:rsidRDefault="00ED0C4D" w:rsidP="001E50A8">
      <w:pPr>
        <w:pStyle w:val="Bodytext550"/>
        <w:shd w:val="clear" w:color="auto" w:fill="auto"/>
        <w:tabs>
          <w:tab w:val="left" w:leader="dot" w:pos="5849"/>
        </w:tabs>
        <w:spacing w:before="0" w:line="240" w:lineRule="auto"/>
        <w:ind w:firstLine="0"/>
        <w:rPr>
          <w:rFonts w:ascii="Arial" w:hAnsi="Arial" w:cs="Arial"/>
          <w:sz w:val="20"/>
          <w:szCs w:val="20"/>
          <w:lang w:val="ru-MD"/>
        </w:rPr>
      </w:pPr>
    </w:p>
    <w:p w14:paraId="10D6D567" w14:textId="77777777" w:rsidR="00ED0C4D" w:rsidRPr="0018161C" w:rsidRDefault="00ED0C4D" w:rsidP="001E50A8">
      <w:pPr>
        <w:pStyle w:val="Bodytext550"/>
        <w:shd w:val="clear" w:color="auto" w:fill="auto"/>
        <w:tabs>
          <w:tab w:val="left" w:leader="dot" w:pos="5849"/>
        </w:tabs>
        <w:spacing w:before="0" w:line="240" w:lineRule="auto"/>
        <w:ind w:firstLine="0"/>
        <w:rPr>
          <w:rFonts w:ascii="Arial" w:hAnsi="Arial" w:cs="Arial"/>
          <w:sz w:val="20"/>
          <w:szCs w:val="20"/>
          <w:lang w:val="ru-MD"/>
        </w:rPr>
      </w:pPr>
      <w:r w:rsidRPr="0018161C">
        <w:rPr>
          <w:rFonts w:ascii="Arial" w:hAnsi="Arial" w:cs="Arial"/>
          <w:sz w:val="20"/>
          <w:szCs w:val="20"/>
          <w:lang w:val="ru-MD"/>
        </w:rPr>
        <w:t xml:space="preserve">ПОДРАЗДЕЛЕНИЕ, ПРОВОДЯЩЕЕ </w:t>
      </w:r>
      <w:r>
        <w:rPr>
          <w:rFonts w:ascii="Arial" w:hAnsi="Arial" w:cs="Arial"/>
          <w:sz w:val="20"/>
          <w:szCs w:val="20"/>
          <w:lang w:val="ru-MD"/>
        </w:rPr>
        <w:t>ОБСЛЕДОВАН</w:t>
      </w:r>
      <w:r w:rsidRPr="0018161C">
        <w:rPr>
          <w:rFonts w:ascii="Arial" w:hAnsi="Arial" w:cs="Arial"/>
          <w:sz w:val="20"/>
          <w:szCs w:val="20"/>
          <w:lang w:val="ru-MD"/>
        </w:rPr>
        <w:t>ИЕ:</w:t>
      </w:r>
    </w:p>
    <w:p w14:paraId="1CC57788" w14:textId="77777777" w:rsidR="00ED0C4D" w:rsidRPr="0018161C" w:rsidRDefault="00ED0C4D" w:rsidP="001E50A8">
      <w:pPr>
        <w:pStyle w:val="Bodytext550"/>
        <w:shd w:val="clear" w:color="auto" w:fill="auto"/>
        <w:tabs>
          <w:tab w:val="left" w:leader="dot" w:pos="3182"/>
          <w:tab w:val="left" w:leader="dot" w:pos="4994"/>
        </w:tabs>
        <w:spacing w:before="0" w:line="240" w:lineRule="auto"/>
        <w:ind w:firstLine="0"/>
        <w:rPr>
          <w:rFonts w:ascii="Arial" w:hAnsi="Arial" w:cs="Arial"/>
          <w:sz w:val="20"/>
          <w:szCs w:val="20"/>
          <w:lang w:val="ru-MD"/>
        </w:rPr>
      </w:pPr>
    </w:p>
    <w:p w14:paraId="5E876F33" w14:textId="77777777" w:rsidR="00ED0C4D" w:rsidRPr="0018161C" w:rsidRDefault="00ED0C4D" w:rsidP="001E50A8">
      <w:pPr>
        <w:pStyle w:val="Bodytext550"/>
        <w:shd w:val="clear" w:color="auto" w:fill="auto"/>
        <w:tabs>
          <w:tab w:val="left" w:leader="dot" w:pos="3182"/>
          <w:tab w:val="left" w:leader="dot" w:pos="4994"/>
        </w:tabs>
        <w:spacing w:before="0" w:line="240" w:lineRule="auto"/>
        <w:ind w:firstLine="0"/>
        <w:rPr>
          <w:rFonts w:ascii="Arial" w:hAnsi="Arial" w:cs="Arial"/>
          <w:sz w:val="20"/>
          <w:szCs w:val="20"/>
          <w:lang w:val="ru-MD"/>
        </w:rPr>
      </w:pPr>
      <w:r>
        <w:rPr>
          <w:rFonts w:ascii="Arial" w:hAnsi="Arial" w:cs="Arial"/>
          <w:sz w:val="20"/>
          <w:szCs w:val="20"/>
          <w:lang w:val="ru-MD"/>
        </w:rPr>
        <w:t>НАСЕЛЕННЫЙ ПУНКТ</w:t>
      </w:r>
      <w:r w:rsidRPr="0018161C">
        <w:rPr>
          <w:rFonts w:ascii="Arial" w:hAnsi="Arial" w:cs="Arial"/>
          <w:sz w:val="20"/>
          <w:szCs w:val="20"/>
          <w:lang w:val="ru-MD"/>
        </w:rPr>
        <w:t>:__________________</w:t>
      </w:r>
      <w:r>
        <w:rPr>
          <w:rFonts w:ascii="Arial" w:hAnsi="Arial" w:cs="Arial"/>
          <w:sz w:val="20"/>
          <w:szCs w:val="20"/>
          <w:lang w:val="ru-MD"/>
        </w:rPr>
        <w:t>Д</w:t>
      </w:r>
      <w:r w:rsidRPr="0018161C">
        <w:rPr>
          <w:rFonts w:ascii="Arial" w:hAnsi="Arial" w:cs="Arial"/>
          <w:sz w:val="20"/>
          <w:szCs w:val="20"/>
          <w:lang w:val="ru-MD"/>
        </w:rPr>
        <w:t xml:space="preserve">ATA:____________ </w:t>
      </w:r>
      <w:r>
        <w:rPr>
          <w:rFonts w:ascii="Arial" w:hAnsi="Arial" w:cs="Arial"/>
          <w:sz w:val="20"/>
          <w:szCs w:val="20"/>
          <w:lang w:val="ru-MD"/>
        </w:rPr>
        <w:t>№</w:t>
      </w:r>
      <w:r w:rsidRPr="0018161C">
        <w:rPr>
          <w:rFonts w:ascii="Arial" w:hAnsi="Arial" w:cs="Arial"/>
          <w:sz w:val="20"/>
          <w:szCs w:val="20"/>
          <w:lang w:val="ru-MD"/>
        </w:rPr>
        <w:t>. ПО</w:t>
      </w:r>
      <w:r>
        <w:rPr>
          <w:rFonts w:ascii="Arial" w:hAnsi="Arial" w:cs="Arial"/>
          <w:sz w:val="20"/>
          <w:szCs w:val="20"/>
          <w:lang w:val="ru-MD"/>
        </w:rPr>
        <w:t>СТА</w:t>
      </w:r>
      <w:r w:rsidRPr="0018161C">
        <w:rPr>
          <w:rFonts w:ascii="Arial" w:hAnsi="Arial" w:cs="Arial"/>
          <w:sz w:val="20"/>
          <w:szCs w:val="20"/>
          <w:lang w:val="ru-MD"/>
        </w:rPr>
        <w:t>:______________</w:t>
      </w:r>
    </w:p>
    <w:p w14:paraId="0CC1ECB8" w14:textId="77777777" w:rsidR="00ED0C4D" w:rsidRPr="0018161C" w:rsidRDefault="00ED0C4D" w:rsidP="001E50A8">
      <w:pPr>
        <w:pStyle w:val="Bodytext550"/>
        <w:shd w:val="clear" w:color="auto" w:fill="auto"/>
        <w:tabs>
          <w:tab w:val="left" w:leader="dot" w:pos="3586"/>
          <w:tab w:val="left" w:leader="dot" w:pos="4994"/>
        </w:tabs>
        <w:spacing w:before="0" w:line="240" w:lineRule="auto"/>
        <w:ind w:firstLine="0"/>
        <w:rPr>
          <w:rFonts w:ascii="Arial" w:hAnsi="Arial" w:cs="Arial"/>
          <w:sz w:val="20"/>
          <w:szCs w:val="20"/>
          <w:lang w:val="ru-MD"/>
        </w:rPr>
      </w:pPr>
    </w:p>
    <w:p w14:paraId="06A3059F" w14:textId="77777777" w:rsidR="00ED0C4D" w:rsidRPr="0018161C" w:rsidRDefault="00ED0C4D" w:rsidP="001E50A8">
      <w:pPr>
        <w:pStyle w:val="Bodytext550"/>
        <w:shd w:val="clear" w:color="auto" w:fill="auto"/>
        <w:tabs>
          <w:tab w:val="left" w:leader="dot" w:pos="3586"/>
          <w:tab w:val="left" w:leader="dot" w:pos="4994"/>
        </w:tabs>
        <w:spacing w:before="0" w:line="240" w:lineRule="auto"/>
        <w:ind w:firstLine="0"/>
        <w:rPr>
          <w:rFonts w:ascii="Arial" w:hAnsi="Arial" w:cs="Arial"/>
          <w:sz w:val="20"/>
          <w:szCs w:val="20"/>
          <w:lang w:val="ru-MD"/>
        </w:rPr>
      </w:pPr>
      <w:r w:rsidRPr="0018161C">
        <w:rPr>
          <w:rFonts w:ascii="Arial" w:hAnsi="Arial" w:cs="Arial"/>
          <w:sz w:val="20"/>
          <w:szCs w:val="20"/>
          <w:lang w:val="ru-MD"/>
        </w:rPr>
        <w:t xml:space="preserve">КАТЕГОРИЯ ДОРОГИ:_______________KM:______________ </w:t>
      </w:r>
      <w:r>
        <w:rPr>
          <w:rFonts w:ascii="Arial" w:hAnsi="Arial" w:cs="Arial"/>
          <w:sz w:val="20"/>
          <w:szCs w:val="20"/>
          <w:lang w:val="ru-MD"/>
        </w:rPr>
        <w:t>НАПРАВЛЕНИЕ</w:t>
      </w:r>
      <w:r w:rsidRPr="0018161C">
        <w:rPr>
          <w:rFonts w:ascii="Arial" w:hAnsi="Arial" w:cs="Arial"/>
          <w:sz w:val="20"/>
          <w:szCs w:val="20"/>
          <w:lang w:val="ru-MD"/>
        </w:rPr>
        <w:t>: ____________</w:t>
      </w:r>
    </w:p>
    <w:p w14:paraId="371B4FC5" w14:textId="77777777" w:rsidR="00ED0C4D" w:rsidRPr="0018161C" w:rsidRDefault="00ED0C4D" w:rsidP="001E50A8">
      <w:pPr>
        <w:pStyle w:val="Bodytext550"/>
        <w:shd w:val="clear" w:color="auto" w:fill="auto"/>
        <w:tabs>
          <w:tab w:val="left" w:pos="2779"/>
          <w:tab w:val="left" w:leader="dot" w:pos="5849"/>
        </w:tabs>
        <w:spacing w:before="0" w:line="240" w:lineRule="auto"/>
        <w:ind w:firstLine="0"/>
        <w:rPr>
          <w:rFonts w:ascii="Arial" w:hAnsi="Arial" w:cs="Arial"/>
          <w:sz w:val="20"/>
          <w:szCs w:val="20"/>
          <w:lang w:val="ru-MD"/>
        </w:rPr>
      </w:pPr>
    </w:p>
    <w:p w14:paraId="2DD01C72" w14:textId="77777777" w:rsidR="00ED0C4D" w:rsidRPr="0018161C" w:rsidRDefault="00ED0C4D" w:rsidP="001E50A8">
      <w:pPr>
        <w:pStyle w:val="Bodytext550"/>
        <w:shd w:val="clear" w:color="auto" w:fill="auto"/>
        <w:tabs>
          <w:tab w:val="left" w:pos="2779"/>
          <w:tab w:val="left" w:leader="dot" w:pos="5849"/>
        </w:tabs>
        <w:spacing w:before="0" w:line="240" w:lineRule="auto"/>
        <w:ind w:firstLine="0"/>
        <w:jc w:val="left"/>
        <w:rPr>
          <w:rFonts w:ascii="Arial" w:hAnsi="Arial" w:cs="Arial"/>
          <w:sz w:val="20"/>
          <w:szCs w:val="20"/>
          <w:lang w:val="ru-MD"/>
        </w:rPr>
      </w:pPr>
      <w:r w:rsidRPr="0018161C">
        <w:rPr>
          <w:rFonts w:ascii="Arial" w:hAnsi="Arial" w:cs="Arial"/>
          <w:sz w:val="20"/>
          <w:szCs w:val="20"/>
          <w:lang w:val="ru-MD"/>
        </w:rPr>
        <w:t xml:space="preserve">СМЕНА I </w:t>
      </w:r>
      <w:r>
        <w:rPr>
          <w:rFonts w:ascii="Arial" w:hAnsi="Arial" w:cs="Arial"/>
          <w:sz w:val="20"/>
          <w:szCs w:val="20"/>
          <w:lang w:val="ru-MD"/>
        </w:rPr>
        <w:t xml:space="preserve">                          РУКОВОДИТЕЛЬ</w:t>
      </w:r>
      <w:r w:rsidRPr="0018161C">
        <w:rPr>
          <w:rFonts w:ascii="Arial" w:hAnsi="Arial" w:cs="Arial"/>
          <w:sz w:val="20"/>
          <w:szCs w:val="20"/>
          <w:lang w:val="ru-MD"/>
        </w:rPr>
        <w:t xml:space="preserve"> ПОСТА</w:t>
      </w:r>
      <w:r>
        <w:rPr>
          <w:rFonts w:ascii="Arial" w:hAnsi="Arial" w:cs="Arial"/>
          <w:sz w:val="20"/>
          <w:szCs w:val="20"/>
          <w:lang w:val="ru-MD"/>
        </w:rPr>
        <w:t xml:space="preserve"> ОБСЛЕДОВАНИЯ</w:t>
      </w:r>
      <w:r w:rsidRPr="0018161C">
        <w:rPr>
          <w:rFonts w:ascii="Arial" w:hAnsi="Arial" w:cs="Arial"/>
          <w:sz w:val="20"/>
          <w:szCs w:val="20"/>
          <w:lang w:val="ru-MD"/>
        </w:rPr>
        <w:t xml:space="preserve"> _______</w:t>
      </w:r>
      <w:r>
        <w:rPr>
          <w:rFonts w:ascii="Arial" w:hAnsi="Arial" w:cs="Arial"/>
          <w:sz w:val="20"/>
          <w:szCs w:val="20"/>
          <w:lang w:val="ru-MD"/>
        </w:rPr>
        <w:t>____________</w:t>
      </w:r>
      <w:r w:rsidRPr="0018161C">
        <w:rPr>
          <w:rFonts w:ascii="Arial" w:hAnsi="Arial" w:cs="Arial"/>
          <w:sz w:val="20"/>
          <w:szCs w:val="20"/>
          <w:lang w:val="ru-MD"/>
        </w:rPr>
        <w:t>_</w:t>
      </w:r>
    </w:p>
    <w:p w14:paraId="23E02020" w14:textId="77777777" w:rsidR="00ED0C4D" w:rsidRPr="0018161C" w:rsidRDefault="00ED0C4D" w:rsidP="001E50A8">
      <w:pPr>
        <w:pStyle w:val="Bodytext550"/>
        <w:shd w:val="clear" w:color="auto" w:fill="auto"/>
        <w:tabs>
          <w:tab w:val="left" w:pos="2779"/>
          <w:tab w:val="left" w:leader="dot" w:pos="5849"/>
        </w:tabs>
        <w:spacing w:before="0" w:line="240" w:lineRule="auto"/>
        <w:ind w:firstLine="0"/>
        <w:rPr>
          <w:rFonts w:ascii="Arial" w:hAnsi="Arial" w:cs="Arial"/>
          <w:sz w:val="20"/>
          <w:szCs w:val="20"/>
          <w:lang w:val="ru-MD"/>
        </w:rPr>
      </w:pPr>
    </w:p>
    <w:tbl>
      <w:tblPr>
        <w:tblW w:w="9725" w:type="dxa"/>
        <w:jc w:val="center"/>
        <w:tblLayout w:type="fixed"/>
        <w:tblCellMar>
          <w:left w:w="10" w:type="dxa"/>
          <w:right w:w="10" w:type="dxa"/>
        </w:tblCellMar>
        <w:tblLook w:val="04A0" w:firstRow="1" w:lastRow="0" w:firstColumn="1" w:lastColumn="0" w:noHBand="0" w:noVBand="1"/>
      </w:tblPr>
      <w:tblGrid>
        <w:gridCol w:w="1838"/>
        <w:gridCol w:w="4536"/>
        <w:gridCol w:w="1418"/>
        <w:gridCol w:w="1933"/>
      </w:tblGrid>
      <w:tr w:rsidR="00ED0C4D" w:rsidRPr="00466C21" w14:paraId="77E44BA1" w14:textId="77777777" w:rsidTr="007E24C8">
        <w:trPr>
          <w:trHeight w:val="742"/>
          <w:jc w:val="center"/>
        </w:trPr>
        <w:tc>
          <w:tcPr>
            <w:tcW w:w="1838" w:type="dxa"/>
            <w:tcBorders>
              <w:top w:val="single" w:sz="4" w:space="0" w:color="auto"/>
              <w:left w:val="single" w:sz="4" w:space="0" w:color="auto"/>
            </w:tcBorders>
            <w:shd w:val="clear" w:color="auto" w:fill="FFFFFF"/>
            <w:vAlign w:val="center"/>
          </w:tcPr>
          <w:p w14:paraId="683D35E0" w14:textId="77777777" w:rsidR="00ED0C4D" w:rsidRPr="00466C21" w:rsidRDefault="00ED0C4D" w:rsidP="001E50A8">
            <w:pPr>
              <w:jc w:val="center"/>
              <w:rPr>
                <w:rFonts w:ascii="Arial" w:hAnsi="Arial" w:cs="Arial"/>
                <w:b/>
                <w:bCs/>
                <w:sz w:val="20"/>
                <w:szCs w:val="20"/>
                <w:lang w:val="ru-MD"/>
              </w:rPr>
            </w:pPr>
            <w:r w:rsidRPr="00466C21">
              <w:rPr>
                <w:rFonts w:ascii="Arial" w:hAnsi="Arial" w:cs="Arial"/>
                <w:b/>
                <w:bCs/>
                <w:sz w:val="20"/>
                <w:szCs w:val="20"/>
                <w:lang w:val="ru-MD"/>
              </w:rPr>
              <w:t>НОМЕР ЗНАЧКА</w:t>
            </w:r>
          </w:p>
        </w:tc>
        <w:tc>
          <w:tcPr>
            <w:tcW w:w="4536" w:type="dxa"/>
            <w:tcBorders>
              <w:top w:val="single" w:sz="4" w:space="0" w:color="auto"/>
              <w:left w:val="single" w:sz="4" w:space="0" w:color="auto"/>
            </w:tcBorders>
            <w:shd w:val="clear" w:color="auto" w:fill="FFFFFF"/>
            <w:vAlign w:val="center"/>
          </w:tcPr>
          <w:p w14:paraId="0F48D2CE" w14:textId="77777777" w:rsidR="00ED0C4D" w:rsidRPr="00466C21" w:rsidRDefault="00ED0C4D" w:rsidP="001E50A8">
            <w:pPr>
              <w:pStyle w:val="Bodytext550"/>
              <w:shd w:val="clear" w:color="auto" w:fill="auto"/>
              <w:spacing w:before="0" w:line="240" w:lineRule="auto"/>
              <w:ind w:firstLine="0"/>
              <w:jc w:val="center"/>
              <w:rPr>
                <w:rStyle w:val="Bodytext557ptBold"/>
                <w:rFonts w:ascii="Arial" w:hAnsi="Arial" w:cs="Arial"/>
                <w:sz w:val="20"/>
                <w:szCs w:val="20"/>
                <w:lang w:val="ru-MD"/>
              </w:rPr>
            </w:pPr>
            <w:r w:rsidRPr="00466C21">
              <w:rPr>
                <w:rStyle w:val="Bodytext557ptBold"/>
                <w:rFonts w:ascii="Arial" w:hAnsi="Arial" w:cs="Arial"/>
                <w:sz w:val="20"/>
                <w:szCs w:val="20"/>
                <w:lang w:val="ru-MD"/>
              </w:rPr>
              <w:t>ОПРОСИТЕЛЬ</w:t>
            </w:r>
          </w:p>
          <w:p w14:paraId="77CBE90C" w14:textId="77777777" w:rsidR="00ED0C4D" w:rsidRPr="00466C21" w:rsidRDefault="00ED0C4D" w:rsidP="001E50A8">
            <w:pPr>
              <w:jc w:val="center"/>
              <w:rPr>
                <w:rFonts w:ascii="Arial" w:hAnsi="Arial" w:cs="Arial"/>
                <w:b/>
                <w:bCs/>
                <w:sz w:val="20"/>
                <w:szCs w:val="20"/>
                <w:lang w:val="ru-MD"/>
              </w:rPr>
            </w:pPr>
            <w:r w:rsidRPr="00466C21">
              <w:rPr>
                <w:rStyle w:val="Bodytext557ptBold"/>
                <w:rFonts w:ascii="Arial" w:hAnsi="Arial" w:cs="Arial"/>
                <w:sz w:val="20"/>
                <w:szCs w:val="20"/>
                <w:lang w:val="ru-MD"/>
              </w:rPr>
              <w:t>(имя, фамилия)</w:t>
            </w:r>
          </w:p>
        </w:tc>
        <w:tc>
          <w:tcPr>
            <w:tcW w:w="1418" w:type="dxa"/>
            <w:tcBorders>
              <w:top w:val="single" w:sz="4" w:space="0" w:color="auto"/>
              <w:left w:val="single" w:sz="4" w:space="0" w:color="auto"/>
            </w:tcBorders>
            <w:shd w:val="clear" w:color="auto" w:fill="FFFFFF"/>
            <w:vAlign w:val="center"/>
          </w:tcPr>
          <w:p w14:paraId="64B864BF" w14:textId="77777777" w:rsidR="00ED0C4D" w:rsidRPr="00466C21" w:rsidRDefault="00ED0C4D" w:rsidP="001E50A8">
            <w:pPr>
              <w:jc w:val="center"/>
              <w:rPr>
                <w:rFonts w:ascii="Arial" w:hAnsi="Arial" w:cs="Arial"/>
                <w:b/>
                <w:bCs/>
                <w:sz w:val="20"/>
                <w:szCs w:val="20"/>
                <w:lang w:val="ru-MD"/>
              </w:rPr>
            </w:pPr>
            <w:r w:rsidRPr="00466C21">
              <w:rPr>
                <w:rFonts w:ascii="Arial" w:hAnsi="Arial" w:cs="Arial"/>
                <w:b/>
                <w:bCs/>
                <w:sz w:val="20"/>
                <w:szCs w:val="20"/>
                <w:lang w:val="ru-MD"/>
              </w:rPr>
              <w:t>НОМЕР ФОРМУЛЯРА</w:t>
            </w:r>
          </w:p>
        </w:tc>
        <w:tc>
          <w:tcPr>
            <w:tcW w:w="1933" w:type="dxa"/>
            <w:tcBorders>
              <w:top w:val="single" w:sz="4" w:space="0" w:color="auto"/>
              <w:left w:val="single" w:sz="4" w:space="0" w:color="auto"/>
              <w:right w:val="single" w:sz="4" w:space="0" w:color="auto"/>
            </w:tcBorders>
            <w:shd w:val="clear" w:color="auto" w:fill="FFFFFF"/>
            <w:vAlign w:val="center"/>
          </w:tcPr>
          <w:p w14:paraId="10FDE91A" w14:textId="77777777" w:rsidR="00ED0C4D" w:rsidRPr="00466C21" w:rsidRDefault="00ED0C4D" w:rsidP="001E50A8">
            <w:pPr>
              <w:jc w:val="center"/>
              <w:rPr>
                <w:rFonts w:ascii="Arial" w:hAnsi="Arial" w:cs="Arial"/>
                <w:b/>
                <w:bCs/>
                <w:sz w:val="20"/>
                <w:szCs w:val="20"/>
                <w:lang w:val="ru-MD"/>
              </w:rPr>
            </w:pPr>
            <w:r w:rsidRPr="00466C21">
              <w:rPr>
                <w:rStyle w:val="Bodytext557ptBold"/>
                <w:rFonts w:ascii="Arial" w:hAnsi="Arial" w:cs="Arial"/>
                <w:sz w:val="20"/>
                <w:szCs w:val="20"/>
                <w:lang w:val="ru-MD"/>
              </w:rPr>
              <w:t>КОЛИЧЕСТВО  ТРАНСПОРТНЫХ СРЕДСТВ</w:t>
            </w:r>
          </w:p>
        </w:tc>
      </w:tr>
      <w:tr w:rsidR="00ED0C4D" w:rsidRPr="0018161C" w14:paraId="3FF0BCA5"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0C3660BE"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1D2A193D"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7317062F"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55552EC9" w14:textId="77777777" w:rsidR="00ED0C4D" w:rsidRPr="0018161C" w:rsidRDefault="00ED0C4D" w:rsidP="001E50A8">
            <w:pPr>
              <w:rPr>
                <w:rFonts w:ascii="Arial" w:hAnsi="Arial" w:cs="Arial"/>
                <w:sz w:val="20"/>
                <w:szCs w:val="20"/>
                <w:lang w:val="ru-MD"/>
              </w:rPr>
            </w:pPr>
          </w:p>
        </w:tc>
      </w:tr>
      <w:tr w:rsidR="00ED0C4D" w:rsidRPr="0018161C" w14:paraId="0E9F7D8A"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1181E7CD"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3FA65F7E"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6CAA2B34"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57486034" w14:textId="77777777" w:rsidR="00ED0C4D" w:rsidRPr="0018161C" w:rsidRDefault="00ED0C4D" w:rsidP="001E50A8">
            <w:pPr>
              <w:rPr>
                <w:rFonts w:ascii="Arial" w:hAnsi="Arial" w:cs="Arial"/>
                <w:sz w:val="20"/>
                <w:szCs w:val="20"/>
                <w:lang w:val="ru-MD"/>
              </w:rPr>
            </w:pPr>
          </w:p>
        </w:tc>
      </w:tr>
      <w:tr w:rsidR="00ED0C4D" w:rsidRPr="0018161C" w14:paraId="1844131C"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179FD806"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6A2F1D31"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2C7FD7CA"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3F8624F1" w14:textId="77777777" w:rsidR="00ED0C4D" w:rsidRPr="0018161C" w:rsidRDefault="00ED0C4D" w:rsidP="001E50A8">
            <w:pPr>
              <w:rPr>
                <w:rFonts w:ascii="Arial" w:hAnsi="Arial" w:cs="Arial"/>
                <w:sz w:val="20"/>
                <w:szCs w:val="20"/>
                <w:lang w:val="ru-MD"/>
              </w:rPr>
            </w:pPr>
          </w:p>
        </w:tc>
      </w:tr>
      <w:tr w:rsidR="00ED0C4D" w:rsidRPr="0018161C" w14:paraId="0FD7BBD2"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069DDFAF"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719AED20"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5F87D970"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79AD7E6B" w14:textId="77777777" w:rsidR="00ED0C4D" w:rsidRPr="0018161C" w:rsidRDefault="00ED0C4D" w:rsidP="001E50A8">
            <w:pPr>
              <w:rPr>
                <w:rFonts w:ascii="Arial" w:hAnsi="Arial" w:cs="Arial"/>
                <w:sz w:val="20"/>
                <w:szCs w:val="20"/>
                <w:lang w:val="ru-MD"/>
              </w:rPr>
            </w:pPr>
          </w:p>
        </w:tc>
      </w:tr>
      <w:tr w:rsidR="00ED0C4D" w:rsidRPr="0018161C" w14:paraId="74BB2160"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624D1EF6"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43A99BA2"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5CC46EA4"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76D56CC8" w14:textId="77777777" w:rsidR="00ED0C4D" w:rsidRPr="0018161C" w:rsidRDefault="00ED0C4D" w:rsidP="001E50A8">
            <w:pPr>
              <w:rPr>
                <w:rFonts w:ascii="Arial" w:hAnsi="Arial" w:cs="Arial"/>
                <w:sz w:val="20"/>
                <w:szCs w:val="20"/>
                <w:lang w:val="ru-MD"/>
              </w:rPr>
            </w:pPr>
          </w:p>
        </w:tc>
      </w:tr>
      <w:tr w:rsidR="00ED0C4D" w:rsidRPr="0018161C" w14:paraId="351C6851"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49FC4F4B"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6F7ACDFB"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553CF8F0"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1F26F89D" w14:textId="77777777" w:rsidR="00ED0C4D" w:rsidRPr="0018161C" w:rsidRDefault="00ED0C4D" w:rsidP="001E50A8">
            <w:pPr>
              <w:rPr>
                <w:rFonts w:ascii="Arial" w:hAnsi="Arial" w:cs="Arial"/>
                <w:sz w:val="20"/>
                <w:szCs w:val="20"/>
                <w:lang w:val="ru-MD"/>
              </w:rPr>
            </w:pPr>
          </w:p>
        </w:tc>
      </w:tr>
      <w:tr w:rsidR="00ED0C4D" w:rsidRPr="0018161C" w14:paraId="79749A0E"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1DDAB7A1"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6AC36AE9"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65E95B29"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445B3106" w14:textId="77777777" w:rsidR="00ED0C4D" w:rsidRPr="0018161C" w:rsidRDefault="00ED0C4D" w:rsidP="001E50A8">
            <w:pPr>
              <w:rPr>
                <w:rFonts w:ascii="Arial" w:hAnsi="Arial" w:cs="Arial"/>
                <w:sz w:val="20"/>
                <w:szCs w:val="20"/>
                <w:lang w:val="ru-MD"/>
              </w:rPr>
            </w:pPr>
          </w:p>
        </w:tc>
      </w:tr>
      <w:tr w:rsidR="00ED0C4D" w:rsidRPr="0018161C" w14:paraId="39B9BF5C"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0946F3FD"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020AEFC7"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789D67FA"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49AAD4FD" w14:textId="77777777" w:rsidR="00ED0C4D" w:rsidRPr="0018161C" w:rsidRDefault="00ED0C4D" w:rsidP="001E50A8">
            <w:pPr>
              <w:rPr>
                <w:rFonts w:ascii="Arial" w:hAnsi="Arial" w:cs="Arial"/>
                <w:sz w:val="20"/>
                <w:szCs w:val="20"/>
                <w:lang w:val="ru-MD"/>
              </w:rPr>
            </w:pPr>
          </w:p>
        </w:tc>
      </w:tr>
      <w:tr w:rsidR="00ED0C4D" w:rsidRPr="0018161C" w14:paraId="14CD9C3C"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25EEF0E9"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5A9CCEDE"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4CB90BA4"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7200691E" w14:textId="77777777" w:rsidR="00ED0C4D" w:rsidRPr="0018161C" w:rsidRDefault="00ED0C4D" w:rsidP="001E50A8">
            <w:pPr>
              <w:rPr>
                <w:rFonts w:ascii="Arial" w:hAnsi="Arial" w:cs="Arial"/>
                <w:sz w:val="20"/>
                <w:szCs w:val="20"/>
                <w:lang w:val="ru-MD"/>
              </w:rPr>
            </w:pPr>
          </w:p>
        </w:tc>
      </w:tr>
      <w:tr w:rsidR="00ED0C4D" w:rsidRPr="0018161C" w14:paraId="233C36A4"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2EEF78D9"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33FBE883"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6213AE99"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281E0896" w14:textId="77777777" w:rsidR="00ED0C4D" w:rsidRPr="0018161C" w:rsidRDefault="00ED0C4D" w:rsidP="001E50A8">
            <w:pPr>
              <w:rPr>
                <w:rFonts w:ascii="Arial" w:hAnsi="Arial" w:cs="Arial"/>
                <w:sz w:val="20"/>
                <w:szCs w:val="20"/>
                <w:lang w:val="ru-MD"/>
              </w:rPr>
            </w:pPr>
          </w:p>
        </w:tc>
      </w:tr>
      <w:tr w:rsidR="00ED0C4D" w:rsidRPr="0018161C" w14:paraId="50D85ECE"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5808E461"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682E3CEB"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50E401D9"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5627D30C" w14:textId="77777777" w:rsidR="00ED0C4D" w:rsidRPr="0018161C" w:rsidRDefault="00ED0C4D" w:rsidP="001E50A8">
            <w:pPr>
              <w:rPr>
                <w:rFonts w:ascii="Arial" w:hAnsi="Arial" w:cs="Arial"/>
                <w:sz w:val="20"/>
                <w:szCs w:val="20"/>
                <w:lang w:val="ru-MD"/>
              </w:rPr>
            </w:pPr>
          </w:p>
        </w:tc>
      </w:tr>
      <w:tr w:rsidR="00ED0C4D" w:rsidRPr="0018161C" w14:paraId="6FD64C61"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17B9F0CF"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53580539"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72CD353E"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45808E0C" w14:textId="77777777" w:rsidR="00ED0C4D" w:rsidRPr="0018161C" w:rsidRDefault="00ED0C4D" w:rsidP="001E50A8">
            <w:pPr>
              <w:rPr>
                <w:rFonts w:ascii="Arial" w:hAnsi="Arial" w:cs="Arial"/>
                <w:sz w:val="20"/>
                <w:szCs w:val="20"/>
                <w:lang w:val="ru-MD"/>
              </w:rPr>
            </w:pPr>
          </w:p>
        </w:tc>
      </w:tr>
      <w:tr w:rsidR="00ED0C4D" w:rsidRPr="0018161C" w14:paraId="3572386B"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0B3D2645"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43F1D073"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2ED6AC23"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7C9684D1" w14:textId="77777777" w:rsidR="00ED0C4D" w:rsidRPr="0018161C" w:rsidRDefault="00ED0C4D" w:rsidP="001E50A8">
            <w:pPr>
              <w:rPr>
                <w:rFonts w:ascii="Arial" w:hAnsi="Arial" w:cs="Arial"/>
                <w:sz w:val="20"/>
                <w:szCs w:val="20"/>
                <w:lang w:val="ru-MD"/>
              </w:rPr>
            </w:pPr>
          </w:p>
        </w:tc>
      </w:tr>
      <w:tr w:rsidR="00ED0C4D" w:rsidRPr="0018161C" w14:paraId="6A881D75"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79EB2953"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4D9D47CB"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25D80D4A"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6C82A1DA" w14:textId="77777777" w:rsidR="00ED0C4D" w:rsidRPr="0018161C" w:rsidRDefault="00ED0C4D" w:rsidP="001E50A8">
            <w:pPr>
              <w:rPr>
                <w:rFonts w:ascii="Arial" w:hAnsi="Arial" w:cs="Arial"/>
                <w:sz w:val="20"/>
                <w:szCs w:val="20"/>
                <w:lang w:val="ru-MD"/>
              </w:rPr>
            </w:pPr>
          </w:p>
        </w:tc>
      </w:tr>
      <w:tr w:rsidR="00ED0C4D" w:rsidRPr="0018161C" w14:paraId="4DF462F1"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02DEF5B0" w14:textId="77777777" w:rsidR="00ED0C4D" w:rsidRPr="0018161C" w:rsidRDefault="00ED0C4D" w:rsidP="001E50A8">
            <w:pPr>
              <w:rPr>
                <w:rFonts w:ascii="Arial" w:hAnsi="Arial" w:cs="Arial"/>
                <w:sz w:val="20"/>
                <w:szCs w:val="20"/>
                <w:lang w:val="ru-MD"/>
              </w:rPr>
            </w:pPr>
          </w:p>
          <w:p w14:paraId="3E840ECB"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6B3861E1"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6D0FE74D"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16296AD6" w14:textId="77777777" w:rsidR="00ED0C4D" w:rsidRPr="0018161C" w:rsidRDefault="00ED0C4D" w:rsidP="001E50A8">
            <w:pPr>
              <w:rPr>
                <w:rFonts w:ascii="Arial" w:hAnsi="Arial" w:cs="Arial"/>
                <w:sz w:val="20"/>
                <w:szCs w:val="20"/>
                <w:lang w:val="ru-MD"/>
              </w:rPr>
            </w:pPr>
          </w:p>
        </w:tc>
      </w:tr>
      <w:tr w:rsidR="00ED0C4D" w:rsidRPr="0018161C" w14:paraId="30B176F9"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3384912B"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7FC1DB62"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4B0A4AB8"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64E14218" w14:textId="77777777" w:rsidR="00ED0C4D" w:rsidRPr="0018161C" w:rsidRDefault="00ED0C4D" w:rsidP="001E50A8">
            <w:pPr>
              <w:rPr>
                <w:rFonts w:ascii="Arial" w:hAnsi="Arial" w:cs="Arial"/>
                <w:sz w:val="20"/>
                <w:szCs w:val="20"/>
                <w:lang w:val="ru-MD"/>
              </w:rPr>
            </w:pPr>
          </w:p>
        </w:tc>
      </w:tr>
      <w:tr w:rsidR="00ED0C4D" w:rsidRPr="0018161C" w14:paraId="250ECD63"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232E09A6"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3834DAF4"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5EC09E93"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1E9068BD" w14:textId="77777777" w:rsidR="00ED0C4D" w:rsidRPr="0018161C" w:rsidRDefault="00ED0C4D" w:rsidP="001E50A8">
            <w:pPr>
              <w:rPr>
                <w:rFonts w:ascii="Arial" w:hAnsi="Arial" w:cs="Arial"/>
                <w:sz w:val="20"/>
                <w:szCs w:val="20"/>
                <w:lang w:val="ru-MD"/>
              </w:rPr>
            </w:pPr>
          </w:p>
        </w:tc>
      </w:tr>
      <w:tr w:rsidR="00ED0C4D" w:rsidRPr="0018161C" w14:paraId="363DE258"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43EA27AE"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09011A74"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0A607842"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31F24495" w14:textId="77777777" w:rsidR="00ED0C4D" w:rsidRPr="0018161C" w:rsidRDefault="00ED0C4D" w:rsidP="001E50A8">
            <w:pPr>
              <w:rPr>
                <w:rFonts w:ascii="Arial" w:hAnsi="Arial" w:cs="Arial"/>
                <w:sz w:val="20"/>
                <w:szCs w:val="20"/>
                <w:lang w:val="ru-MD"/>
              </w:rPr>
            </w:pPr>
          </w:p>
        </w:tc>
      </w:tr>
      <w:tr w:rsidR="00ED0C4D" w:rsidRPr="0018161C" w14:paraId="5BB469E9"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7F21181E"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33A7220C"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2DD1F69C"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6AEE86C0" w14:textId="77777777" w:rsidR="00ED0C4D" w:rsidRPr="0018161C" w:rsidRDefault="00ED0C4D" w:rsidP="001E50A8">
            <w:pPr>
              <w:rPr>
                <w:rFonts w:ascii="Arial" w:hAnsi="Arial" w:cs="Arial"/>
                <w:sz w:val="20"/>
                <w:szCs w:val="20"/>
                <w:lang w:val="ru-MD"/>
              </w:rPr>
            </w:pPr>
          </w:p>
        </w:tc>
      </w:tr>
      <w:tr w:rsidR="00ED0C4D" w:rsidRPr="0018161C" w14:paraId="47F6495C"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1E522DFA"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51BA8E16"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7CE9B9A8"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2D844FCD" w14:textId="77777777" w:rsidR="00ED0C4D" w:rsidRPr="0018161C" w:rsidRDefault="00ED0C4D" w:rsidP="001E50A8">
            <w:pPr>
              <w:rPr>
                <w:rFonts w:ascii="Arial" w:hAnsi="Arial" w:cs="Arial"/>
                <w:sz w:val="20"/>
                <w:szCs w:val="20"/>
                <w:lang w:val="ru-MD"/>
              </w:rPr>
            </w:pPr>
          </w:p>
        </w:tc>
      </w:tr>
      <w:tr w:rsidR="00ED0C4D" w:rsidRPr="0018161C" w14:paraId="0932FD05"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4E6918C0"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30E75EC9"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372C011D"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2E3382F0" w14:textId="77777777" w:rsidR="00ED0C4D" w:rsidRPr="0018161C" w:rsidRDefault="00ED0C4D" w:rsidP="001E50A8">
            <w:pPr>
              <w:rPr>
                <w:rFonts w:ascii="Arial" w:hAnsi="Arial" w:cs="Arial"/>
                <w:sz w:val="20"/>
                <w:szCs w:val="20"/>
                <w:lang w:val="ru-MD"/>
              </w:rPr>
            </w:pPr>
          </w:p>
        </w:tc>
      </w:tr>
      <w:tr w:rsidR="00ED0C4D" w:rsidRPr="0018161C" w14:paraId="40C56EFB"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04215567"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0DD606D2"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66D054D1"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6152CE69" w14:textId="77777777" w:rsidR="00ED0C4D" w:rsidRPr="0018161C" w:rsidRDefault="00ED0C4D" w:rsidP="001E50A8">
            <w:pPr>
              <w:rPr>
                <w:rFonts w:ascii="Arial" w:hAnsi="Arial" w:cs="Arial"/>
                <w:sz w:val="20"/>
                <w:szCs w:val="20"/>
                <w:lang w:val="ru-MD"/>
              </w:rPr>
            </w:pPr>
          </w:p>
        </w:tc>
      </w:tr>
      <w:tr w:rsidR="00ED0C4D" w:rsidRPr="0018161C" w14:paraId="6EF6DB72"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713F6F0B"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2993ED5D"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2B05BFB6"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16986211" w14:textId="77777777" w:rsidR="00ED0C4D" w:rsidRPr="0018161C" w:rsidRDefault="00ED0C4D" w:rsidP="001E50A8">
            <w:pPr>
              <w:rPr>
                <w:rFonts w:ascii="Arial" w:hAnsi="Arial" w:cs="Arial"/>
                <w:sz w:val="20"/>
                <w:szCs w:val="20"/>
                <w:lang w:val="ru-MD"/>
              </w:rPr>
            </w:pPr>
          </w:p>
        </w:tc>
      </w:tr>
      <w:tr w:rsidR="00ED0C4D" w:rsidRPr="0018161C" w14:paraId="066AFEC6"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0F4DAA3D"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3188A986"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62DC3878"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356F35AD" w14:textId="77777777" w:rsidR="00ED0C4D" w:rsidRPr="0018161C" w:rsidRDefault="00ED0C4D" w:rsidP="001E50A8">
            <w:pPr>
              <w:rPr>
                <w:rFonts w:ascii="Arial" w:hAnsi="Arial" w:cs="Arial"/>
                <w:sz w:val="20"/>
                <w:szCs w:val="20"/>
                <w:lang w:val="ru-MD"/>
              </w:rPr>
            </w:pPr>
          </w:p>
        </w:tc>
      </w:tr>
      <w:tr w:rsidR="00ED0C4D" w:rsidRPr="0018161C" w14:paraId="2A2E3914"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51BCAC00"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4E1F4D12"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21DC99E9"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2709487A" w14:textId="77777777" w:rsidR="00ED0C4D" w:rsidRPr="0018161C" w:rsidRDefault="00ED0C4D" w:rsidP="001E50A8">
            <w:pPr>
              <w:rPr>
                <w:rFonts w:ascii="Arial" w:hAnsi="Arial" w:cs="Arial"/>
                <w:sz w:val="20"/>
                <w:szCs w:val="20"/>
                <w:lang w:val="ru-MD"/>
              </w:rPr>
            </w:pPr>
          </w:p>
        </w:tc>
      </w:tr>
      <w:tr w:rsidR="00ED0C4D" w:rsidRPr="0018161C" w14:paraId="3E77225E" w14:textId="77777777" w:rsidTr="007E24C8">
        <w:trPr>
          <w:trHeight w:hRule="exact" w:val="340"/>
          <w:jc w:val="center"/>
        </w:trPr>
        <w:tc>
          <w:tcPr>
            <w:tcW w:w="1838" w:type="dxa"/>
            <w:tcBorders>
              <w:top w:val="single" w:sz="4" w:space="0" w:color="auto"/>
              <w:left w:val="single" w:sz="4" w:space="0" w:color="auto"/>
            </w:tcBorders>
            <w:shd w:val="clear" w:color="auto" w:fill="FFFFFF"/>
            <w:vAlign w:val="center"/>
          </w:tcPr>
          <w:p w14:paraId="4A50760D"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vAlign w:val="center"/>
          </w:tcPr>
          <w:p w14:paraId="0BCDBCFF"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vAlign w:val="center"/>
          </w:tcPr>
          <w:p w14:paraId="6ED8482B"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vAlign w:val="center"/>
          </w:tcPr>
          <w:p w14:paraId="7A558909" w14:textId="77777777" w:rsidR="00ED0C4D" w:rsidRPr="0018161C" w:rsidRDefault="00ED0C4D" w:rsidP="001E50A8">
            <w:pPr>
              <w:rPr>
                <w:rFonts w:ascii="Arial" w:hAnsi="Arial" w:cs="Arial"/>
                <w:sz w:val="20"/>
                <w:szCs w:val="20"/>
                <w:lang w:val="ru-MD"/>
              </w:rPr>
            </w:pPr>
          </w:p>
        </w:tc>
      </w:tr>
      <w:tr w:rsidR="00ED0C4D" w:rsidRPr="0018161C" w14:paraId="4C74AD9D" w14:textId="77777777" w:rsidTr="007E24C8">
        <w:trPr>
          <w:trHeight w:hRule="exact" w:val="434"/>
          <w:jc w:val="center"/>
        </w:trPr>
        <w:tc>
          <w:tcPr>
            <w:tcW w:w="6374" w:type="dxa"/>
            <w:gridSpan w:val="2"/>
            <w:tcBorders>
              <w:top w:val="single" w:sz="4" w:space="0" w:color="auto"/>
              <w:left w:val="single" w:sz="4" w:space="0" w:color="auto"/>
              <w:bottom w:val="single" w:sz="4" w:space="0" w:color="auto"/>
            </w:tcBorders>
            <w:shd w:val="clear" w:color="auto" w:fill="FFFFFF"/>
            <w:vAlign w:val="center"/>
          </w:tcPr>
          <w:p w14:paraId="7B6E52FA"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r>
              <w:rPr>
                <w:rStyle w:val="Bodytext557ptBold"/>
                <w:rFonts w:ascii="Arial" w:hAnsi="Arial" w:cs="Arial"/>
                <w:sz w:val="20"/>
                <w:szCs w:val="20"/>
                <w:lang w:val="ru-MD"/>
              </w:rPr>
              <w:t>ВСЕГО</w:t>
            </w:r>
            <w:r w:rsidRPr="0018161C">
              <w:rPr>
                <w:rStyle w:val="Bodytext557ptBold"/>
                <w:rFonts w:ascii="Arial" w:hAnsi="Arial" w:cs="Arial"/>
                <w:sz w:val="20"/>
                <w:szCs w:val="20"/>
                <w:lang w:val="ru-MD"/>
              </w:rPr>
              <w:t xml:space="preserve"> СМЕНА I</w:t>
            </w:r>
          </w:p>
        </w:tc>
        <w:tc>
          <w:tcPr>
            <w:tcW w:w="1418" w:type="dxa"/>
            <w:tcBorders>
              <w:top w:val="single" w:sz="4" w:space="0" w:color="auto"/>
              <w:left w:val="single" w:sz="4" w:space="0" w:color="auto"/>
              <w:bottom w:val="single" w:sz="4" w:space="0" w:color="auto"/>
            </w:tcBorders>
            <w:shd w:val="clear" w:color="auto" w:fill="FFFFFF"/>
            <w:vAlign w:val="center"/>
          </w:tcPr>
          <w:p w14:paraId="52723110"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bottom w:val="single" w:sz="4" w:space="0" w:color="auto"/>
              <w:right w:val="single" w:sz="4" w:space="0" w:color="auto"/>
            </w:tcBorders>
            <w:shd w:val="clear" w:color="auto" w:fill="FFFFFF"/>
            <w:vAlign w:val="center"/>
          </w:tcPr>
          <w:p w14:paraId="01D1108D" w14:textId="77777777" w:rsidR="00ED0C4D" w:rsidRPr="0018161C" w:rsidRDefault="00ED0C4D" w:rsidP="001E50A8">
            <w:pPr>
              <w:rPr>
                <w:rFonts w:ascii="Arial" w:hAnsi="Arial" w:cs="Arial"/>
                <w:sz w:val="20"/>
                <w:szCs w:val="20"/>
                <w:lang w:val="ru-MD"/>
              </w:rPr>
            </w:pPr>
          </w:p>
        </w:tc>
      </w:tr>
    </w:tbl>
    <w:p w14:paraId="33354950" w14:textId="77777777" w:rsidR="00ED0C4D" w:rsidRPr="0018161C" w:rsidRDefault="00ED0C4D" w:rsidP="001E50A8">
      <w:pPr>
        <w:rPr>
          <w:rFonts w:ascii="Arial" w:hAnsi="Arial" w:cs="Arial"/>
          <w:sz w:val="20"/>
          <w:szCs w:val="20"/>
          <w:lang w:val="ru-MD"/>
        </w:rPr>
      </w:pPr>
      <w:r w:rsidRPr="0018161C">
        <w:rPr>
          <w:rFonts w:ascii="Arial" w:hAnsi="Arial" w:cs="Arial"/>
          <w:sz w:val="20"/>
          <w:szCs w:val="20"/>
          <w:lang w:val="ru-MD"/>
        </w:rPr>
        <w:br w:type="page"/>
      </w:r>
    </w:p>
    <w:p w14:paraId="1E4A5469" w14:textId="77777777" w:rsidR="00ED0C4D" w:rsidRPr="0018161C" w:rsidRDefault="00ED0C4D" w:rsidP="001E50A8">
      <w:pPr>
        <w:rPr>
          <w:rFonts w:ascii="Arial" w:hAnsi="Arial" w:cs="Arial"/>
          <w:sz w:val="20"/>
          <w:szCs w:val="20"/>
          <w:lang w:val="ru-MD"/>
        </w:rPr>
      </w:pPr>
    </w:p>
    <w:p w14:paraId="24950B86" w14:textId="77777777" w:rsidR="00ED0C4D" w:rsidRPr="0018161C" w:rsidRDefault="00ED0C4D" w:rsidP="001E50A8">
      <w:pPr>
        <w:pStyle w:val="Bodytext550"/>
        <w:shd w:val="clear" w:color="auto" w:fill="auto"/>
        <w:tabs>
          <w:tab w:val="left" w:pos="2779"/>
          <w:tab w:val="left" w:leader="dot" w:pos="5849"/>
        </w:tabs>
        <w:spacing w:before="0" w:line="240" w:lineRule="auto"/>
        <w:ind w:firstLine="0"/>
        <w:jc w:val="left"/>
        <w:rPr>
          <w:rFonts w:ascii="Arial" w:hAnsi="Arial" w:cs="Arial"/>
          <w:sz w:val="20"/>
          <w:szCs w:val="20"/>
          <w:lang w:val="ru-MD"/>
        </w:rPr>
      </w:pPr>
      <w:r w:rsidRPr="0018161C">
        <w:rPr>
          <w:rFonts w:ascii="Arial" w:hAnsi="Arial" w:cs="Arial"/>
          <w:sz w:val="20"/>
          <w:szCs w:val="20"/>
          <w:lang w:val="ru-MD"/>
        </w:rPr>
        <w:t>СМЕНА I</w:t>
      </w:r>
      <w:r>
        <w:rPr>
          <w:rFonts w:ascii="Arial" w:hAnsi="Arial" w:cs="Arial"/>
          <w:sz w:val="20"/>
          <w:szCs w:val="20"/>
          <w:lang w:val="en-GB"/>
        </w:rPr>
        <w:t>I</w:t>
      </w:r>
      <w:r w:rsidRPr="0018161C">
        <w:rPr>
          <w:rFonts w:ascii="Arial" w:hAnsi="Arial" w:cs="Arial"/>
          <w:sz w:val="20"/>
          <w:szCs w:val="20"/>
          <w:lang w:val="ru-MD"/>
        </w:rPr>
        <w:t xml:space="preserve"> </w:t>
      </w:r>
      <w:r>
        <w:rPr>
          <w:rFonts w:ascii="Arial" w:hAnsi="Arial" w:cs="Arial"/>
          <w:sz w:val="20"/>
          <w:szCs w:val="20"/>
          <w:lang w:val="ru-MD"/>
        </w:rPr>
        <w:t xml:space="preserve">                          РУКОВОДИТЕЛЬ</w:t>
      </w:r>
      <w:r w:rsidRPr="0018161C">
        <w:rPr>
          <w:rFonts w:ascii="Arial" w:hAnsi="Arial" w:cs="Arial"/>
          <w:sz w:val="20"/>
          <w:szCs w:val="20"/>
          <w:lang w:val="ru-MD"/>
        </w:rPr>
        <w:t xml:space="preserve"> ПОСТА</w:t>
      </w:r>
      <w:r>
        <w:rPr>
          <w:rFonts w:ascii="Arial" w:hAnsi="Arial" w:cs="Arial"/>
          <w:sz w:val="20"/>
          <w:szCs w:val="20"/>
          <w:lang w:val="ru-MD"/>
        </w:rPr>
        <w:t xml:space="preserve"> ОБСЛЕДОВАНИЯ</w:t>
      </w:r>
      <w:r w:rsidRPr="0018161C">
        <w:rPr>
          <w:rFonts w:ascii="Arial" w:hAnsi="Arial" w:cs="Arial"/>
          <w:sz w:val="20"/>
          <w:szCs w:val="20"/>
          <w:lang w:val="ru-MD"/>
        </w:rPr>
        <w:t xml:space="preserve"> _______</w:t>
      </w:r>
      <w:r>
        <w:rPr>
          <w:rFonts w:ascii="Arial" w:hAnsi="Arial" w:cs="Arial"/>
          <w:sz w:val="20"/>
          <w:szCs w:val="20"/>
          <w:lang w:val="ru-MD"/>
        </w:rPr>
        <w:t>____________</w:t>
      </w:r>
      <w:r w:rsidRPr="0018161C">
        <w:rPr>
          <w:rFonts w:ascii="Arial" w:hAnsi="Arial" w:cs="Arial"/>
          <w:sz w:val="20"/>
          <w:szCs w:val="20"/>
          <w:lang w:val="ru-MD"/>
        </w:rPr>
        <w:t>_</w:t>
      </w:r>
    </w:p>
    <w:p w14:paraId="04E7E32F" w14:textId="77777777" w:rsidR="00ED0C4D" w:rsidRPr="0018161C" w:rsidRDefault="00ED0C4D" w:rsidP="001E50A8">
      <w:pPr>
        <w:pStyle w:val="Bodytext550"/>
        <w:shd w:val="clear" w:color="auto" w:fill="auto"/>
        <w:tabs>
          <w:tab w:val="left" w:pos="2779"/>
          <w:tab w:val="left" w:leader="dot" w:pos="5849"/>
        </w:tabs>
        <w:spacing w:before="0" w:line="240" w:lineRule="auto"/>
        <w:ind w:firstLine="0"/>
        <w:rPr>
          <w:rFonts w:ascii="Arial" w:hAnsi="Arial" w:cs="Arial"/>
          <w:sz w:val="20"/>
          <w:szCs w:val="20"/>
          <w:lang w:val="ru-MD"/>
        </w:rPr>
      </w:pPr>
    </w:p>
    <w:tbl>
      <w:tblPr>
        <w:tblW w:w="9725" w:type="dxa"/>
        <w:jc w:val="center"/>
        <w:tblLayout w:type="fixed"/>
        <w:tblCellMar>
          <w:left w:w="10" w:type="dxa"/>
          <w:right w:w="10" w:type="dxa"/>
        </w:tblCellMar>
        <w:tblLook w:val="04A0" w:firstRow="1" w:lastRow="0" w:firstColumn="1" w:lastColumn="0" w:noHBand="0" w:noVBand="1"/>
      </w:tblPr>
      <w:tblGrid>
        <w:gridCol w:w="1838"/>
        <w:gridCol w:w="4536"/>
        <w:gridCol w:w="1418"/>
        <w:gridCol w:w="1933"/>
      </w:tblGrid>
      <w:tr w:rsidR="00ED0C4D" w:rsidRPr="0018161C" w14:paraId="205EB4EC" w14:textId="77777777" w:rsidTr="007E24C8">
        <w:trPr>
          <w:trHeight w:val="730"/>
          <w:jc w:val="center"/>
        </w:trPr>
        <w:tc>
          <w:tcPr>
            <w:tcW w:w="1838" w:type="dxa"/>
            <w:tcBorders>
              <w:top w:val="single" w:sz="4" w:space="0" w:color="auto"/>
              <w:left w:val="single" w:sz="4" w:space="0" w:color="auto"/>
            </w:tcBorders>
            <w:shd w:val="clear" w:color="auto" w:fill="FFFFFF"/>
            <w:vAlign w:val="center"/>
          </w:tcPr>
          <w:p w14:paraId="4F032AD6" w14:textId="77777777" w:rsidR="00ED0C4D" w:rsidRPr="0018161C" w:rsidRDefault="00ED0C4D" w:rsidP="001E50A8">
            <w:pPr>
              <w:jc w:val="center"/>
              <w:rPr>
                <w:rFonts w:ascii="Arial" w:hAnsi="Arial" w:cs="Arial"/>
                <w:sz w:val="20"/>
                <w:szCs w:val="20"/>
                <w:lang w:val="ru-MD"/>
              </w:rPr>
            </w:pPr>
            <w:r w:rsidRPr="00466C21">
              <w:rPr>
                <w:rFonts w:ascii="Arial" w:hAnsi="Arial" w:cs="Arial"/>
                <w:b/>
                <w:bCs/>
                <w:sz w:val="20"/>
                <w:szCs w:val="20"/>
                <w:lang w:val="ru-MD"/>
              </w:rPr>
              <w:t>НОМЕР ЗНАЧКА</w:t>
            </w:r>
          </w:p>
        </w:tc>
        <w:tc>
          <w:tcPr>
            <w:tcW w:w="4536" w:type="dxa"/>
            <w:tcBorders>
              <w:top w:val="single" w:sz="4" w:space="0" w:color="auto"/>
              <w:left w:val="single" w:sz="4" w:space="0" w:color="auto"/>
            </w:tcBorders>
            <w:shd w:val="clear" w:color="auto" w:fill="FFFFFF"/>
            <w:vAlign w:val="center"/>
          </w:tcPr>
          <w:p w14:paraId="478F2663" w14:textId="77777777" w:rsidR="00ED0C4D" w:rsidRPr="00466C21" w:rsidRDefault="00ED0C4D" w:rsidP="001E50A8">
            <w:pPr>
              <w:pStyle w:val="Bodytext550"/>
              <w:shd w:val="clear" w:color="auto" w:fill="auto"/>
              <w:spacing w:before="0" w:line="240" w:lineRule="auto"/>
              <w:ind w:firstLine="0"/>
              <w:jc w:val="center"/>
              <w:rPr>
                <w:rStyle w:val="Bodytext557ptBold"/>
                <w:rFonts w:ascii="Arial" w:hAnsi="Arial" w:cs="Arial"/>
                <w:sz w:val="20"/>
                <w:szCs w:val="20"/>
                <w:lang w:val="ru-MD"/>
              </w:rPr>
            </w:pPr>
            <w:r w:rsidRPr="00466C21">
              <w:rPr>
                <w:rStyle w:val="Bodytext557ptBold"/>
                <w:rFonts w:ascii="Arial" w:hAnsi="Arial" w:cs="Arial"/>
                <w:sz w:val="20"/>
                <w:szCs w:val="20"/>
                <w:lang w:val="ru-MD"/>
              </w:rPr>
              <w:t>ОПРОСИТЕЛЬ</w:t>
            </w:r>
          </w:p>
          <w:p w14:paraId="59C08B37" w14:textId="77777777" w:rsidR="00ED0C4D" w:rsidRPr="0018161C" w:rsidRDefault="00ED0C4D" w:rsidP="001E50A8">
            <w:pPr>
              <w:jc w:val="center"/>
              <w:rPr>
                <w:rFonts w:ascii="Arial" w:hAnsi="Arial" w:cs="Arial"/>
                <w:sz w:val="20"/>
                <w:szCs w:val="20"/>
                <w:lang w:val="ru-MD"/>
              </w:rPr>
            </w:pPr>
            <w:r w:rsidRPr="00466C21">
              <w:rPr>
                <w:rStyle w:val="Bodytext557ptBold"/>
                <w:rFonts w:ascii="Arial" w:hAnsi="Arial" w:cs="Arial"/>
                <w:sz w:val="20"/>
                <w:szCs w:val="20"/>
                <w:lang w:val="ru-MD"/>
              </w:rPr>
              <w:t>(имя, фамилия)</w:t>
            </w:r>
          </w:p>
        </w:tc>
        <w:tc>
          <w:tcPr>
            <w:tcW w:w="1418" w:type="dxa"/>
            <w:tcBorders>
              <w:top w:val="single" w:sz="4" w:space="0" w:color="auto"/>
              <w:left w:val="single" w:sz="4" w:space="0" w:color="auto"/>
            </w:tcBorders>
            <w:shd w:val="clear" w:color="auto" w:fill="FFFFFF"/>
            <w:vAlign w:val="center"/>
          </w:tcPr>
          <w:p w14:paraId="4AA9A25C" w14:textId="77777777" w:rsidR="00ED0C4D" w:rsidRPr="0018161C" w:rsidRDefault="00ED0C4D" w:rsidP="001E50A8">
            <w:pPr>
              <w:jc w:val="center"/>
              <w:rPr>
                <w:rFonts w:ascii="Arial" w:hAnsi="Arial" w:cs="Arial"/>
                <w:b/>
                <w:sz w:val="20"/>
                <w:szCs w:val="20"/>
                <w:lang w:val="ru-MD"/>
              </w:rPr>
            </w:pPr>
            <w:r w:rsidRPr="00466C21">
              <w:rPr>
                <w:rFonts w:ascii="Arial" w:hAnsi="Arial" w:cs="Arial"/>
                <w:b/>
                <w:bCs/>
                <w:sz w:val="20"/>
                <w:szCs w:val="20"/>
                <w:lang w:val="ru-MD"/>
              </w:rPr>
              <w:t>НОМЕР ФОРМУЛЯРА</w:t>
            </w:r>
          </w:p>
        </w:tc>
        <w:tc>
          <w:tcPr>
            <w:tcW w:w="1933" w:type="dxa"/>
            <w:tcBorders>
              <w:top w:val="single" w:sz="4" w:space="0" w:color="auto"/>
              <w:left w:val="single" w:sz="4" w:space="0" w:color="auto"/>
              <w:right w:val="single" w:sz="4" w:space="0" w:color="auto"/>
            </w:tcBorders>
            <w:shd w:val="clear" w:color="auto" w:fill="FFFFFF"/>
            <w:vAlign w:val="center"/>
          </w:tcPr>
          <w:p w14:paraId="68C6740B" w14:textId="77777777" w:rsidR="00ED0C4D" w:rsidRPr="0018161C" w:rsidRDefault="00ED0C4D" w:rsidP="001E50A8">
            <w:pPr>
              <w:jc w:val="center"/>
              <w:rPr>
                <w:rFonts w:ascii="Arial" w:hAnsi="Arial" w:cs="Arial"/>
                <w:sz w:val="20"/>
                <w:szCs w:val="20"/>
                <w:lang w:val="ru-MD"/>
              </w:rPr>
            </w:pPr>
            <w:r w:rsidRPr="00466C21">
              <w:rPr>
                <w:rStyle w:val="Bodytext557ptBold"/>
                <w:rFonts w:ascii="Arial" w:hAnsi="Arial" w:cs="Arial"/>
                <w:sz w:val="20"/>
                <w:szCs w:val="20"/>
                <w:lang w:val="ru-MD"/>
              </w:rPr>
              <w:t>КОЛИЧЕСТВО  ТРАНСПОРТНЫХ СРЕДСТВ</w:t>
            </w:r>
          </w:p>
        </w:tc>
      </w:tr>
      <w:tr w:rsidR="00ED0C4D" w:rsidRPr="0018161C" w14:paraId="7018CAAE" w14:textId="77777777" w:rsidTr="007E24C8">
        <w:trPr>
          <w:trHeight w:val="340"/>
          <w:jc w:val="center"/>
        </w:trPr>
        <w:tc>
          <w:tcPr>
            <w:tcW w:w="1838" w:type="dxa"/>
            <w:tcBorders>
              <w:top w:val="single" w:sz="4" w:space="0" w:color="auto"/>
              <w:left w:val="single" w:sz="4" w:space="0" w:color="auto"/>
            </w:tcBorders>
            <w:shd w:val="clear" w:color="auto" w:fill="FFFFFF"/>
          </w:tcPr>
          <w:p w14:paraId="6C4F7CED"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40787CF8"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695F0D15"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7E85DA68" w14:textId="77777777" w:rsidR="00ED0C4D" w:rsidRPr="0018161C" w:rsidRDefault="00ED0C4D" w:rsidP="001E50A8">
            <w:pPr>
              <w:rPr>
                <w:rFonts w:ascii="Arial" w:hAnsi="Arial" w:cs="Arial"/>
                <w:sz w:val="20"/>
                <w:szCs w:val="20"/>
                <w:lang w:val="ru-MD"/>
              </w:rPr>
            </w:pPr>
          </w:p>
        </w:tc>
      </w:tr>
      <w:tr w:rsidR="00ED0C4D" w:rsidRPr="0018161C" w14:paraId="7C3331CC" w14:textId="77777777" w:rsidTr="007E24C8">
        <w:trPr>
          <w:trHeight w:val="340"/>
          <w:jc w:val="center"/>
        </w:trPr>
        <w:tc>
          <w:tcPr>
            <w:tcW w:w="1838" w:type="dxa"/>
            <w:tcBorders>
              <w:top w:val="single" w:sz="4" w:space="0" w:color="auto"/>
              <w:left w:val="single" w:sz="4" w:space="0" w:color="auto"/>
            </w:tcBorders>
            <w:shd w:val="clear" w:color="auto" w:fill="FFFFFF"/>
          </w:tcPr>
          <w:p w14:paraId="02245BA4"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47DC61BE"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6C9E9495"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AB711D1" w14:textId="77777777" w:rsidR="00ED0C4D" w:rsidRPr="0018161C" w:rsidRDefault="00ED0C4D" w:rsidP="001E50A8">
            <w:pPr>
              <w:rPr>
                <w:rFonts w:ascii="Arial" w:hAnsi="Arial" w:cs="Arial"/>
                <w:sz w:val="20"/>
                <w:szCs w:val="20"/>
                <w:lang w:val="ru-MD"/>
              </w:rPr>
            </w:pPr>
          </w:p>
        </w:tc>
      </w:tr>
      <w:tr w:rsidR="00ED0C4D" w:rsidRPr="0018161C" w14:paraId="1E2DCB84" w14:textId="77777777" w:rsidTr="007E24C8">
        <w:trPr>
          <w:trHeight w:val="340"/>
          <w:jc w:val="center"/>
        </w:trPr>
        <w:tc>
          <w:tcPr>
            <w:tcW w:w="1838" w:type="dxa"/>
            <w:tcBorders>
              <w:top w:val="single" w:sz="4" w:space="0" w:color="auto"/>
              <w:left w:val="single" w:sz="4" w:space="0" w:color="auto"/>
            </w:tcBorders>
            <w:shd w:val="clear" w:color="auto" w:fill="FFFFFF"/>
          </w:tcPr>
          <w:p w14:paraId="530A6C20"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51E2DBC5"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0715EDBC"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6F4DFE9D" w14:textId="77777777" w:rsidR="00ED0C4D" w:rsidRPr="0018161C" w:rsidRDefault="00ED0C4D" w:rsidP="001E50A8">
            <w:pPr>
              <w:rPr>
                <w:rFonts w:ascii="Arial" w:hAnsi="Arial" w:cs="Arial"/>
                <w:sz w:val="20"/>
                <w:szCs w:val="20"/>
                <w:lang w:val="ru-MD"/>
              </w:rPr>
            </w:pPr>
          </w:p>
        </w:tc>
      </w:tr>
      <w:tr w:rsidR="00ED0C4D" w:rsidRPr="0018161C" w14:paraId="6BC1BFA0" w14:textId="77777777" w:rsidTr="007E24C8">
        <w:trPr>
          <w:trHeight w:val="340"/>
          <w:jc w:val="center"/>
        </w:trPr>
        <w:tc>
          <w:tcPr>
            <w:tcW w:w="1838" w:type="dxa"/>
            <w:tcBorders>
              <w:top w:val="single" w:sz="4" w:space="0" w:color="auto"/>
              <w:left w:val="single" w:sz="4" w:space="0" w:color="auto"/>
            </w:tcBorders>
            <w:shd w:val="clear" w:color="auto" w:fill="FFFFFF"/>
          </w:tcPr>
          <w:p w14:paraId="5DE551CE"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41803749"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6ED5B120"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6F90F04" w14:textId="77777777" w:rsidR="00ED0C4D" w:rsidRPr="0018161C" w:rsidRDefault="00ED0C4D" w:rsidP="001E50A8">
            <w:pPr>
              <w:rPr>
                <w:rFonts w:ascii="Arial" w:hAnsi="Arial" w:cs="Arial"/>
                <w:sz w:val="20"/>
                <w:szCs w:val="20"/>
                <w:lang w:val="ru-MD"/>
              </w:rPr>
            </w:pPr>
          </w:p>
        </w:tc>
      </w:tr>
      <w:tr w:rsidR="00ED0C4D" w:rsidRPr="0018161C" w14:paraId="32E3796B" w14:textId="77777777" w:rsidTr="007E24C8">
        <w:trPr>
          <w:trHeight w:val="340"/>
          <w:jc w:val="center"/>
        </w:trPr>
        <w:tc>
          <w:tcPr>
            <w:tcW w:w="1838" w:type="dxa"/>
            <w:tcBorders>
              <w:top w:val="single" w:sz="4" w:space="0" w:color="auto"/>
              <w:left w:val="single" w:sz="4" w:space="0" w:color="auto"/>
            </w:tcBorders>
            <w:shd w:val="clear" w:color="auto" w:fill="FFFFFF"/>
          </w:tcPr>
          <w:p w14:paraId="02E15FA7"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1B1F4D55"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1AE66A2F"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4844F50" w14:textId="77777777" w:rsidR="00ED0C4D" w:rsidRPr="0018161C" w:rsidRDefault="00ED0C4D" w:rsidP="001E50A8">
            <w:pPr>
              <w:rPr>
                <w:rFonts w:ascii="Arial" w:hAnsi="Arial" w:cs="Arial"/>
                <w:sz w:val="20"/>
                <w:szCs w:val="20"/>
                <w:lang w:val="ru-MD"/>
              </w:rPr>
            </w:pPr>
          </w:p>
        </w:tc>
      </w:tr>
      <w:tr w:rsidR="00ED0C4D" w:rsidRPr="0018161C" w14:paraId="3D68C472" w14:textId="77777777" w:rsidTr="007E24C8">
        <w:trPr>
          <w:trHeight w:val="340"/>
          <w:jc w:val="center"/>
        </w:trPr>
        <w:tc>
          <w:tcPr>
            <w:tcW w:w="1838" w:type="dxa"/>
            <w:tcBorders>
              <w:top w:val="single" w:sz="4" w:space="0" w:color="auto"/>
              <w:left w:val="single" w:sz="4" w:space="0" w:color="auto"/>
            </w:tcBorders>
            <w:shd w:val="clear" w:color="auto" w:fill="FFFFFF"/>
          </w:tcPr>
          <w:p w14:paraId="5BB5D10A"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69215E4C"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402B7881"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5EBAC01B" w14:textId="77777777" w:rsidR="00ED0C4D" w:rsidRPr="0018161C" w:rsidRDefault="00ED0C4D" w:rsidP="001E50A8">
            <w:pPr>
              <w:rPr>
                <w:rFonts w:ascii="Arial" w:hAnsi="Arial" w:cs="Arial"/>
                <w:sz w:val="20"/>
                <w:szCs w:val="20"/>
                <w:lang w:val="ru-MD"/>
              </w:rPr>
            </w:pPr>
          </w:p>
        </w:tc>
      </w:tr>
      <w:tr w:rsidR="00ED0C4D" w:rsidRPr="0018161C" w14:paraId="09E4A23C" w14:textId="77777777" w:rsidTr="007E24C8">
        <w:trPr>
          <w:trHeight w:val="340"/>
          <w:jc w:val="center"/>
        </w:trPr>
        <w:tc>
          <w:tcPr>
            <w:tcW w:w="1838" w:type="dxa"/>
            <w:tcBorders>
              <w:top w:val="single" w:sz="4" w:space="0" w:color="auto"/>
              <w:left w:val="single" w:sz="4" w:space="0" w:color="auto"/>
            </w:tcBorders>
            <w:shd w:val="clear" w:color="auto" w:fill="FFFFFF"/>
          </w:tcPr>
          <w:p w14:paraId="77450DD2"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2F302B46"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65F8EB2D"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96319E2" w14:textId="77777777" w:rsidR="00ED0C4D" w:rsidRPr="0018161C" w:rsidRDefault="00ED0C4D" w:rsidP="001E50A8">
            <w:pPr>
              <w:rPr>
                <w:rFonts w:ascii="Arial" w:hAnsi="Arial" w:cs="Arial"/>
                <w:sz w:val="20"/>
                <w:szCs w:val="20"/>
                <w:lang w:val="ru-MD"/>
              </w:rPr>
            </w:pPr>
          </w:p>
        </w:tc>
      </w:tr>
      <w:tr w:rsidR="00ED0C4D" w:rsidRPr="0018161C" w14:paraId="55CBB372" w14:textId="77777777" w:rsidTr="007E24C8">
        <w:trPr>
          <w:trHeight w:val="340"/>
          <w:jc w:val="center"/>
        </w:trPr>
        <w:tc>
          <w:tcPr>
            <w:tcW w:w="1838" w:type="dxa"/>
            <w:tcBorders>
              <w:top w:val="single" w:sz="4" w:space="0" w:color="auto"/>
              <w:left w:val="single" w:sz="4" w:space="0" w:color="auto"/>
            </w:tcBorders>
            <w:shd w:val="clear" w:color="auto" w:fill="FFFFFF"/>
          </w:tcPr>
          <w:p w14:paraId="233094F1"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19CE9D6C"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2679F0BB"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2F150E20" w14:textId="77777777" w:rsidR="00ED0C4D" w:rsidRPr="0018161C" w:rsidRDefault="00ED0C4D" w:rsidP="001E50A8">
            <w:pPr>
              <w:rPr>
                <w:rFonts w:ascii="Arial" w:hAnsi="Arial" w:cs="Arial"/>
                <w:sz w:val="20"/>
                <w:szCs w:val="20"/>
                <w:lang w:val="ru-MD"/>
              </w:rPr>
            </w:pPr>
          </w:p>
        </w:tc>
      </w:tr>
      <w:tr w:rsidR="00ED0C4D" w:rsidRPr="0018161C" w14:paraId="4B3A677B" w14:textId="77777777" w:rsidTr="007E24C8">
        <w:trPr>
          <w:trHeight w:val="340"/>
          <w:jc w:val="center"/>
        </w:trPr>
        <w:tc>
          <w:tcPr>
            <w:tcW w:w="1838" w:type="dxa"/>
            <w:tcBorders>
              <w:top w:val="single" w:sz="4" w:space="0" w:color="auto"/>
              <w:left w:val="single" w:sz="4" w:space="0" w:color="auto"/>
            </w:tcBorders>
            <w:shd w:val="clear" w:color="auto" w:fill="FFFFFF"/>
          </w:tcPr>
          <w:p w14:paraId="02B003BF"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358C5602"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63CC573B"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313B4E5F" w14:textId="77777777" w:rsidR="00ED0C4D" w:rsidRPr="0018161C" w:rsidRDefault="00ED0C4D" w:rsidP="001E50A8">
            <w:pPr>
              <w:rPr>
                <w:rFonts w:ascii="Arial" w:hAnsi="Arial" w:cs="Arial"/>
                <w:sz w:val="20"/>
                <w:szCs w:val="20"/>
                <w:lang w:val="ru-MD"/>
              </w:rPr>
            </w:pPr>
          </w:p>
        </w:tc>
      </w:tr>
      <w:tr w:rsidR="00ED0C4D" w:rsidRPr="0018161C" w14:paraId="07395F69" w14:textId="77777777" w:rsidTr="007E24C8">
        <w:trPr>
          <w:trHeight w:val="340"/>
          <w:jc w:val="center"/>
        </w:trPr>
        <w:tc>
          <w:tcPr>
            <w:tcW w:w="1838" w:type="dxa"/>
            <w:tcBorders>
              <w:top w:val="single" w:sz="4" w:space="0" w:color="auto"/>
              <w:left w:val="single" w:sz="4" w:space="0" w:color="auto"/>
            </w:tcBorders>
            <w:shd w:val="clear" w:color="auto" w:fill="FFFFFF"/>
          </w:tcPr>
          <w:p w14:paraId="1AA0B2C7"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21F72EA6"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22C54C2E"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06084B32" w14:textId="77777777" w:rsidR="00ED0C4D" w:rsidRPr="0018161C" w:rsidRDefault="00ED0C4D" w:rsidP="001E50A8">
            <w:pPr>
              <w:rPr>
                <w:rFonts w:ascii="Arial" w:hAnsi="Arial" w:cs="Arial"/>
                <w:sz w:val="20"/>
                <w:szCs w:val="20"/>
                <w:lang w:val="ru-MD"/>
              </w:rPr>
            </w:pPr>
          </w:p>
        </w:tc>
      </w:tr>
      <w:tr w:rsidR="00ED0C4D" w:rsidRPr="0018161C" w14:paraId="63D9906D" w14:textId="77777777" w:rsidTr="007E24C8">
        <w:trPr>
          <w:trHeight w:val="340"/>
          <w:jc w:val="center"/>
        </w:trPr>
        <w:tc>
          <w:tcPr>
            <w:tcW w:w="1838" w:type="dxa"/>
            <w:tcBorders>
              <w:top w:val="single" w:sz="4" w:space="0" w:color="auto"/>
              <w:left w:val="single" w:sz="4" w:space="0" w:color="auto"/>
            </w:tcBorders>
            <w:shd w:val="clear" w:color="auto" w:fill="FFFFFF"/>
          </w:tcPr>
          <w:p w14:paraId="3F0DF2FF"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152FEECA"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6AE8802A"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7489C1B7" w14:textId="77777777" w:rsidR="00ED0C4D" w:rsidRPr="0018161C" w:rsidRDefault="00ED0C4D" w:rsidP="001E50A8">
            <w:pPr>
              <w:rPr>
                <w:rFonts w:ascii="Arial" w:hAnsi="Arial" w:cs="Arial"/>
                <w:sz w:val="20"/>
                <w:szCs w:val="20"/>
                <w:lang w:val="ru-MD"/>
              </w:rPr>
            </w:pPr>
          </w:p>
        </w:tc>
      </w:tr>
      <w:tr w:rsidR="00ED0C4D" w:rsidRPr="0018161C" w14:paraId="0D634CF9" w14:textId="77777777" w:rsidTr="007E24C8">
        <w:trPr>
          <w:trHeight w:val="340"/>
          <w:jc w:val="center"/>
        </w:trPr>
        <w:tc>
          <w:tcPr>
            <w:tcW w:w="1838" w:type="dxa"/>
            <w:tcBorders>
              <w:top w:val="single" w:sz="4" w:space="0" w:color="auto"/>
              <w:left w:val="single" w:sz="4" w:space="0" w:color="auto"/>
            </w:tcBorders>
            <w:shd w:val="clear" w:color="auto" w:fill="FFFFFF"/>
          </w:tcPr>
          <w:p w14:paraId="2C8684AF"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3F9CF44F"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03554029"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788B26FA" w14:textId="77777777" w:rsidR="00ED0C4D" w:rsidRPr="0018161C" w:rsidRDefault="00ED0C4D" w:rsidP="001E50A8">
            <w:pPr>
              <w:rPr>
                <w:rFonts w:ascii="Arial" w:hAnsi="Arial" w:cs="Arial"/>
                <w:sz w:val="20"/>
                <w:szCs w:val="20"/>
                <w:lang w:val="ru-MD"/>
              </w:rPr>
            </w:pPr>
          </w:p>
        </w:tc>
      </w:tr>
      <w:tr w:rsidR="00ED0C4D" w:rsidRPr="0018161C" w14:paraId="06441DE0" w14:textId="77777777" w:rsidTr="007E24C8">
        <w:trPr>
          <w:trHeight w:val="340"/>
          <w:jc w:val="center"/>
        </w:trPr>
        <w:tc>
          <w:tcPr>
            <w:tcW w:w="1838" w:type="dxa"/>
            <w:tcBorders>
              <w:top w:val="single" w:sz="4" w:space="0" w:color="auto"/>
              <w:left w:val="single" w:sz="4" w:space="0" w:color="auto"/>
            </w:tcBorders>
            <w:shd w:val="clear" w:color="auto" w:fill="FFFFFF"/>
          </w:tcPr>
          <w:p w14:paraId="358C9226"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6CCF7D4A"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6F0676A4"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66026E08" w14:textId="77777777" w:rsidR="00ED0C4D" w:rsidRPr="0018161C" w:rsidRDefault="00ED0C4D" w:rsidP="001E50A8">
            <w:pPr>
              <w:rPr>
                <w:rFonts w:ascii="Arial" w:hAnsi="Arial" w:cs="Arial"/>
                <w:sz w:val="20"/>
                <w:szCs w:val="20"/>
                <w:lang w:val="ru-MD"/>
              </w:rPr>
            </w:pPr>
          </w:p>
        </w:tc>
      </w:tr>
      <w:tr w:rsidR="00ED0C4D" w:rsidRPr="0018161C" w14:paraId="4809CA00" w14:textId="77777777" w:rsidTr="007E24C8">
        <w:trPr>
          <w:trHeight w:val="340"/>
          <w:jc w:val="center"/>
        </w:trPr>
        <w:tc>
          <w:tcPr>
            <w:tcW w:w="1838" w:type="dxa"/>
            <w:tcBorders>
              <w:top w:val="single" w:sz="4" w:space="0" w:color="auto"/>
              <w:left w:val="single" w:sz="4" w:space="0" w:color="auto"/>
            </w:tcBorders>
            <w:shd w:val="clear" w:color="auto" w:fill="FFFFFF"/>
          </w:tcPr>
          <w:p w14:paraId="7E3ABC3D"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2E547443"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78FCEACE"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9C8D115" w14:textId="77777777" w:rsidR="00ED0C4D" w:rsidRPr="0018161C" w:rsidRDefault="00ED0C4D" w:rsidP="001E50A8">
            <w:pPr>
              <w:rPr>
                <w:rFonts w:ascii="Arial" w:hAnsi="Arial" w:cs="Arial"/>
                <w:sz w:val="20"/>
                <w:szCs w:val="20"/>
                <w:lang w:val="ru-MD"/>
              </w:rPr>
            </w:pPr>
          </w:p>
        </w:tc>
      </w:tr>
      <w:tr w:rsidR="00ED0C4D" w:rsidRPr="0018161C" w14:paraId="7203C722" w14:textId="77777777" w:rsidTr="007E24C8">
        <w:trPr>
          <w:trHeight w:val="340"/>
          <w:jc w:val="center"/>
        </w:trPr>
        <w:tc>
          <w:tcPr>
            <w:tcW w:w="1838" w:type="dxa"/>
            <w:tcBorders>
              <w:top w:val="single" w:sz="4" w:space="0" w:color="auto"/>
              <w:left w:val="single" w:sz="4" w:space="0" w:color="auto"/>
            </w:tcBorders>
            <w:shd w:val="clear" w:color="auto" w:fill="FFFFFF"/>
          </w:tcPr>
          <w:p w14:paraId="3A9744C2"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58358963"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18E47CAD"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08FA6EF" w14:textId="77777777" w:rsidR="00ED0C4D" w:rsidRPr="0018161C" w:rsidRDefault="00ED0C4D" w:rsidP="001E50A8">
            <w:pPr>
              <w:rPr>
                <w:rFonts w:ascii="Arial" w:hAnsi="Arial" w:cs="Arial"/>
                <w:sz w:val="20"/>
                <w:szCs w:val="20"/>
                <w:lang w:val="ru-MD"/>
              </w:rPr>
            </w:pPr>
          </w:p>
        </w:tc>
      </w:tr>
      <w:tr w:rsidR="00ED0C4D" w:rsidRPr="0018161C" w14:paraId="16739170" w14:textId="77777777" w:rsidTr="007E24C8">
        <w:trPr>
          <w:trHeight w:val="340"/>
          <w:jc w:val="center"/>
        </w:trPr>
        <w:tc>
          <w:tcPr>
            <w:tcW w:w="1838" w:type="dxa"/>
            <w:tcBorders>
              <w:top w:val="single" w:sz="4" w:space="0" w:color="auto"/>
              <w:left w:val="single" w:sz="4" w:space="0" w:color="auto"/>
            </w:tcBorders>
            <w:shd w:val="clear" w:color="auto" w:fill="FFFFFF"/>
          </w:tcPr>
          <w:p w14:paraId="15FB58EB"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668EE2B2"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129BB0C4"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79D90A78" w14:textId="77777777" w:rsidR="00ED0C4D" w:rsidRPr="0018161C" w:rsidRDefault="00ED0C4D" w:rsidP="001E50A8">
            <w:pPr>
              <w:rPr>
                <w:rFonts w:ascii="Arial" w:hAnsi="Arial" w:cs="Arial"/>
                <w:sz w:val="20"/>
                <w:szCs w:val="20"/>
                <w:lang w:val="ru-MD"/>
              </w:rPr>
            </w:pPr>
          </w:p>
        </w:tc>
      </w:tr>
      <w:tr w:rsidR="00ED0C4D" w:rsidRPr="0018161C" w14:paraId="7E4A49FB" w14:textId="77777777" w:rsidTr="007E24C8">
        <w:trPr>
          <w:trHeight w:val="340"/>
          <w:jc w:val="center"/>
        </w:trPr>
        <w:tc>
          <w:tcPr>
            <w:tcW w:w="1838" w:type="dxa"/>
            <w:tcBorders>
              <w:top w:val="single" w:sz="4" w:space="0" w:color="auto"/>
              <w:left w:val="single" w:sz="4" w:space="0" w:color="auto"/>
            </w:tcBorders>
            <w:shd w:val="clear" w:color="auto" w:fill="FFFFFF"/>
          </w:tcPr>
          <w:p w14:paraId="6A9F2244"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75F28DD3"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7537D2E8"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79A306D6" w14:textId="77777777" w:rsidR="00ED0C4D" w:rsidRPr="0018161C" w:rsidRDefault="00ED0C4D" w:rsidP="001E50A8">
            <w:pPr>
              <w:rPr>
                <w:rFonts w:ascii="Arial" w:hAnsi="Arial" w:cs="Arial"/>
                <w:sz w:val="20"/>
                <w:szCs w:val="20"/>
                <w:lang w:val="ru-MD"/>
              </w:rPr>
            </w:pPr>
          </w:p>
        </w:tc>
      </w:tr>
      <w:tr w:rsidR="00ED0C4D" w:rsidRPr="0018161C" w14:paraId="2A74653F" w14:textId="77777777" w:rsidTr="007E24C8">
        <w:trPr>
          <w:trHeight w:val="340"/>
          <w:jc w:val="center"/>
        </w:trPr>
        <w:tc>
          <w:tcPr>
            <w:tcW w:w="1838" w:type="dxa"/>
            <w:tcBorders>
              <w:top w:val="single" w:sz="4" w:space="0" w:color="auto"/>
              <w:left w:val="single" w:sz="4" w:space="0" w:color="auto"/>
            </w:tcBorders>
            <w:shd w:val="clear" w:color="auto" w:fill="FFFFFF"/>
          </w:tcPr>
          <w:p w14:paraId="03052756"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77C2B92C"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0446D044"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2BB06DE3" w14:textId="77777777" w:rsidR="00ED0C4D" w:rsidRPr="0018161C" w:rsidRDefault="00ED0C4D" w:rsidP="001E50A8">
            <w:pPr>
              <w:rPr>
                <w:rFonts w:ascii="Arial" w:hAnsi="Arial" w:cs="Arial"/>
                <w:sz w:val="20"/>
                <w:szCs w:val="20"/>
                <w:lang w:val="ru-MD"/>
              </w:rPr>
            </w:pPr>
          </w:p>
        </w:tc>
      </w:tr>
      <w:tr w:rsidR="00ED0C4D" w:rsidRPr="0018161C" w14:paraId="6F8AB3C3" w14:textId="77777777" w:rsidTr="007E24C8">
        <w:trPr>
          <w:trHeight w:val="340"/>
          <w:jc w:val="center"/>
        </w:trPr>
        <w:tc>
          <w:tcPr>
            <w:tcW w:w="1838" w:type="dxa"/>
            <w:tcBorders>
              <w:top w:val="single" w:sz="4" w:space="0" w:color="auto"/>
              <w:left w:val="single" w:sz="4" w:space="0" w:color="auto"/>
            </w:tcBorders>
            <w:shd w:val="clear" w:color="auto" w:fill="FFFFFF"/>
          </w:tcPr>
          <w:p w14:paraId="4E5CFC2D"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60431F77"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0A1AFF43"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48BF5773" w14:textId="77777777" w:rsidR="00ED0C4D" w:rsidRPr="0018161C" w:rsidRDefault="00ED0C4D" w:rsidP="001E50A8">
            <w:pPr>
              <w:rPr>
                <w:rFonts w:ascii="Arial" w:hAnsi="Arial" w:cs="Arial"/>
                <w:sz w:val="20"/>
                <w:szCs w:val="20"/>
                <w:lang w:val="ru-MD"/>
              </w:rPr>
            </w:pPr>
          </w:p>
        </w:tc>
      </w:tr>
      <w:tr w:rsidR="00ED0C4D" w:rsidRPr="0018161C" w14:paraId="04A0795A" w14:textId="77777777" w:rsidTr="007E24C8">
        <w:trPr>
          <w:trHeight w:val="340"/>
          <w:jc w:val="center"/>
        </w:trPr>
        <w:tc>
          <w:tcPr>
            <w:tcW w:w="1838" w:type="dxa"/>
            <w:tcBorders>
              <w:top w:val="single" w:sz="4" w:space="0" w:color="auto"/>
              <w:left w:val="single" w:sz="4" w:space="0" w:color="auto"/>
            </w:tcBorders>
            <w:shd w:val="clear" w:color="auto" w:fill="FFFFFF"/>
          </w:tcPr>
          <w:p w14:paraId="371F29A4"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418D3E56"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629D4733"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46C16730" w14:textId="77777777" w:rsidR="00ED0C4D" w:rsidRPr="0018161C" w:rsidRDefault="00ED0C4D" w:rsidP="001E50A8">
            <w:pPr>
              <w:rPr>
                <w:rFonts w:ascii="Arial" w:hAnsi="Arial" w:cs="Arial"/>
                <w:sz w:val="20"/>
                <w:szCs w:val="20"/>
                <w:lang w:val="ru-MD"/>
              </w:rPr>
            </w:pPr>
          </w:p>
        </w:tc>
      </w:tr>
      <w:tr w:rsidR="00ED0C4D" w:rsidRPr="0018161C" w14:paraId="00684FE7" w14:textId="77777777" w:rsidTr="007E24C8">
        <w:trPr>
          <w:trHeight w:val="340"/>
          <w:jc w:val="center"/>
        </w:trPr>
        <w:tc>
          <w:tcPr>
            <w:tcW w:w="1838" w:type="dxa"/>
            <w:tcBorders>
              <w:top w:val="single" w:sz="4" w:space="0" w:color="auto"/>
              <w:left w:val="single" w:sz="4" w:space="0" w:color="auto"/>
            </w:tcBorders>
            <w:shd w:val="clear" w:color="auto" w:fill="FFFFFF"/>
          </w:tcPr>
          <w:p w14:paraId="1B5C2E2A"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3A63CB23"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2174DB4D"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B0DEDCB" w14:textId="77777777" w:rsidR="00ED0C4D" w:rsidRPr="0018161C" w:rsidRDefault="00ED0C4D" w:rsidP="001E50A8">
            <w:pPr>
              <w:rPr>
                <w:rFonts w:ascii="Arial" w:hAnsi="Arial" w:cs="Arial"/>
                <w:sz w:val="20"/>
                <w:szCs w:val="20"/>
                <w:lang w:val="ru-MD"/>
              </w:rPr>
            </w:pPr>
          </w:p>
        </w:tc>
      </w:tr>
      <w:tr w:rsidR="00ED0C4D" w:rsidRPr="0018161C" w14:paraId="09E9DF38" w14:textId="77777777" w:rsidTr="007E24C8">
        <w:trPr>
          <w:trHeight w:val="340"/>
          <w:jc w:val="center"/>
        </w:trPr>
        <w:tc>
          <w:tcPr>
            <w:tcW w:w="1838" w:type="dxa"/>
            <w:tcBorders>
              <w:top w:val="single" w:sz="4" w:space="0" w:color="auto"/>
              <w:left w:val="single" w:sz="4" w:space="0" w:color="auto"/>
            </w:tcBorders>
            <w:shd w:val="clear" w:color="auto" w:fill="FFFFFF"/>
          </w:tcPr>
          <w:p w14:paraId="3CCE0B83"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479C7C14"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5950EB2C"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05AE402" w14:textId="77777777" w:rsidR="00ED0C4D" w:rsidRPr="0018161C" w:rsidRDefault="00ED0C4D" w:rsidP="001E50A8">
            <w:pPr>
              <w:rPr>
                <w:rFonts w:ascii="Arial" w:hAnsi="Arial" w:cs="Arial"/>
                <w:sz w:val="20"/>
                <w:szCs w:val="20"/>
                <w:lang w:val="ru-MD"/>
              </w:rPr>
            </w:pPr>
          </w:p>
        </w:tc>
      </w:tr>
      <w:tr w:rsidR="00ED0C4D" w:rsidRPr="0018161C" w14:paraId="44BC048B" w14:textId="77777777" w:rsidTr="007E24C8">
        <w:trPr>
          <w:trHeight w:val="340"/>
          <w:jc w:val="center"/>
        </w:trPr>
        <w:tc>
          <w:tcPr>
            <w:tcW w:w="1838" w:type="dxa"/>
            <w:tcBorders>
              <w:top w:val="single" w:sz="4" w:space="0" w:color="auto"/>
              <w:left w:val="single" w:sz="4" w:space="0" w:color="auto"/>
            </w:tcBorders>
            <w:shd w:val="clear" w:color="auto" w:fill="FFFFFF"/>
          </w:tcPr>
          <w:p w14:paraId="6C252D8D"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69515BA1"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71350E6B"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1B772465" w14:textId="77777777" w:rsidR="00ED0C4D" w:rsidRPr="0018161C" w:rsidRDefault="00ED0C4D" w:rsidP="001E50A8">
            <w:pPr>
              <w:rPr>
                <w:rFonts w:ascii="Arial" w:hAnsi="Arial" w:cs="Arial"/>
                <w:sz w:val="20"/>
                <w:szCs w:val="20"/>
                <w:lang w:val="ru-MD"/>
              </w:rPr>
            </w:pPr>
          </w:p>
        </w:tc>
      </w:tr>
      <w:tr w:rsidR="00ED0C4D" w:rsidRPr="0018161C" w14:paraId="0E67BBC6" w14:textId="77777777" w:rsidTr="007E24C8">
        <w:trPr>
          <w:trHeight w:val="340"/>
          <w:jc w:val="center"/>
        </w:trPr>
        <w:tc>
          <w:tcPr>
            <w:tcW w:w="1838" w:type="dxa"/>
            <w:tcBorders>
              <w:top w:val="single" w:sz="4" w:space="0" w:color="auto"/>
              <w:left w:val="single" w:sz="4" w:space="0" w:color="auto"/>
            </w:tcBorders>
            <w:shd w:val="clear" w:color="auto" w:fill="FFFFFF"/>
          </w:tcPr>
          <w:p w14:paraId="7C0717C4" w14:textId="77777777" w:rsidR="00ED0C4D" w:rsidRPr="0018161C" w:rsidRDefault="00ED0C4D" w:rsidP="001E50A8">
            <w:pPr>
              <w:rPr>
                <w:rFonts w:ascii="Arial" w:hAnsi="Arial" w:cs="Arial"/>
                <w:sz w:val="20"/>
                <w:szCs w:val="20"/>
                <w:lang w:val="ru-MD"/>
              </w:rPr>
            </w:pPr>
          </w:p>
        </w:tc>
        <w:tc>
          <w:tcPr>
            <w:tcW w:w="4536" w:type="dxa"/>
            <w:tcBorders>
              <w:top w:val="single" w:sz="4" w:space="0" w:color="auto"/>
              <w:left w:val="single" w:sz="4" w:space="0" w:color="auto"/>
            </w:tcBorders>
            <w:shd w:val="clear" w:color="auto" w:fill="FFFFFF"/>
          </w:tcPr>
          <w:p w14:paraId="3727C126" w14:textId="77777777" w:rsidR="00ED0C4D" w:rsidRPr="0018161C" w:rsidRDefault="00ED0C4D" w:rsidP="001E50A8">
            <w:pPr>
              <w:rPr>
                <w:rFonts w:ascii="Arial" w:hAnsi="Arial" w:cs="Arial"/>
                <w:sz w:val="20"/>
                <w:szCs w:val="20"/>
                <w:lang w:val="ru-MD"/>
              </w:rPr>
            </w:pPr>
          </w:p>
        </w:tc>
        <w:tc>
          <w:tcPr>
            <w:tcW w:w="1418" w:type="dxa"/>
            <w:tcBorders>
              <w:top w:val="single" w:sz="4" w:space="0" w:color="auto"/>
              <w:left w:val="single" w:sz="4" w:space="0" w:color="auto"/>
            </w:tcBorders>
            <w:shd w:val="clear" w:color="auto" w:fill="FFFFFF"/>
          </w:tcPr>
          <w:p w14:paraId="0B29ADE4"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right w:val="single" w:sz="4" w:space="0" w:color="auto"/>
            </w:tcBorders>
            <w:shd w:val="clear" w:color="auto" w:fill="FFFFFF"/>
          </w:tcPr>
          <w:p w14:paraId="5900CA8F" w14:textId="77777777" w:rsidR="00ED0C4D" w:rsidRPr="0018161C" w:rsidRDefault="00ED0C4D" w:rsidP="001E50A8">
            <w:pPr>
              <w:rPr>
                <w:rFonts w:ascii="Arial" w:hAnsi="Arial" w:cs="Arial"/>
                <w:sz w:val="20"/>
                <w:szCs w:val="20"/>
                <w:lang w:val="ru-MD"/>
              </w:rPr>
            </w:pPr>
          </w:p>
        </w:tc>
      </w:tr>
      <w:tr w:rsidR="00ED0C4D" w:rsidRPr="0018161C" w14:paraId="5D501B2B" w14:textId="77777777" w:rsidTr="007E24C8">
        <w:trPr>
          <w:trHeight w:hRule="exact" w:val="597"/>
          <w:jc w:val="center"/>
        </w:trPr>
        <w:tc>
          <w:tcPr>
            <w:tcW w:w="6374" w:type="dxa"/>
            <w:gridSpan w:val="2"/>
            <w:tcBorders>
              <w:top w:val="single" w:sz="4" w:space="0" w:color="auto"/>
              <w:left w:val="single" w:sz="4" w:space="0" w:color="auto"/>
              <w:bottom w:val="single" w:sz="4" w:space="0" w:color="auto"/>
            </w:tcBorders>
            <w:shd w:val="clear" w:color="auto" w:fill="FFFFFF"/>
            <w:vAlign w:val="center"/>
          </w:tcPr>
          <w:p w14:paraId="3C9B5D04"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r>
              <w:rPr>
                <w:rStyle w:val="Bodytext557ptBold"/>
                <w:rFonts w:ascii="Arial" w:hAnsi="Arial" w:cs="Arial"/>
                <w:sz w:val="20"/>
                <w:szCs w:val="20"/>
                <w:lang w:val="en-GB"/>
              </w:rPr>
              <w:t>DCTUJ</w:t>
            </w:r>
            <w:r w:rsidRPr="0018161C">
              <w:rPr>
                <w:rStyle w:val="Bodytext557ptBold"/>
                <w:rFonts w:ascii="Arial" w:hAnsi="Arial" w:cs="Arial"/>
                <w:sz w:val="20"/>
                <w:szCs w:val="20"/>
                <w:lang w:val="ru-MD"/>
              </w:rPr>
              <w:t xml:space="preserve"> СМЕНА II</w:t>
            </w:r>
          </w:p>
        </w:tc>
        <w:tc>
          <w:tcPr>
            <w:tcW w:w="1418" w:type="dxa"/>
            <w:tcBorders>
              <w:top w:val="single" w:sz="4" w:space="0" w:color="auto"/>
              <w:left w:val="single" w:sz="4" w:space="0" w:color="auto"/>
              <w:bottom w:val="single" w:sz="4" w:space="0" w:color="auto"/>
            </w:tcBorders>
            <w:shd w:val="clear" w:color="auto" w:fill="FFFFFF"/>
          </w:tcPr>
          <w:p w14:paraId="2F4C443C"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1BE28D36" w14:textId="77777777" w:rsidR="00ED0C4D" w:rsidRPr="0018161C" w:rsidRDefault="00ED0C4D" w:rsidP="001E50A8">
            <w:pPr>
              <w:rPr>
                <w:rFonts w:ascii="Arial" w:hAnsi="Arial" w:cs="Arial"/>
                <w:sz w:val="20"/>
                <w:szCs w:val="20"/>
                <w:lang w:val="ru-MD"/>
              </w:rPr>
            </w:pPr>
          </w:p>
        </w:tc>
      </w:tr>
      <w:tr w:rsidR="00ED0C4D" w:rsidRPr="0018161C" w14:paraId="48D06BF1" w14:textId="77777777" w:rsidTr="007E24C8">
        <w:trPr>
          <w:trHeight w:hRule="exact" w:val="597"/>
          <w:jc w:val="center"/>
        </w:trPr>
        <w:tc>
          <w:tcPr>
            <w:tcW w:w="6374" w:type="dxa"/>
            <w:gridSpan w:val="2"/>
            <w:tcBorders>
              <w:top w:val="single" w:sz="4" w:space="0" w:color="auto"/>
              <w:left w:val="single" w:sz="4" w:space="0" w:color="auto"/>
              <w:bottom w:val="single" w:sz="4" w:space="0" w:color="auto"/>
            </w:tcBorders>
            <w:shd w:val="clear" w:color="auto" w:fill="FFFFFF"/>
            <w:vAlign w:val="center"/>
          </w:tcPr>
          <w:p w14:paraId="652F368E" w14:textId="77777777" w:rsidR="00ED0C4D" w:rsidRPr="0018161C" w:rsidRDefault="00ED0C4D" w:rsidP="001E50A8">
            <w:pPr>
              <w:pStyle w:val="Bodytext550"/>
              <w:shd w:val="clear" w:color="auto" w:fill="auto"/>
              <w:spacing w:before="0" w:line="240" w:lineRule="auto"/>
              <w:ind w:firstLine="0"/>
              <w:jc w:val="left"/>
              <w:rPr>
                <w:rStyle w:val="Bodytext557ptBold"/>
                <w:rFonts w:ascii="Arial" w:hAnsi="Arial" w:cs="Arial"/>
                <w:sz w:val="20"/>
                <w:szCs w:val="20"/>
                <w:lang w:val="ru-MD"/>
              </w:rPr>
            </w:pPr>
            <w:r>
              <w:rPr>
                <w:rStyle w:val="Bodytext557ptBold"/>
                <w:rFonts w:ascii="Arial" w:hAnsi="Arial" w:cs="Arial"/>
                <w:sz w:val="20"/>
                <w:szCs w:val="20"/>
                <w:lang w:val="en-GB"/>
              </w:rPr>
              <w:t>DCTUJ</w:t>
            </w:r>
            <w:r w:rsidRPr="0018161C">
              <w:rPr>
                <w:rStyle w:val="Bodytext557ptBold"/>
                <w:rFonts w:ascii="Arial" w:hAnsi="Arial" w:cs="Arial"/>
                <w:sz w:val="20"/>
                <w:szCs w:val="20"/>
                <w:lang w:val="ru-MD"/>
              </w:rPr>
              <w:t xml:space="preserve"> СМЕНА I+II</w:t>
            </w:r>
          </w:p>
        </w:tc>
        <w:tc>
          <w:tcPr>
            <w:tcW w:w="1418" w:type="dxa"/>
            <w:tcBorders>
              <w:top w:val="single" w:sz="4" w:space="0" w:color="auto"/>
              <w:left w:val="single" w:sz="4" w:space="0" w:color="auto"/>
              <w:bottom w:val="single" w:sz="4" w:space="0" w:color="auto"/>
            </w:tcBorders>
            <w:shd w:val="clear" w:color="auto" w:fill="FFFFFF"/>
          </w:tcPr>
          <w:p w14:paraId="5F4CE20A" w14:textId="77777777" w:rsidR="00ED0C4D" w:rsidRPr="0018161C" w:rsidRDefault="00ED0C4D" w:rsidP="001E50A8">
            <w:pPr>
              <w:rPr>
                <w:rFonts w:ascii="Arial" w:hAnsi="Arial" w:cs="Arial"/>
                <w:sz w:val="20"/>
                <w:szCs w:val="20"/>
                <w:lang w:val="ru-MD"/>
              </w:rPr>
            </w:pP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23888E86" w14:textId="77777777" w:rsidR="00ED0C4D" w:rsidRPr="0018161C" w:rsidRDefault="00ED0C4D" w:rsidP="001E50A8">
            <w:pPr>
              <w:rPr>
                <w:rFonts w:ascii="Arial" w:hAnsi="Arial" w:cs="Arial"/>
                <w:sz w:val="20"/>
                <w:szCs w:val="20"/>
                <w:lang w:val="ru-MD"/>
              </w:rPr>
            </w:pPr>
          </w:p>
        </w:tc>
      </w:tr>
    </w:tbl>
    <w:p w14:paraId="7EC9DE67" w14:textId="77777777" w:rsidR="00ED0C4D" w:rsidRPr="0018161C" w:rsidRDefault="00ED0C4D" w:rsidP="001E50A8">
      <w:pPr>
        <w:rPr>
          <w:rFonts w:ascii="Arial" w:hAnsi="Arial" w:cs="Arial"/>
          <w:sz w:val="20"/>
          <w:szCs w:val="20"/>
          <w:lang w:val="ru-MD"/>
        </w:rPr>
      </w:pPr>
    </w:p>
    <w:p w14:paraId="21661E2A" w14:textId="77777777" w:rsidR="00ED0C4D" w:rsidRPr="0018161C" w:rsidRDefault="00ED0C4D" w:rsidP="001E50A8">
      <w:pPr>
        <w:rPr>
          <w:rFonts w:ascii="Arial" w:hAnsi="Arial" w:cs="Arial"/>
          <w:sz w:val="20"/>
          <w:szCs w:val="20"/>
          <w:lang w:val="ru-MD"/>
        </w:rPr>
      </w:pPr>
    </w:p>
    <w:p w14:paraId="659FF7C3" w14:textId="77777777" w:rsidR="00ED0C4D" w:rsidRPr="0018161C" w:rsidRDefault="00ED0C4D" w:rsidP="001E50A8">
      <w:pPr>
        <w:rPr>
          <w:rFonts w:ascii="Arial" w:hAnsi="Arial" w:cs="Arial"/>
          <w:sz w:val="20"/>
          <w:szCs w:val="20"/>
          <w:lang w:val="ru-MD"/>
        </w:rPr>
      </w:pPr>
    </w:p>
    <w:p w14:paraId="44F0F11F" w14:textId="77777777" w:rsidR="00ED0C4D" w:rsidRPr="0018161C" w:rsidRDefault="00ED0C4D" w:rsidP="001E50A8">
      <w:pPr>
        <w:rPr>
          <w:rStyle w:val="Bodytext55Exact"/>
          <w:rFonts w:ascii="Arial" w:hAnsi="Arial" w:cs="Arial"/>
          <w:sz w:val="20"/>
          <w:szCs w:val="20"/>
          <w:lang w:val="ru-MD"/>
        </w:rPr>
      </w:pPr>
      <w:r>
        <w:rPr>
          <w:rStyle w:val="Bodytext55Exact"/>
          <w:rFonts w:ascii="Arial" w:hAnsi="Arial" w:cs="Arial"/>
          <w:sz w:val="20"/>
          <w:szCs w:val="20"/>
          <w:lang w:val="ru-MD"/>
        </w:rPr>
        <w:t>РУКОВОДИТЕЛЬ</w:t>
      </w:r>
      <w:r w:rsidRPr="0018161C">
        <w:rPr>
          <w:rStyle w:val="Bodytext55Exact"/>
          <w:rFonts w:ascii="Arial" w:hAnsi="Arial" w:cs="Arial"/>
          <w:sz w:val="20"/>
          <w:szCs w:val="20"/>
          <w:lang w:val="ru-MD"/>
        </w:rPr>
        <w:t xml:space="preserve"> </w:t>
      </w:r>
      <w:r>
        <w:rPr>
          <w:rStyle w:val="Bodytext55Exact"/>
          <w:rFonts w:ascii="Arial" w:hAnsi="Arial" w:cs="Arial"/>
          <w:sz w:val="20"/>
          <w:szCs w:val="20"/>
          <w:lang w:val="ru-MD"/>
        </w:rPr>
        <w:t>ПОСТА</w:t>
      </w:r>
      <w:r w:rsidRPr="0018161C">
        <w:rPr>
          <w:rStyle w:val="Bodytext55Exact"/>
          <w:rFonts w:ascii="Arial" w:hAnsi="Arial" w:cs="Arial"/>
          <w:sz w:val="20"/>
          <w:szCs w:val="20"/>
          <w:lang w:val="ru-MD"/>
        </w:rPr>
        <w:tab/>
      </w:r>
      <w:r w:rsidRPr="0018161C">
        <w:rPr>
          <w:rStyle w:val="Bodytext55Exact"/>
          <w:rFonts w:ascii="Arial" w:hAnsi="Arial" w:cs="Arial"/>
          <w:sz w:val="20"/>
          <w:szCs w:val="20"/>
          <w:lang w:val="ru-MD"/>
        </w:rPr>
        <w:tab/>
      </w:r>
      <w:r w:rsidRPr="0018161C">
        <w:rPr>
          <w:rStyle w:val="Bodytext55Exact"/>
          <w:rFonts w:ascii="Arial" w:hAnsi="Arial" w:cs="Arial"/>
          <w:sz w:val="20"/>
          <w:szCs w:val="20"/>
          <w:lang w:val="ru-MD"/>
        </w:rPr>
        <w:tab/>
      </w:r>
      <w:r w:rsidRPr="0018161C">
        <w:rPr>
          <w:rStyle w:val="Bodytext55Exact"/>
          <w:rFonts w:ascii="Arial" w:hAnsi="Arial" w:cs="Arial"/>
          <w:sz w:val="20"/>
          <w:szCs w:val="20"/>
          <w:lang w:val="ru-MD"/>
        </w:rPr>
        <w:tab/>
      </w:r>
      <w:r w:rsidRPr="0018161C">
        <w:rPr>
          <w:rStyle w:val="Bodytext55Exact"/>
          <w:rFonts w:ascii="Arial" w:hAnsi="Arial" w:cs="Arial"/>
          <w:sz w:val="20"/>
          <w:szCs w:val="20"/>
          <w:lang w:val="ru-MD"/>
        </w:rPr>
        <w:tab/>
      </w:r>
      <w:r w:rsidRPr="0018161C">
        <w:rPr>
          <w:rStyle w:val="Bodytext55Exact"/>
          <w:rFonts w:ascii="Arial" w:hAnsi="Arial" w:cs="Arial"/>
          <w:sz w:val="20"/>
          <w:szCs w:val="20"/>
          <w:lang w:val="ru-MD"/>
        </w:rPr>
        <w:tab/>
      </w:r>
      <w:r w:rsidRPr="0018161C">
        <w:rPr>
          <w:rStyle w:val="Bodytext55Exact"/>
          <w:rFonts w:ascii="Arial" w:hAnsi="Arial" w:cs="Arial"/>
          <w:sz w:val="20"/>
          <w:szCs w:val="20"/>
          <w:lang w:val="ru-MD"/>
        </w:rPr>
        <w:tab/>
        <w:t>ПРОВЕРЕНН</w:t>
      </w:r>
      <w:r>
        <w:rPr>
          <w:rStyle w:val="Bodytext55Exact"/>
          <w:rFonts w:ascii="Arial" w:hAnsi="Arial" w:cs="Arial"/>
          <w:sz w:val="20"/>
          <w:szCs w:val="20"/>
          <w:lang w:val="ru-MD"/>
        </w:rPr>
        <w:t>О</w:t>
      </w:r>
    </w:p>
    <w:p w14:paraId="6A5F00B6" w14:textId="77777777" w:rsidR="00ED0C4D" w:rsidRPr="0018161C" w:rsidRDefault="00ED0C4D" w:rsidP="001E50A8">
      <w:pPr>
        <w:rPr>
          <w:rFonts w:ascii="Arial" w:hAnsi="Arial" w:cs="Arial"/>
          <w:sz w:val="20"/>
          <w:szCs w:val="20"/>
          <w:lang w:val="ru-MD"/>
        </w:rPr>
      </w:pPr>
    </w:p>
    <w:p w14:paraId="59AB26C6" w14:textId="77777777" w:rsidR="00ED0C4D" w:rsidRPr="0018161C" w:rsidRDefault="00ED0C4D" w:rsidP="001E50A8">
      <w:pPr>
        <w:ind w:left="7080"/>
        <w:rPr>
          <w:rFonts w:ascii="Arial" w:hAnsi="Arial" w:cs="Arial"/>
          <w:sz w:val="20"/>
          <w:szCs w:val="20"/>
          <w:lang w:val="ru-MD"/>
        </w:rPr>
      </w:pPr>
      <w:r>
        <w:rPr>
          <w:rStyle w:val="Bodytext55Exact"/>
          <w:rFonts w:ascii="Arial" w:hAnsi="Arial" w:cs="Arial"/>
          <w:sz w:val="20"/>
          <w:szCs w:val="20"/>
          <w:lang w:val="ru-MD"/>
        </w:rPr>
        <w:t>НАЧАЛЬНИК УЧАСТВА</w:t>
      </w:r>
    </w:p>
    <w:p w14:paraId="15FB5FE9" w14:textId="77777777" w:rsidR="00ED0C4D" w:rsidRPr="0018161C" w:rsidRDefault="00ED0C4D" w:rsidP="001E50A8">
      <w:pPr>
        <w:rPr>
          <w:rFonts w:ascii="Arial" w:hAnsi="Arial" w:cs="Arial"/>
          <w:sz w:val="20"/>
          <w:szCs w:val="20"/>
          <w:lang w:val="ru-MD"/>
        </w:rPr>
      </w:pPr>
    </w:p>
    <w:p w14:paraId="679B2949" w14:textId="77777777" w:rsidR="00ED0C4D" w:rsidRPr="0018161C" w:rsidRDefault="00ED0C4D" w:rsidP="001E50A8">
      <w:pPr>
        <w:rPr>
          <w:rFonts w:ascii="Arial" w:hAnsi="Arial" w:cs="Arial"/>
          <w:sz w:val="20"/>
          <w:szCs w:val="20"/>
          <w:lang w:val="ru-MD"/>
        </w:rPr>
      </w:pPr>
    </w:p>
    <w:p w14:paraId="468BC5D6" w14:textId="77777777" w:rsidR="00ED0C4D" w:rsidRPr="0018161C" w:rsidRDefault="00ED0C4D" w:rsidP="001E50A8">
      <w:pPr>
        <w:rPr>
          <w:rFonts w:ascii="Arial" w:hAnsi="Arial" w:cs="Arial"/>
          <w:sz w:val="20"/>
          <w:szCs w:val="20"/>
          <w:lang w:val="ru-MD"/>
        </w:rPr>
      </w:pPr>
    </w:p>
    <w:p w14:paraId="7B31874B" w14:textId="77777777" w:rsidR="00ED0C4D" w:rsidRPr="0018161C" w:rsidRDefault="00ED0C4D" w:rsidP="001E50A8">
      <w:pPr>
        <w:rPr>
          <w:rFonts w:ascii="Arial" w:hAnsi="Arial" w:cs="Arial"/>
          <w:sz w:val="20"/>
          <w:szCs w:val="20"/>
          <w:lang w:val="ru-MD"/>
        </w:rPr>
        <w:sectPr w:rsidR="00ED0C4D" w:rsidRPr="0018161C" w:rsidSect="00E37923">
          <w:pgSz w:w="11907" w:h="16840" w:code="9"/>
          <w:pgMar w:top="1134" w:right="851" w:bottom="1134" w:left="1418" w:header="567" w:footer="567" w:gutter="0"/>
          <w:cols w:space="720"/>
          <w:noEndnote/>
          <w:docGrid w:linePitch="360"/>
        </w:sectPr>
      </w:pPr>
    </w:p>
    <w:p w14:paraId="36203F4F" w14:textId="44B83342" w:rsidR="00ED0C4D" w:rsidRPr="0018161C" w:rsidRDefault="00ED0C4D" w:rsidP="001E50A8">
      <w:pPr>
        <w:jc w:val="center"/>
        <w:rPr>
          <w:rFonts w:ascii="Arial" w:hAnsi="Arial" w:cs="Arial"/>
          <w:b/>
          <w:lang w:val="ru-MD"/>
        </w:rPr>
      </w:pPr>
      <w:r>
        <w:rPr>
          <w:rFonts w:ascii="Arial" w:hAnsi="Arial" w:cs="Arial"/>
          <w:b/>
          <w:color w:val="auto"/>
          <w:lang w:val="ru-MD"/>
        </w:rPr>
        <w:lastRenderedPageBreak/>
        <w:t>Приложение</w:t>
      </w:r>
      <w:r w:rsidRPr="0018161C">
        <w:rPr>
          <w:rFonts w:ascii="Arial" w:hAnsi="Arial" w:cs="Arial"/>
          <w:b/>
          <w:color w:val="auto"/>
          <w:lang w:val="ru-MD"/>
        </w:rPr>
        <w:t xml:space="preserve"> </w:t>
      </w:r>
      <w:r w:rsidRPr="0018161C">
        <w:rPr>
          <w:rFonts w:ascii="Arial" w:hAnsi="Arial" w:cs="Arial"/>
          <w:b/>
          <w:color w:val="auto"/>
          <w:lang w:val="ru-MD"/>
        </w:rPr>
        <w:fldChar w:fldCharType="begin"/>
      </w:r>
      <w:r w:rsidRPr="0018161C">
        <w:rPr>
          <w:rFonts w:ascii="Arial" w:hAnsi="Arial" w:cs="Arial"/>
          <w:b/>
          <w:color w:val="auto"/>
          <w:lang w:val="ru-MD"/>
        </w:rPr>
        <w:instrText xml:space="preserve"> SEQ Anexa \* ALPHABETIC </w:instrText>
      </w:r>
      <w:r w:rsidRPr="0018161C">
        <w:rPr>
          <w:rFonts w:ascii="Arial" w:hAnsi="Arial" w:cs="Arial"/>
          <w:b/>
          <w:color w:val="auto"/>
          <w:lang w:val="ru-MD"/>
        </w:rPr>
        <w:fldChar w:fldCharType="separate"/>
      </w:r>
      <w:r w:rsidR="00402612">
        <w:rPr>
          <w:rFonts w:ascii="Arial" w:hAnsi="Arial" w:cs="Arial"/>
          <w:b/>
          <w:noProof/>
          <w:color w:val="auto"/>
          <w:lang w:val="ru-MD"/>
        </w:rPr>
        <w:t>P</w:t>
      </w:r>
      <w:r w:rsidRPr="0018161C">
        <w:rPr>
          <w:rFonts w:ascii="Arial" w:hAnsi="Arial" w:cs="Arial"/>
          <w:b/>
          <w:color w:val="auto"/>
          <w:lang w:val="ru-MD"/>
        </w:rPr>
        <w:fldChar w:fldCharType="end"/>
      </w:r>
    </w:p>
    <w:p w14:paraId="0E29854E" w14:textId="77777777" w:rsidR="00ED0C4D" w:rsidRPr="0018161C" w:rsidRDefault="00ED0C4D" w:rsidP="001E50A8">
      <w:pPr>
        <w:jc w:val="center"/>
        <w:rPr>
          <w:rStyle w:val="Tableofcontents695ptBold"/>
          <w:rFonts w:ascii="Arial" w:hAnsi="Arial" w:cs="Arial"/>
          <w:sz w:val="20"/>
          <w:szCs w:val="20"/>
          <w:lang w:val="ru-MD"/>
        </w:rPr>
      </w:pPr>
      <w:r w:rsidRPr="0018161C">
        <w:rPr>
          <w:rStyle w:val="Tableofcontents695ptBold"/>
          <w:rFonts w:ascii="Arial" w:hAnsi="Arial" w:cs="Arial"/>
          <w:sz w:val="20"/>
          <w:szCs w:val="20"/>
          <w:lang w:val="ru-MD"/>
        </w:rPr>
        <w:t>(нормативн</w:t>
      </w:r>
      <w:r>
        <w:rPr>
          <w:rStyle w:val="Tableofcontents695ptBold"/>
          <w:rFonts w:ascii="Arial" w:hAnsi="Arial" w:cs="Arial"/>
          <w:sz w:val="20"/>
          <w:szCs w:val="20"/>
          <w:lang w:val="ru-MD"/>
        </w:rPr>
        <w:t>ое</w:t>
      </w:r>
      <w:r w:rsidRPr="0018161C">
        <w:rPr>
          <w:rStyle w:val="Tableofcontents695ptBold"/>
          <w:rFonts w:ascii="Arial" w:hAnsi="Arial" w:cs="Arial"/>
          <w:sz w:val="20"/>
          <w:szCs w:val="20"/>
          <w:lang w:val="ru-MD"/>
        </w:rPr>
        <w:t xml:space="preserve">) </w:t>
      </w:r>
    </w:p>
    <w:p w14:paraId="69EBBF60" w14:textId="77777777" w:rsidR="00ED0C4D" w:rsidRPr="0018161C" w:rsidRDefault="00ED0C4D" w:rsidP="001E50A8">
      <w:pPr>
        <w:rPr>
          <w:rFonts w:ascii="Arial" w:eastAsia="Verdana" w:hAnsi="Arial" w:cs="Arial"/>
          <w:sz w:val="20"/>
          <w:szCs w:val="20"/>
          <w:lang w:val="ru-MD"/>
        </w:rPr>
      </w:pPr>
    </w:p>
    <w:p w14:paraId="1419AF01" w14:textId="77777777" w:rsidR="00ED0C4D" w:rsidRPr="0018161C" w:rsidRDefault="00ED0C4D" w:rsidP="001E50A8">
      <w:pPr>
        <w:jc w:val="center"/>
        <w:rPr>
          <w:rFonts w:ascii="Arial" w:eastAsia="Verdana" w:hAnsi="Arial" w:cs="Arial"/>
          <w:b/>
          <w:lang w:val="ru-MD"/>
        </w:rPr>
      </w:pPr>
      <w:bookmarkStart w:id="54" w:name="_Hlk146801679"/>
      <w:r>
        <w:rPr>
          <w:rFonts w:ascii="Arial" w:eastAsia="Verdana" w:hAnsi="Arial" w:cs="Arial"/>
          <w:b/>
          <w:lang w:val="ru-MD"/>
        </w:rPr>
        <w:t>Формуляр</w:t>
      </w:r>
      <w:r w:rsidRPr="0018161C">
        <w:rPr>
          <w:rFonts w:ascii="Arial" w:eastAsia="Verdana" w:hAnsi="Arial" w:cs="Arial"/>
          <w:b/>
          <w:lang w:val="ru-MD"/>
        </w:rPr>
        <w:t xml:space="preserve"> обследования </w:t>
      </w:r>
      <w:bookmarkStart w:id="55" w:name="_Hlk146798669"/>
      <w:r w:rsidRPr="00221C20">
        <w:rPr>
          <w:rFonts w:ascii="Arial" w:hAnsi="Arial" w:cs="Arial"/>
          <w:b/>
          <w:lang w:val="ru-MD"/>
        </w:rPr>
        <w:t>Пункт отправления — назначения</w:t>
      </w:r>
      <w:bookmarkEnd w:id="54"/>
      <w:bookmarkEnd w:id="55"/>
    </w:p>
    <w:p w14:paraId="385B66C5" w14:textId="77777777" w:rsidR="00ED0C4D" w:rsidRPr="0018161C" w:rsidRDefault="00ED0C4D" w:rsidP="001E50A8">
      <w:pPr>
        <w:rPr>
          <w:rFonts w:ascii="Arial" w:eastAsia="Verdana" w:hAnsi="Arial" w:cs="Arial"/>
          <w:sz w:val="20"/>
          <w:szCs w:val="20"/>
          <w:lang w:val="ru-MD"/>
        </w:rPr>
      </w:pPr>
    </w:p>
    <w:tbl>
      <w:tblPr>
        <w:tblStyle w:val="aa"/>
        <w:tblW w:w="15163" w:type="dxa"/>
        <w:tblLayout w:type="fixed"/>
        <w:tblLook w:val="04A0" w:firstRow="1" w:lastRow="0" w:firstColumn="1" w:lastColumn="0" w:noHBand="0" w:noVBand="1"/>
      </w:tblPr>
      <w:tblGrid>
        <w:gridCol w:w="453"/>
        <w:gridCol w:w="452"/>
        <w:gridCol w:w="450"/>
        <w:gridCol w:w="603"/>
        <w:gridCol w:w="529"/>
        <w:gridCol w:w="474"/>
        <w:gridCol w:w="432"/>
        <w:gridCol w:w="713"/>
        <w:gridCol w:w="418"/>
        <w:gridCol w:w="439"/>
        <w:gridCol w:w="1842"/>
        <w:gridCol w:w="1984"/>
        <w:gridCol w:w="1701"/>
        <w:gridCol w:w="2830"/>
        <w:gridCol w:w="567"/>
        <w:gridCol w:w="1276"/>
      </w:tblGrid>
      <w:tr w:rsidR="00ED0C4D" w:rsidRPr="0018161C" w14:paraId="4A90C8BC" w14:textId="77777777" w:rsidTr="00BE4BD6">
        <w:trPr>
          <w:trHeight w:val="456"/>
        </w:trPr>
        <w:tc>
          <w:tcPr>
            <w:tcW w:w="4963" w:type="dxa"/>
            <w:gridSpan w:val="10"/>
            <w:vAlign w:val="center"/>
          </w:tcPr>
          <w:p w14:paraId="25827041"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НАСЕЛЕННЫЙ ПУНКТ</w:t>
            </w:r>
            <w:r w:rsidRPr="0018161C">
              <w:rPr>
                <w:rFonts w:ascii="Arial" w:eastAsia="Verdana" w:hAnsi="Arial" w:cs="Arial"/>
                <w:sz w:val="20"/>
                <w:szCs w:val="20"/>
                <w:lang w:val="ru-MD"/>
              </w:rPr>
              <w:t>:</w:t>
            </w:r>
          </w:p>
        </w:tc>
        <w:tc>
          <w:tcPr>
            <w:tcW w:w="1842" w:type="dxa"/>
            <w:vAlign w:val="center"/>
          </w:tcPr>
          <w:p w14:paraId="18193B8B"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 ПОСТА</w:t>
            </w:r>
            <w:r w:rsidRPr="0018161C">
              <w:rPr>
                <w:rFonts w:ascii="Arial" w:eastAsia="Verdana" w:hAnsi="Arial" w:cs="Arial"/>
                <w:sz w:val="20"/>
                <w:szCs w:val="20"/>
                <w:lang w:val="ru-MD"/>
              </w:rPr>
              <w:t>:</w:t>
            </w:r>
          </w:p>
        </w:tc>
        <w:tc>
          <w:tcPr>
            <w:tcW w:w="1984" w:type="dxa"/>
            <w:vAlign w:val="center"/>
          </w:tcPr>
          <w:p w14:paraId="1B0DF361"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НАПРАВЛЕНИЕ</w:t>
            </w:r>
            <w:r w:rsidRPr="0018161C">
              <w:rPr>
                <w:rFonts w:ascii="Arial" w:eastAsia="Verdana" w:hAnsi="Arial" w:cs="Arial"/>
                <w:sz w:val="20"/>
                <w:szCs w:val="20"/>
                <w:lang w:val="ru-MD"/>
              </w:rPr>
              <w:t>:</w:t>
            </w:r>
          </w:p>
        </w:tc>
        <w:tc>
          <w:tcPr>
            <w:tcW w:w="1701" w:type="dxa"/>
            <w:vAlign w:val="center"/>
          </w:tcPr>
          <w:p w14:paraId="013E8657"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ОПРОСИТЕЛЬ</w:t>
            </w:r>
            <w:r w:rsidRPr="0018161C">
              <w:rPr>
                <w:rFonts w:ascii="Arial" w:eastAsia="Verdana" w:hAnsi="Arial" w:cs="Arial"/>
                <w:sz w:val="20"/>
                <w:szCs w:val="20"/>
                <w:lang w:val="ru-MD"/>
              </w:rPr>
              <w:t>:</w:t>
            </w:r>
          </w:p>
        </w:tc>
        <w:tc>
          <w:tcPr>
            <w:tcW w:w="2830" w:type="dxa"/>
            <w:vAlign w:val="center"/>
          </w:tcPr>
          <w:p w14:paraId="56B470A0"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ДА</w:t>
            </w:r>
            <w:r>
              <w:rPr>
                <w:rFonts w:ascii="Arial" w:eastAsia="Verdana" w:hAnsi="Arial" w:cs="Arial"/>
                <w:sz w:val="20"/>
                <w:szCs w:val="20"/>
                <w:lang w:val="ru-MD"/>
              </w:rPr>
              <w:t>ТА</w:t>
            </w:r>
            <w:r w:rsidRPr="0018161C">
              <w:rPr>
                <w:rFonts w:ascii="Arial" w:eastAsia="Verdana" w:hAnsi="Arial" w:cs="Arial"/>
                <w:sz w:val="20"/>
                <w:szCs w:val="20"/>
                <w:lang w:val="ru-MD"/>
              </w:rPr>
              <w:t>:</w:t>
            </w:r>
          </w:p>
        </w:tc>
        <w:tc>
          <w:tcPr>
            <w:tcW w:w="1843" w:type="dxa"/>
            <w:gridSpan w:val="2"/>
            <w:vAlign w:val="center"/>
          </w:tcPr>
          <w:p w14:paraId="63518CBB"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СТРАНИЦА:</w:t>
            </w:r>
          </w:p>
        </w:tc>
      </w:tr>
      <w:tr w:rsidR="00ED0C4D" w:rsidRPr="0018161C" w14:paraId="6F01C6F2" w14:textId="77777777" w:rsidTr="00BE4BD6">
        <w:tc>
          <w:tcPr>
            <w:tcW w:w="1958" w:type="dxa"/>
            <w:gridSpan w:val="4"/>
            <w:vAlign w:val="center"/>
          </w:tcPr>
          <w:p w14:paraId="2F71B63B" w14:textId="77777777" w:rsidR="00ED0C4D" w:rsidRPr="0018161C" w:rsidRDefault="00ED0C4D" w:rsidP="001E50A8">
            <w:pPr>
              <w:jc w:val="center"/>
              <w:rPr>
                <w:rFonts w:ascii="Arial" w:eastAsia="Verdana" w:hAnsi="Arial" w:cs="Arial"/>
                <w:b/>
                <w:sz w:val="20"/>
                <w:szCs w:val="20"/>
                <w:lang w:val="ru-MD"/>
              </w:rPr>
            </w:pPr>
            <w:r>
              <w:rPr>
                <w:rFonts w:ascii="Arial" w:eastAsia="Verdana" w:hAnsi="Arial" w:cs="Arial"/>
                <w:b/>
                <w:sz w:val="20"/>
                <w:szCs w:val="20"/>
                <w:lang w:val="ru-MD"/>
              </w:rPr>
              <w:t>Пасажирские транспортные средства</w:t>
            </w:r>
          </w:p>
        </w:tc>
        <w:tc>
          <w:tcPr>
            <w:tcW w:w="3005" w:type="dxa"/>
            <w:gridSpan w:val="6"/>
            <w:vAlign w:val="center"/>
          </w:tcPr>
          <w:p w14:paraId="3868B86C"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Грузовые транспортные средства</w:t>
            </w:r>
          </w:p>
        </w:tc>
        <w:tc>
          <w:tcPr>
            <w:tcW w:w="1842" w:type="dxa"/>
            <w:vMerge w:val="restart"/>
            <w:vAlign w:val="center"/>
          </w:tcPr>
          <w:p w14:paraId="2477C98C" w14:textId="77777777" w:rsidR="00ED0C4D" w:rsidRPr="00DA1541" w:rsidRDefault="00ED0C4D" w:rsidP="001E50A8">
            <w:pPr>
              <w:jc w:val="center"/>
              <w:rPr>
                <w:rFonts w:ascii="Arial" w:eastAsia="Verdana" w:hAnsi="Arial" w:cs="Arial"/>
                <w:b/>
                <w:sz w:val="20"/>
                <w:szCs w:val="20"/>
                <w:lang w:val="ru-MD"/>
              </w:rPr>
            </w:pPr>
            <w:r w:rsidRPr="00DA1541">
              <w:rPr>
                <w:rFonts w:ascii="Arial" w:hAnsi="Arial" w:cs="Arial"/>
                <w:b/>
                <w:sz w:val="20"/>
                <w:szCs w:val="20"/>
                <w:lang w:val="ru-MD"/>
              </w:rPr>
              <w:t>Пункт отправления</w:t>
            </w:r>
          </w:p>
        </w:tc>
        <w:tc>
          <w:tcPr>
            <w:tcW w:w="1984" w:type="dxa"/>
            <w:vMerge w:val="restart"/>
            <w:vAlign w:val="center"/>
          </w:tcPr>
          <w:p w14:paraId="227BD02F" w14:textId="77777777" w:rsidR="00ED0C4D" w:rsidRPr="0018161C" w:rsidRDefault="00ED0C4D" w:rsidP="001E50A8">
            <w:pPr>
              <w:jc w:val="center"/>
              <w:rPr>
                <w:rFonts w:ascii="Arial" w:eastAsia="Verdana" w:hAnsi="Arial" w:cs="Arial"/>
                <w:b/>
                <w:sz w:val="20"/>
                <w:szCs w:val="20"/>
                <w:lang w:val="ru-MD"/>
              </w:rPr>
            </w:pPr>
            <w:r>
              <w:rPr>
                <w:rFonts w:ascii="Arial" w:eastAsia="Verdana" w:hAnsi="Arial" w:cs="Arial"/>
                <w:b/>
                <w:sz w:val="20"/>
                <w:szCs w:val="20"/>
                <w:lang w:val="ru-MD"/>
              </w:rPr>
              <w:t xml:space="preserve">Пункт </w:t>
            </w:r>
            <w:r w:rsidRPr="0018161C">
              <w:rPr>
                <w:rFonts w:ascii="Arial" w:eastAsia="Verdana" w:hAnsi="Arial" w:cs="Arial"/>
                <w:b/>
                <w:sz w:val="20"/>
                <w:szCs w:val="20"/>
                <w:lang w:val="ru-MD"/>
              </w:rPr>
              <w:t xml:space="preserve">назначения </w:t>
            </w:r>
          </w:p>
        </w:tc>
        <w:tc>
          <w:tcPr>
            <w:tcW w:w="1701" w:type="dxa"/>
            <w:vMerge w:val="restart"/>
            <w:vAlign w:val="center"/>
          </w:tcPr>
          <w:p w14:paraId="02EE6A21"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Маршрут</w:t>
            </w:r>
          </w:p>
        </w:tc>
        <w:tc>
          <w:tcPr>
            <w:tcW w:w="2830" w:type="dxa"/>
            <w:vMerge w:val="restart"/>
            <w:vAlign w:val="center"/>
          </w:tcPr>
          <w:p w14:paraId="0F6A194E"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Цель поездки:</w:t>
            </w:r>
          </w:p>
          <w:p w14:paraId="74598A58"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Пассажирски</w:t>
            </w:r>
            <w:r>
              <w:rPr>
                <w:rFonts w:ascii="Arial" w:eastAsia="Verdana" w:hAnsi="Arial" w:cs="Arial"/>
                <w:b/>
                <w:sz w:val="20"/>
                <w:szCs w:val="20"/>
                <w:lang w:val="ru-MD"/>
              </w:rPr>
              <w:t>е</w:t>
            </w:r>
            <w:r w:rsidRPr="0018161C">
              <w:rPr>
                <w:rFonts w:ascii="Arial" w:eastAsia="Verdana" w:hAnsi="Arial" w:cs="Arial"/>
                <w:b/>
                <w:sz w:val="20"/>
                <w:szCs w:val="20"/>
                <w:lang w:val="ru-MD"/>
              </w:rPr>
              <w:t xml:space="preserve"> </w:t>
            </w:r>
            <w:r>
              <w:rPr>
                <w:rFonts w:ascii="Arial" w:eastAsia="Verdana" w:hAnsi="Arial" w:cs="Arial"/>
                <w:b/>
                <w:sz w:val="20"/>
                <w:szCs w:val="20"/>
                <w:lang w:val="ru-MD"/>
              </w:rPr>
              <w:t>перевозки</w:t>
            </w:r>
          </w:p>
          <w:p w14:paraId="2A1D4DFA" w14:textId="77777777" w:rsidR="00ED0C4D" w:rsidRPr="0018161C" w:rsidRDefault="00ED0C4D" w:rsidP="001E50A8">
            <w:pPr>
              <w:ind w:left="460"/>
              <w:rPr>
                <w:rFonts w:ascii="Arial" w:eastAsia="Verdana" w:hAnsi="Arial" w:cs="Arial"/>
                <w:b/>
                <w:sz w:val="20"/>
                <w:szCs w:val="20"/>
                <w:lang w:val="ru-MD"/>
              </w:rPr>
            </w:pPr>
            <w:r w:rsidRPr="0018161C">
              <w:rPr>
                <w:rFonts w:ascii="Arial" w:eastAsia="Verdana" w:hAnsi="Arial" w:cs="Arial"/>
                <w:b/>
                <w:sz w:val="20"/>
                <w:szCs w:val="20"/>
                <w:lang w:val="ru-MD"/>
              </w:rPr>
              <w:t>1. Туризм и развлечения</w:t>
            </w:r>
          </w:p>
          <w:p w14:paraId="41453AF9" w14:textId="77777777" w:rsidR="00ED0C4D" w:rsidRPr="0018161C" w:rsidRDefault="00ED0C4D" w:rsidP="001E50A8">
            <w:pPr>
              <w:ind w:left="460"/>
              <w:rPr>
                <w:rFonts w:ascii="Arial" w:eastAsia="Verdana" w:hAnsi="Arial" w:cs="Arial"/>
                <w:b/>
                <w:sz w:val="20"/>
                <w:szCs w:val="20"/>
                <w:lang w:val="ru-MD"/>
              </w:rPr>
            </w:pPr>
            <w:r w:rsidRPr="0018161C">
              <w:rPr>
                <w:rFonts w:ascii="Arial" w:eastAsia="Verdana" w:hAnsi="Arial" w:cs="Arial"/>
                <w:b/>
                <w:sz w:val="20"/>
                <w:szCs w:val="20"/>
                <w:lang w:val="ru-MD"/>
              </w:rPr>
              <w:t>2. Бизнес</w:t>
            </w:r>
          </w:p>
          <w:p w14:paraId="17F4436B" w14:textId="77777777" w:rsidR="00ED0C4D" w:rsidRPr="0018161C" w:rsidRDefault="00ED0C4D" w:rsidP="001E50A8">
            <w:pPr>
              <w:ind w:left="460"/>
              <w:rPr>
                <w:rFonts w:ascii="Arial" w:eastAsia="Verdana" w:hAnsi="Arial" w:cs="Arial"/>
                <w:b/>
                <w:sz w:val="20"/>
                <w:szCs w:val="20"/>
                <w:lang w:val="ru-MD"/>
              </w:rPr>
            </w:pPr>
            <w:r w:rsidRPr="0018161C">
              <w:rPr>
                <w:rFonts w:ascii="Arial" w:eastAsia="Verdana" w:hAnsi="Arial" w:cs="Arial"/>
                <w:b/>
                <w:sz w:val="20"/>
                <w:szCs w:val="20"/>
                <w:lang w:val="ru-MD"/>
              </w:rPr>
              <w:t>3. Поездка на работу</w:t>
            </w:r>
          </w:p>
          <w:p w14:paraId="10CB1500" w14:textId="77777777" w:rsidR="00ED0C4D" w:rsidRPr="0018161C" w:rsidRDefault="00ED0C4D" w:rsidP="001E50A8">
            <w:pPr>
              <w:ind w:left="460"/>
              <w:rPr>
                <w:rFonts w:ascii="Arial" w:eastAsia="Verdana" w:hAnsi="Arial" w:cs="Arial"/>
                <w:b/>
                <w:sz w:val="20"/>
                <w:szCs w:val="20"/>
                <w:lang w:val="ru-MD"/>
              </w:rPr>
            </w:pPr>
            <w:r w:rsidRPr="0018161C">
              <w:rPr>
                <w:rFonts w:ascii="Arial" w:eastAsia="Verdana" w:hAnsi="Arial" w:cs="Arial"/>
                <w:b/>
                <w:sz w:val="20"/>
                <w:szCs w:val="20"/>
                <w:lang w:val="ru-MD"/>
              </w:rPr>
              <w:t>4. Другие цели</w:t>
            </w:r>
          </w:p>
          <w:p w14:paraId="59F14C28" w14:textId="77777777" w:rsidR="00ED0C4D" w:rsidRPr="0018161C" w:rsidRDefault="00ED0C4D" w:rsidP="001E50A8">
            <w:pPr>
              <w:jc w:val="center"/>
              <w:rPr>
                <w:rFonts w:ascii="Arial" w:eastAsia="Verdana" w:hAnsi="Arial" w:cs="Arial"/>
                <w:b/>
                <w:sz w:val="20"/>
                <w:szCs w:val="20"/>
                <w:lang w:val="ru-MD"/>
              </w:rPr>
            </w:pPr>
          </w:p>
          <w:p w14:paraId="19038C5A" w14:textId="77777777" w:rsidR="00ED0C4D" w:rsidRPr="0018161C" w:rsidRDefault="00ED0C4D" w:rsidP="001E50A8">
            <w:pPr>
              <w:jc w:val="center"/>
              <w:rPr>
                <w:rFonts w:ascii="Arial" w:eastAsia="Verdana" w:hAnsi="Arial" w:cs="Arial"/>
                <w:b/>
                <w:sz w:val="20"/>
                <w:szCs w:val="20"/>
                <w:lang w:val="ru-MD"/>
              </w:rPr>
            </w:pPr>
          </w:p>
          <w:p w14:paraId="382C08CD"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 xml:space="preserve">Грузовые </w:t>
            </w:r>
            <w:r>
              <w:rPr>
                <w:rFonts w:ascii="Arial" w:eastAsia="Verdana" w:hAnsi="Arial" w:cs="Arial"/>
                <w:b/>
                <w:sz w:val="20"/>
                <w:szCs w:val="20"/>
                <w:lang w:val="ru-MD"/>
              </w:rPr>
              <w:t>перевозки</w:t>
            </w:r>
            <w:r w:rsidRPr="0018161C">
              <w:rPr>
                <w:rFonts w:ascii="Arial" w:eastAsia="Verdana" w:hAnsi="Arial" w:cs="Arial"/>
                <w:b/>
                <w:sz w:val="20"/>
                <w:szCs w:val="20"/>
                <w:lang w:val="ru-MD"/>
              </w:rPr>
              <w:t>:</w:t>
            </w:r>
          </w:p>
          <w:p w14:paraId="0C5A6B7B"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5-20</w:t>
            </w:r>
          </w:p>
          <w:p w14:paraId="03D9FA58"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 xml:space="preserve">Наименование товара / </w:t>
            </w:r>
            <w:r>
              <w:rPr>
                <w:rFonts w:ascii="Arial" w:eastAsia="Verdana" w:hAnsi="Arial" w:cs="Arial"/>
                <w:b/>
                <w:sz w:val="20"/>
                <w:szCs w:val="20"/>
                <w:lang w:val="ru-MD"/>
              </w:rPr>
              <w:t>степень</w:t>
            </w:r>
            <w:r w:rsidRPr="0018161C">
              <w:rPr>
                <w:rFonts w:ascii="Arial" w:eastAsia="Verdana" w:hAnsi="Arial" w:cs="Arial"/>
                <w:b/>
                <w:sz w:val="20"/>
                <w:szCs w:val="20"/>
                <w:lang w:val="ru-MD"/>
              </w:rPr>
              <w:t xml:space="preserve"> </w:t>
            </w:r>
            <w:r>
              <w:rPr>
                <w:rFonts w:ascii="Arial" w:eastAsia="Verdana" w:hAnsi="Arial" w:cs="Arial"/>
                <w:b/>
                <w:sz w:val="20"/>
                <w:szCs w:val="20"/>
                <w:lang w:val="ru-MD"/>
              </w:rPr>
              <w:t>загр</w:t>
            </w:r>
            <w:r w:rsidRPr="0018161C">
              <w:rPr>
                <w:rFonts w:ascii="Arial" w:eastAsia="Verdana" w:hAnsi="Arial" w:cs="Arial"/>
                <w:b/>
                <w:sz w:val="20"/>
                <w:szCs w:val="20"/>
                <w:lang w:val="ru-MD"/>
              </w:rPr>
              <w:t>узки</w:t>
            </w:r>
          </w:p>
        </w:tc>
        <w:tc>
          <w:tcPr>
            <w:tcW w:w="567" w:type="dxa"/>
            <w:vMerge w:val="restart"/>
            <w:textDirection w:val="btLr"/>
            <w:vAlign w:val="center"/>
          </w:tcPr>
          <w:p w14:paraId="5C65BF55" w14:textId="77777777" w:rsidR="00ED0C4D" w:rsidRPr="0018161C" w:rsidRDefault="00ED0C4D" w:rsidP="001E50A8">
            <w:pPr>
              <w:ind w:left="113" w:right="113"/>
              <w:jc w:val="center"/>
              <w:rPr>
                <w:rFonts w:ascii="Arial" w:eastAsia="Verdana" w:hAnsi="Arial" w:cs="Arial"/>
                <w:b/>
                <w:sz w:val="20"/>
                <w:szCs w:val="20"/>
                <w:lang w:val="ru-MD"/>
              </w:rPr>
            </w:pPr>
            <w:r w:rsidRPr="0018161C">
              <w:rPr>
                <w:rFonts w:ascii="Arial" w:eastAsia="Verdana" w:hAnsi="Arial" w:cs="Arial"/>
                <w:b/>
                <w:sz w:val="20"/>
                <w:szCs w:val="20"/>
                <w:lang w:val="ru-MD"/>
              </w:rPr>
              <w:t>Количество пассажиров без водителя</w:t>
            </w:r>
          </w:p>
        </w:tc>
        <w:tc>
          <w:tcPr>
            <w:tcW w:w="1276" w:type="dxa"/>
            <w:vMerge w:val="restart"/>
            <w:vAlign w:val="center"/>
          </w:tcPr>
          <w:p w14:paraId="466A1704"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час</w:t>
            </w:r>
          </w:p>
        </w:tc>
      </w:tr>
      <w:tr w:rsidR="00ED0C4D" w:rsidRPr="0018161C" w14:paraId="4B018E87" w14:textId="77777777" w:rsidTr="00BE4BD6">
        <w:tc>
          <w:tcPr>
            <w:tcW w:w="4963" w:type="dxa"/>
            <w:gridSpan w:val="10"/>
            <w:vAlign w:val="center"/>
          </w:tcPr>
          <w:p w14:paraId="323A3198"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Группы транспортных средств</w:t>
            </w:r>
          </w:p>
        </w:tc>
        <w:tc>
          <w:tcPr>
            <w:tcW w:w="1842" w:type="dxa"/>
            <w:vMerge/>
            <w:vAlign w:val="center"/>
          </w:tcPr>
          <w:p w14:paraId="7D8D5B79" w14:textId="77777777" w:rsidR="00ED0C4D" w:rsidRPr="0018161C" w:rsidRDefault="00ED0C4D" w:rsidP="001E50A8">
            <w:pPr>
              <w:jc w:val="center"/>
              <w:rPr>
                <w:rFonts w:ascii="Arial" w:eastAsia="Verdana" w:hAnsi="Arial" w:cs="Arial"/>
                <w:b/>
                <w:sz w:val="20"/>
                <w:szCs w:val="20"/>
                <w:lang w:val="ru-MD"/>
              </w:rPr>
            </w:pPr>
          </w:p>
        </w:tc>
        <w:tc>
          <w:tcPr>
            <w:tcW w:w="1984" w:type="dxa"/>
            <w:vMerge/>
            <w:vAlign w:val="center"/>
          </w:tcPr>
          <w:p w14:paraId="32FB2732" w14:textId="77777777" w:rsidR="00ED0C4D" w:rsidRPr="0018161C" w:rsidRDefault="00ED0C4D" w:rsidP="001E50A8">
            <w:pPr>
              <w:jc w:val="center"/>
              <w:rPr>
                <w:rFonts w:ascii="Arial" w:eastAsia="Verdana" w:hAnsi="Arial" w:cs="Arial"/>
                <w:b/>
                <w:sz w:val="20"/>
                <w:szCs w:val="20"/>
                <w:lang w:val="ru-MD"/>
              </w:rPr>
            </w:pPr>
          </w:p>
        </w:tc>
        <w:tc>
          <w:tcPr>
            <w:tcW w:w="1701" w:type="dxa"/>
            <w:vMerge/>
            <w:vAlign w:val="center"/>
          </w:tcPr>
          <w:p w14:paraId="681B74EA" w14:textId="77777777" w:rsidR="00ED0C4D" w:rsidRPr="0018161C" w:rsidRDefault="00ED0C4D" w:rsidP="001E50A8">
            <w:pPr>
              <w:jc w:val="center"/>
              <w:rPr>
                <w:rFonts w:ascii="Arial" w:eastAsia="Verdana" w:hAnsi="Arial" w:cs="Arial"/>
                <w:b/>
                <w:sz w:val="20"/>
                <w:szCs w:val="20"/>
                <w:lang w:val="ru-MD"/>
              </w:rPr>
            </w:pPr>
          </w:p>
        </w:tc>
        <w:tc>
          <w:tcPr>
            <w:tcW w:w="2830" w:type="dxa"/>
            <w:vMerge/>
            <w:vAlign w:val="center"/>
          </w:tcPr>
          <w:p w14:paraId="0061275A" w14:textId="77777777" w:rsidR="00ED0C4D" w:rsidRPr="0018161C" w:rsidRDefault="00ED0C4D" w:rsidP="001E50A8">
            <w:pPr>
              <w:jc w:val="center"/>
              <w:rPr>
                <w:rFonts w:ascii="Arial" w:eastAsia="Verdana" w:hAnsi="Arial" w:cs="Arial"/>
                <w:b/>
                <w:sz w:val="20"/>
                <w:szCs w:val="20"/>
                <w:lang w:val="ru-MD"/>
              </w:rPr>
            </w:pPr>
          </w:p>
        </w:tc>
        <w:tc>
          <w:tcPr>
            <w:tcW w:w="567" w:type="dxa"/>
            <w:vMerge/>
            <w:vAlign w:val="center"/>
          </w:tcPr>
          <w:p w14:paraId="2A2F6237" w14:textId="77777777" w:rsidR="00ED0C4D" w:rsidRPr="0018161C" w:rsidRDefault="00ED0C4D" w:rsidP="001E50A8">
            <w:pPr>
              <w:jc w:val="center"/>
              <w:rPr>
                <w:rFonts w:ascii="Arial" w:eastAsia="Verdana" w:hAnsi="Arial" w:cs="Arial"/>
                <w:b/>
                <w:sz w:val="20"/>
                <w:szCs w:val="20"/>
                <w:lang w:val="ru-MD"/>
              </w:rPr>
            </w:pPr>
          </w:p>
        </w:tc>
        <w:tc>
          <w:tcPr>
            <w:tcW w:w="1276" w:type="dxa"/>
            <w:vMerge/>
            <w:vAlign w:val="center"/>
          </w:tcPr>
          <w:p w14:paraId="76D7AC7F" w14:textId="77777777" w:rsidR="00ED0C4D" w:rsidRPr="0018161C" w:rsidRDefault="00ED0C4D" w:rsidP="001E50A8">
            <w:pPr>
              <w:jc w:val="center"/>
              <w:rPr>
                <w:rFonts w:ascii="Arial" w:eastAsia="Verdana" w:hAnsi="Arial" w:cs="Arial"/>
                <w:b/>
                <w:sz w:val="20"/>
                <w:szCs w:val="20"/>
                <w:lang w:val="ru-MD"/>
              </w:rPr>
            </w:pPr>
          </w:p>
        </w:tc>
      </w:tr>
      <w:tr w:rsidR="00ED0C4D" w:rsidRPr="0018161C" w14:paraId="3E3755C2" w14:textId="77777777" w:rsidTr="00BE4BD6">
        <w:trPr>
          <w:cantSplit/>
          <w:trHeight w:val="3628"/>
        </w:trPr>
        <w:tc>
          <w:tcPr>
            <w:tcW w:w="453" w:type="dxa"/>
            <w:tcMar>
              <w:left w:w="28" w:type="dxa"/>
              <w:right w:w="28" w:type="dxa"/>
            </w:tcMar>
            <w:textDirection w:val="btLr"/>
            <w:vAlign w:val="center"/>
          </w:tcPr>
          <w:p w14:paraId="15C5BDC4"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Verdana" w:hAnsi="Arial" w:cs="Arial"/>
                <w:b/>
                <w:sz w:val="14"/>
                <w:szCs w:val="14"/>
                <w:lang w:val="ru-MD"/>
              </w:rPr>
              <w:t>Велосипеды, мотоциклы</w:t>
            </w:r>
          </w:p>
        </w:tc>
        <w:tc>
          <w:tcPr>
            <w:tcW w:w="452" w:type="dxa"/>
            <w:tcMar>
              <w:left w:w="28" w:type="dxa"/>
              <w:right w:w="28" w:type="dxa"/>
            </w:tcMar>
            <w:textDirection w:val="btLr"/>
            <w:vAlign w:val="center"/>
          </w:tcPr>
          <w:p w14:paraId="5E0DD12F"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Verdana" w:hAnsi="Arial" w:cs="Arial"/>
                <w:b/>
                <w:sz w:val="14"/>
                <w:szCs w:val="14"/>
                <w:lang w:val="ru-MD"/>
              </w:rPr>
              <w:t>Легковые автомобили</w:t>
            </w:r>
          </w:p>
        </w:tc>
        <w:tc>
          <w:tcPr>
            <w:tcW w:w="450" w:type="dxa"/>
            <w:tcMar>
              <w:left w:w="28" w:type="dxa"/>
              <w:right w:w="28" w:type="dxa"/>
            </w:tcMar>
            <w:textDirection w:val="btLr"/>
            <w:vAlign w:val="center"/>
          </w:tcPr>
          <w:p w14:paraId="531ECEC4"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Микроавтобусы с макс. 8+1 местами</w:t>
            </w:r>
          </w:p>
        </w:tc>
        <w:tc>
          <w:tcPr>
            <w:tcW w:w="603" w:type="dxa"/>
            <w:tcMar>
              <w:left w:w="28" w:type="dxa"/>
              <w:right w:w="28" w:type="dxa"/>
            </w:tcMar>
            <w:textDirection w:val="btLr"/>
          </w:tcPr>
          <w:p w14:paraId="5FEF151C"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Автобусы, междугородние автобусы и микроавтобусы с количеством мест более 8+1</w:t>
            </w:r>
          </w:p>
        </w:tc>
        <w:tc>
          <w:tcPr>
            <w:tcW w:w="529" w:type="dxa"/>
            <w:tcMar>
              <w:left w:w="28" w:type="dxa"/>
              <w:right w:w="28" w:type="dxa"/>
            </w:tcMar>
            <w:textDirection w:val="btLr"/>
            <w:vAlign w:val="center"/>
          </w:tcPr>
          <w:p w14:paraId="7209C031"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Автофургоны и специальные транспортные средства с ОРММ не более 3,5 тонн</w:t>
            </w:r>
          </w:p>
        </w:tc>
        <w:tc>
          <w:tcPr>
            <w:tcW w:w="474" w:type="dxa"/>
            <w:tcMar>
              <w:left w:w="28" w:type="dxa"/>
              <w:right w:w="28" w:type="dxa"/>
            </w:tcMar>
            <w:textDirection w:val="btLr"/>
            <w:vAlign w:val="center"/>
          </w:tcPr>
          <w:p w14:paraId="7B1EFCA7"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Грузовые автомобили и производные с 2-мя осями</w:t>
            </w:r>
          </w:p>
        </w:tc>
        <w:tc>
          <w:tcPr>
            <w:tcW w:w="432" w:type="dxa"/>
            <w:tcMar>
              <w:left w:w="28" w:type="dxa"/>
              <w:right w:w="28" w:type="dxa"/>
            </w:tcMar>
            <w:textDirection w:val="btLr"/>
            <w:vAlign w:val="center"/>
          </w:tcPr>
          <w:p w14:paraId="6ECF7F63"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Грузовые автомобили и производные с 3 или 4 осями</w:t>
            </w:r>
          </w:p>
        </w:tc>
        <w:tc>
          <w:tcPr>
            <w:tcW w:w="713" w:type="dxa"/>
            <w:tcMar>
              <w:left w:w="28" w:type="dxa"/>
              <w:right w:w="28" w:type="dxa"/>
            </w:tcMar>
            <w:textDirection w:val="btLr"/>
            <w:vAlign w:val="center"/>
          </w:tcPr>
          <w:p w14:paraId="2956E863"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Сочлененные механические транспортные средства (типа TIR), транспортные средства с более чем 4 осями</w:t>
            </w:r>
          </w:p>
        </w:tc>
        <w:tc>
          <w:tcPr>
            <w:tcW w:w="418" w:type="dxa"/>
            <w:tcMar>
              <w:left w:w="28" w:type="dxa"/>
              <w:right w:w="28" w:type="dxa"/>
            </w:tcMar>
            <w:textDirection w:val="btLr"/>
            <w:vAlign w:val="center"/>
          </w:tcPr>
          <w:p w14:paraId="061DD557"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Тракторы с прицепом и без прицепа и спецтехника</w:t>
            </w:r>
          </w:p>
        </w:tc>
        <w:tc>
          <w:tcPr>
            <w:tcW w:w="439" w:type="dxa"/>
            <w:tcMar>
              <w:left w:w="28" w:type="dxa"/>
              <w:right w:w="28" w:type="dxa"/>
            </w:tcMar>
            <w:textDirection w:val="btLr"/>
            <w:vAlign w:val="center"/>
          </w:tcPr>
          <w:p w14:paraId="418E26FF"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2-х, 3-х, 4-х осные грузовики с прицепом (автопоезд)</w:t>
            </w:r>
          </w:p>
        </w:tc>
        <w:tc>
          <w:tcPr>
            <w:tcW w:w="1842" w:type="dxa"/>
            <w:vMerge/>
            <w:vAlign w:val="center"/>
          </w:tcPr>
          <w:p w14:paraId="057AEDEA" w14:textId="77777777" w:rsidR="00ED0C4D" w:rsidRPr="0018161C" w:rsidRDefault="00ED0C4D" w:rsidP="001E50A8">
            <w:pPr>
              <w:jc w:val="center"/>
              <w:rPr>
                <w:rFonts w:ascii="Arial" w:eastAsia="Verdana" w:hAnsi="Arial" w:cs="Arial"/>
                <w:b/>
                <w:sz w:val="18"/>
                <w:szCs w:val="18"/>
                <w:lang w:val="ru-MD"/>
              </w:rPr>
            </w:pPr>
          </w:p>
        </w:tc>
        <w:tc>
          <w:tcPr>
            <w:tcW w:w="1984" w:type="dxa"/>
            <w:vMerge/>
            <w:vAlign w:val="center"/>
          </w:tcPr>
          <w:p w14:paraId="5805E55A" w14:textId="77777777" w:rsidR="00ED0C4D" w:rsidRPr="0018161C" w:rsidRDefault="00ED0C4D" w:rsidP="001E50A8">
            <w:pPr>
              <w:jc w:val="center"/>
              <w:rPr>
                <w:rFonts w:ascii="Arial" w:eastAsia="Verdana" w:hAnsi="Arial" w:cs="Arial"/>
                <w:b/>
                <w:sz w:val="18"/>
                <w:szCs w:val="18"/>
                <w:lang w:val="ru-MD"/>
              </w:rPr>
            </w:pPr>
          </w:p>
        </w:tc>
        <w:tc>
          <w:tcPr>
            <w:tcW w:w="1701" w:type="dxa"/>
            <w:vMerge/>
            <w:vAlign w:val="center"/>
          </w:tcPr>
          <w:p w14:paraId="753C8223" w14:textId="77777777" w:rsidR="00ED0C4D" w:rsidRPr="0018161C" w:rsidRDefault="00ED0C4D" w:rsidP="001E50A8">
            <w:pPr>
              <w:jc w:val="center"/>
              <w:rPr>
                <w:rFonts w:ascii="Arial" w:eastAsia="Verdana" w:hAnsi="Arial" w:cs="Arial"/>
                <w:b/>
                <w:sz w:val="18"/>
                <w:szCs w:val="18"/>
                <w:lang w:val="ru-MD"/>
              </w:rPr>
            </w:pPr>
          </w:p>
        </w:tc>
        <w:tc>
          <w:tcPr>
            <w:tcW w:w="2830" w:type="dxa"/>
            <w:vMerge/>
            <w:vAlign w:val="center"/>
          </w:tcPr>
          <w:p w14:paraId="2D596DC1" w14:textId="77777777" w:rsidR="00ED0C4D" w:rsidRPr="0018161C" w:rsidRDefault="00ED0C4D" w:rsidP="001E50A8">
            <w:pPr>
              <w:jc w:val="center"/>
              <w:rPr>
                <w:rFonts w:ascii="Arial" w:eastAsia="Verdana" w:hAnsi="Arial" w:cs="Arial"/>
                <w:b/>
                <w:sz w:val="18"/>
                <w:szCs w:val="18"/>
                <w:lang w:val="ru-MD"/>
              </w:rPr>
            </w:pPr>
          </w:p>
        </w:tc>
        <w:tc>
          <w:tcPr>
            <w:tcW w:w="567" w:type="dxa"/>
            <w:vMerge/>
            <w:vAlign w:val="center"/>
          </w:tcPr>
          <w:p w14:paraId="5AD45476" w14:textId="77777777" w:rsidR="00ED0C4D" w:rsidRPr="0018161C" w:rsidRDefault="00ED0C4D" w:rsidP="001E50A8">
            <w:pPr>
              <w:jc w:val="center"/>
              <w:rPr>
                <w:rFonts w:ascii="Arial" w:eastAsia="Verdana" w:hAnsi="Arial" w:cs="Arial"/>
                <w:b/>
                <w:sz w:val="18"/>
                <w:szCs w:val="18"/>
                <w:lang w:val="ru-MD"/>
              </w:rPr>
            </w:pPr>
          </w:p>
        </w:tc>
        <w:tc>
          <w:tcPr>
            <w:tcW w:w="1276" w:type="dxa"/>
            <w:vMerge/>
            <w:vAlign w:val="center"/>
          </w:tcPr>
          <w:p w14:paraId="1EB91A6C" w14:textId="77777777" w:rsidR="00ED0C4D" w:rsidRPr="0018161C" w:rsidRDefault="00ED0C4D" w:rsidP="001E50A8">
            <w:pPr>
              <w:jc w:val="center"/>
              <w:rPr>
                <w:rFonts w:ascii="Arial" w:eastAsia="Verdana" w:hAnsi="Arial" w:cs="Arial"/>
                <w:b/>
                <w:sz w:val="18"/>
                <w:szCs w:val="18"/>
                <w:lang w:val="ru-MD"/>
              </w:rPr>
            </w:pPr>
          </w:p>
        </w:tc>
      </w:tr>
      <w:tr w:rsidR="00ED0C4D" w:rsidRPr="0018161C" w14:paraId="4B3CEABD" w14:textId="77777777" w:rsidTr="00BE4BD6">
        <w:tc>
          <w:tcPr>
            <w:tcW w:w="453" w:type="dxa"/>
          </w:tcPr>
          <w:p w14:paraId="6BE1D9FA"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1</w:t>
            </w:r>
          </w:p>
        </w:tc>
        <w:tc>
          <w:tcPr>
            <w:tcW w:w="452" w:type="dxa"/>
          </w:tcPr>
          <w:p w14:paraId="5274383E"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2</w:t>
            </w:r>
          </w:p>
        </w:tc>
        <w:tc>
          <w:tcPr>
            <w:tcW w:w="450" w:type="dxa"/>
          </w:tcPr>
          <w:p w14:paraId="4F9E7611"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3</w:t>
            </w:r>
          </w:p>
        </w:tc>
        <w:tc>
          <w:tcPr>
            <w:tcW w:w="603" w:type="dxa"/>
          </w:tcPr>
          <w:p w14:paraId="0D245853"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4</w:t>
            </w:r>
          </w:p>
        </w:tc>
        <w:tc>
          <w:tcPr>
            <w:tcW w:w="529" w:type="dxa"/>
          </w:tcPr>
          <w:p w14:paraId="465D1C14"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5</w:t>
            </w:r>
          </w:p>
        </w:tc>
        <w:tc>
          <w:tcPr>
            <w:tcW w:w="474" w:type="dxa"/>
          </w:tcPr>
          <w:p w14:paraId="7D0B0061"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6</w:t>
            </w:r>
          </w:p>
        </w:tc>
        <w:tc>
          <w:tcPr>
            <w:tcW w:w="432" w:type="dxa"/>
          </w:tcPr>
          <w:p w14:paraId="2A1A96A1"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7</w:t>
            </w:r>
          </w:p>
        </w:tc>
        <w:tc>
          <w:tcPr>
            <w:tcW w:w="713" w:type="dxa"/>
          </w:tcPr>
          <w:p w14:paraId="59116F09"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8</w:t>
            </w:r>
          </w:p>
        </w:tc>
        <w:tc>
          <w:tcPr>
            <w:tcW w:w="418" w:type="dxa"/>
          </w:tcPr>
          <w:p w14:paraId="0CDD903A"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9</w:t>
            </w:r>
          </w:p>
        </w:tc>
        <w:tc>
          <w:tcPr>
            <w:tcW w:w="439" w:type="dxa"/>
          </w:tcPr>
          <w:p w14:paraId="2AF2C063"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10</w:t>
            </w:r>
          </w:p>
        </w:tc>
        <w:tc>
          <w:tcPr>
            <w:tcW w:w="1842" w:type="dxa"/>
            <w:vMerge/>
          </w:tcPr>
          <w:p w14:paraId="3DCB5C19" w14:textId="77777777" w:rsidR="00ED0C4D" w:rsidRPr="0018161C" w:rsidRDefault="00ED0C4D" w:rsidP="001E50A8">
            <w:pPr>
              <w:rPr>
                <w:rFonts w:ascii="Arial" w:eastAsia="Verdana" w:hAnsi="Arial" w:cs="Arial"/>
                <w:sz w:val="20"/>
                <w:szCs w:val="20"/>
                <w:lang w:val="ru-MD"/>
              </w:rPr>
            </w:pPr>
          </w:p>
        </w:tc>
        <w:tc>
          <w:tcPr>
            <w:tcW w:w="1984" w:type="dxa"/>
            <w:vMerge/>
          </w:tcPr>
          <w:p w14:paraId="3D990585" w14:textId="77777777" w:rsidR="00ED0C4D" w:rsidRPr="0018161C" w:rsidRDefault="00ED0C4D" w:rsidP="001E50A8">
            <w:pPr>
              <w:rPr>
                <w:rFonts w:ascii="Arial" w:eastAsia="Verdana" w:hAnsi="Arial" w:cs="Arial"/>
                <w:sz w:val="20"/>
                <w:szCs w:val="20"/>
                <w:lang w:val="ru-MD"/>
              </w:rPr>
            </w:pPr>
          </w:p>
        </w:tc>
        <w:tc>
          <w:tcPr>
            <w:tcW w:w="1701" w:type="dxa"/>
            <w:vMerge/>
          </w:tcPr>
          <w:p w14:paraId="3275A25F" w14:textId="77777777" w:rsidR="00ED0C4D" w:rsidRPr="0018161C" w:rsidRDefault="00ED0C4D" w:rsidP="001E50A8">
            <w:pPr>
              <w:rPr>
                <w:rFonts w:ascii="Arial" w:eastAsia="Verdana" w:hAnsi="Arial" w:cs="Arial"/>
                <w:sz w:val="20"/>
                <w:szCs w:val="20"/>
                <w:lang w:val="ru-MD"/>
              </w:rPr>
            </w:pPr>
          </w:p>
        </w:tc>
        <w:tc>
          <w:tcPr>
            <w:tcW w:w="2830" w:type="dxa"/>
            <w:vMerge/>
          </w:tcPr>
          <w:p w14:paraId="65E2F54B" w14:textId="77777777" w:rsidR="00ED0C4D" w:rsidRPr="0018161C" w:rsidRDefault="00ED0C4D" w:rsidP="001E50A8">
            <w:pPr>
              <w:rPr>
                <w:rFonts w:ascii="Arial" w:eastAsia="Verdana" w:hAnsi="Arial" w:cs="Arial"/>
                <w:sz w:val="20"/>
                <w:szCs w:val="20"/>
                <w:lang w:val="ru-MD"/>
              </w:rPr>
            </w:pPr>
          </w:p>
        </w:tc>
        <w:tc>
          <w:tcPr>
            <w:tcW w:w="567" w:type="dxa"/>
            <w:vMerge/>
          </w:tcPr>
          <w:p w14:paraId="4EE935D5" w14:textId="77777777" w:rsidR="00ED0C4D" w:rsidRPr="0018161C" w:rsidRDefault="00ED0C4D" w:rsidP="001E50A8">
            <w:pPr>
              <w:rPr>
                <w:rFonts w:ascii="Arial" w:eastAsia="Verdana" w:hAnsi="Arial" w:cs="Arial"/>
                <w:sz w:val="20"/>
                <w:szCs w:val="20"/>
                <w:lang w:val="ru-MD"/>
              </w:rPr>
            </w:pPr>
          </w:p>
        </w:tc>
        <w:tc>
          <w:tcPr>
            <w:tcW w:w="1276" w:type="dxa"/>
            <w:vMerge/>
          </w:tcPr>
          <w:p w14:paraId="63C30252" w14:textId="77777777" w:rsidR="00ED0C4D" w:rsidRPr="0018161C" w:rsidRDefault="00ED0C4D" w:rsidP="001E50A8">
            <w:pPr>
              <w:rPr>
                <w:rFonts w:ascii="Arial" w:eastAsia="Verdana" w:hAnsi="Arial" w:cs="Arial"/>
                <w:sz w:val="20"/>
                <w:szCs w:val="20"/>
                <w:lang w:val="ru-MD"/>
              </w:rPr>
            </w:pPr>
          </w:p>
        </w:tc>
      </w:tr>
      <w:tr w:rsidR="00ED0C4D" w:rsidRPr="0018161C" w14:paraId="5DC6267A" w14:textId="77777777" w:rsidTr="00BE4BD6">
        <w:tc>
          <w:tcPr>
            <w:tcW w:w="453" w:type="dxa"/>
          </w:tcPr>
          <w:p w14:paraId="7B064486" w14:textId="77777777" w:rsidR="00ED0C4D" w:rsidRPr="0018161C" w:rsidRDefault="00ED0C4D" w:rsidP="001E50A8">
            <w:pPr>
              <w:rPr>
                <w:rFonts w:ascii="Arial" w:eastAsia="Verdana" w:hAnsi="Arial" w:cs="Arial"/>
                <w:sz w:val="20"/>
                <w:szCs w:val="20"/>
                <w:lang w:val="ru-MD"/>
              </w:rPr>
            </w:pPr>
          </w:p>
        </w:tc>
        <w:tc>
          <w:tcPr>
            <w:tcW w:w="452" w:type="dxa"/>
          </w:tcPr>
          <w:p w14:paraId="3A7FD027" w14:textId="77777777" w:rsidR="00ED0C4D" w:rsidRPr="0018161C" w:rsidRDefault="00ED0C4D" w:rsidP="001E50A8">
            <w:pPr>
              <w:rPr>
                <w:rFonts w:ascii="Arial" w:eastAsia="Verdana" w:hAnsi="Arial" w:cs="Arial"/>
                <w:sz w:val="20"/>
                <w:szCs w:val="20"/>
                <w:lang w:val="ru-MD"/>
              </w:rPr>
            </w:pPr>
          </w:p>
        </w:tc>
        <w:tc>
          <w:tcPr>
            <w:tcW w:w="450" w:type="dxa"/>
          </w:tcPr>
          <w:p w14:paraId="54612B3A" w14:textId="77777777" w:rsidR="00ED0C4D" w:rsidRPr="0018161C" w:rsidRDefault="00ED0C4D" w:rsidP="001E50A8">
            <w:pPr>
              <w:rPr>
                <w:rFonts w:ascii="Arial" w:eastAsia="Verdana" w:hAnsi="Arial" w:cs="Arial"/>
                <w:sz w:val="20"/>
                <w:szCs w:val="20"/>
                <w:lang w:val="ru-MD"/>
              </w:rPr>
            </w:pPr>
          </w:p>
        </w:tc>
        <w:tc>
          <w:tcPr>
            <w:tcW w:w="603" w:type="dxa"/>
          </w:tcPr>
          <w:p w14:paraId="2EC43FB7" w14:textId="77777777" w:rsidR="00ED0C4D" w:rsidRPr="0018161C" w:rsidRDefault="00ED0C4D" w:rsidP="001E50A8">
            <w:pPr>
              <w:rPr>
                <w:rFonts w:ascii="Arial" w:eastAsia="Verdana" w:hAnsi="Arial" w:cs="Arial"/>
                <w:sz w:val="20"/>
                <w:szCs w:val="20"/>
                <w:lang w:val="ru-MD"/>
              </w:rPr>
            </w:pPr>
          </w:p>
        </w:tc>
        <w:tc>
          <w:tcPr>
            <w:tcW w:w="529" w:type="dxa"/>
          </w:tcPr>
          <w:p w14:paraId="39CD1BAF" w14:textId="77777777" w:rsidR="00ED0C4D" w:rsidRPr="0018161C" w:rsidRDefault="00ED0C4D" w:rsidP="001E50A8">
            <w:pPr>
              <w:rPr>
                <w:rFonts w:ascii="Arial" w:eastAsia="Verdana" w:hAnsi="Arial" w:cs="Arial"/>
                <w:sz w:val="20"/>
                <w:szCs w:val="20"/>
                <w:lang w:val="ru-MD"/>
              </w:rPr>
            </w:pPr>
          </w:p>
        </w:tc>
        <w:tc>
          <w:tcPr>
            <w:tcW w:w="474" w:type="dxa"/>
          </w:tcPr>
          <w:p w14:paraId="0CABD800" w14:textId="77777777" w:rsidR="00ED0C4D" w:rsidRPr="0018161C" w:rsidRDefault="00ED0C4D" w:rsidP="001E50A8">
            <w:pPr>
              <w:rPr>
                <w:rFonts w:ascii="Arial" w:eastAsia="Verdana" w:hAnsi="Arial" w:cs="Arial"/>
                <w:sz w:val="20"/>
                <w:szCs w:val="20"/>
                <w:lang w:val="ru-MD"/>
              </w:rPr>
            </w:pPr>
          </w:p>
        </w:tc>
        <w:tc>
          <w:tcPr>
            <w:tcW w:w="432" w:type="dxa"/>
          </w:tcPr>
          <w:p w14:paraId="378A4028" w14:textId="77777777" w:rsidR="00ED0C4D" w:rsidRPr="0018161C" w:rsidRDefault="00ED0C4D" w:rsidP="001E50A8">
            <w:pPr>
              <w:rPr>
                <w:rFonts w:ascii="Arial" w:eastAsia="Verdana" w:hAnsi="Arial" w:cs="Arial"/>
                <w:sz w:val="20"/>
                <w:szCs w:val="20"/>
                <w:lang w:val="ru-MD"/>
              </w:rPr>
            </w:pPr>
          </w:p>
        </w:tc>
        <w:tc>
          <w:tcPr>
            <w:tcW w:w="713" w:type="dxa"/>
          </w:tcPr>
          <w:p w14:paraId="4DCC154C" w14:textId="77777777" w:rsidR="00ED0C4D" w:rsidRPr="0018161C" w:rsidRDefault="00ED0C4D" w:rsidP="001E50A8">
            <w:pPr>
              <w:rPr>
                <w:rFonts w:ascii="Arial" w:eastAsia="Verdana" w:hAnsi="Arial" w:cs="Arial"/>
                <w:sz w:val="20"/>
                <w:szCs w:val="20"/>
                <w:lang w:val="ru-MD"/>
              </w:rPr>
            </w:pPr>
          </w:p>
        </w:tc>
        <w:tc>
          <w:tcPr>
            <w:tcW w:w="418" w:type="dxa"/>
          </w:tcPr>
          <w:p w14:paraId="2959EB7D" w14:textId="77777777" w:rsidR="00ED0C4D" w:rsidRPr="0018161C" w:rsidRDefault="00ED0C4D" w:rsidP="001E50A8">
            <w:pPr>
              <w:rPr>
                <w:rFonts w:ascii="Arial" w:eastAsia="Verdana" w:hAnsi="Arial" w:cs="Arial"/>
                <w:sz w:val="20"/>
                <w:szCs w:val="20"/>
                <w:lang w:val="ru-MD"/>
              </w:rPr>
            </w:pPr>
          </w:p>
        </w:tc>
        <w:tc>
          <w:tcPr>
            <w:tcW w:w="439" w:type="dxa"/>
          </w:tcPr>
          <w:p w14:paraId="79ABDCF1" w14:textId="77777777" w:rsidR="00ED0C4D" w:rsidRPr="0018161C" w:rsidRDefault="00ED0C4D" w:rsidP="001E50A8">
            <w:pPr>
              <w:rPr>
                <w:rFonts w:ascii="Arial" w:eastAsia="Verdana" w:hAnsi="Arial" w:cs="Arial"/>
                <w:sz w:val="20"/>
                <w:szCs w:val="20"/>
                <w:lang w:val="ru-MD"/>
              </w:rPr>
            </w:pPr>
          </w:p>
        </w:tc>
        <w:tc>
          <w:tcPr>
            <w:tcW w:w="1842" w:type="dxa"/>
          </w:tcPr>
          <w:p w14:paraId="51481524" w14:textId="77777777" w:rsidR="00ED0C4D" w:rsidRPr="0018161C" w:rsidRDefault="00ED0C4D" w:rsidP="001E50A8">
            <w:pPr>
              <w:rPr>
                <w:rFonts w:ascii="Arial" w:eastAsia="Verdana" w:hAnsi="Arial" w:cs="Arial"/>
                <w:sz w:val="20"/>
                <w:szCs w:val="20"/>
                <w:lang w:val="ru-MD"/>
              </w:rPr>
            </w:pPr>
          </w:p>
        </w:tc>
        <w:tc>
          <w:tcPr>
            <w:tcW w:w="1984" w:type="dxa"/>
          </w:tcPr>
          <w:p w14:paraId="555FEF34" w14:textId="77777777" w:rsidR="00ED0C4D" w:rsidRPr="0018161C" w:rsidRDefault="00ED0C4D" w:rsidP="001E50A8">
            <w:pPr>
              <w:rPr>
                <w:rFonts w:ascii="Arial" w:eastAsia="Verdana" w:hAnsi="Arial" w:cs="Arial"/>
                <w:sz w:val="20"/>
                <w:szCs w:val="20"/>
                <w:lang w:val="ru-MD"/>
              </w:rPr>
            </w:pPr>
          </w:p>
        </w:tc>
        <w:tc>
          <w:tcPr>
            <w:tcW w:w="1701" w:type="dxa"/>
          </w:tcPr>
          <w:p w14:paraId="5C6871A9" w14:textId="77777777" w:rsidR="00ED0C4D" w:rsidRPr="0018161C" w:rsidRDefault="00ED0C4D" w:rsidP="001E50A8">
            <w:pPr>
              <w:rPr>
                <w:rFonts w:ascii="Arial" w:eastAsia="Verdana" w:hAnsi="Arial" w:cs="Arial"/>
                <w:sz w:val="20"/>
                <w:szCs w:val="20"/>
                <w:lang w:val="ru-MD"/>
              </w:rPr>
            </w:pPr>
          </w:p>
        </w:tc>
        <w:tc>
          <w:tcPr>
            <w:tcW w:w="2830" w:type="dxa"/>
          </w:tcPr>
          <w:p w14:paraId="2DDD3D15" w14:textId="77777777" w:rsidR="00ED0C4D" w:rsidRPr="0018161C" w:rsidRDefault="00ED0C4D" w:rsidP="001E50A8">
            <w:pPr>
              <w:rPr>
                <w:rFonts w:ascii="Arial" w:eastAsia="Verdana" w:hAnsi="Arial" w:cs="Arial"/>
                <w:sz w:val="20"/>
                <w:szCs w:val="20"/>
                <w:lang w:val="ru-MD"/>
              </w:rPr>
            </w:pPr>
          </w:p>
        </w:tc>
        <w:tc>
          <w:tcPr>
            <w:tcW w:w="567" w:type="dxa"/>
          </w:tcPr>
          <w:p w14:paraId="1B7D1C8F" w14:textId="77777777" w:rsidR="00ED0C4D" w:rsidRPr="0018161C" w:rsidRDefault="00ED0C4D" w:rsidP="001E50A8">
            <w:pPr>
              <w:rPr>
                <w:rFonts w:ascii="Arial" w:eastAsia="Verdana" w:hAnsi="Arial" w:cs="Arial"/>
                <w:sz w:val="20"/>
                <w:szCs w:val="20"/>
                <w:lang w:val="ru-MD"/>
              </w:rPr>
            </w:pPr>
          </w:p>
        </w:tc>
        <w:tc>
          <w:tcPr>
            <w:tcW w:w="1276" w:type="dxa"/>
          </w:tcPr>
          <w:p w14:paraId="29BD49D5" w14:textId="77777777" w:rsidR="00ED0C4D" w:rsidRPr="0018161C" w:rsidRDefault="00ED0C4D" w:rsidP="001E50A8">
            <w:pPr>
              <w:rPr>
                <w:rFonts w:ascii="Arial" w:eastAsia="Verdana" w:hAnsi="Arial" w:cs="Arial"/>
                <w:sz w:val="20"/>
                <w:szCs w:val="20"/>
                <w:lang w:val="ru-MD"/>
              </w:rPr>
            </w:pPr>
          </w:p>
        </w:tc>
      </w:tr>
      <w:tr w:rsidR="00ED0C4D" w:rsidRPr="0018161C" w14:paraId="0575F16D" w14:textId="77777777" w:rsidTr="00BE4BD6">
        <w:tc>
          <w:tcPr>
            <w:tcW w:w="453" w:type="dxa"/>
          </w:tcPr>
          <w:p w14:paraId="15BEF5B5" w14:textId="77777777" w:rsidR="00ED0C4D" w:rsidRPr="0018161C" w:rsidRDefault="00ED0C4D" w:rsidP="001E50A8">
            <w:pPr>
              <w:rPr>
                <w:rFonts w:ascii="Arial" w:eastAsia="Verdana" w:hAnsi="Arial" w:cs="Arial"/>
                <w:sz w:val="20"/>
                <w:szCs w:val="20"/>
                <w:lang w:val="ru-MD"/>
              </w:rPr>
            </w:pPr>
          </w:p>
        </w:tc>
        <w:tc>
          <w:tcPr>
            <w:tcW w:w="452" w:type="dxa"/>
          </w:tcPr>
          <w:p w14:paraId="59E4DCFF" w14:textId="77777777" w:rsidR="00ED0C4D" w:rsidRPr="0018161C" w:rsidRDefault="00ED0C4D" w:rsidP="001E50A8">
            <w:pPr>
              <w:rPr>
                <w:rFonts w:ascii="Arial" w:eastAsia="Verdana" w:hAnsi="Arial" w:cs="Arial"/>
                <w:sz w:val="20"/>
                <w:szCs w:val="20"/>
                <w:lang w:val="ru-MD"/>
              </w:rPr>
            </w:pPr>
          </w:p>
        </w:tc>
        <w:tc>
          <w:tcPr>
            <w:tcW w:w="450" w:type="dxa"/>
          </w:tcPr>
          <w:p w14:paraId="3BFEFDFA" w14:textId="77777777" w:rsidR="00ED0C4D" w:rsidRPr="0018161C" w:rsidRDefault="00ED0C4D" w:rsidP="001E50A8">
            <w:pPr>
              <w:rPr>
                <w:rFonts w:ascii="Arial" w:eastAsia="Verdana" w:hAnsi="Arial" w:cs="Arial"/>
                <w:sz w:val="20"/>
                <w:szCs w:val="20"/>
                <w:lang w:val="ru-MD"/>
              </w:rPr>
            </w:pPr>
          </w:p>
        </w:tc>
        <w:tc>
          <w:tcPr>
            <w:tcW w:w="603" w:type="dxa"/>
          </w:tcPr>
          <w:p w14:paraId="40622368" w14:textId="77777777" w:rsidR="00ED0C4D" w:rsidRPr="0018161C" w:rsidRDefault="00ED0C4D" w:rsidP="001E50A8">
            <w:pPr>
              <w:rPr>
                <w:rFonts w:ascii="Arial" w:eastAsia="Verdana" w:hAnsi="Arial" w:cs="Arial"/>
                <w:sz w:val="20"/>
                <w:szCs w:val="20"/>
                <w:lang w:val="ru-MD"/>
              </w:rPr>
            </w:pPr>
          </w:p>
        </w:tc>
        <w:tc>
          <w:tcPr>
            <w:tcW w:w="529" w:type="dxa"/>
          </w:tcPr>
          <w:p w14:paraId="0FF5207B" w14:textId="77777777" w:rsidR="00ED0C4D" w:rsidRPr="0018161C" w:rsidRDefault="00ED0C4D" w:rsidP="001E50A8">
            <w:pPr>
              <w:rPr>
                <w:rFonts w:ascii="Arial" w:eastAsia="Verdana" w:hAnsi="Arial" w:cs="Arial"/>
                <w:sz w:val="20"/>
                <w:szCs w:val="20"/>
                <w:lang w:val="ru-MD"/>
              </w:rPr>
            </w:pPr>
          </w:p>
        </w:tc>
        <w:tc>
          <w:tcPr>
            <w:tcW w:w="474" w:type="dxa"/>
          </w:tcPr>
          <w:p w14:paraId="49EBBE0A" w14:textId="77777777" w:rsidR="00ED0C4D" w:rsidRPr="0018161C" w:rsidRDefault="00ED0C4D" w:rsidP="001E50A8">
            <w:pPr>
              <w:rPr>
                <w:rFonts w:ascii="Arial" w:eastAsia="Verdana" w:hAnsi="Arial" w:cs="Arial"/>
                <w:sz w:val="20"/>
                <w:szCs w:val="20"/>
                <w:lang w:val="ru-MD"/>
              </w:rPr>
            </w:pPr>
          </w:p>
        </w:tc>
        <w:tc>
          <w:tcPr>
            <w:tcW w:w="432" w:type="dxa"/>
          </w:tcPr>
          <w:p w14:paraId="73E657AD" w14:textId="77777777" w:rsidR="00ED0C4D" w:rsidRPr="0018161C" w:rsidRDefault="00ED0C4D" w:rsidP="001E50A8">
            <w:pPr>
              <w:rPr>
                <w:rFonts w:ascii="Arial" w:eastAsia="Verdana" w:hAnsi="Arial" w:cs="Arial"/>
                <w:sz w:val="20"/>
                <w:szCs w:val="20"/>
                <w:lang w:val="ru-MD"/>
              </w:rPr>
            </w:pPr>
          </w:p>
        </w:tc>
        <w:tc>
          <w:tcPr>
            <w:tcW w:w="713" w:type="dxa"/>
          </w:tcPr>
          <w:p w14:paraId="66BE8414" w14:textId="77777777" w:rsidR="00ED0C4D" w:rsidRPr="0018161C" w:rsidRDefault="00ED0C4D" w:rsidP="001E50A8">
            <w:pPr>
              <w:rPr>
                <w:rFonts w:ascii="Arial" w:eastAsia="Verdana" w:hAnsi="Arial" w:cs="Arial"/>
                <w:sz w:val="20"/>
                <w:szCs w:val="20"/>
                <w:lang w:val="ru-MD"/>
              </w:rPr>
            </w:pPr>
          </w:p>
        </w:tc>
        <w:tc>
          <w:tcPr>
            <w:tcW w:w="418" w:type="dxa"/>
          </w:tcPr>
          <w:p w14:paraId="35DDD366" w14:textId="77777777" w:rsidR="00ED0C4D" w:rsidRPr="0018161C" w:rsidRDefault="00ED0C4D" w:rsidP="001E50A8">
            <w:pPr>
              <w:rPr>
                <w:rFonts w:ascii="Arial" w:eastAsia="Verdana" w:hAnsi="Arial" w:cs="Arial"/>
                <w:sz w:val="20"/>
                <w:szCs w:val="20"/>
                <w:lang w:val="ru-MD"/>
              </w:rPr>
            </w:pPr>
          </w:p>
        </w:tc>
        <w:tc>
          <w:tcPr>
            <w:tcW w:w="439" w:type="dxa"/>
          </w:tcPr>
          <w:p w14:paraId="1A03CB9F" w14:textId="77777777" w:rsidR="00ED0C4D" w:rsidRPr="0018161C" w:rsidRDefault="00ED0C4D" w:rsidP="001E50A8">
            <w:pPr>
              <w:rPr>
                <w:rFonts w:ascii="Arial" w:eastAsia="Verdana" w:hAnsi="Arial" w:cs="Arial"/>
                <w:sz w:val="20"/>
                <w:szCs w:val="20"/>
                <w:lang w:val="ru-MD"/>
              </w:rPr>
            </w:pPr>
          </w:p>
        </w:tc>
        <w:tc>
          <w:tcPr>
            <w:tcW w:w="1842" w:type="dxa"/>
          </w:tcPr>
          <w:p w14:paraId="1EA744E4" w14:textId="77777777" w:rsidR="00ED0C4D" w:rsidRPr="0018161C" w:rsidRDefault="00ED0C4D" w:rsidP="001E50A8">
            <w:pPr>
              <w:rPr>
                <w:rFonts w:ascii="Arial" w:eastAsia="Verdana" w:hAnsi="Arial" w:cs="Arial"/>
                <w:sz w:val="20"/>
                <w:szCs w:val="20"/>
                <w:lang w:val="ru-MD"/>
              </w:rPr>
            </w:pPr>
          </w:p>
        </w:tc>
        <w:tc>
          <w:tcPr>
            <w:tcW w:w="1984" w:type="dxa"/>
          </w:tcPr>
          <w:p w14:paraId="120AA62A" w14:textId="77777777" w:rsidR="00ED0C4D" w:rsidRPr="0018161C" w:rsidRDefault="00ED0C4D" w:rsidP="001E50A8">
            <w:pPr>
              <w:rPr>
                <w:rFonts w:ascii="Arial" w:eastAsia="Verdana" w:hAnsi="Arial" w:cs="Arial"/>
                <w:sz w:val="20"/>
                <w:szCs w:val="20"/>
                <w:lang w:val="ru-MD"/>
              </w:rPr>
            </w:pPr>
          </w:p>
        </w:tc>
        <w:tc>
          <w:tcPr>
            <w:tcW w:w="1701" w:type="dxa"/>
          </w:tcPr>
          <w:p w14:paraId="3D9549BD" w14:textId="77777777" w:rsidR="00ED0C4D" w:rsidRPr="0018161C" w:rsidRDefault="00ED0C4D" w:rsidP="001E50A8">
            <w:pPr>
              <w:rPr>
                <w:rFonts w:ascii="Arial" w:eastAsia="Verdana" w:hAnsi="Arial" w:cs="Arial"/>
                <w:sz w:val="20"/>
                <w:szCs w:val="20"/>
                <w:lang w:val="ru-MD"/>
              </w:rPr>
            </w:pPr>
          </w:p>
        </w:tc>
        <w:tc>
          <w:tcPr>
            <w:tcW w:w="2830" w:type="dxa"/>
          </w:tcPr>
          <w:p w14:paraId="233A9F25" w14:textId="77777777" w:rsidR="00ED0C4D" w:rsidRPr="0018161C" w:rsidRDefault="00ED0C4D" w:rsidP="001E50A8">
            <w:pPr>
              <w:rPr>
                <w:rFonts w:ascii="Arial" w:eastAsia="Verdana" w:hAnsi="Arial" w:cs="Arial"/>
                <w:sz w:val="20"/>
                <w:szCs w:val="20"/>
                <w:lang w:val="ru-MD"/>
              </w:rPr>
            </w:pPr>
          </w:p>
        </w:tc>
        <w:tc>
          <w:tcPr>
            <w:tcW w:w="567" w:type="dxa"/>
          </w:tcPr>
          <w:p w14:paraId="1AF80CDC" w14:textId="77777777" w:rsidR="00ED0C4D" w:rsidRPr="0018161C" w:rsidRDefault="00ED0C4D" w:rsidP="001E50A8">
            <w:pPr>
              <w:rPr>
                <w:rFonts w:ascii="Arial" w:eastAsia="Verdana" w:hAnsi="Arial" w:cs="Arial"/>
                <w:sz w:val="20"/>
                <w:szCs w:val="20"/>
                <w:lang w:val="ru-MD"/>
              </w:rPr>
            </w:pPr>
          </w:p>
        </w:tc>
        <w:tc>
          <w:tcPr>
            <w:tcW w:w="1276" w:type="dxa"/>
          </w:tcPr>
          <w:p w14:paraId="39121329" w14:textId="77777777" w:rsidR="00ED0C4D" w:rsidRPr="0018161C" w:rsidRDefault="00ED0C4D" w:rsidP="001E50A8">
            <w:pPr>
              <w:rPr>
                <w:rFonts w:ascii="Arial" w:eastAsia="Verdana" w:hAnsi="Arial" w:cs="Arial"/>
                <w:sz w:val="20"/>
                <w:szCs w:val="20"/>
                <w:lang w:val="ru-MD"/>
              </w:rPr>
            </w:pPr>
          </w:p>
        </w:tc>
      </w:tr>
      <w:tr w:rsidR="00ED0C4D" w:rsidRPr="0018161C" w14:paraId="3DDEEFFD" w14:textId="77777777" w:rsidTr="00BE4BD6">
        <w:tc>
          <w:tcPr>
            <w:tcW w:w="453" w:type="dxa"/>
          </w:tcPr>
          <w:p w14:paraId="18BB9ACC" w14:textId="77777777" w:rsidR="00ED0C4D" w:rsidRPr="0018161C" w:rsidRDefault="00ED0C4D" w:rsidP="001E50A8">
            <w:pPr>
              <w:rPr>
                <w:rFonts w:ascii="Arial" w:eastAsia="Verdana" w:hAnsi="Arial" w:cs="Arial"/>
                <w:sz w:val="20"/>
                <w:szCs w:val="20"/>
                <w:lang w:val="ru-MD"/>
              </w:rPr>
            </w:pPr>
          </w:p>
        </w:tc>
        <w:tc>
          <w:tcPr>
            <w:tcW w:w="452" w:type="dxa"/>
          </w:tcPr>
          <w:p w14:paraId="702E406D" w14:textId="77777777" w:rsidR="00ED0C4D" w:rsidRPr="0018161C" w:rsidRDefault="00ED0C4D" w:rsidP="001E50A8">
            <w:pPr>
              <w:rPr>
                <w:rFonts w:ascii="Arial" w:eastAsia="Verdana" w:hAnsi="Arial" w:cs="Arial"/>
                <w:sz w:val="20"/>
                <w:szCs w:val="20"/>
                <w:lang w:val="ru-MD"/>
              </w:rPr>
            </w:pPr>
          </w:p>
        </w:tc>
        <w:tc>
          <w:tcPr>
            <w:tcW w:w="450" w:type="dxa"/>
          </w:tcPr>
          <w:p w14:paraId="396A77E8" w14:textId="77777777" w:rsidR="00ED0C4D" w:rsidRPr="0018161C" w:rsidRDefault="00ED0C4D" w:rsidP="001E50A8">
            <w:pPr>
              <w:rPr>
                <w:rFonts w:ascii="Arial" w:eastAsia="Verdana" w:hAnsi="Arial" w:cs="Arial"/>
                <w:sz w:val="20"/>
                <w:szCs w:val="20"/>
                <w:lang w:val="ru-MD"/>
              </w:rPr>
            </w:pPr>
          </w:p>
        </w:tc>
        <w:tc>
          <w:tcPr>
            <w:tcW w:w="603" w:type="dxa"/>
          </w:tcPr>
          <w:p w14:paraId="4486BEBF" w14:textId="77777777" w:rsidR="00ED0C4D" w:rsidRPr="0018161C" w:rsidRDefault="00ED0C4D" w:rsidP="001E50A8">
            <w:pPr>
              <w:rPr>
                <w:rFonts w:ascii="Arial" w:eastAsia="Verdana" w:hAnsi="Arial" w:cs="Arial"/>
                <w:sz w:val="20"/>
                <w:szCs w:val="20"/>
                <w:lang w:val="ru-MD"/>
              </w:rPr>
            </w:pPr>
          </w:p>
        </w:tc>
        <w:tc>
          <w:tcPr>
            <w:tcW w:w="529" w:type="dxa"/>
          </w:tcPr>
          <w:p w14:paraId="00507976" w14:textId="77777777" w:rsidR="00ED0C4D" w:rsidRPr="0018161C" w:rsidRDefault="00ED0C4D" w:rsidP="001E50A8">
            <w:pPr>
              <w:rPr>
                <w:rFonts w:ascii="Arial" w:eastAsia="Verdana" w:hAnsi="Arial" w:cs="Arial"/>
                <w:sz w:val="20"/>
                <w:szCs w:val="20"/>
                <w:lang w:val="ru-MD"/>
              </w:rPr>
            </w:pPr>
          </w:p>
        </w:tc>
        <w:tc>
          <w:tcPr>
            <w:tcW w:w="474" w:type="dxa"/>
          </w:tcPr>
          <w:p w14:paraId="2A504FB4" w14:textId="77777777" w:rsidR="00ED0C4D" w:rsidRPr="0018161C" w:rsidRDefault="00ED0C4D" w:rsidP="001E50A8">
            <w:pPr>
              <w:rPr>
                <w:rFonts w:ascii="Arial" w:eastAsia="Verdana" w:hAnsi="Arial" w:cs="Arial"/>
                <w:sz w:val="20"/>
                <w:szCs w:val="20"/>
                <w:lang w:val="ru-MD"/>
              </w:rPr>
            </w:pPr>
          </w:p>
        </w:tc>
        <w:tc>
          <w:tcPr>
            <w:tcW w:w="432" w:type="dxa"/>
          </w:tcPr>
          <w:p w14:paraId="660E69D5" w14:textId="77777777" w:rsidR="00ED0C4D" w:rsidRPr="0018161C" w:rsidRDefault="00ED0C4D" w:rsidP="001E50A8">
            <w:pPr>
              <w:rPr>
                <w:rFonts w:ascii="Arial" w:eastAsia="Verdana" w:hAnsi="Arial" w:cs="Arial"/>
                <w:sz w:val="20"/>
                <w:szCs w:val="20"/>
                <w:lang w:val="ru-MD"/>
              </w:rPr>
            </w:pPr>
          </w:p>
        </w:tc>
        <w:tc>
          <w:tcPr>
            <w:tcW w:w="713" w:type="dxa"/>
          </w:tcPr>
          <w:p w14:paraId="51FEF681" w14:textId="77777777" w:rsidR="00ED0C4D" w:rsidRPr="0018161C" w:rsidRDefault="00ED0C4D" w:rsidP="001E50A8">
            <w:pPr>
              <w:rPr>
                <w:rFonts w:ascii="Arial" w:eastAsia="Verdana" w:hAnsi="Arial" w:cs="Arial"/>
                <w:sz w:val="20"/>
                <w:szCs w:val="20"/>
                <w:lang w:val="ru-MD"/>
              </w:rPr>
            </w:pPr>
          </w:p>
        </w:tc>
        <w:tc>
          <w:tcPr>
            <w:tcW w:w="418" w:type="dxa"/>
          </w:tcPr>
          <w:p w14:paraId="3D43A2CE" w14:textId="77777777" w:rsidR="00ED0C4D" w:rsidRPr="0018161C" w:rsidRDefault="00ED0C4D" w:rsidP="001E50A8">
            <w:pPr>
              <w:rPr>
                <w:rFonts w:ascii="Arial" w:eastAsia="Verdana" w:hAnsi="Arial" w:cs="Arial"/>
                <w:sz w:val="20"/>
                <w:szCs w:val="20"/>
                <w:lang w:val="ru-MD"/>
              </w:rPr>
            </w:pPr>
          </w:p>
        </w:tc>
        <w:tc>
          <w:tcPr>
            <w:tcW w:w="439" w:type="dxa"/>
          </w:tcPr>
          <w:p w14:paraId="66C9A0E9" w14:textId="77777777" w:rsidR="00ED0C4D" w:rsidRPr="0018161C" w:rsidRDefault="00ED0C4D" w:rsidP="001E50A8">
            <w:pPr>
              <w:rPr>
                <w:rFonts w:ascii="Arial" w:eastAsia="Verdana" w:hAnsi="Arial" w:cs="Arial"/>
                <w:sz w:val="20"/>
                <w:szCs w:val="20"/>
                <w:lang w:val="ru-MD"/>
              </w:rPr>
            </w:pPr>
          </w:p>
        </w:tc>
        <w:tc>
          <w:tcPr>
            <w:tcW w:w="1842" w:type="dxa"/>
          </w:tcPr>
          <w:p w14:paraId="602EEFF2" w14:textId="77777777" w:rsidR="00ED0C4D" w:rsidRPr="0018161C" w:rsidRDefault="00ED0C4D" w:rsidP="001E50A8">
            <w:pPr>
              <w:rPr>
                <w:rFonts w:ascii="Arial" w:eastAsia="Verdana" w:hAnsi="Arial" w:cs="Arial"/>
                <w:sz w:val="20"/>
                <w:szCs w:val="20"/>
                <w:lang w:val="ru-MD"/>
              </w:rPr>
            </w:pPr>
          </w:p>
        </w:tc>
        <w:tc>
          <w:tcPr>
            <w:tcW w:w="1984" w:type="dxa"/>
          </w:tcPr>
          <w:p w14:paraId="03B806F0" w14:textId="77777777" w:rsidR="00ED0C4D" w:rsidRPr="0018161C" w:rsidRDefault="00ED0C4D" w:rsidP="001E50A8">
            <w:pPr>
              <w:rPr>
                <w:rFonts w:ascii="Arial" w:eastAsia="Verdana" w:hAnsi="Arial" w:cs="Arial"/>
                <w:sz w:val="20"/>
                <w:szCs w:val="20"/>
                <w:lang w:val="ru-MD"/>
              </w:rPr>
            </w:pPr>
          </w:p>
        </w:tc>
        <w:tc>
          <w:tcPr>
            <w:tcW w:w="1701" w:type="dxa"/>
          </w:tcPr>
          <w:p w14:paraId="45EEC781" w14:textId="77777777" w:rsidR="00ED0C4D" w:rsidRPr="0018161C" w:rsidRDefault="00ED0C4D" w:rsidP="001E50A8">
            <w:pPr>
              <w:rPr>
                <w:rFonts w:ascii="Arial" w:eastAsia="Verdana" w:hAnsi="Arial" w:cs="Arial"/>
                <w:sz w:val="20"/>
                <w:szCs w:val="20"/>
                <w:lang w:val="ru-MD"/>
              </w:rPr>
            </w:pPr>
          </w:p>
        </w:tc>
        <w:tc>
          <w:tcPr>
            <w:tcW w:w="2830" w:type="dxa"/>
          </w:tcPr>
          <w:p w14:paraId="7468810B" w14:textId="77777777" w:rsidR="00ED0C4D" w:rsidRPr="0018161C" w:rsidRDefault="00ED0C4D" w:rsidP="001E50A8">
            <w:pPr>
              <w:rPr>
                <w:rFonts w:ascii="Arial" w:eastAsia="Verdana" w:hAnsi="Arial" w:cs="Arial"/>
                <w:sz w:val="20"/>
                <w:szCs w:val="20"/>
                <w:lang w:val="ru-MD"/>
              </w:rPr>
            </w:pPr>
          </w:p>
        </w:tc>
        <w:tc>
          <w:tcPr>
            <w:tcW w:w="567" w:type="dxa"/>
          </w:tcPr>
          <w:p w14:paraId="682B7363" w14:textId="77777777" w:rsidR="00ED0C4D" w:rsidRPr="0018161C" w:rsidRDefault="00ED0C4D" w:rsidP="001E50A8">
            <w:pPr>
              <w:rPr>
                <w:rFonts w:ascii="Arial" w:eastAsia="Verdana" w:hAnsi="Arial" w:cs="Arial"/>
                <w:sz w:val="20"/>
                <w:szCs w:val="20"/>
                <w:lang w:val="ru-MD"/>
              </w:rPr>
            </w:pPr>
          </w:p>
        </w:tc>
        <w:tc>
          <w:tcPr>
            <w:tcW w:w="1276" w:type="dxa"/>
          </w:tcPr>
          <w:p w14:paraId="65F6887C" w14:textId="77777777" w:rsidR="00ED0C4D" w:rsidRPr="0018161C" w:rsidRDefault="00ED0C4D" w:rsidP="001E50A8">
            <w:pPr>
              <w:rPr>
                <w:rFonts w:ascii="Arial" w:eastAsia="Verdana" w:hAnsi="Arial" w:cs="Arial"/>
                <w:sz w:val="20"/>
                <w:szCs w:val="20"/>
                <w:lang w:val="ru-MD"/>
              </w:rPr>
            </w:pPr>
          </w:p>
        </w:tc>
      </w:tr>
      <w:tr w:rsidR="00ED0C4D" w:rsidRPr="0018161C" w14:paraId="6256E3F3" w14:textId="77777777" w:rsidTr="00BE4BD6">
        <w:tc>
          <w:tcPr>
            <w:tcW w:w="453" w:type="dxa"/>
          </w:tcPr>
          <w:p w14:paraId="2CA988D0" w14:textId="77777777" w:rsidR="00ED0C4D" w:rsidRPr="0018161C" w:rsidRDefault="00ED0C4D" w:rsidP="001E50A8">
            <w:pPr>
              <w:rPr>
                <w:rFonts w:ascii="Arial" w:eastAsia="Verdana" w:hAnsi="Arial" w:cs="Arial"/>
                <w:sz w:val="20"/>
                <w:szCs w:val="20"/>
                <w:lang w:val="ru-MD"/>
              </w:rPr>
            </w:pPr>
          </w:p>
        </w:tc>
        <w:tc>
          <w:tcPr>
            <w:tcW w:w="452" w:type="dxa"/>
          </w:tcPr>
          <w:p w14:paraId="7EF26D79" w14:textId="77777777" w:rsidR="00ED0C4D" w:rsidRPr="0018161C" w:rsidRDefault="00ED0C4D" w:rsidP="001E50A8">
            <w:pPr>
              <w:rPr>
                <w:rFonts w:ascii="Arial" w:eastAsia="Verdana" w:hAnsi="Arial" w:cs="Arial"/>
                <w:sz w:val="20"/>
                <w:szCs w:val="20"/>
                <w:lang w:val="ru-MD"/>
              </w:rPr>
            </w:pPr>
          </w:p>
        </w:tc>
        <w:tc>
          <w:tcPr>
            <w:tcW w:w="450" w:type="dxa"/>
          </w:tcPr>
          <w:p w14:paraId="355EB9F6" w14:textId="77777777" w:rsidR="00ED0C4D" w:rsidRPr="0018161C" w:rsidRDefault="00ED0C4D" w:rsidP="001E50A8">
            <w:pPr>
              <w:rPr>
                <w:rFonts w:ascii="Arial" w:eastAsia="Verdana" w:hAnsi="Arial" w:cs="Arial"/>
                <w:sz w:val="20"/>
                <w:szCs w:val="20"/>
                <w:lang w:val="ru-MD"/>
              </w:rPr>
            </w:pPr>
          </w:p>
        </w:tc>
        <w:tc>
          <w:tcPr>
            <w:tcW w:w="603" w:type="dxa"/>
          </w:tcPr>
          <w:p w14:paraId="0E10E7B7" w14:textId="77777777" w:rsidR="00ED0C4D" w:rsidRPr="0018161C" w:rsidRDefault="00ED0C4D" w:rsidP="001E50A8">
            <w:pPr>
              <w:rPr>
                <w:rFonts w:ascii="Arial" w:eastAsia="Verdana" w:hAnsi="Arial" w:cs="Arial"/>
                <w:sz w:val="20"/>
                <w:szCs w:val="20"/>
                <w:lang w:val="ru-MD"/>
              </w:rPr>
            </w:pPr>
          </w:p>
        </w:tc>
        <w:tc>
          <w:tcPr>
            <w:tcW w:w="529" w:type="dxa"/>
          </w:tcPr>
          <w:p w14:paraId="399606B0" w14:textId="77777777" w:rsidR="00ED0C4D" w:rsidRPr="0018161C" w:rsidRDefault="00ED0C4D" w:rsidP="001E50A8">
            <w:pPr>
              <w:rPr>
                <w:rFonts w:ascii="Arial" w:eastAsia="Verdana" w:hAnsi="Arial" w:cs="Arial"/>
                <w:sz w:val="20"/>
                <w:szCs w:val="20"/>
                <w:lang w:val="ru-MD"/>
              </w:rPr>
            </w:pPr>
          </w:p>
        </w:tc>
        <w:tc>
          <w:tcPr>
            <w:tcW w:w="474" w:type="dxa"/>
          </w:tcPr>
          <w:p w14:paraId="4B8B520C" w14:textId="77777777" w:rsidR="00ED0C4D" w:rsidRPr="0018161C" w:rsidRDefault="00ED0C4D" w:rsidP="001E50A8">
            <w:pPr>
              <w:rPr>
                <w:rFonts w:ascii="Arial" w:eastAsia="Verdana" w:hAnsi="Arial" w:cs="Arial"/>
                <w:sz w:val="20"/>
                <w:szCs w:val="20"/>
                <w:lang w:val="ru-MD"/>
              </w:rPr>
            </w:pPr>
          </w:p>
        </w:tc>
        <w:tc>
          <w:tcPr>
            <w:tcW w:w="432" w:type="dxa"/>
          </w:tcPr>
          <w:p w14:paraId="3AD77478" w14:textId="77777777" w:rsidR="00ED0C4D" w:rsidRPr="0018161C" w:rsidRDefault="00ED0C4D" w:rsidP="001E50A8">
            <w:pPr>
              <w:rPr>
                <w:rFonts w:ascii="Arial" w:eastAsia="Verdana" w:hAnsi="Arial" w:cs="Arial"/>
                <w:sz w:val="20"/>
                <w:szCs w:val="20"/>
                <w:lang w:val="ru-MD"/>
              </w:rPr>
            </w:pPr>
          </w:p>
        </w:tc>
        <w:tc>
          <w:tcPr>
            <w:tcW w:w="713" w:type="dxa"/>
          </w:tcPr>
          <w:p w14:paraId="769BFED3" w14:textId="77777777" w:rsidR="00ED0C4D" w:rsidRPr="0018161C" w:rsidRDefault="00ED0C4D" w:rsidP="001E50A8">
            <w:pPr>
              <w:rPr>
                <w:rFonts w:ascii="Arial" w:eastAsia="Verdana" w:hAnsi="Arial" w:cs="Arial"/>
                <w:sz w:val="20"/>
                <w:szCs w:val="20"/>
                <w:lang w:val="ru-MD"/>
              </w:rPr>
            </w:pPr>
          </w:p>
        </w:tc>
        <w:tc>
          <w:tcPr>
            <w:tcW w:w="418" w:type="dxa"/>
          </w:tcPr>
          <w:p w14:paraId="598BDFAF" w14:textId="77777777" w:rsidR="00ED0C4D" w:rsidRPr="0018161C" w:rsidRDefault="00ED0C4D" w:rsidP="001E50A8">
            <w:pPr>
              <w:rPr>
                <w:rFonts w:ascii="Arial" w:eastAsia="Verdana" w:hAnsi="Arial" w:cs="Arial"/>
                <w:sz w:val="20"/>
                <w:szCs w:val="20"/>
                <w:lang w:val="ru-MD"/>
              </w:rPr>
            </w:pPr>
          </w:p>
        </w:tc>
        <w:tc>
          <w:tcPr>
            <w:tcW w:w="439" w:type="dxa"/>
          </w:tcPr>
          <w:p w14:paraId="6611204D" w14:textId="77777777" w:rsidR="00ED0C4D" w:rsidRPr="0018161C" w:rsidRDefault="00ED0C4D" w:rsidP="001E50A8">
            <w:pPr>
              <w:rPr>
                <w:rFonts w:ascii="Arial" w:eastAsia="Verdana" w:hAnsi="Arial" w:cs="Arial"/>
                <w:sz w:val="20"/>
                <w:szCs w:val="20"/>
                <w:lang w:val="ru-MD"/>
              </w:rPr>
            </w:pPr>
          </w:p>
        </w:tc>
        <w:tc>
          <w:tcPr>
            <w:tcW w:w="1842" w:type="dxa"/>
          </w:tcPr>
          <w:p w14:paraId="3A11211C" w14:textId="77777777" w:rsidR="00ED0C4D" w:rsidRPr="0018161C" w:rsidRDefault="00ED0C4D" w:rsidP="001E50A8">
            <w:pPr>
              <w:rPr>
                <w:rFonts w:ascii="Arial" w:eastAsia="Verdana" w:hAnsi="Arial" w:cs="Arial"/>
                <w:sz w:val="20"/>
                <w:szCs w:val="20"/>
                <w:lang w:val="ru-MD"/>
              </w:rPr>
            </w:pPr>
          </w:p>
        </w:tc>
        <w:tc>
          <w:tcPr>
            <w:tcW w:w="1984" w:type="dxa"/>
          </w:tcPr>
          <w:p w14:paraId="3E3001AB" w14:textId="77777777" w:rsidR="00ED0C4D" w:rsidRPr="0018161C" w:rsidRDefault="00ED0C4D" w:rsidP="001E50A8">
            <w:pPr>
              <w:rPr>
                <w:rFonts w:ascii="Arial" w:eastAsia="Verdana" w:hAnsi="Arial" w:cs="Arial"/>
                <w:sz w:val="20"/>
                <w:szCs w:val="20"/>
                <w:lang w:val="ru-MD"/>
              </w:rPr>
            </w:pPr>
          </w:p>
        </w:tc>
        <w:tc>
          <w:tcPr>
            <w:tcW w:w="1701" w:type="dxa"/>
          </w:tcPr>
          <w:p w14:paraId="52BCD66F" w14:textId="77777777" w:rsidR="00ED0C4D" w:rsidRPr="0018161C" w:rsidRDefault="00ED0C4D" w:rsidP="001E50A8">
            <w:pPr>
              <w:rPr>
                <w:rFonts w:ascii="Arial" w:eastAsia="Verdana" w:hAnsi="Arial" w:cs="Arial"/>
                <w:sz w:val="20"/>
                <w:szCs w:val="20"/>
                <w:lang w:val="ru-MD"/>
              </w:rPr>
            </w:pPr>
          </w:p>
        </w:tc>
        <w:tc>
          <w:tcPr>
            <w:tcW w:w="2830" w:type="dxa"/>
          </w:tcPr>
          <w:p w14:paraId="317B4DF2" w14:textId="77777777" w:rsidR="00ED0C4D" w:rsidRPr="0018161C" w:rsidRDefault="00ED0C4D" w:rsidP="001E50A8">
            <w:pPr>
              <w:rPr>
                <w:rFonts w:ascii="Arial" w:eastAsia="Verdana" w:hAnsi="Arial" w:cs="Arial"/>
                <w:sz w:val="20"/>
                <w:szCs w:val="20"/>
                <w:lang w:val="ru-MD"/>
              </w:rPr>
            </w:pPr>
          </w:p>
        </w:tc>
        <w:tc>
          <w:tcPr>
            <w:tcW w:w="567" w:type="dxa"/>
          </w:tcPr>
          <w:p w14:paraId="626A0CC9" w14:textId="77777777" w:rsidR="00ED0C4D" w:rsidRPr="0018161C" w:rsidRDefault="00ED0C4D" w:rsidP="001E50A8">
            <w:pPr>
              <w:rPr>
                <w:rFonts w:ascii="Arial" w:eastAsia="Verdana" w:hAnsi="Arial" w:cs="Arial"/>
                <w:sz w:val="20"/>
                <w:szCs w:val="20"/>
                <w:lang w:val="ru-MD"/>
              </w:rPr>
            </w:pPr>
          </w:p>
        </w:tc>
        <w:tc>
          <w:tcPr>
            <w:tcW w:w="1276" w:type="dxa"/>
          </w:tcPr>
          <w:p w14:paraId="19796CFD" w14:textId="77777777" w:rsidR="00ED0C4D" w:rsidRPr="0018161C" w:rsidRDefault="00ED0C4D" w:rsidP="001E50A8">
            <w:pPr>
              <w:rPr>
                <w:rFonts w:ascii="Arial" w:eastAsia="Verdana" w:hAnsi="Arial" w:cs="Arial"/>
                <w:sz w:val="20"/>
                <w:szCs w:val="20"/>
                <w:lang w:val="ru-MD"/>
              </w:rPr>
            </w:pPr>
          </w:p>
        </w:tc>
      </w:tr>
      <w:tr w:rsidR="00ED0C4D" w:rsidRPr="0018161C" w14:paraId="782726B0" w14:textId="77777777" w:rsidTr="00BE4BD6">
        <w:tc>
          <w:tcPr>
            <w:tcW w:w="453" w:type="dxa"/>
          </w:tcPr>
          <w:p w14:paraId="3A73CA67" w14:textId="77777777" w:rsidR="00ED0C4D" w:rsidRPr="0018161C" w:rsidRDefault="00ED0C4D" w:rsidP="001E50A8">
            <w:pPr>
              <w:rPr>
                <w:rFonts w:ascii="Arial" w:eastAsia="Verdana" w:hAnsi="Arial" w:cs="Arial"/>
                <w:sz w:val="20"/>
                <w:szCs w:val="20"/>
                <w:lang w:val="ru-MD"/>
              </w:rPr>
            </w:pPr>
          </w:p>
        </w:tc>
        <w:tc>
          <w:tcPr>
            <w:tcW w:w="452" w:type="dxa"/>
          </w:tcPr>
          <w:p w14:paraId="0728A531" w14:textId="77777777" w:rsidR="00ED0C4D" w:rsidRPr="0018161C" w:rsidRDefault="00ED0C4D" w:rsidP="001E50A8">
            <w:pPr>
              <w:rPr>
                <w:rFonts w:ascii="Arial" w:eastAsia="Verdana" w:hAnsi="Arial" w:cs="Arial"/>
                <w:sz w:val="20"/>
                <w:szCs w:val="20"/>
                <w:lang w:val="ru-MD"/>
              </w:rPr>
            </w:pPr>
          </w:p>
        </w:tc>
        <w:tc>
          <w:tcPr>
            <w:tcW w:w="450" w:type="dxa"/>
          </w:tcPr>
          <w:p w14:paraId="3D55FF20" w14:textId="77777777" w:rsidR="00ED0C4D" w:rsidRPr="0018161C" w:rsidRDefault="00ED0C4D" w:rsidP="001E50A8">
            <w:pPr>
              <w:rPr>
                <w:rFonts w:ascii="Arial" w:eastAsia="Verdana" w:hAnsi="Arial" w:cs="Arial"/>
                <w:sz w:val="20"/>
                <w:szCs w:val="20"/>
                <w:lang w:val="ru-MD"/>
              </w:rPr>
            </w:pPr>
          </w:p>
        </w:tc>
        <w:tc>
          <w:tcPr>
            <w:tcW w:w="603" w:type="dxa"/>
          </w:tcPr>
          <w:p w14:paraId="27293C8D" w14:textId="77777777" w:rsidR="00ED0C4D" w:rsidRPr="0018161C" w:rsidRDefault="00ED0C4D" w:rsidP="001E50A8">
            <w:pPr>
              <w:rPr>
                <w:rFonts w:ascii="Arial" w:eastAsia="Verdana" w:hAnsi="Arial" w:cs="Arial"/>
                <w:sz w:val="20"/>
                <w:szCs w:val="20"/>
                <w:lang w:val="ru-MD"/>
              </w:rPr>
            </w:pPr>
          </w:p>
        </w:tc>
        <w:tc>
          <w:tcPr>
            <w:tcW w:w="529" w:type="dxa"/>
          </w:tcPr>
          <w:p w14:paraId="7404C376" w14:textId="77777777" w:rsidR="00ED0C4D" w:rsidRPr="0018161C" w:rsidRDefault="00ED0C4D" w:rsidP="001E50A8">
            <w:pPr>
              <w:rPr>
                <w:rFonts w:ascii="Arial" w:eastAsia="Verdana" w:hAnsi="Arial" w:cs="Arial"/>
                <w:sz w:val="20"/>
                <w:szCs w:val="20"/>
                <w:lang w:val="ru-MD"/>
              </w:rPr>
            </w:pPr>
          </w:p>
        </w:tc>
        <w:tc>
          <w:tcPr>
            <w:tcW w:w="474" w:type="dxa"/>
          </w:tcPr>
          <w:p w14:paraId="75CB88B0" w14:textId="77777777" w:rsidR="00ED0C4D" w:rsidRPr="0018161C" w:rsidRDefault="00ED0C4D" w:rsidP="001E50A8">
            <w:pPr>
              <w:rPr>
                <w:rFonts w:ascii="Arial" w:eastAsia="Verdana" w:hAnsi="Arial" w:cs="Arial"/>
                <w:sz w:val="20"/>
                <w:szCs w:val="20"/>
                <w:lang w:val="ru-MD"/>
              </w:rPr>
            </w:pPr>
          </w:p>
        </w:tc>
        <w:tc>
          <w:tcPr>
            <w:tcW w:w="432" w:type="dxa"/>
          </w:tcPr>
          <w:p w14:paraId="1C47CDD6" w14:textId="77777777" w:rsidR="00ED0C4D" w:rsidRPr="0018161C" w:rsidRDefault="00ED0C4D" w:rsidP="001E50A8">
            <w:pPr>
              <w:rPr>
                <w:rFonts w:ascii="Arial" w:eastAsia="Verdana" w:hAnsi="Arial" w:cs="Arial"/>
                <w:sz w:val="20"/>
                <w:szCs w:val="20"/>
                <w:lang w:val="ru-MD"/>
              </w:rPr>
            </w:pPr>
          </w:p>
        </w:tc>
        <w:tc>
          <w:tcPr>
            <w:tcW w:w="713" w:type="dxa"/>
          </w:tcPr>
          <w:p w14:paraId="09B05500" w14:textId="77777777" w:rsidR="00ED0C4D" w:rsidRPr="0018161C" w:rsidRDefault="00ED0C4D" w:rsidP="001E50A8">
            <w:pPr>
              <w:rPr>
                <w:rFonts w:ascii="Arial" w:eastAsia="Verdana" w:hAnsi="Arial" w:cs="Arial"/>
                <w:sz w:val="20"/>
                <w:szCs w:val="20"/>
                <w:lang w:val="ru-MD"/>
              </w:rPr>
            </w:pPr>
          </w:p>
        </w:tc>
        <w:tc>
          <w:tcPr>
            <w:tcW w:w="418" w:type="dxa"/>
          </w:tcPr>
          <w:p w14:paraId="4CB994B3" w14:textId="77777777" w:rsidR="00ED0C4D" w:rsidRPr="0018161C" w:rsidRDefault="00ED0C4D" w:rsidP="001E50A8">
            <w:pPr>
              <w:rPr>
                <w:rFonts w:ascii="Arial" w:eastAsia="Verdana" w:hAnsi="Arial" w:cs="Arial"/>
                <w:sz w:val="20"/>
                <w:szCs w:val="20"/>
                <w:lang w:val="ru-MD"/>
              </w:rPr>
            </w:pPr>
          </w:p>
        </w:tc>
        <w:tc>
          <w:tcPr>
            <w:tcW w:w="439" w:type="dxa"/>
          </w:tcPr>
          <w:p w14:paraId="068A7D9C" w14:textId="77777777" w:rsidR="00ED0C4D" w:rsidRPr="0018161C" w:rsidRDefault="00ED0C4D" w:rsidP="001E50A8">
            <w:pPr>
              <w:rPr>
                <w:rFonts w:ascii="Arial" w:eastAsia="Verdana" w:hAnsi="Arial" w:cs="Arial"/>
                <w:sz w:val="20"/>
                <w:szCs w:val="20"/>
                <w:lang w:val="ru-MD"/>
              </w:rPr>
            </w:pPr>
          </w:p>
        </w:tc>
        <w:tc>
          <w:tcPr>
            <w:tcW w:w="1842" w:type="dxa"/>
          </w:tcPr>
          <w:p w14:paraId="0A017057" w14:textId="77777777" w:rsidR="00ED0C4D" w:rsidRPr="0018161C" w:rsidRDefault="00ED0C4D" w:rsidP="001E50A8">
            <w:pPr>
              <w:rPr>
                <w:rFonts w:ascii="Arial" w:eastAsia="Verdana" w:hAnsi="Arial" w:cs="Arial"/>
                <w:sz w:val="20"/>
                <w:szCs w:val="20"/>
                <w:lang w:val="ru-MD"/>
              </w:rPr>
            </w:pPr>
          </w:p>
        </w:tc>
        <w:tc>
          <w:tcPr>
            <w:tcW w:w="1984" w:type="dxa"/>
          </w:tcPr>
          <w:p w14:paraId="743F6297" w14:textId="77777777" w:rsidR="00ED0C4D" w:rsidRPr="0018161C" w:rsidRDefault="00ED0C4D" w:rsidP="001E50A8">
            <w:pPr>
              <w:rPr>
                <w:rFonts w:ascii="Arial" w:eastAsia="Verdana" w:hAnsi="Arial" w:cs="Arial"/>
                <w:sz w:val="20"/>
                <w:szCs w:val="20"/>
                <w:lang w:val="ru-MD"/>
              </w:rPr>
            </w:pPr>
          </w:p>
        </w:tc>
        <w:tc>
          <w:tcPr>
            <w:tcW w:w="1701" w:type="dxa"/>
          </w:tcPr>
          <w:p w14:paraId="3EB62268" w14:textId="77777777" w:rsidR="00ED0C4D" w:rsidRPr="0018161C" w:rsidRDefault="00ED0C4D" w:rsidP="001E50A8">
            <w:pPr>
              <w:rPr>
                <w:rFonts w:ascii="Arial" w:eastAsia="Verdana" w:hAnsi="Arial" w:cs="Arial"/>
                <w:sz w:val="20"/>
                <w:szCs w:val="20"/>
                <w:lang w:val="ru-MD"/>
              </w:rPr>
            </w:pPr>
          </w:p>
        </w:tc>
        <w:tc>
          <w:tcPr>
            <w:tcW w:w="2830" w:type="dxa"/>
          </w:tcPr>
          <w:p w14:paraId="6C52CAD1" w14:textId="77777777" w:rsidR="00ED0C4D" w:rsidRPr="0018161C" w:rsidRDefault="00ED0C4D" w:rsidP="001E50A8">
            <w:pPr>
              <w:rPr>
                <w:rFonts w:ascii="Arial" w:eastAsia="Verdana" w:hAnsi="Arial" w:cs="Arial"/>
                <w:sz w:val="20"/>
                <w:szCs w:val="20"/>
                <w:lang w:val="ru-MD"/>
              </w:rPr>
            </w:pPr>
          </w:p>
        </w:tc>
        <w:tc>
          <w:tcPr>
            <w:tcW w:w="567" w:type="dxa"/>
          </w:tcPr>
          <w:p w14:paraId="3F3BA85D" w14:textId="77777777" w:rsidR="00ED0C4D" w:rsidRPr="0018161C" w:rsidRDefault="00ED0C4D" w:rsidP="001E50A8">
            <w:pPr>
              <w:rPr>
                <w:rFonts w:ascii="Arial" w:eastAsia="Verdana" w:hAnsi="Arial" w:cs="Arial"/>
                <w:sz w:val="20"/>
                <w:szCs w:val="20"/>
                <w:lang w:val="ru-MD"/>
              </w:rPr>
            </w:pPr>
          </w:p>
        </w:tc>
        <w:tc>
          <w:tcPr>
            <w:tcW w:w="1276" w:type="dxa"/>
          </w:tcPr>
          <w:p w14:paraId="6EB6DC1D" w14:textId="77777777" w:rsidR="00ED0C4D" w:rsidRPr="0018161C" w:rsidRDefault="00ED0C4D" w:rsidP="001E50A8">
            <w:pPr>
              <w:rPr>
                <w:rFonts w:ascii="Arial" w:eastAsia="Verdana" w:hAnsi="Arial" w:cs="Arial"/>
                <w:sz w:val="20"/>
                <w:szCs w:val="20"/>
                <w:lang w:val="ru-MD"/>
              </w:rPr>
            </w:pPr>
          </w:p>
        </w:tc>
      </w:tr>
      <w:tr w:rsidR="00ED0C4D" w:rsidRPr="0018161C" w14:paraId="4D1BF003" w14:textId="77777777" w:rsidTr="00BE4BD6">
        <w:tc>
          <w:tcPr>
            <w:tcW w:w="453" w:type="dxa"/>
          </w:tcPr>
          <w:p w14:paraId="11042C58" w14:textId="77777777" w:rsidR="00ED0C4D" w:rsidRPr="0018161C" w:rsidRDefault="00ED0C4D" w:rsidP="001E50A8">
            <w:pPr>
              <w:rPr>
                <w:rFonts w:ascii="Arial" w:eastAsia="Verdana" w:hAnsi="Arial" w:cs="Arial"/>
                <w:sz w:val="20"/>
                <w:szCs w:val="20"/>
                <w:lang w:val="ru-MD"/>
              </w:rPr>
            </w:pPr>
          </w:p>
        </w:tc>
        <w:tc>
          <w:tcPr>
            <w:tcW w:w="452" w:type="dxa"/>
          </w:tcPr>
          <w:p w14:paraId="6825EFED" w14:textId="77777777" w:rsidR="00ED0C4D" w:rsidRPr="0018161C" w:rsidRDefault="00ED0C4D" w:rsidP="001E50A8">
            <w:pPr>
              <w:rPr>
                <w:rFonts w:ascii="Arial" w:eastAsia="Verdana" w:hAnsi="Arial" w:cs="Arial"/>
                <w:sz w:val="20"/>
                <w:szCs w:val="20"/>
                <w:lang w:val="ru-MD"/>
              </w:rPr>
            </w:pPr>
          </w:p>
        </w:tc>
        <w:tc>
          <w:tcPr>
            <w:tcW w:w="450" w:type="dxa"/>
          </w:tcPr>
          <w:p w14:paraId="12724DA3" w14:textId="77777777" w:rsidR="00ED0C4D" w:rsidRPr="0018161C" w:rsidRDefault="00ED0C4D" w:rsidP="001E50A8">
            <w:pPr>
              <w:rPr>
                <w:rFonts w:ascii="Arial" w:eastAsia="Verdana" w:hAnsi="Arial" w:cs="Arial"/>
                <w:sz w:val="20"/>
                <w:szCs w:val="20"/>
                <w:lang w:val="ru-MD"/>
              </w:rPr>
            </w:pPr>
          </w:p>
        </w:tc>
        <w:tc>
          <w:tcPr>
            <w:tcW w:w="603" w:type="dxa"/>
          </w:tcPr>
          <w:p w14:paraId="46192754" w14:textId="77777777" w:rsidR="00ED0C4D" w:rsidRPr="0018161C" w:rsidRDefault="00ED0C4D" w:rsidP="001E50A8">
            <w:pPr>
              <w:rPr>
                <w:rFonts w:ascii="Arial" w:eastAsia="Verdana" w:hAnsi="Arial" w:cs="Arial"/>
                <w:sz w:val="20"/>
                <w:szCs w:val="20"/>
                <w:lang w:val="ru-MD"/>
              </w:rPr>
            </w:pPr>
          </w:p>
        </w:tc>
        <w:tc>
          <w:tcPr>
            <w:tcW w:w="529" w:type="dxa"/>
          </w:tcPr>
          <w:p w14:paraId="4E06956F" w14:textId="77777777" w:rsidR="00ED0C4D" w:rsidRPr="0018161C" w:rsidRDefault="00ED0C4D" w:rsidP="001E50A8">
            <w:pPr>
              <w:rPr>
                <w:rFonts w:ascii="Arial" w:eastAsia="Verdana" w:hAnsi="Arial" w:cs="Arial"/>
                <w:sz w:val="20"/>
                <w:szCs w:val="20"/>
                <w:lang w:val="ru-MD"/>
              </w:rPr>
            </w:pPr>
          </w:p>
        </w:tc>
        <w:tc>
          <w:tcPr>
            <w:tcW w:w="474" w:type="dxa"/>
          </w:tcPr>
          <w:p w14:paraId="6D9FADF2" w14:textId="77777777" w:rsidR="00ED0C4D" w:rsidRPr="0018161C" w:rsidRDefault="00ED0C4D" w:rsidP="001E50A8">
            <w:pPr>
              <w:rPr>
                <w:rFonts w:ascii="Arial" w:eastAsia="Verdana" w:hAnsi="Arial" w:cs="Arial"/>
                <w:sz w:val="20"/>
                <w:szCs w:val="20"/>
                <w:lang w:val="ru-MD"/>
              </w:rPr>
            </w:pPr>
          </w:p>
        </w:tc>
        <w:tc>
          <w:tcPr>
            <w:tcW w:w="432" w:type="dxa"/>
          </w:tcPr>
          <w:p w14:paraId="21E108F6" w14:textId="77777777" w:rsidR="00ED0C4D" w:rsidRPr="0018161C" w:rsidRDefault="00ED0C4D" w:rsidP="001E50A8">
            <w:pPr>
              <w:rPr>
                <w:rFonts w:ascii="Arial" w:eastAsia="Verdana" w:hAnsi="Arial" w:cs="Arial"/>
                <w:sz w:val="20"/>
                <w:szCs w:val="20"/>
                <w:lang w:val="ru-MD"/>
              </w:rPr>
            </w:pPr>
          </w:p>
        </w:tc>
        <w:tc>
          <w:tcPr>
            <w:tcW w:w="713" w:type="dxa"/>
          </w:tcPr>
          <w:p w14:paraId="51219C82" w14:textId="77777777" w:rsidR="00ED0C4D" w:rsidRPr="0018161C" w:rsidRDefault="00ED0C4D" w:rsidP="001E50A8">
            <w:pPr>
              <w:rPr>
                <w:rFonts w:ascii="Arial" w:eastAsia="Verdana" w:hAnsi="Arial" w:cs="Arial"/>
                <w:sz w:val="20"/>
                <w:szCs w:val="20"/>
                <w:lang w:val="ru-MD"/>
              </w:rPr>
            </w:pPr>
          </w:p>
        </w:tc>
        <w:tc>
          <w:tcPr>
            <w:tcW w:w="418" w:type="dxa"/>
          </w:tcPr>
          <w:p w14:paraId="117E0A96" w14:textId="77777777" w:rsidR="00ED0C4D" w:rsidRPr="0018161C" w:rsidRDefault="00ED0C4D" w:rsidP="001E50A8">
            <w:pPr>
              <w:rPr>
                <w:rFonts w:ascii="Arial" w:eastAsia="Verdana" w:hAnsi="Arial" w:cs="Arial"/>
                <w:sz w:val="20"/>
                <w:szCs w:val="20"/>
                <w:lang w:val="ru-MD"/>
              </w:rPr>
            </w:pPr>
          </w:p>
        </w:tc>
        <w:tc>
          <w:tcPr>
            <w:tcW w:w="439" w:type="dxa"/>
          </w:tcPr>
          <w:p w14:paraId="2B68CA6D" w14:textId="77777777" w:rsidR="00ED0C4D" w:rsidRPr="0018161C" w:rsidRDefault="00ED0C4D" w:rsidP="001E50A8">
            <w:pPr>
              <w:rPr>
                <w:rFonts w:ascii="Arial" w:eastAsia="Verdana" w:hAnsi="Arial" w:cs="Arial"/>
                <w:sz w:val="20"/>
                <w:szCs w:val="20"/>
                <w:lang w:val="ru-MD"/>
              </w:rPr>
            </w:pPr>
          </w:p>
        </w:tc>
        <w:tc>
          <w:tcPr>
            <w:tcW w:w="1842" w:type="dxa"/>
          </w:tcPr>
          <w:p w14:paraId="6E2A7855" w14:textId="77777777" w:rsidR="00ED0C4D" w:rsidRPr="0018161C" w:rsidRDefault="00ED0C4D" w:rsidP="001E50A8">
            <w:pPr>
              <w:rPr>
                <w:rFonts w:ascii="Arial" w:eastAsia="Verdana" w:hAnsi="Arial" w:cs="Arial"/>
                <w:sz w:val="20"/>
                <w:szCs w:val="20"/>
                <w:lang w:val="ru-MD"/>
              </w:rPr>
            </w:pPr>
          </w:p>
        </w:tc>
        <w:tc>
          <w:tcPr>
            <w:tcW w:w="1984" w:type="dxa"/>
          </w:tcPr>
          <w:p w14:paraId="6E5752AE" w14:textId="77777777" w:rsidR="00ED0C4D" w:rsidRPr="0018161C" w:rsidRDefault="00ED0C4D" w:rsidP="001E50A8">
            <w:pPr>
              <w:rPr>
                <w:rFonts w:ascii="Arial" w:eastAsia="Verdana" w:hAnsi="Arial" w:cs="Arial"/>
                <w:sz w:val="20"/>
                <w:szCs w:val="20"/>
                <w:lang w:val="ru-MD"/>
              </w:rPr>
            </w:pPr>
          </w:p>
        </w:tc>
        <w:tc>
          <w:tcPr>
            <w:tcW w:w="1701" w:type="dxa"/>
          </w:tcPr>
          <w:p w14:paraId="270BDC84" w14:textId="77777777" w:rsidR="00ED0C4D" w:rsidRPr="0018161C" w:rsidRDefault="00ED0C4D" w:rsidP="001E50A8">
            <w:pPr>
              <w:rPr>
                <w:rFonts w:ascii="Arial" w:eastAsia="Verdana" w:hAnsi="Arial" w:cs="Arial"/>
                <w:sz w:val="20"/>
                <w:szCs w:val="20"/>
                <w:lang w:val="ru-MD"/>
              </w:rPr>
            </w:pPr>
          </w:p>
        </w:tc>
        <w:tc>
          <w:tcPr>
            <w:tcW w:w="2830" w:type="dxa"/>
          </w:tcPr>
          <w:p w14:paraId="0D177ECF" w14:textId="77777777" w:rsidR="00ED0C4D" w:rsidRPr="0018161C" w:rsidRDefault="00ED0C4D" w:rsidP="001E50A8">
            <w:pPr>
              <w:rPr>
                <w:rFonts w:ascii="Arial" w:eastAsia="Verdana" w:hAnsi="Arial" w:cs="Arial"/>
                <w:sz w:val="20"/>
                <w:szCs w:val="20"/>
                <w:lang w:val="ru-MD"/>
              </w:rPr>
            </w:pPr>
          </w:p>
        </w:tc>
        <w:tc>
          <w:tcPr>
            <w:tcW w:w="567" w:type="dxa"/>
          </w:tcPr>
          <w:p w14:paraId="59689048" w14:textId="77777777" w:rsidR="00ED0C4D" w:rsidRPr="0018161C" w:rsidRDefault="00ED0C4D" w:rsidP="001E50A8">
            <w:pPr>
              <w:rPr>
                <w:rFonts w:ascii="Arial" w:eastAsia="Verdana" w:hAnsi="Arial" w:cs="Arial"/>
                <w:sz w:val="20"/>
                <w:szCs w:val="20"/>
                <w:lang w:val="ru-MD"/>
              </w:rPr>
            </w:pPr>
          </w:p>
        </w:tc>
        <w:tc>
          <w:tcPr>
            <w:tcW w:w="1276" w:type="dxa"/>
          </w:tcPr>
          <w:p w14:paraId="1B740621" w14:textId="77777777" w:rsidR="00ED0C4D" w:rsidRPr="0018161C" w:rsidRDefault="00ED0C4D" w:rsidP="001E50A8">
            <w:pPr>
              <w:rPr>
                <w:rFonts w:ascii="Arial" w:eastAsia="Verdana" w:hAnsi="Arial" w:cs="Arial"/>
                <w:sz w:val="20"/>
                <w:szCs w:val="20"/>
                <w:lang w:val="ru-MD"/>
              </w:rPr>
            </w:pPr>
          </w:p>
        </w:tc>
      </w:tr>
      <w:tr w:rsidR="00ED0C4D" w:rsidRPr="0018161C" w14:paraId="65E05F07" w14:textId="77777777" w:rsidTr="00BE4BD6">
        <w:tc>
          <w:tcPr>
            <w:tcW w:w="453" w:type="dxa"/>
          </w:tcPr>
          <w:p w14:paraId="43D37CA1" w14:textId="77777777" w:rsidR="00ED0C4D" w:rsidRPr="0018161C" w:rsidRDefault="00ED0C4D" w:rsidP="001E50A8">
            <w:pPr>
              <w:rPr>
                <w:rFonts w:ascii="Arial" w:eastAsia="Verdana" w:hAnsi="Arial" w:cs="Arial"/>
                <w:sz w:val="20"/>
                <w:szCs w:val="20"/>
                <w:lang w:val="ru-MD"/>
              </w:rPr>
            </w:pPr>
          </w:p>
        </w:tc>
        <w:tc>
          <w:tcPr>
            <w:tcW w:w="452" w:type="dxa"/>
          </w:tcPr>
          <w:p w14:paraId="236108A7" w14:textId="77777777" w:rsidR="00ED0C4D" w:rsidRPr="0018161C" w:rsidRDefault="00ED0C4D" w:rsidP="001E50A8">
            <w:pPr>
              <w:rPr>
                <w:rFonts w:ascii="Arial" w:eastAsia="Verdana" w:hAnsi="Arial" w:cs="Arial"/>
                <w:sz w:val="20"/>
                <w:szCs w:val="20"/>
                <w:lang w:val="ru-MD"/>
              </w:rPr>
            </w:pPr>
          </w:p>
        </w:tc>
        <w:tc>
          <w:tcPr>
            <w:tcW w:w="450" w:type="dxa"/>
          </w:tcPr>
          <w:p w14:paraId="5C95B22D" w14:textId="77777777" w:rsidR="00ED0C4D" w:rsidRPr="0018161C" w:rsidRDefault="00ED0C4D" w:rsidP="001E50A8">
            <w:pPr>
              <w:rPr>
                <w:rFonts w:ascii="Arial" w:eastAsia="Verdana" w:hAnsi="Arial" w:cs="Arial"/>
                <w:sz w:val="20"/>
                <w:szCs w:val="20"/>
                <w:lang w:val="ru-MD"/>
              </w:rPr>
            </w:pPr>
          </w:p>
        </w:tc>
        <w:tc>
          <w:tcPr>
            <w:tcW w:w="603" w:type="dxa"/>
          </w:tcPr>
          <w:p w14:paraId="75E15B6F" w14:textId="77777777" w:rsidR="00ED0C4D" w:rsidRPr="0018161C" w:rsidRDefault="00ED0C4D" w:rsidP="001E50A8">
            <w:pPr>
              <w:rPr>
                <w:rFonts w:ascii="Arial" w:eastAsia="Verdana" w:hAnsi="Arial" w:cs="Arial"/>
                <w:sz w:val="20"/>
                <w:szCs w:val="20"/>
                <w:lang w:val="ru-MD"/>
              </w:rPr>
            </w:pPr>
          </w:p>
        </w:tc>
        <w:tc>
          <w:tcPr>
            <w:tcW w:w="529" w:type="dxa"/>
          </w:tcPr>
          <w:p w14:paraId="617DB186" w14:textId="77777777" w:rsidR="00ED0C4D" w:rsidRPr="0018161C" w:rsidRDefault="00ED0C4D" w:rsidP="001E50A8">
            <w:pPr>
              <w:rPr>
                <w:rFonts w:ascii="Arial" w:eastAsia="Verdana" w:hAnsi="Arial" w:cs="Arial"/>
                <w:sz w:val="20"/>
                <w:szCs w:val="20"/>
                <w:lang w:val="ru-MD"/>
              </w:rPr>
            </w:pPr>
          </w:p>
        </w:tc>
        <w:tc>
          <w:tcPr>
            <w:tcW w:w="474" w:type="dxa"/>
          </w:tcPr>
          <w:p w14:paraId="2E1059CB" w14:textId="77777777" w:rsidR="00ED0C4D" w:rsidRPr="0018161C" w:rsidRDefault="00ED0C4D" w:rsidP="001E50A8">
            <w:pPr>
              <w:rPr>
                <w:rFonts w:ascii="Arial" w:eastAsia="Verdana" w:hAnsi="Arial" w:cs="Arial"/>
                <w:sz w:val="20"/>
                <w:szCs w:val="20"/>
                <w:lang w:val="ru-MD"/>
              </w:rPr>
            </w:pPr>
          </w:p>
        </w:tc>
        <w:tc>
          <w:tcPr>
            <w:tcW w:w="432" w:type="dxa"/>
          </w:tcPr>
          <w:p w14:paraId="44517ABE" w14:textId="77777777" w:rsidR="00ED0C4D" w:rsidRPr="0018161C" w:rsidRDefault="00ED0C4D" w:rsidP="001E50A8">
            <w:pPr>
              <w:rPr>
                <w:rFonts w:ascii="Arial" w:eastAsia="Verdana" w:hAnsi="Arial" w:cs="Arial"/>
                <w:sz w:val="20"/>
                <w:szCs w:val="20"/>
                <w:lang w:val="ru-MD"/>
              </w:rPr>
            </w:pPr>
          </w:p>
        </w:tc>
        <w:tc>
          <w:tcPr>
            <w:tcW w:w="713" w:type="dxa"/>
          </w:tcPr>
          <w:p w14:paraId="04DE9522" w14:textId="77777777" w:rsidR="00ED0C4D" w:rsidRPr="0018161C" w:rsidRDefault="00ED0C4D" w:rsidP="001E50A8">
            <w:pPr>
              <w:rPr>
                <w:rFonts w:ascii="Arial" w:eastAsia="Verdana" w:hAnsi="Arial" w:cs="Arial"/>
                <w:sz w:val="20"/>
                <w:szCs w:val="20"/>
                <w:lang w:val="ru-MD"/>
              </w:rPr>
            </w:pPr>
          </w:p>
        </w:tc>
        <w:tc>
          <w:tcPr>
            <w:tcW w:w="418" w:type="dxa"/>
          </w:tcPr>
          <w:p w14:paraId="6A0BDF1D" w14:textId="77777777" w:rsidR="00ED0C4D" w:rsidRPr="0018161C" w:rsidRDefault="00ED0C4D" w:rsidP="001E50A8">
            <w:pPr>
              <w:rPr>
                <w:rFonts w:ascii="Arial" w:eastAsia="Verdana" w:hAnsi="Arial" w:cs="Arial"/>
                <w:sz w:val="20"/>
                <w:szCs w:val="20"/>
                <w:lang w:val="ru-MD"/>
              </w:rPr>
            </w:pPr>
          </w:p>
        </w:tc>
        <w:tc>
          <w:tcPr>
            <w:tcW w:w="439" w:type="dxa"/>
          </w:tcPr>
          <w:p w14:paraId="647B4A5A" w14:textId="77777777" w:rsidR="00ED0C4D" w:rsidRPr="0018161C" w:rsidRDefault="00ED0C4D" w:rsidP="001E50A8">
            <w:pPr>
              <w:rPr>
                <w:rFonts w:ascii="Arial" w:eastAsia="Verdana" w:hAnsi="Arial" w:cs="Arial"/>
                <w:sz w:val="20"/>
                <w:szCs w:val="20"/>
                <w:lang w:val="ru-MD"/>
              </w:rPr>
            </w:pPr>
          </w:p>
        </w:tc>
        <w:tc>
          <w:tcPr>
            <w:tcW w:w="1842" w:type="dxa"/>
          </w:tcPr>
          <w:p w14:paraId="68E05155" w14:textId="77777777" w:rsidR="00ED0C4D" w:rsidRPr="0018161C" w:rsidRDefault="00ED0C4D" w:rsidP="001E50A8">
            <w:pPr>
              <w:rPr>
                <w:rFonts w:ascii="Arial" w:eastAsia="Verdana" w:hAnsi="Arial" w:cs="Arial"/>
                <w:sz w:val="20"/>
                <w:szCs w:val="20"/>
                <w:lang w:val="ru-MD"/>
              </w:rPr>
            </w:pPr>
          </w:p>
        </w:tc>
        <w:tc>
          <w:tcPr>
            <w:tcW w:w="1984" w:type="dxa"/>
          </w:tcPr>
          <w:p w14:paraId="009D26A4" w14:textId="77777777" w:rsidR="00ED0C4D" w:rsidRPr="0018161C" w:rsidRDefault="00ED0C4D" w:rsidP="001E50A8">
            <w:pPr>
              <w:rPr>
                <w:rFonts w:ascii="Arial" w:eastAsia="Verdana" w:hAnsi="Arial" w:cs="Arial"/>
                <w:sz w:val="20"/>
                <w:szCs w:val="20"/>
                <w:lang w:val="ru-MD"/>
              </w:rPr>
            </w:pPr>
          </w:p>
        </w:tc>
        <w:tc>
          <w:tcPr>
            <w:tcW w:w="1701" w:type="dxa"/>
          </w:tcPr>
          <w:p w14:paraId="27DFFF40" w14:textId="77777777" w:rsidR="00ED0C4D" w:rsidRPr="0018161C" w:rsidRDefault="00ED0C4D" w:rsidP="001E50A8">
            <w:pPr>
              <w:rPr>
                <w:rFonts w:ascii="Arial" w:eastAsia="Verdana" w:hAnsi="Arial" w:cs="Arial"/>
                <w:sz w:val="20"/>
                <w:szCs w:val="20"/>
                <w:lang w:val="ru-MD"/>
              </w:rPr>
            </w:pPr>
          </w:p>
        </w:tc>
        <w:tc>
          <w:tcPr>
            <w:tcW w:w="2830" w:type="dxa"/>
          </w:tcPr>
          <w:p w14:paraId="57501164" w14:textId="77777777" w:rsidR="00ED0C4D" w:rsidRPr="0018161C" w:rsidRDefault="00ED0C4D" w:rsidP="001E50A8">
            <w:pPr>
              <w:rPr>
                <w:rFonts w:ascii="Arial" w:eastAsia="Verdana" w:hAnsi="Arial" w:cs="Arial"/>
                <w:sz w:val="20"/>
                <w:szCs w:val="20"/>
                <w:lang w:val="ru-MD"/>
              </w:rPr>
            </w:pPr>
          </w:p>
        </w:tc>
        <w:tc>
          <w:tcPr>
            <w:tcW w:w="567" w:type="dxa"/>
          </w:tcPr>
          <w:p w14:paraId="35B8182F" w14:textId="77777777" w:rsidR="00ED0C4D" w:rsidRPr="0018161C" w:rsidRDefault="00ED0C4D" w:rsidP="001E50A8">
            <w:pPr>
              <w:rPr>
                <w:rFonts w:ascii="Arial" w:eastAsia="Verdana" w:hAnsi="Arial" w:cs="Arial"/>
                <w:sz w:val="20"/>
                <w:szCs w:val="20"/>
                <w:lang w:val="ru-MD"/>
              </w:rPr>
            </w:pPr>
          </w:p>
        </w:tc>
        <w:tc>
          <w:tcPr>
            <w:tcW w:w="1276" w:type="dxa"/>
          </w:tcPr>
          <w:p w14:paraId="7284A5FA" w14:textId="77777777" w:rsidR="00ED0C4D" w:rsidRPr="0018161C" w:rsidRDefault="00ED0C4D" w:rsidP="001E50A8">
            <w:pPr>
              <w:rPr>
                <w:rFonts w:ascii="Arial" w:eastAsia="Verdana" w:hAnsi="Arial" w:cs="Arial"/>
                <w:sz w:val="20"/>
                <w:szCs w:val="20"/>
                <w:lang w:val="ru-MD"/>
              </w:rPr>
            </w:pPr>
          </w:p>
        </w:tc>
      </w:tr>
    </w:tbl>
    <w:p w14:paraId="6BAA8F71" w14:textId="77777777" w:rsidR="00ED0C4D" w:rsidRPr="0018161C" w:rsidRDefault="00ED0C4D" w:rsidP="001E50A8">
      <w:pPr>
        <w:rPr>
          <w:rFonts w:ascii="Arial" w:eastAsia="Verdana" w:hAnsi="Arial" w:cs="Arial"/>
          <w:sz w:val="20"/>
          <w:szCs w:val="20"/>
          <w:lang w:val="ru-MD"/>
        </w:rPr>
      </w:pPr>
    </w:p>
    <w:p w14:paraId="094DE494" w14:textId="77777777" w:rsidR="00ED0C4D" w:rsidRPr="0018161C" w:rsidRDefault="00ED0C4D" w:rsidP="001E50A8">
      <w:pPr>
        <w:rPr>
          <w:rFonts w:ascii="Arial" w:eastAsia="Verdana" w:hAnsi="Arial" w:cs="Arial"/>
          <w:sz w:val="20"/>
          <w:szCs w:val="20"/>
          <w:lang w:val="ru-MD"/>
        </w:rPr>
      </w:pPr>
    </w:p>
    <w:p w14:paraId="0C46C56E" w14:textId="77777777" w:rsidR="00ED0C4D" w:rsidRPr="0018161C" w:rsidRDefault="00ED0C4D" w:rsidP="001E50A8">
      <w:pPr>
        <w:rPr>
          <w:rFonts w:ascii="Arial" w:eastAsia="Verdana" w:hAnsi="Arial" w:cs="Arial"/>
          <w:sz w:val="20"/>
          <w:szCs w:val="20"/>
          <w:lang w:val="ru-MD"/>
        </w:rPr>
      </w:pPr>
    </w:p>
    <w:p w14:paraId="1210C144" w14:textId="77777777" w:rsidR="00ED0C4D" w:rsidRPr="0018161C" w:rsidRDefault="00ED0C4D" w:rsidP="001E50A8">
      <w:pPr>
        <w:rPr>
          <w:rFonts w:ascii="Arial" w:eastAsia="Verdana" w:hAnsi="Arial" w:cs="Arial"/>
          <w:sz w:val="20"/>
          <w:szCs w:val="20"/>
          <w:lang w:val="ru-MD"/>
        </w:rPr>
      </w:pPr>
    </w:p>
    <w:p w14:paraId="27D2F8F0" w14:textId="77777777" w:rsidR="00ED0C4D" w:rsidRPr="0018161C" w:rsidRDefault="00ED0C4D" w:rsidP="001E50A8">
      <w:pPr>
        <w:rPr>
          <w:rFonts w:ascii="Arial" w:eastAsia="Verdana" w:hAnsi="Arial" w:cs="Arial"/>
          <w:sz w:val="20"/>
          <w:szCs w:val="20"/>
          <w:lang w:val="ru-MD"/>
        </w:rPr>
        <w:sectPr w:rsidR="00ED0C4D" w:rsidRPr="0018161C" w:rsidSect="004665B8">
          <w:pgSz w:w="16840" w:h="11907" w:orient="landscape" w:code="9"/>
          <w:pgMar w:top="1418" w:right="1134" w:bottom="851" w:left="1134" w:header="567" w:footer="567" w:gutter="0"/>
          <w:cols w:space="720"/>
          <w:noEndnote/>
          <w:docGrid w:linePitch="360"/>
        </w:sectPr>
      </w:pPr>
    </w:p>
    <w:p w14:paraId="63A4E19B" w14:textId="55AD112D" w:rsidR="00ED0C4D" w:rsidRPr="0018161C" w:rsidRDefault="00ED0C4D" w:rsidP="001E50A8">
      <w:pPr>
        <w:jc w:val="center"/>
        <w:rPr>
          <w:rFonts w:ascii="Arial" w:hAnsi="Arial" w:cs="Arial"/>
          <w:b/>
          <w:lang w:val="ru-MD"/>
        </w:rPr>
      </w:pPr>
      <w:r>
        <w:rPr>
          <w:rFonts w:ascii="Arial" w:hAnsi="Arial" w:cs="Arial"/>
          <w:b/>
          <w:color w:val="auto"/>
          <w:lang w:val="ru-MD"/>
        </w:rPr>
        <w:lastRenderedPageBreak/>
        <w:t>Приложение</w:t>
      </w:r>
      <w:r w:rsidRPr="0018161C">
        <w:rPr>
          <w:rFonts w:ascii="Arial" w:hAnsi="Arial" w:cs="Arial"/>
          <w:b/>
          <w:color w:val="auto"/>
          <w:lang w:val="ru-MD"/>
        </w:rPr>
        <w:t xml:space="preserve"> </w:t>
      </w:r>
      <w:r w:rsidRPr="0018161C">
        <w:rPr>
          <w:rFonts w:ascii="Arial" w:hAnsi="Arial" w:cs="Arial"/>
          <w:b/>
          <w:color w:val="auto"/>
          <w:lang w:val="ru-MD"/>
        </w:rPr>
        <w:fldChar w:fldCharType="begin"/>
      </w:r>
      <w:r w:rsidRPr="0018161C">
        <w:rPr>
          <w:rFonts w:ascii="Arial" w:hAnsi="Arial" w:cs="Arial"/>
          <w:b/>
          <w:color w:val="auto"/>
          <w:lang w:val="ru-MD"/>
        </w:rPr>
        <w:instrText xml:space="preserve"> SEQ Anexa \* ALPHABETIC </w:instrText>
      </w:r>
      <w:r w:rsidRPr="0018161C">
        <w:rPr>
          <w:rFonts w:ascii="Arial" w:hAnsi="Arial" w:cs="Arial"/>
          <w:b/>
          <w:color w:val="auto"/>
          <w:lang w:val="ru-MD"/>
        </w:rPr>
        <w:fldChar w:fldCharType="separate"/>
      </w:r>
      <w:r w:rsidR="00402612">
        <w:rPr>
          <w:rFonts w:ascii="Arial" w:hAnsi="Arial" w:cs="Arial"/>
          <w:b/>
          <w:noProof/>
          <w:color w:val="auto"/>
          <w:lang w:val="ru-MD"/>
        </w:rPr>
        <w:t>Q</w:t>
      </w:r>
      <w:r w:rsidRPr="0018161C">
        <w:rPr>
          <w:rFonts w:ascii="Arial" w:hAnsi="Arial" w:cs="Arial"/>
          <w:b/>
          <w:color w:val="auto"/>
          <w:lang w:val="ru-MD"/>
        </w:rPr>
        <w:fldChar w:fldCharType="end"/>
      </w:r>
    </w:p>
    <w:p w14:paraId="476FF005" w14:textId="77777777" w:rsidR="00ED0C4D" w:rsidRPr="0018161C" w:rsidRDefault="00ED0C4D" w:rsidP="001E50A8">
      <w:pPr>
        <w:jc w:val="center"/>
        <w:rPr>
          <w:rStyle w:val="Tableofcontents695ptBold"/>
          <w:rFonts w:ascii="Arial" w:hAnsi="Arial" w:cs="Arial"/>
          <w:sz w:val="20"/>
          <w:szCs w:val="20"/>
          <w:lang w:val="ru-MD"/>
        </w:rPr>
      </w:pPr>
      <w:r w:rsidRPr="0018161C">
        <w:rPr>
          <w:rStyle w:val="Tableofcontents695ptBold"/>
          <w:rFonts w:ascii="Arial" w:hAnsi="Arial" w:cs="Arial"/>
          <w:sz w:val="20"/>
          <w:szCs w:val="20"/>
          <w:lang w:val="ru-MD"/>
        </w:rPr>
        <w:t>(норматив</w:t>
      </w:r>
      <w:r>
        <w:rPr>
          <w:rStyle w:val="Tableofcontents695ptBold"/>
          <w:rFonts w:ascii="Arial" w:hAnsi="Arial" w:cs="Arial"/>
          <w:sz w:val="20"/>
          <w:szCs w:val="20"/>
          <w:lang w:val="ru-MD"/>
        </w:rPr>
        <w:t>ное</w:t>
      </w:r>
      <w:r w:rsidRPr="0018161C">
        <w:rPr>
          <w:rStyle w:val="Tableofcontents695ptBold"/>
          <w:rFonts w:ascii="Arial" w:hAnsi="Arial" w:cs="Arial"/>
          <w:sz w:val="20"/>
          <w:szCs w:val="20"/>
          <w:lang w:val="ru-MD"/>
        </w:rPr>
        <w:t xml:space="preserve">) </w:t>
      </w:r>
    </w:p>
    <w:p w14:paraId="2C57BB32" w14:textId="77777777" w:rsidR="00ED0C4D" w:rsidRPr="0018161C" w:rsidRDefault="00ED0C4D" w:rsidP="001E50A8">
      <w:pPr>
        <w:rPr>
          <w:rFonts w:ascii="Arial" w:eastAsia="Verdana" w:hAnsi="Arial" w:cs="Arial"/>
          <w:sz w:val="20"/>
          <w:szCs w:val="20"/>
          <w:lang w:val="ru-MD"/>
        </w:rPr>
      </w:pPr>
    </w:p>
    <w:p w14:paraId="3CB53CAA" w14:textId="77777777" w:rsidR="00ED0C4D" w:rsidRPr="0018161C" w:rsidRDefault="00ED0C4D" w:rsidP="001E50A8">
      <w:pPr>
        <w:rPr>
          <w:rFonts w:ascii="Arial" w:eastAsia="Verdana" w:hAnsi="Arial" w:cs="Arial"/>
          <w:sz w:val="20"/>
          <w:szCs w:val="20"/>
          <w:lang w:val="ru-MD"/>
        </w:rPr>
      </w:pPr>
    </w:p>
    <w:p w14:paraId="0FE514E3" w14:textId="77777777" w:rsidR="00ED0C4D" w:rsidRPr="009A6E04" w:rsidRDefault="00ED0C4D" w:rsidP="001E50A8">
      <w:pPr>
        <w:jc w:val="center"/>
        <w:rPr>
          <w:rFonts w:ascii="Arial" w:hAnsi="Arial" w:cs="Arial"/>
          <w:b/>
          <w:lang w:val="ru-MD"/>
        </w:rPr>
      </w:pPr>
      <w:r>
        <w:rPr>
          <w:rFonts w:ascii="Arial" w:hAnsi="Arial" w:cs="Arial"/>
          <w:b/>
          <w:lang w:val="ru-MD"/>
        </w:rPr>
        <w:t>КОД</w:t>
      </w:r>
      <w:r w:rsidRPr="009A6E04">
        <w:rPr>
          <w:rFonts w:ascii="Arial" w:hAnsi="Arial" w:cs="Arial"/>
          <w:b/>
          <w:lang w:val="ru-MD"/>
        </w:rPr>
        <w:t xml:space="preserve"> </w:t>
      </w:r>
      <w:r>
        <w:rPr>
          <w:rFonts w:ascii="Arial" w:hAnsi="Arial" w:cs="Arial"/>
          <w:b/>
          <w:lang w:val="ru-MD"/>
        </w:rPr>
        <w:t>ПЕРЕВОЗИМОГО</w:t>
      </w:r>
      <w:r w:rsidRPr="009A6E04">
        <w:rPr>
          <w:rFonts w:ascii="Arial" w:hAnsi="Arial" w:cs="Arial"/>
          <w:b/>
          <w:lang w:val="ru-MD"/>
        </w:rPr>
        <w:t xml:space="preserve"> </w:t>
      </w:r>
      <w:r>
        <w:rPr>
          <w:rFonts w:ascii="Arial" w:hAnsi="Arial" w:cs="Arial"/>
          <w:b/>
          <w:lang w:val="ru-MD"/>
        </w:rPr>
        <w:t>ГРУЗА</w:t>
      </w:r>
      <w:r w:rsidRPr="009A6E04">
        <w:rPr>
          <w:rFonts w:ascii="Arial" w:hAnsi="Arial" w:cs="Arial"/>
          <w:b/>
          <w:lang w:val="ru-MD"/>
        </w:rPr>
        <w:t xml:space="preserve"> </w:t>
      </w:r>
    </w:p>
    <w:p w14:paraId="625EF4BF" w14:textId="77777777" w:rsidR="00ED0C4D" w:rsidRPr="009A6E04" w:rsidRDefault="00ED0C4D" w:rsidP="001E50A8">
      <w:pPr>
        <w:pStyle w:val="Bodytext550"/>
        <w:shd w:val="clear" w:color="auto" w:fill="auto"/>
        <w:tabs>
          <w:tab w:val="left" w:pos="685"/>
        </w:tabs>
        <w:spacing w:before="0" w:line="240" w:lineRule="auto"/>
        <w:ind w:firstLine="0"/>
        <w:rPr>
          <w:rFonts w:ascii="Arial" w:hAnsi="Arial" w:cs="Arial"/>
          <w:sz w:val="20"/>
          <w:szCs w:val="20"/>
          <w:lang w:val="ru-MD"/>
        </w:rPr>
      </w:pPr>
    </w:p>
    <w:tbl>
      <w:tblPr>
        <w:tblStyle w:val="aa"/>
        <w:tblW w:w="0" w:type="auto"/>
        <w:tblLook w:val="04A0" w:firstRow="1" w:lastRow="0" w:firstColumn="1" w:lastColumn="0" w:noHBand="0" w:noVBand="1"/>
      </w:tblPr>
      <w:tblGrid>
        <w:gridCol w:w="588"/>
        <w:gridCol w:w="9040"/>
      </w:tblGrid>
      <w:tr w:rsidR="00ED0C4D" w:rsidRPr="0018161C" w14:paraId="2DE15BEB" w14:textId="77777777" w:rsidTr="00BE4BD6">
        <w:tc>
          <w:tcPr>
            <w:tcW w:w="572" w:type="dxa"/>
          </w:tcPr>
          <w:p w14:paraId="6FE02AA3"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Pr>
                <w:rFonts w:ascii="Arial" w:hAnsi="Arial" w:cs="Arial"/>
                <w:b/>
                <w:sz w:val="20"/>
                <w:szCs w:val="20"/>
                <w:lang w:val="ru-MD"/>
              </w:rPr>
              <w:t>Код</w:t>
            </w:r>
          </w:p>
        </w:tc>
        <w:tc>
          <w:tcPr>
            <w:tcW w:w="9056" w:type="dxa"/>
          </w:tcPr>
          <w:p w14:paraId="05D09499"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Pr>
                <w:rFonts w:ascii="Arial" w:hAnsi="Arial" w:cs="Arial"/>
                <w:b/>
                <w:sz w:val="20"/>
                <w:szCs w:val="20"/>
                <w:lang w:val="ru-MD"/>
              </w:rPr>
              <w:t>Наименование груза</w:t>
            </w:r>
          </w:p>
        </w:tc>
      </w:tr>
      <w:tr w:rsidR="00ED0C4D" w:rsidRPr="0018161C" w14:paraId="3F86B428" w14:textId="77777777" w:rsidTr="00BE4BD6">
        <w:tc>
          <w:tcPr>
            <w:tcW w:w="572" w:type="dxa"/>
          </w:tcPr>
          <w:p w14:paraId="399011E6"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5</w:t>
            </w:r>
          </w:p>
        </w:tc>
        <w:tc>
          <w:tcPr>
            <w:tcW w:w="9056" w:type="dxa"/>
          </w:tcPr>
          <w:p w14:paraId="670B81FD"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Pr>
                <w:rFonts w:ascii="Arial" w:hAnsi="Arial" w:cs="Arial"/>
                <w:sz w:val="20"/>
                <w:szCs w:val="20"/>
                <w:lang w:val="ru-MD"/>
              </w:rPr>
              <w:t>Ж</w:t>
            </w:r>
            <w:r w:rsidRPr="0018161C">
              <w:rPr>
                <w:rFonts w:ascii="Arial" w:hAnsi="Arial" w:cs="Arial"/>
                <w:sz w:val="20"/>
                <w:szCs w:val="20"/>
                <w:lang w:val="ru-MD"/>
              </w:rPr>
              <w:t>ивотные и продукты животного происхождения.</w:t>
            </w:r>
          </w:p>
        </w:tc>
      </w:tr>
      <w:tr w:rsidR="00ED0C4D" w:rsidRPr="0018161C" w14:paraId="15D983DF" w14:textId="77777777" w:rsidTr="00BE4BD6">
        <w:tc>
          <w:tcPr>
            <w:tcW w:w="572" w:type="dxa"/>
          </w:tcPr>
          <w:p w14:paraId="2DBA35EE"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6</w:t>
            </w:r>
          </w:p>
        </w:tc>
        <w:tc>
          <w:tcPr>
            <w:tcW w:w="9056" w:type="dxa"/>
          </w:tcPr>
          <w:p w14:paraId="5BB3A54E"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 xml:space="preserve">Продукты растительного происхождения, </w:t>
            </w:r>
            <w:r>
              <w:rPr>
                <w:rFonts w:ascii="Arial" w:hAnsi="Arial" w:cs="Arial"/>
                <w:sz w:val="20"/>
                <w:szCs w:val="20"/>
                <w:lang w:val="ru-MD"/>
              </w:rPr>
              <w:t>разные</w:t>
            </w:r>
            <w:r w:rsidRPr="0018161C">
              <w:rPr>
                <w:rFonts w:ascii="Arial" w:hAnsi="Arial" w:cs="Arial"/>
                <w:sz w:val="20"/>
                <w:szCs w:val="20"/>
                <w:lang w:val="ru-MD"/>
              </w:rPr>
              <w:t xml:space="preserve"> растительны</w:t>
            </w:r>
            <w:r>
              <w:rPr>
                <w:rFonts w:ascii="Arial" w:hAnsi="Arial" w:cs="Arial"/>
                <w:sz w:val="20"/>
                <w:szCs w:val="20"/>
                <w:lang w:val="ru-MD"/>
              </w:rPr>
              <w:t>е</w:t>
            </w:r>
            <w:r w:rsidRPr="0018161C">
              <w:rPr>
                <w:rFonts w:ascii="Arial" w:hAnsi="Arial" w:cs="Arial"/>
                <w:sz w:val="20"/>
                <w:szCs w:val="20"/>
                <w:lang w:val="ru-MD"/>
              </w:rPr>
              <w:t xml:space="preserve"> веществ</w:t>
            </w:r>
            <w:r>
              <w:rPr>
                <w:rFonts w:ascii="Arial" w:hAnsi="Arial" w:cs="Arial"/>
                <w:sz w:val="20"/>
                <w:szCs w:val="20"/>
                <w:lang w:val="ru-MD"/>
              </w:rPr>
              <w:t>а</w:t>
            </w:r>
            <w:r w:rsidRPr="0018161C">
              <w:rPr>
                <w:rFonts w:ascii="Arial" w:hAnsi="Arial" w:cs="Arial"/>
                <w:sz w:val="20"/>
                <w:szCs w:val="20"/>
                <w:lang w:val="ru-MD"/>
              </w:rPr>
              <w:t>,</w:t>
            </w:r>
          </w:p>
        </w:tc>
      </w:tr>
      <w:tr w:rsidR="00ED0C4D" w:rsidRPr="0018161C" w14:paraId="4C532300" w14:textId="77777777" w:rsidTr="00BE4BD6">
        <w:tc>
          <w:tcPr>
            <w:tcW w:w="572" w:type="dxa"/>
          </w:tcPr>
          <w:p w14:paraId="54A4B004"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7</w:t>
            </w:r>
          </w:p>
        </w:tc>
        <w:tc>
          <w:tcPr>
            <w:tcW w:w="9056" w:type="dxa"/>
          </w:tcPr>
          <w:p w14:paraId="4D01778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Жиры, животные и растительные масла; продукты от их разложения.</w:t>
            </w:r>
          </w:p>
        </w:tc>
      </w:tr>
      <w:tr w:rsidR="00ED0C4D" w:rsidRPr="0018161C" w14:paraId="21ECB18F" w14:textId="77777777" w:rsidTr="00BE4BD6">
        <w:tc>
          <w:tcPr>
            <w:tcW w:w="572" w:type="dxa"/>
          </w:tcPr>
          <w:p w14:paraId="2C72903E"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8</w:t>
            </w:r>
          </w:p>
        </w:tc>
        <w:tc>
          <w:tcPr>
            <w:tcW w:w="9056" w:type="dxa"/>
          </w:tcPr>
          <w:p w14:paraId="42145AD0" w14:textId="77777777" w:rsidR="00ED0C4D" w:rsidRPr="0018161C" w:rsidRDefault="00ED0C4D" w:rsidP="001E50A8">
            <w:pPr>
              <w:pStyle w:val="Bodytext550"/>
              <w:shd w:val="clear" w:color="auto" w:fill="auto"/>
              <w:spacing w:before="0" w:line="240" w:lineRule="auto"/>
              <w:ind w:firstLine="0"/>
              <w:jc w:val="left"/>
              <w:rPr>
                <w:rFonts w:ascii="Arial" w:hAnsi="Arial" w:cs="Arial"/>
                <w:sz w:val="20"/>
                <w:szCs w:val="20"/>
                <w:lang w:val="ru-MD"/>
              </w:rPr>
            </w:pPr>
            <w:r w:rsidRPr="0018161C">
              <w:rPr>
                <w:rFonts w:ascii="Arial" w:hAnsi="Arial" w:cs="Arial"/>
                <w:sz w:val="20"/>
                <w:szCs w:val="20"/>
                <w:lang w:val="ru-MD"/>
              </w:rPr>
              <w:t>Промышленные пищевые продукты, алкогольные и безалкогольные напитки, уксус, табак.</w:t>
            </w:r>
          </w:p>
        </w:tc>
      </w:tr>
      <w:tr w:rsidR="00ED0C4D" w:rsidRPr="0018161C" w14:paraId="6BB9D8CB" w14:textId="77777777" w:rsidTr="00BE4BD6">
        <w:tc>
          <w:tcPr>
            <w:tcW w:w="572" w:type="dxa"/>
          </w:tcPr>
          <w:p w14:paraId="1064862E"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9</w:t>
            </w:r>
          </w:p>
        </w:tc>
        <w:tc>
          <w:tcPr>
            <w:tcW w:w="9056" w:type="dxa"/>
          </w:tcPr>
          <w:p w14:paraId="7B7C5445"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Минеральные продукты.</w:t>
            </w:r>
          </w:p>
        </w:tc>
      </w:tr>
      <w:tr w:rsidR="00ED0C4D" w:rsidRPr="0018161C" w14:paraId="09B4C8EA" w14:textId="77777777" w:rsidTr="00BE4BD6">
        <w:tc>
          <w:tcPr>
            <w:tcW w:w="572" w:type="dxa"/>
          </w:tcPr>
          <w:p w14:paraId="53BEDC28"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10</w:t>
            </w:r>
          </w:p>
        </w:tc>
        <w:tc>
          <w:tcPr>
            <w:tcW w:w="9056" w:type="dxa"/>
          </w:tcPr>
          <w:p w14:paraId="5C10C07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Продукция химической и аналогичных отраслей промышленности.</w:t>
            </w:r>
          </w:p>
        </w:tc>
      </w:tr>
      <w:tr w:rsidR="00ED0C4D" w:rsidRPr="0018161C" w14:paraId="53BB1A11" w14:textId="77777777" w:rsidTr="00BE4BD6">
        <w:tc>
          <w:tcPr>
            <w:tcW w:w="572" w:type="dxa"/>
          </w:tcPr>
          <w:p w14:paraId="778C5C25"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11</w:t>
            </w:r>
          </w:p>
        </w:tc>
        <w:tc>
          <w:tcPr>
            <w:tcW w:w="9056" w:type="dxa"/>
          </w:tcPr>
          <w:p w14:paraId="5EB7FEE9"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Удобрени</w:t>
            </w:r>
            <w:r>
              <w:rPr>
                <w:rFonts w:ascii="Arial" w:hAnsi="Arial" w:cs="Arial"/>
                <w:sz w:val="20"/>
                <w:szCs w:val="20"/>
                <w:lang w:val="ru-MD"/>
              </w:rPr>
              <w:t>я</w:t>
            </w:r>
            <w:r w:rsidRPr="0018161C">
              <w:rPr>
                <w:rFonts w:ascii="Arial" w:hAnsi="Arial" w:cs="Arial"/>
                <w:sz w:val="20"/>
                <w:szCs w:val="20"/>
                <w:lang w:val="ru-MD"/>
              </w:rPr>
              <w:t>.</w:t>
            </w:r>
          </w:p>
        </w:tc>
      </w:tr>
      <w:tr w:rsidR="00ED0C4D" w:rsidRPr="0018161C" w14:paraId="3B3A7A33" w14:textId="77777777" w:rsidTr="00BE4BD6">
        <w:tc>
          <w:tcPr>
            <w:tcW w:w="572" w:type="dxa"/>
          </w:tcPr>
          <w:p w14:paraId="4BE3EDD2"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12</w:t>
            </w:r>
          </w:p>
        </w:tc>
        <w:tc>
          <w:tcPr>
            <w:tcW w:w="9056" w:type="dxa"/>
          </w:tcPr>
          <w:p w14:paraId="02275D7F"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9A6E04">
              <w:rPr>
                <w:rFonts w:ascii="Arial" w:hAnsi="Arial" w:cs="Arial"/>
                <w:sz w:val="20"/>
                <w:szCs w:val="20"/>
                <w:lang w:val="ru-MD"/>
              </w:rPr>
              <w:t>Необработанные и обработанные шкуры, изделия из кожи и резины.</w:t>
            </w:r>
          </w:p>
        </w:tc>
      </w:tr>
      <w:tr w:rsidR="00ED0C4D" w:rsidRPr="0018161C" w14:paraId="185666C8" w14:textId="77777777" w:rsidTr="00BE4BD6">
        <w:tc>
          <w:tcPr>
            <w:tcW w:w="572" w:type="dxa"/>
          </w:tcPr>
          <w:p w14:paraId="4D6EBEAF"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13</w:t>
            </w:r>
          </w:p>
        </w:tc>
        <w:tc>
          <w:tcPr>
            <w:tcW w:w="9056" w:type="dxa"/>
          </w:tcPr>
          <w:p w14:paraId="2C962D58"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Древесина и изделия из дерева, пробк</w:t>
            </w:r>
            <w:r>
              <w:rPr>
                <w:rFonts w:ascii="Arial" w:hAnsi="Arial" w:cs="Arial"/>
                <w:sz w:val="20"/>
                <w:szCs w:val="20"/>
                <w:lang w:val="ru-MD"/>
              </w:rPr>
              <w:t>и</w:t>
            </w:r>
            <w:r w:rsidRPr="0018161C">
              <w:rPr>
                <w:rFonts w:ascii="Arial" w:hAnsi="Arial" w:cs="Arial"/>
                <w:sz w:val="20"/>
                <w:szCs w:val="20"/>
                <w:lang w:val="ru-MD"/>
              </w:rPr>
              <w:t xml:space="preserve"> и пробковые изделия.</w:t>
            </w:r>
          </w:p>
        </w:tc>
      </w:tr>
      <w:tr w:rsidR="00ED0C4D" w:rsidRPr="0018161C" w14:paraId="20787C64" w14:textId="77777777" w:rsidTr="00BE4BD6">
        <w:tc>
          <w:tcPr>
            <w:tcW w:w="572" w:type="dxa"/>
          </w:tcPr>
          <w:p w14:paraId="45B1CA04"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14</w:t>
            </w:r>
          </w:p>
        </w:tc>
        <w:tc>
          <w:tcPr>
            <w:tcW w:w="9056" w:type="dxa"/>
          </w:tcPr>
          <w:p w14:paraId="509FE09B"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Сырье для изготовления картона и бумаги.</w:t>
            </w:r>
          </w:p>
        </w:tc>
      </w:tr>
      <w:tr w:rsidR="00ED0C4D" w:rsidRPr="0018161C" w14:paraId="0161A6A7" w14:textId="77777777" w:rsidTr="00BE4BD6">
        <w:tc>
          <w:tcPr>
            <w:tcW w:w="572" w:type="dxa"/>
          </w:tcPr>
          <w:p w14:paraId="4948D940"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15</w:t>
            </w:r>
          </w:p>
        </w:tc>
        <w:tc>
          <w:tcPr>
            <w:tcW w:w="9056" w:type="dxa"/>
          </w:tcPr>
          <w:p w14:paraId="0AC34CB0"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Изделия из камня, бетона или железобетона и другие.</w:t>
            </w:r>
          </w:p>
        </w:tc>
      </w:tr>
      <w:tr w:rsidR="00ED0C4D" w:rsidRPr="0018161C" w14:paraId="389DDC73" w14:textId="77777777" w:rsidTr="00BE4BD6">
        <w:tc>
          <w:tcPr>
            <w:tcW w:w="572" w:type="dxa"/>
          </w:tcPr>
          <w:p w14:paraId="1A42F650"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16</w:t>
            </w:r>
          </w:p>
        </w:tc>
        <w:tc>
          <w:tcPr>
            <w:tcW w:w="9056" w:type="dxa"/>
          </w:tcPr>
          <w:p w14:paraId="15F023E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Керамические изделия, стекло и изделия из стекла.</w:t>
            </w:r>
          </w:p>
        </w:tc>
      </w:tr>
      <w:tr w:rsidR="00ED0C4D" w:rsidRPr="0018161C" w14:paraId="40BA1EB7" w14:textId="77777777" w:rsidTr="00BE4BD6">
        <w:tc>
          <w:tcPr>
            <w:tcW w:w="572" w:type="dxa"/>
          </w:tcPr>
          <w:p w14:paraId="1B1EF837"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17</w:t>
            </w:r>
          </w:p>
        </w:tc>
        <w:tc>
          <w:tcPr>
            <w:tcW w:w="9056" w:type="dxa"/>
          </w:tcPr>
          <w:p w14:paraId="0E251C44"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Метал, машины и подвижной состав.</w:t>
            </w:r>
          </w:p>
        </w:tc>
      </w:tr>
      <w:tr w:rsidR="00ED0C4D" w:rsidRPr="0018161C" w14:paraId="743243D5" w14:textId="77777777" w:rsidTr="00BE4BD6">
        <w:tc>
          <w:tcPr>
            <w:tcW w:w="572" w:type="dxa"/>
          </w:tcPr>
          <w:p w14:paraId="3F392D4B"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18</w:t>
            </w:r>
          </w:p>
        </w:tc>
        <w:tc>
          <w:tcPr>
            <w:tcW w:w="9056" w:type="dxa"/>
          </w:tcPr>
          <w:p w14:paraId="0F8B75C8"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Взрывчатые вещества, пиротехнические изделия, спички.</w:t>
            </w:r>
          </w:p>
        </w:tc>
      </w:tr>
      <w:tr w:rsidR="00ED0C4D" w:rsidRPr="0018161C" w14:paraId="00C67A94" w14:textId="77777777" w:rsidTr="00BE4BD6">
        <w:tc>
          <w:tcPr>
            <w:tcW w:w="572" w:type="dxa"/>
          </w:tcPr>
          <w:p w14:paraId="47613BD6"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19</w:t>
            </w:r>
          </w:p>
        </w:tc>
        <w:tc>
          <w:tcPr>
            <w:tcW w:w="9056" w:type="dxa"/>
          </w:tcPr>
          <w:p w14:paraId="78416B83"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Нефтепродукты и топливо.</w:t>
            </w:r>
          </w:p>
        </w:tc>
      </w:tr>
      <w:tr w:rsidR="00ED0C4D" w:rsidRPr="0018161C" w14:paraId="083F6234" w14:textId="77777777" w:rsidTr="00BE4BD6">
        <w:tc>
          <w:tcPr>
            <w:tcW w:w="572" w:type="dxa"/>
          </w:tcPr>
          <w:p w14:paraId="59592827" w14:textId="77777777" w:rsidR="00ED0C4D" w:rsidRPr="0018161C" w:rsidRDefault="00ED0C4D" w:rsidP="001E50A8">
            <w:pPr>
              <w:pStyle w:val="Bodytext550"/>
              <w:shd w:val="clear" w:color="auto" w:fill="auto"/>
              <w:spacing w:before="0" w:line="240" w:lineRule="auto"/>
              <w:ind w:firstLine="0"/>
              <w:jc w:val="center"/>
              <w:rPr>
                <w:rFonts w:ascii="Arial" w:hAnsi="Arial" w:cs="Arial"/>
                <w:b/>
                <w:sz w:val="20"/>
                <w:szCs w:val="20"/>
                <w:lang w:val="ru-MD"/>
              </w:rPr>
            </w:pPr>
            <w:r w:rsidRPr="0018161C">
              <w:rPr>
                <w:rFonts w:ascii="Arial" w:hAnsi="Arial" w:cs="Arial"/>
                <w:b/>
                <w:sz w:val="20"/>
                <w:szCs w:val="20"/>
                <w:lang w:val="ru-MD"/>
              </w:rPr>
              <w:t>20</w:t>
            </w:r>
          </w:p>
        </w:tc>
        <w:tc>
          <w:tcPr>
            <w:tcW w:w="9056" w:type="dxa"/>
          </w:tcPr>
          <w:p w14:paraId="4C663656" w14:textId="77777777" w:rsidR="00ED0C4D" w:rsidRPr="0018161C" w:rsidRDefault="00ED0C4D" w:rsidP="001E50A8">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Раз</w:t>
            </w:r>
            <w:r>
              <w:rPr>
                <w:rFonts w:ascii="Arial" w:hAnsi="Arial" w:cs="Arial"/>
                <w:sz w:val="20"/>
                <w:szCs w:val="20"/>
                <w:lang w:val="ru-MD"/>
              </w:rPr>
              <w:t>ное</w:t>
            </w:r>
            <w:r w:rsidRPr="0018161C">
              <w:rPr>
                <w:rFonts w:ascii="Arial" w:hAnsi="Arial" w:cs="Arial"/>
                <w:sz w:val="20"/>
                <w:szCs w:val="20"/>
                <w:lang w:val="ru-MD"/>
              </w:rPr>
              <w:t>.</w:t>
            </w:r>
          </w:p>
        </w:tc>
      </w:tr>
    </w:tbl>
    <w:p w14:paraId="02A71A05" w14:textId="77777777" w:rsidR="00ED0C4D" w:rsidRPr="0018161C" w:rsidRDefault="00ED0C4D" w:rsidP="001E50A8">
      <w:pPr>
        <w:rPr>
          <w:rFonts w:ascii="Arial" w:eastAsia="Verdana" w:hAnsi="Arial" w:cs="Arial"/>
          <w:sz w:val="20"/>
          <w:szCs w:val="20"/>
          <w:lang w:val="ru-MD"/>
        </w:rPr>
      </w:pPr>
    </w:p>
    <w:p w14:paraId="5F9DDCF9" w14:textId="77777777" w:rsidR="00ED0C4D" w:rsidRPr="0018161C" w:rsidRDefault="00ED0C4D" w:rsidP="001E50A8">
      <w:pPr>
        <w:rPr>
          <w:rFonts w:ascii="Arial" w:eastAsia="Verdana" w:hAnsi="Arial" w:cs="Arial"/>
          <w:sz w:val="20"/>
          <w:szCs w:val="20"/>
          <w:lang w:val="ru-MD"/>
        </w:rPr>
      </w:pPr>
    </w:p>
    <w:p w14:paraId="46332E47" w14:textId="77777777" w:rsidR="00ED0C4D" w:rsidRPr="0018161C" w:rsidRDefault="00ED0C4D" w:rsidP="001E50A8">
      <w:pPr>
        <w:rPr>
          <w:rFonts w:ascii="Arial" w:eastAsia="Verdana" w:hAnsi="Arial" w:cs="Arial"/>
          <w:sz w:val="20"/>
          <w:szCs w:val="20"/>
          <w:lang w:val="ru-MD"/>
        </w:rPr>
        <w:sectPr w:rsidR="00ED0C4D" w:rsidRPr="0018161C" w:rsidSect="004665B8">
          <w:pgSz w:w="11907" w:h="16840" w:code="9"/>
          <w:pgMar w:top="1134" w:right="851" w:bottom="1134" w:left="1418" w:header="567" w:footer="567" w:gutter="0"/>
          <w:cols w:space="720"/>
          <w:noEndnote/>
          <w:docGrid w:linePitch="360"/>
        </w:sectPr>
      </w:pPr>
    </w:p>
    <w:p w14:paraId="348320E7" w14:textId="6B3EEB66" w:rsidR="00ED0C4D" w:rsidRPr="0018161C" w:rsidRDefault="00ED0C4D" w:rsidP="001E50A8">
      <w:pPr>
        <w:jc w:val="center"/>
        <w:rPr>
          <w:rFonts w:ascii="Arial" w:hAnsi="Arial" w:cs="Arial"/>
          <w:b/>
          <w:lang w:val="ru-MD"/>
        </w:rPr>
      </w:pPr>
      <w:r>
        <w:rPr>
          <w:rFonts w:ascii="Arial" w:hAnsi="Arial" w:cs="Arial"/>
          <w:b/>
          <w:color w:val="auto"/>
          <w:lang w:val="ru-MD"/>
        </w:rPr>
        <w:lastRenderedPageBreak/>
        <w:t>Приложение</w:t>
      </w:r>
      <w:r w:rsidRPr="0018161C">
        <w:rPr>
          <w:rFonts w:ascii="Arial" w:hAnsi="Arial" w:cs="Arial"/>
          <w:b/>
          <w:color w:val="auto"/>
          <w:lang w:val="ru-MD"/>
        </w:rPr>
        <w:t xml:space="preserve"> </w:t>
      </w:r>
      <w:r w:rsidRPr="0018161C">
        <w:rPr>
          <w:rFonts w:ascii="Arial" w:hAnsi="Arial" w:cs="Arial"/>
          <w:b/>
          <w:color w:val="auto"/>
          <w:lang w:val="ru-MD"/>
        </w:rPr>
        <w:fldChar w:fldCharType="begin"/>
      </w:r>
      <w:r w:rsidRPr="0018161C">
        <w:rPr>
          <w:rFonts w:ascii="Arial" w:hAnsi="Arial" w:cs="Arial"/>
          <w:b/>
          <w:color w:val="auto"/>
          <w:lang w:val="ru-MD"/>
        </w:rPr>
        <w:instrText xml:space="preserve"> SEQ Anexa \* ALPHABETIC </w:instrText>
      </w:r>
      <w:r w:rsidRPr="0018161C">
        <w:rPr>
          <w:rFonts w:ascii="Arial" w:hAnsi="Arial" w:cs="Arial"/>
          <w:b/>
          <w:color w:val="auto"/>
          <w:lang w:val="ru-MD"/>
        </w:rPr>
        <w:fldChar w:fldCharType="separate"/>
      </w:r>
      <w:r w:rsidR="00402612">
        <w:rPr>
          <w:rFonts w:ascii="Arial" w:hAnsi="Arial" w:cs="Arial"/>
          <w:b/>
          <w:noProof/>
          <w:color w:val="auto"/>
          <w:lang w:val="ru-MD"/>
        </w:rPr>
        <w:t>R</w:t>
      </w:r>
      <w:r w:rsidRPr="0018161C">
        <w:rPr>
          <w:rFonts w:ascii="Arial" w:hAnsi="Arial" w:cs="Arial"/>
          <w:b/>
          <w:color w:val="auto"/>
          <w:lang w:val="ru-MD"/>
        </w:rPr>
        <w:fldChar w:fldCharType="end"/>
      </w:r>
    </w:p>
    <w:p w14:paraId="2591FFDB" w14:textId="77777777" w:rsidR="00ED0C4D" w:rsidRPr="0018161C" w:rsidRDefault="00ED0C4D" w:rsidP="001E50A8">
      <w:pPr>
        <w:jc w:val="center"/>
        <w:rPr>
          <w:rStyle w:val="Tableofcontents695ptBold"/>
          <w:rFonts w:ascii="Arial" w:hAnsi="Arial" w:cs="Arial"/>
          <w:sz w:val="20"/>
          <w:szCs w:val="20"/>
          <w:lang w:val="ru-MD"/>
        </w:rPr>
      </w:pPr>
      <w:r w:rsidRPr="0018161C">
        <w:rPr>
          <w:rStyle w:val="Tableofcontents695ptBold"/>
          <w:rFonts w:ascii="Arial" w:hAnsi="Arial" w:cs="Arial"/>
          <w:sz w:val="20"/>
          <w:szCs w:val="20"/>
          <w:lang w:val="ru-MD"/>
        </w:rPr>
        <w:t>(</w:t>
      </w:r>
      <w:r>
        <w:rPr>
          <w:rStyle w:val="Tableofcontents695ptBold"/>
          <w:rFonts w:ascii="Arial" w:hAnsi="Arial" w:cs="Arial"/>
          <w:sz w:val="20"/>
          <w:szCs w:val="20"/>
          <w:lang w:val="ru-MD"/>
        </w:rPr>
        <w:t>информационное</w:t>
      </w:r>
      <w:r w:rsidRPr="0018161C">
        <w:rPr>
          <w:rStyle w:val="Tableofcontents695ptBold"/>
          <w:rFonts w:ascii="Arial" w:hAnsi="Arial" w:cs="Arial"/>
          <w:sz w:val="20"/>
          <w:szCs w:val="20"/>
          <w:lang w:val="ru-MD"/>
        </w:rPr>
        <w:t xml:space="preserve">) </w:t>
      </w:r>
    </w:p>
    <w:p w14:paraId="6D114867" w14:textId="77777777" w:rsidR="00ED0C4D" w:rsidRPr="0018161C" w:rsidRDefault="00ED0C4D" w:rsidP="001E50A8">
      <w:pPr>
        <w:rPr>
          <w:rFonts w:ascii="Arial" w:eastAsia="Verdana" w:hAnsi="Arial" w:cs="Arial"/>
          <w:sz w:val="20"/>
          <w:szCs w:val="20"/>
          <w:lang w:val="ru-MD"/>
        </w:rPr>
      </w:pPr>
    </w:p>
    <w:p w14:paraId="4B137B12" w14:textId="77777777" w:rsidR="00ED0C4D" w:rsidRPr="0018161C" w:rsidRDefault="00ED0C4D" w:rsidP="001E50A8">
      <w:pPr>
        <w:jc w:val="center"/>
        <w:rPr>
          <w:rFonts w:ascii="Arial" w:eastAsia="Verdana" w:hAnsi="Arial" w:cs="Arial"/>
          <w:b/>
          <w:lang w:val="ru-MD"/>
        </w:rPr>
      </w:pPr>
      <w:bookmarkStart w:id="56" w:name="_Hlk146801711"/>
      <w:r>
        <w:rPr>
          <w:rFonts w:ascii="Arial" w:eastAsia="Verdana" w:hAnsi="Arial" w:cs="Arial"/>
          <w:b/>
          <w:lang w:val="ru-MD"/>
        </w:rPr>
        <w:t>Формуляр</w:t>
      </w:r>
      <w:r w:rsidRPr="0018161C">
        <w:rPr>
          <w:rFonts w:ascii="Arial" w:eastAsia="Verdana" w:hAnsi="Arial" w:cs="Arial"/>
          <w:b/>
          <w:lang w:val="ru-MD"/>
        </w:rPr>
        <w:t xml:space="preserve"> обследования </w:t>
      </w:r>
      <w:r w:rsidRPr="007016AC">
        <w:rPr>
          <w:rFonts w:ascii="Arial" w:eastAsia="Verdana" w:hAnsi="Arial" w:cs="Arial"/>
          <w:b/>
          <w:lang w:val="ru-MD"/>
        </w:rPr>
        <w:t xml:space="preserve">Пункт отправления — назначения </w:t>
      </w:r>
      <w:r w:rsidRPr="0018161C">
        <w:rPr>
          <w:rFonts w:ascii="Arial" w:eastAsia="Verdana" w:hAnsi="Arial" w:cs="Arial"/>
          <w:b/>
          <w:lang w:val="ru-MD"/>
        </w:rPr>
        <w:t>(образец для заполнения)</w:t>
      </w:r>
      <w:bookmarkEnd w:id="56"/>
    </w:p>
    <w:p w14:paraId="456551DB" w14:textId="77777777" w:rsidR="00ED0C4D" w:rsidRPr="0018161C" w:rsidRDefault="00ED0C4D" w:rsidP="001E50A8">
      <w:pPr>
        <w:rPr>
          <w:rFonts w:ascii="Arial" w:eastAsia="Verdana" w:hAnsi="Arial" w:cs="Arial"/>
          <w:sz w:val="20"/>
          <w:szCs w:val="20"/>
          <w:lang w:val="ru-MD"/>
        </w:rPr>
      </w:pPr>
    </w:p>
    <w:tbl>
      <w:tblPr>
        <w:tblStyle w:val="aa"/>
        <w:tblW w:w="15163" w:type="dxa"/>
        <w:tblLook w:val="04A0" w:firstRow="1" w:lastRow="0" w:firstColumn="1" w:lastColumn="0" w:noHBand="0" w:noVBand="1"/>
      </w:tblPr>
      <w:tblGrid>
        <w:gridCol w:w="445"/>
        <w:gridCol w:w="450"/>
        <w:gridCol w:w="450"/>
        <w:gridCol w:w="488"/>
        <w:gridCol w:w="557"/>
        <w:gridCol w:w="587"/>
        <w:gridCol w:w="440"/>
        <w:gridCol w:w="701"/>
        <w:gridCol w:w="428"/>
        <w:gridCol w:w="440"/>
        <w:gridCol w:w="1825"/>
        <w:gridCol w:w="1994"/>
        <w:gridCol w:w="1714"/>
        <w:gridCol w:w="2839"/>
        <w:gridCol w:w="565"/>
        <w:gridCol w:w="1240"/>
      </w:tblGrid>
      <w:tr w:rsidR="00ED0C4D" w:rsidRPr="0018161C" w14:paraId="49F2138F" w14:textId="77777777" w:rsidTr="00BE4BD6">
        <w:trPr>
          <w:trHeight w:val="456"/>
        </w:trPr>
        <w:tc>
          <w:tcPr>
            <w:tcW w:w="4994" w:type="dxa"/>
            <w:gridSpan w:val="10"/>
            <w:vAlign w:val="center"/>
          </w:tcPr>
          <w:p w14:paraId="5B02231C"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НАСЕЛЕННЫЙ ПУНКТ</w:t>
            </w:r>
            <w:r w:rsidRPr="0018161C">
              <w:rPr>
                <w:rFonts w:ascii="Arial" w:eastAsia="Verdana" w:hAnsi="Arial" w:cs="Arial"/>
                <w:sz w:val="20"/>
                <w:szCs w:val="20"/>
                <w:lang w:val="ru-MD"/>
              </w:rPr>
              <w:t>:</w:t>
            </w:r>
          </w:p>
        </w:tc>
        <w:tc>
          <w:tcPr>
            <w:tcW w:w="1805" w:type="dxa"/>
            <w:vAlign w:val="center"/>
          </w:tcPr>
          <w:p w14:paraId="7C09E03B"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 ПОСТА</w:t>
            </w:r>
            <w:r w:rsidRPr="0018161C">
              <w:rPr>
                <w:rFonts w:ascii="Arial" w:eastAsia="Verdana" w:hAnsi="Arial" w:cs="Arial"/>
                <w:sz w:val="20"/>
                <w:szCs w:val="20"/>
                <w:lang w:val="ru-MD"/>
              </w:rPr>
              <w:t>: 3</w:t>
            </w:r>
          </w:p>
        </w:tc>
        <w:tc>
          <w:tcPr>
            <w:tcW w:w="1995" w:type="dxa"/>
            <w:vAlign w:val="center"/>
          </w:tcPr>
          <w:p w14:paraId="21EC2954"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НАПРАВЛЕНИЕ</w:t>
            </w:r>
            <w:r w:rsidRPr="0018161C">
              <w:rPr>
                <w:rFonts w:ascii="Arial" w:eastAsia="Verdana" w:hAnsi="Arial" w:cs="Arial"/>
                <w:sz w:val="20"/>
                <w:szCs w:val="20"/>
                <w:lang w:val="ru-MD"/>
              </w:rPr>
              <w:t>: Брич</w:t>
            </w:r>
            <w:r>
              <w:rPr>
                <w:rFonts w:ascii="Arial" w:eastAsia="Verdana" w:hAnsi="Arial" w:cs="Arial"/>
                <w:sz w:val="20"/>
                <w:szCs w:val="20"/>
                <w:lang w:val="ru-MD"/>
              </w:rPr>
              <w:t>е</w:t>
            </w:r>
            <w:r w:rsidRPr="0018161C">
              <w:rPr>
                <w:rFonts w:ascii="Arial" w:eastAsia="Verdana" w:hAnsi="Arial" w:cs="Arial"/>
                <w:sz w:val="20"/>
                <w:szCs w:val="20"/>
                <w:lang w:val="ru-MD"/>
              </w:rPr>
              <w:t>н</w:t>
            </w:r>
            <w:r>
              <w:rPr>
                <w:rFonts w:ascii="Arial" w:eastAsia="Verdana" w:hAnsi="Arial" w:cs="Arial"/>
                <w:sz w:val="20"/>
                <w:szCs w:val="20"/>
                <w:lang w:val="ru-MD"/>
              </w:rPr>
              <w:t>ь</w:t>
            </w:r>
          </w:p>
        </w:tc>
        <w:tc>
          <w:tcPr>
            <w:tcW w:w="1714" w:type="dxa"/>
            <w:vAlign w:val="center"/>
          </w:tcPr>
          <w:p w14:paraId="7BFA3296"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ОПРОСИТЕЛЬ</w:t>
            </w:r>
            <w:r w:rsidRPr="0018161C">
              <w:rPr>
                <w:rFonts w:ascii="Arial" w:eastAsia="Verdana" w:hAnsi="Arial" w:cs="Arial"/>
                <w:sz w:val="20"/>
                <w:szCs w:val="20"/>
                <w:lang w:val="ru-MD"/>
              </w:rPr>
              <w:t>:</w:t>
            </w:r>
          </w:p>
          <w:p w14:paraId="487391BD"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Георге Куку</w:t>
            </w:r>
            <w:r>
              <w:rPr>
                <w:rFonts w:ascii="Arial" w:eastAsia="Verdana" w:hAnsi="Arial" w:cs="Arial"/>
                <w:sz w:val="20"/>
                <w:szCs w:val="20"/>
                <w:lang w:val="ru-MD"/>
              </w:rPr>
              <w:t>е</w:t>
            </w:r>
            <w:r w:rsidRPr="0018161C">
              <w:rPr>
                <w:rFonts w:ascii="Arial" w:eastAsia="Verdana" w:hAnsi="Arial" w:cs="Arial"/>
                <w:sz w:val="20"/>
                <w:szCs w:val="20"/>
                <w:lang w:val="ru-MD"/>
              </w:rPr>
              <w:t>ту</w:t>
            </w:r>
          </w:p>
        </w:tc>
        <w:tc>
          <w:tcPr>
            <w:tcW w:w="2845" w:type="dxa"/>
            <w:vAlign w:val="center"/>
          </w:tcPr>
          <w:p w14:paraId="14AAD335"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ДАТА: 5 августа 2022</w:t>
            </w:r>
          </w:p>
        </w:tc>
        <w:tc>
          <w:tcPr>
            <w:tcW w:w="1810" w:type="dxa"/>
            <w:gridSpan w:val="2"/>
            <w:vAlign w:val="center"/>
          </w:tcPr>
          <w:p w14:paraId="78756008" w14:textId="77777777" w:rsidR="00ED0C4D" w:rsidRPr="0018161C" w:rsidRDefault="00ED0C4D" w:rsidP="001E50A8">
            <w:pPr>
              <w:rPr>
                <w:rFonts w:ascii="Arial" w:eastAsia="Verdana" w:hAnsi="Arial" w:cs="Arial"/>
                <w:sz w:val="20"/>
                <w:szCs w:val="20"/>
                <w:lang w:val="ru-MD"/>
              </w:rPr>
            </w:pPr>
            <w:r>
              <w:rPr>
                <w:rFonts w:ascii="Arial" w:eastAsia="Verdana" w:hAnsi="Arial" w:cs="Arial"/>
                <w:sz w:val="20"/>
                <w:szCs w:val="20"/>
                <w:lang w:val="ru-MD"/>
              </w:rPr>
              <w:t>СТР</w:t>
            </w:r>
            <w:r w:rsidRPr="0018161C">
              <w:rPr>
                <w:rFonts w:ascii="Arial" w:eastAsia="Verdana" w:hAnsi="Arial" w:cs="Arial"/>
                <w:sz w:val="20"/>
                <w:szCs w:val="20"/>
                <w:lang w:val="ru-MD"/>
              </w:rPr>
              <w:t>. 1</w:t>
            </w:r>
          </w:p>
        </w:tc>
      </w:tr>
      <w:tr w:rsidR="00ED0C4D" w:rsidRPr="0018161C" w14:paraId="5AEEADFE" w14:textId="77777777" w:rsidTr="00BE4BD6">
        <w:tc>
          <w:tcPr>
            <w:tcW w:w="1834" w:type="dxa"/>
            <w:gridSpan w:val="4"/>
            <w:vAlign w:val="center"/>
          </w:tcPr>
          <w:p w14:paraId="66E52A24" w14:textId="77777777" w:rsidR="00ED0C4D" w:rsidRPr="0018161C" w:rsidRDefault="00ED0C4D" w:rsidP="001E50A8">
            <w:pPr>
              <w:jc w:val="center"/>
              <w:rPr>
                <w:rFonts w:ascii="Arial" w:eastAsia="Verdana" w:hAnsi="Arial" w:cs="Arial"/>
                <w:b/>
                <w:sz w:val="20"/>
                <w:szCs w:val="20"/>
                <w:lang w:val="ru-MD"/>
              </w:rPr>
            </w:pPr>
            <w:r>
              <w:rPr>
                <w:rFonts w:ascii="Arial" w:eastAsia="Verdana" w:hAnsi="Arial" w:cs="Arial"/>
                <w:b/>
                <w:sz w:val="20"/>
                <w:szCs w:val="20"/>
                <w:lang w:val="ru-MD"/>
              </w:rPr>
              <w:t>Пасажирские транспортные средства</w:t>
            </w:r>
          </w:p>
        </w:tc>
        <w:tc>
          <w:tcPr>
            <w:tcW w:w="3160" w:type="dxa"/>
            <w:gridSpan w:val="6"/>
            <w:vAlign w:val="center"/>
          </w:tcPr>
          <w:p w14:paraId="008E9514"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Грузовые транспортные средства</w:t>
            </w:r>
          </w:p>
        </w:tc>
        <w:tc>
          <w:tcPr>
            <w:tcW w:w="1827" w:type="dxa"/>
            <w:vMerge w:val="restart"/>
            <w:vAlign w:val="center"/>
          </w:tcPr>
          <w:p w14:paraId="78F9C640" w14:textId="77777777" w:rsidR="00ED0C4D" w:rsidRPr="00DA1541" w:rsidRDefault="00ED0C4D" w:rsidP="001E50A8">
            <w:pPr>
              <w:jc w:val="center"/>
              <w:rPr>
                <w:rFonts w:ascii="Arial" w:eastAsia="Verdana" w:hAnsi="Arial" w:cs="Arial"/>
                <w:b/>
                <w:sz w:val="20"/>
                <w:szCs w:val="20"/>
                <w:lang w:val="ru-MD"/>
              </w:rPr>
            </w:pPr>
            <w:r w:rsidRPr="00DA1541">
              <w:rPr>
                <w:rFonts w:ascii="Arial" w:hAnsi="Arial" w:cs="Arial"/>
                <w:b/>
                <w:sz w:val="20"/>
                <w:szCs w:val="20"/>
                <w:lang w:val="ru-MD"/>
              </w:rPr>
              <w:t>Пункт отправления</w:t>
            </w:r>
          </w:p>
        </w:tc>
        <w:tc>
          <w:tcPr>
            <w:tcW w:w="1973" w:type="dxa"/>
            <w:vMerge w:val="restart"/>
            <w:vAlign w:val="center"/>
          </w:tcPr>
          <w:p w14:paraId="213788FA" w14:textId="77777777" w:rsidR="00ED0C4D" w:rsidRPr="0018161C" w:rsidRDefault="00ED0C4D" w:rsidP="001E50A8">
            <w:pPr>
              <w:jc w:val="center"/>
              <w:rPr>
                <w:rFonts w:ascii="Arial" w:eastAsia="Verdana" w:hAnsi="Arial" w:cs="Arial"/>
                <w:b/>
                <w:sz w:val="20"/>
                <w:szCs w:val="20"/>
                <w:lang w:val="ru-MD"/>
              </w:rPr>
            </w:pPr>
            <w:r>
              <w:rPr>
                <w:rFonts w:ascii="Arial" w:eastAsia="Verdana" w:hAnsi="Arial" w:cs="Arial"/>
                <w:b/>
                <w:sz w:val="20"/>
                <w:szCs w:val="20"/>
                <w:lang w:val="ru-MD"/>
              </w:rPr>
              <w:t xml:space="preserve">Пункт </w:t>
            </w:r>
            <w:r w:rsidRPr="0018161C">
              <w:rPr>
                <w:rFonts w:ascii="Arial" w:eastAsia="Verdana" w:hAnsi="Arial" w:cs="Arial"/>
                <w:b/>
                <w:sz w:val="20"/>
                <w:szCs w:val="20"/>
                <w:lang w:val="ru-MD"/>
              </w:rPr>
              <w:t xml:space="preserve">назначения </w:t>
            </w:r>
          </w:p>
        </w:tc>
        <w:tc>
          <w:tcPr>
            <w:tcW w:w="1714" w:type="dxa"/>
            <w:vMerge w:val="restart"/>
            <w:vAlign w:val="center"/>
          </w:tcPr>
          <w:p w14:paraId="6A8EAA45"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Маршрут</w:t>
            </w:r>
          </w:p>
        </w:tc>
        <w:tc>
          <w:tcPr>
            <w:tcW w:w="2845" w:type="dxa"/>
            <w:vMerge w:val="restart"/>
            <w:vAlign w:val="center"/>
          </w:tcPr>
          <w:p w14:paraId="7E2715E5"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Цель поездки:</w:t>
            </w:r>
          </w:p>
          <w:p w14:paraId="3C7FE38F"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Пассажирски</w:t>
            </w:r>
            <w:r>
              <w:rPr>
                <w:rFonts w:ascii="Arial" w:eastAsia="Verdana" w:hAnsi="Arial" w:cs="Arial"/>
                <w:b/>
                <w:sz w:val="20"/>
                <w:szCs w:val="20"/>
                <w:lang w:val="ru-MD"/>
              </w:rPr>
              <w:t>е</w:t>
            </w:r>
            <w:r w:rsidRPr="0018161C">
              <w:rPr>
                <w:rFonts w:ascii="Arial" w:eastAsia="Verdana" w:hAnsi="Arial" w:cs="Arial"/>
                <w:b/>
                <w:sz w:val="20"/>
                <w:szCs w:val="20"/>
                <w:lang w:val="ru-MD"/>
              </w:rPr>
              <w:t xml:space="preserve"> </w:t>
            </w:r>
            <w:r>
              <w:rPr>
                <w:rFonts w:ascii="Arial" w:eastAsia="Verdana" w:hAnsi="Arial" w:cs="Arial"/>
                <w:b/>
                <w:sz w:val="20"/>
                <w:szCs w:val="20"/>
                <w:lang w:val="ru-MD"/>
              </w:rPr>
              <w:t>перевозки</w:t>
            </w:r>
          </w:p>
          <w:p w14:paraId="1149B80C" w14:textId="77777777" w:rsidR="00ED0C4D" w:rsidRPr="0018161C" w:rsidRDefault="00ED0C4D" w:rsidP="001E50A8">
            <w:pPr>
              <w:ind w:left="460"/>
              <w:rPr>
                <w:rFonts w:ascii="Arial" w:eastAsia="Verdana" w:hAnsi="Arial" w:cs="Arial"/>
                <w:b/>
                <w:sz w:val="20"/>
                <w:szCs w:val="20"/>
                <w:lang w:val="ru-MD"/>
              </w:rPr>
            </w:pPr>
            <w:r w:rsidRPr="0018161C">
              <w:rPr>
                <w:rFonts w:ascii="Arial" w:eastAsia="Verdana" w:hAnsi="Arial" w:cs="Arial"/>
                <w:b/>
                <w:sz w:val="20"/>
                <w:szCs w:val="20"/>
                <w:lang w:val="ru-MD"/>
              </w:rPr>
              <w:t>1. Туризм и развлечения</w:t>
            </w:r>
          </w:p>
          <w:p w14:paraId="542668B1" w14:textId="77777777" w:rsidR="00ED0C4D" w:rsidRPr="0018161C" w:rsidRDefault="00ED0C4D" w:rsidP="001E50A8">
            <w:pPr>
              <w:ind w:left="460"/>
              <w:rPr>
                <w:rFonts w:ascii="Arial" w:eastAsia="Verdana" w:hAnsi="Arial" w:cs="Arial"/>
                <w:b/>
                <w:sz w:val="20"/>
                <w:szCs w:val="20"/>
                <w:lang w:val="ru-MD"/>
              </w:rPr>
            </w:pPr>
            <w:r w:rsidRPr="0018161C">
              <w:rPr>
                <w:rFonts w:ascii="Arial" w:eastAsia="Verdana" w:hAnsi="Arial" w:cs="Arial"/>
                <w:b/>
                <w:sz w:val="20"/>
                <w:szCs w:val="20"/>
                <w:lang w:val="ru-MD"/>
              </w:rPr>
              <w:t>2. Бизнес</w:t>
            </w:r>
          </w:p>
          <w:p w14:paraId="608B4150" w14:textId="77777777" w:rsidR="00ED0C4D" w:rsidRPr="0018161C" w:rsidRDefault="00ED0C4D" w:rsidP="001E50A8">
            <w:pPr>
              <w:ind w:left="460"/>
              <w:rPr>
                <w:rFonts w:ascii="Arial" w:eastAsia="Verdana" w:hAnsi="Arial" w:cs="Arial"/>
                <w:b/>
                <w:sz w:val="20"/>
                <w:szCs w:val="20"/>
                <w:lang w:val="ru-MD"/>
              </w:rPr>
            </w:pPr>
            <w:r w:rsidRPr="0018161C">
              <w:rPr>
                <w:rFonts w:ascii="Arial" w:eastAsia="Verdana" w:hAnsi="Arial" w:cs="Arial"/>
                <w:b/>
                <w:sz w:val="20"/>
                <w:szCs w:val="20"/>
                <w:lang w:val="ru-MD"/>
              </w:rPr>
              <w:t>3. Поездка на работу</w:t>
            </w:r>
          </w:p>
          <w:p w14:paraId="5955934C" w14:textId="77777777" w:rsidR="00ED0C4D" w:rsidRPr="0018161C" w:rsidRDefault="00ED0C4D" w:rsidP="001E50A8">
            <w:pPr>
              <w:ind w:left="460"/>
              <w:rPr>
                <w:rFonts w:ascii="Arial" w:eastAsia="Verdana" w:hAnsi="Arial" w:cs="Arial"/>
                <w:b/>
                <w:sz w:val="20"/>
                <w:szCs w:val="20"/>
                <w:lang w:val="ru-MD"/>
              </w:rPr>
            </w:pPr>
            <w:r w:rsidRPr="0018161C">
              <w:rPr>
                <w:rFonts w:ascii="Arial" w:eastAsia="Verdana" w:hAnsi="Arial" w:cs="Arial"/>
                <w:b/>
                <w:sz w:val="20"/>
                <w:szCs w:val="20"/>
                <w:lang w:val="ru-MD"/>
              </w:rPr>
              <w:t>4. Другие цели</w:t>
            </w:r>
          </w:p>
          <w:p w14:paraId="4300A067" w14:textId="77777777" w:rsidR="00ED0C4D" w:rsidRPr="0018161C" w:rsidRDefault="00ED0C4D" w:rsidP="001E50A8">
            <w:pPr>
              <w:jc w:val="center"/>
              <w:rPr>
                <w:rFonts w:ascii="Arial" w:eastAsia="Verdana" w:hAnsi="Arial" w:cs="Arial"/>
                <w:b/>
                <w:sz w:val="20"/>
                <w:szCs w:val="20"/>
                <w:lang w:val="ru-MD"/>
              </w:rPr>
            </w:pPr>
          </w:p>
          <w:p w14:paraId="0A166870" w14:textId="77777777" w:rsidR="00ED0C4D" w:rsidRPr="0018161C" w:rsidRDefault="00ED0C4D" w:rsidP="001E50A8">
            <w:pPr>
              <w:jc w:val="center"/>
              <w:rPr>
                <w:rFonts w:ascii="Arial" w:eastAsia="Verdana" w:hAnsi="Arial" w:cs="Arial"/>
                <w:b/>
                <w:sz w:val="20"/>
                <w:szCs w:val="20"/>
                <w:lang w:val="ru-MD"/>
              </w:rPr>
            </w:pPr>
          </w:p>
          <w:p w14:paraId="18B13C13"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 xml:space="preserve">Грузовые </w:t>
            </w:r>
            <w:r>
              <w:rPr>
                <w:rFonts w:ascii="Arial" w:eastAsia="Verdana" w:hAnsi="Arial" w:cs="Arial"/>
                <w:b/>
                <w:sz w:val="20"/>
                <w:szCs w:val="20"/>
                <w:lang w:val="ru-MD"/>
              </w:rPr>
              <w:t>перевозки</w:t>
            </w:r>
            <w:r w:rsidRPr="0018161C">
              <w:rPr>
                <w:rFonts w:ascii="Arial" w:eastAsia="Verdana" w:hAnsi="Arial" w:cs="Arial"/>
                <w:b/>
                <w:sz w:val="20"/>
                <w:szCs w:val="20"/>
                <w:lang w:val="ru-MD"/>
              </w:rPr>
              <w:t>:</w:t>
            </w:r>
          </w:p>
          <w:p w14:paraId="625A5EE5"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5-20</w:t>
            </w:r>
          </w:p>
          <w:p w14:paraId="3FF767A9"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 xml:space="preserve">Наименование товара / </w:t>
            </w:r>
            <w:r>
              <w:rPr>
                <w:rFonts w:ascii="Arial" w:eastAsia="Verdana" w:hAnsi="Arial" w:cs="Arial"/>
                <w:b/>
                <w:sz w:val="20"/>
                <w:szCs w:val="20"/>
                <w:lang w:val="ru-MD"/>
              </w:rPr>
              <w:t>степень</w:t>
            </w:r>
            <w:r w:rsidRPr="0018161C">
              <w:rPr>
                <w:rFonts w:ascii="Arial" w:eastAsia="Verdana" w:hAnsi="Arial" w:cs="Arial"/>
                <w:b/>
                <w:sz w:val="20"/>
                <w:szCs w:val="20"/>
                <w:lang w:val="ru-MD"/>
              </w:rPr>
              <w:t xml:space="preserve"> </w:t>
            </w:r>
            <w:r>
              <w:rPr>
                <w:rFonts w:ascii="Arial" w:eastAsia="Verdana" w:hAnsi="Arial" w:cs="Arial"/>
                <w:b/>
                <w:sz w:val="20"/>
                <w:szCs w:val="20"/>
                <w:lang w:val="ru-MD"/>
              </w:rPr>
              <w:t>загр</w:t>
            </w:r>
            <w:r w:rsidRPr="0018161C">
              <w:rPr>
                <w:rFonts w:ascii="Arial" w:eastAsia="Verdana" w:hAnsi="Arial" w:cs="Arial"/>
                <w:b/>
                <w:sz w:val="20"/>
                <w:szCs w:val="20"/>
                <w:lang w:val="ru-MD"/>
              </w:rPr>
              <w:t>узки</w:t>
            </w:r>
          </w:p>
        </w:tc>
        <w:tc>
          <w:tcPr>
            <w:tcW w:w="566" w:type="dxa"/>
            <w:vMerge w:val="restart"/>
            <w:textDirection w:val="btLr"/>
            <w:vAlign w:val="center"/>
          </w:tcPr>
          <w:p w14:paraId="11508A86" w14:textId="77777777" w:rsidR="00ED0C4D" w:rsidRPr="0018161C" w:rsidRDefault="00ED0C4D" w:rsidP="001E50A8">
            <w:pPr>
              <w:ind w:left="113" w:right="113"/>
              <w:jc w:val="center"/>
              <w:rPr>
                <w:rFonts w:ascii="Arial" w:eastAsia="Verdana" w:hAnsi="Arial" w:cs="Arial"/>
                <w:b/>
                <w:sz w:val="20"/>
                <w:szCs w:val="20"/>
                <w:lang w:val="ru-MD"/>
              </w:rPr>
            </w:pPr>
            <w:r w:rsidRPr="0018161C">
              <w:rPr>
                <w:rFonts w:ascii="Arial" w:eastAsia="Verdana" w:hAnsi="Arial" w:cs="Arial"/>
                <w:b/>
                <w:sz w:val="20"/>
                <w:szCs w:val="20"/>
                <w:lang w:val="ru-MD"/>
              </w:rPr>
              <w:t>Количество пассажиров без водителя</w:t>
            </w:r>
          </w:p>
        </w:tc>
        <w:tc>
          <w:tcPr>
            <w:tcW w:w="1244" w:type="dxa"/>
            <w:vMerge w:val="restart"/>
            <w:vAlign w:val="center"/>
          </w:tcPr>
          <w:p w14:paraId="59DEFF22"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час</w:t>
            </w:r>
          </w:p>
        </w:tc>
      </w:tr>
      <w:tr w:rsidR="00ED0C4D" w:rsidRPr="0018161C" w14:paraId="391E0F53" w14:textId="77777777" w:rsidTr="00BE4BD6">
        <w:tc>
          <w:tcPr>
            <w:tcW w:w="4994" w:type="dxa"/>
            <w:gridSpan w:val="10"/>
            <w:vAlign w:val="center"/>
          </w:tcPr>
          <w:p w14:paraId="1195BFAB" w14:textId="77777777" w:rsidR="00ED0C4D" w:rsidRPr="0018161C" w:rsidRDefault="00ED0C4D" w:rsidP="001E50A8">
            <w:pPr>
              <w:jc w:val="center"/>
              <w:rPr>
                <w:rFonts w:ascii="Arial" w:eastAsia="Verdana" w:hAnsi="Arial" w:cs="Arial"/>
                <w:b/>
                <w:sz w:val="20"/>
                <w:szCs w:val="20"/>
                <w:lang w:val="ru-MD"/>
              </w:rPr>
            </w:pPr>
            <w:r w:rsidRPr="0018161C">
              <w:rPr>
                <w:rFonts w:ascii="Arial" w:eastAsia="Verdana" w:hAnsi="Arial" w:cs="Arial"/>
                <w:b/>
                <w:sz w:val="20"/>
                <w:szCs w:val="20"/>
                <w:lang w:val="ru-MD"/>
              </w:rPr>
              <w:t>Группы транспортных средств</w:t>
            </w:r>
          </w:p>
        </w:tc>
        <w:tc>
          <w:tcPr>
            <w:tcW w:w="1827" w:type="dxa"/>
            <w:vMerge/>
            <w:vAlign w:val="center"/>
          </w:tcPr>
          <w:p w14:paraId="38E6C728" w14:textId="77777777" w:rsidR="00ED0C4D" w:rsidRPr="0018161C" w:rsidRDefault="00ED0C4D" w:rsidP="001E50A8">
            <w:pPr>
              <w:jc w:val="center"/>
              <w:rPr>
                <w:rFonts w:ascii="Arial" w:eastAsia="Verdana" w:hAnsi="Arial" w:cs="Arial"/>
                <w:b/>
                <w:sz w:val="20"/>
                <w:szCs w:val="20"/>
                <w:lang w:val="ru-MD"/>
              </w:rPr>
            </w:pPr>
          </w:p>
        </w:tc>
        <w:tc>
          <w:tcPr>
            <w:tcW w:w="1973" w:type="dxa"/>
            <w:vMerge/>
            <w:vAlign w:val="center"/>
          </w:tcPr>
          <w:p w14:paraId="087320AD" w14:textId="77777777" w:rsidR="00ED0C4D" w:rsidRPr="0018161C" w:rsidRDefault="00ED0C4D" w:rsidP="001E50A8">
            <w:pPr>
              <w:jc w:val="center"/>
              <w:rPr>
                <w:rFonts w:ascii="Arial" w:eastAsia="Verdana" w:hAnsi="Arial" w:cs="Arial"/>
                <w:b/>
                <w:sz w:val="20"/>
                <w:szCs w:val="20"/>
                <w:lang w:val="ru-MD"/>
              </w:rPr>
            </w:pPr>
          </w:p>
        </w:tc>
        <w:tc>
          <w:tcPr>
            <w:tcW w:w="1714" w:type="dxa"/>
            <w:vMerge/>
            <w:vAlign w:val="center"/>
          </w:tcPr>
          <w:p w14:paraId="43B949D7" w14:textId="77777777" w:rsidR="00ED0C4D" w:rsidRPr="0018161C" w:rsidRDefault="00ED0C4D" w:rsidP="001E50A8">
            <w:pPr>
              <w:jc w:val="center"/>
              <w:rPr>
                <w:rFonts w:ascii="Arial" w:eastAsia="Verdana" w:hAnsi="Arial" w:cs="Arial"/>
                <w:b/>
                <w:sz w:val="20"/>
                <w:szCs w:val="20"/>
                <w:lang w:val="ru-MD"/>
              </w:rPr>
            </w:pPr>
          </w:p>
        </w:tc>
        <w:tc>
          <w:tcPr>
            <w:tcW w:w="2845" w:type="dxa"/>
            <w:vMerge/>
            <w:vAlign w:val="center"/>
          </w:tcPr>
          <w:p w14:paraId="36529167" w14:textId="77777777" w:rsidR="00ED0C4D" w:rsidRPr="0018161C" w:rsidRDefault="00ED0C4D" w:rsidP="001E50A8">
            <w:pPr>
              <w:jc w:val="center"/>
              <w:rPr>
                <w:rFonts w:ascii="Arial" w:eastAsia="Verdana" w:hAnsi="Arial" w:cs="Arial"/>
                <w:b/>
                <w:sz w:val="20"/>
                <w:szCs w:val="20"/>
                <w:lang w:val="ru-MD"/>
              </w:rPr>
            </w:pPr>
          </w:p>
        </w:tc>
        <w:tc>
          <w:tcPr>
            <w:tcW w:w="566" w:type="dxa"/>
            <w:vMerge/>
            <w:vAlign w:val="center"/>
          </w:tcPr>
          <w:p w14:paraId="18A0DD29" w14:textId="77777777" w:rsidR="00ED0C4D" w:rsidRPr="0018161C" w:rsidRDefault="00ED0C4D" w:rsidP="001E50A8">
            <w:pPr>
              <w:jc w:val="center"/>
              <w:rPr>
                <w:rFonts w:ascii="Arial" w:eastAsia="Verdana" w:hAnsi="Arial" w:cs="Arial"/>
                <w:b/>
                <w:sz w:val="20"/>
                <w:szCs w:val="20"/>
                <w:lang w:val="ru-MD"/>
              </w:rPr>
            </w:pPr>
          </w:p>
        </w:tc>
        <w:tc>
          <w:tcPr>
            <w:tcW w:w="1244" w:type="dxa"/>
            <w:vMerge/>
            <w:vAlign w:val="center"/>
          </w:tcPr>
          <w:p w14:paraId="6E511EF8" w14:textId="77777777" w:rsidR="00ED0C4D" w:rsidRPr="0018161C" w:rsidRDefault="00ED0C4D" w:rsidP="001E50A8">
            <w:pPr>
              <w:jc w:val="center"/>
              <w:rPr>
                <w:rFonts w:ascii="Arial" w:eastAsia="Verdana" w:hAnsi="Arial" w:cs="Arial"/>
                <w:b/>
                <w:sz w:val="20"/>
                <w:szCs w:val="20"/>
                <w:lang w:val="ru-MD"/>
              </w:rPr>
            </w:pPr>
          </w:p>
        </w:tc>
      </w:tr>
      <w:tr w:rsidR="00ED0C4D" w:rsidRPr="0018161C" w14:paraId="23DD960A" w14:textId="77777777" w:rsidTr="00BE4BD6">
        <w:trPr>
          <w:cantSplit/>
          <w:trHeight w:val="3628"/>
        </w:trPr>
        <w:tc>
          <w:tcPr>
            <w:tcW w:w="445" w:type="dxa"/>
            <w:tcMar>
              <w:left w:w="28" w:type="dxa"/>
              <w:right w:w="28" w:type="dxa"/>
            </w:tcMar>
            <w:textDirection w:val="btLr"/>
            <w:vAlign w:val="center"/>
          </w:tcPr>
          <w:p w14:paraId="513EA71D"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Verdana" w:hAnsi="Arial" w:cs="Arial"/>
                <w:b/>
                <w:sz w:val="14"/>
                <w:szCs w:val="14"/>
                <w:lang w:val="ru-MD"/>
              </w:rPr>
              <w:t>Велосипеды, мотоциклы</w:t>
            </w:r>
          </w:p>
        </w:tc>
        <w:tc>
          <w:tcPr>
            <w:tcW w:w="450" w:type="dxa"/>
            <w:tcMar>
              <w:left w:w="28" w:type="dxa"/>
              <w:right w:w="28" w:type="dxa"/>
            </w:tcMar>
            <w:textDirection w:val="btLr"/>
            <w:vAlign w:val="center"/>
          </w:tcPr>
          <w:p w14:paraId="6B9DD3B5"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Verdana" w:hAnsi="Arial" w:cs="Arial"/>
                <w:b/>
                <w:sz w:val="14"/>
                <w:szCs w:val="14"/>
                <w:lang w:val="ru-MD"/>
              </w:rPr>
              <w:t>Легковые автомобили</w:t>
            </w:r>
          </w:p>
        </w:tc>
        <w:tc>
          <w:tcPr>
            <w:tcW w:w="450" w:type="dxa"/>
            <w:tcMar>
              <w:left w:w="28" w:type="dxa"/>
              <w:right w:w="28" w:type="dxa"/>
            </w:tcMar>
            <w:textDirection w:val="btLr"/>
            <w:vAlign w:val="center"/>
          </w:tcPr>
          <w:p w14:paraId="20CFAE3B"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Микроавтобусы с макс. 8+1 местами</w:t>
            </w:r>
          </w:p>
        </w:tc>
        <w:tc>
          <w:tcPr>
            <w:tcW w:w="489" w:type="dxa"/>
            <w:tcMar>
              <w:left w:w="28" w:type="dxa"/>
              <w:right w:w="28" w:type="dxa"/>
            </w:tcMar>
            <w:textDirection w:val="btLr"/>
          </w:tcPr>
          <w:p w14:paraId="5A5BE16D"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Автобусы, междугородние автобусы и микроавтобусы с количеством мест более 8+1</w:t>
            </w:r>
          </w:p>
        </w:tc>
        <w:tc>
          <w:tcPr>
            <w:tcW w:w="558" w:type="dxa"/>
            <w:tcMar>
              <w:left w:w="28" w:type="dxa"/>
              <w:right w:w="28" w:type="dxa"/>
            </w:tcMar>
            <w:textDirection w:val="btLr"/>
            <w:vAlign w:val="center"/>
          </w:tcPr>
          <w:p w14:paraId="11E40431"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Автофургоны и специальные транспортные средства с ОРММ не более 3,5 тонн</w:t>
            </w:r>
          </w:p>
        </w:tc>
        <w:tc>
          <w:tcPr>
            <w:tcW w:w="589" w:type="dxa"/>
            <w:tcMar>
              <w:left w:w="28" w:type="dxa"/>
              <w:right w:w="28" w:type="dxa"/>
            </w:tcMar>
            <w:textDirection w:val="btLr"/>
            <w:vAlign w:val="center"/>
          </w:tcPr>
          <w:p w14:paraId="73818D5C"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Грузовые автомобили и производные с 2-мя осями</w:t>
            </w:r>
          </w:p>
        </w:tc>
        <w:tc>
          <w:tcPr>
            <w:tcW w:w="441" w:type="dxa"/>
            <w:tcMar>
              <w:left w:w="28" w:type="dxa"/>
              <w:right w:w="28" w:type="dxa"/>
            </w:tcMar>
            <w:textDirection w:val="btLr"/>
            <w:vAlign w:val="center"/>
          </w:tcPr>
          <w:p w14:paraId="4C190027"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Грузовые автомобили и производные с 3 или 4 осями</w:t>
            </w:r>
          </w:p>
        </w:tc>
        <w:tc>
          <w:tcPr>
            <w:tcW w:w="703" w:type="dxa"/>
            <w:tcMar>
              <w:left w:w="28" w:type="dxa"/>
              <w:right w:w="28" w:type="dxa"/>
            </w:tcMar>
            <w:textDirection w:val="btLr"/>
            <w:vAlign w:val="center"/>
          </w:tcPr>
          <w:p w14:paraId="7627AA36"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Сочлененные механические транспортные средства (типа TIR), транспортные средства с более чем 4 осями</w:t>
            </w:r>
          </w:p>
        </w:tc>
        <w:tc>
          <w:tcPr>
            <w:tcW w:w="429" w:type="dxa"/>
            <w:tcMar>
              <w:left w:w="28" w:type="dxa"/>
              <w:right w:w="28" w:type="dxa"/>
            </w:tcMar>
            <w:textDirection w:val="btLr"/>
            <w:vAlign w:val="center"/>
          </w:tcPr>
          <w:p w14:paraId="6AB9D5D9"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Тракторы с прицепом и без прицепа и спецтехника</w:t>
            </w:r>
          </w:p>
        </w:tc>
        <w:tc>
          <w:tcPr>
            <w:tcW w:w="440" w:type="dxa"/>
            <w:tcMar>
              <w:left w:w="28" w:type="dxa"/>
              <w:right w:w="28" w:type="dxa"/>
            </w:tcMar>
            <w:textDirection w:val="btLr"/>
            <w:vAlign w:val="center"/>
          </w:tcPr>
          <w:p w14:paraId="764DC5F6" w14:textId="77777777" w:rsidR="00ED0C4D" w:rsidRPr="00DA1541" w:rsidRDefault="00ED0C4D" w:rsidP="001E50A8">
            <w:pPr>
              <w:ind w:left="113" w:right="113"/>
              <w:jc w:val="center"/>
              <w:rPr>
                <w:rFonts w:ascii="Arial" w:eastAsia="Verdana" w:hAnsi="Arial" w:cs="Arial"/>
                <w:b/>
                <w:sz w:val="14"/>
                <w:szCs w:val="14"/>
                <w:lang w:val="ru-MD"/>
              </w:rPr>
            </w:pPr>
            <w:r w:rsidRPr="00DA1541">
              <w:rPr>
                <w:rFonts w:ascii="Arial" w:eastAsia="Times New Roman" w:hAnsi="Arial" w:cs="Arial"/>
                <w:b/>
                <w:sz w:val="14"/>
                <w:szCs w:val="14"/>
                <w:lang w:val="ru-MD"/>
              </w:rPr>
              <w:t>2-х, 3-х, 4-х осные грузовики с прицепом (автопоезд)</w:t>
            </w:r>
          </w:p>
        </w:tc>
        <w:tc>
          <w:tcPr>
            <w:tcW w:w="1827" w:type="dxa"/>
            <w:vMerge/>
            <w:vAlign w:val="center"/>
          </w:tcPr>
          <w:p w14:paraId="20B0704C" w14:textId="77777777" w:rsidR="00ED0C4D" w:rsidRPr="0018161C" w:rsidRDefault="00ED0C4D" w:rsidP="001E50A8">
            <w:pPr>
              <w:jc w:val="center"/>
              <w:rPr>
                <w:rFonts w:ascii="Arial" w:eastAsia="Verdana" w:hAnsi="Arial" w:cs="Arial"/>
                <w:b/>
                <w:sz w:val="18"/>
                <w:szCs w:val="18"/>
                <w:lang w:val="ru-MD"/>
              </w:rPr>
            </w:pPr>
          </w:p>
        </w:tc>
        <w:tc>
          <w:tcPr>
            <w:tcW w:w="1973" w:type="dxa"/>
            <w:vMerge/>
            <w:vAlign w:val="center"/>
          </w:tcPr>
          <w:p w14:paraId="2BD0C5E3" w14:textId="77777777" w:rsidR="00ED0C4D" w:rsidRPr="0018161C" w:rsidRDefault="00ED0C4D" w:rsidP="001E50A8">
            <w:pPr>
              <w:jc w:val="center"/>
              <w:rPr>
                <w:rFonts w:ascii="Arial" w:eastAsia="Verdana" w:hAnsi="Arial" w:cs="Arial"/>
                <w:b/>
                <w:sz w:val="18"/>
                <w:szCs w:val="18"/>
                <w:lang w:val="ru-MD"/>
              </w:rPr>
            </w:pPr>
          </w:p>
        </w:tc>
        <w:tc>
          <w:tcPr>
            <w:tcW w:w="1714" w:type="dxa"/>
            <w:vMerge/>
            <w:vAlign w:val="center"/>
          </w:tcPr>
          <w:p w14:paraId="03446ABD" w14:textId="77777777" w:rsidR="00ED0C4D" w:rsidRPr="0018161C" w:rsidRDefault="00ED0C4D" w:rsidP="001E50A8">
            <w:pPr>
              <w:jc w:val="center"/>
              <w:rPr>
                <w:rFonts w:ascii="Arial" w:eastAsia="Verdana" w:hAnsi="Arial" w:cs="Arial"/>
                <w:b/>
                <w:sz w:val="18"/>
                <w:szCs w:val="18"/>
                <w:lang w:val="ru-MD"/>
              </w:rPr>
            </w:pPr>
          </w:p>
        </w:tc>
        <w:tc>
          <w:tcPr>
            <w:tcW w:w="2845" w:type="dxa"/>
            <w:vMerge/>
            <w:vAlign w:val="center"/>
          </w:tcPr>
          <w:p w14:paraId="72BF7CE5" w14:textId="77777777" w:rsidR="00ED0C4D" w:rsidRPr="0018161C" w:rsidRDefault="00ED0C4D" w:rsidP="001E50A8">
            <w:pPr>
              <w:jc w:val="center"/>
              <w:rPr>
                <w:rFonts w:ascii="Arial" w:eastAsia="Verdana" w:hAnsi="Arial" w:cs="Arial"/>
                <w:b/>
                <w:sz w:val="18"/>
                <w:szCs w:val="18"/>
                <w:lang w:val="ru-MD"/>
              </w:rPr>
            </w:pPr>
          </w:p>
        </w:tc>
        <w:tc>
          <w:tcPr>
            <w:tcW w:w="566" w:type="dxa"/>
            <w:vMerge/>
            <w:vAlign w:val="center"/>
          </w:tcPr>
          <w:p w14:paraId="37274BCA" w14:textId="77777777" w:rsidR="00ED0C4D" w:rsidRPr="0018161C" w:rsidRDefault="00ED0C4D" w:rsidP="001E50A8">
            <w:pPr>
              <w:jc w:val="center"/>
              <w:rPr>
                <w:rFonts w:ascii="Arial" w:eastAsia="Verdana" w:hAnsi="Arial" w:cs="Arial"/>
                <w:b/>
                <w:sz w:val="18"/>
                <w:szCs w:val="18"/>
                <w:lang w:val="ru-MD"/>
              </w:rPr>
            </w:pPr>
          </w:p>
        </w:tc>
        <w:tc>
          <w:tcPr>
            <w:tcW w:w="1244" w:type="dxa"/>
            <w:vMerge/>
            <w:vAlign w:val="center"/>
          </w:tcPr>
          <w:p w14:paraId="799352D4" w14:textId="77777777" w:rsidR="00ED0C4D" w:rsidRPr="0018161C" w:rsidRDefault="00ED0C4D" w:rsidP="001E50A8">
            <w:pPr>
              <w:jc w:val="center"/>
              <w:rPr>
                <w:rFonts w:ascii="Arial" w:eastAsia="Verdana" w:hAnsi="Arial" w:cs="Arial"/>
                <w:b/>
                <w:sz w:val="18"/>
                <w:szCs w:val="18"/>
                <w:lang w:val="ru-MD"/>
              </w:rPr>
            </w:pPr>
          </w:p>
        </w:tc>
      </w:tr>
      <w:tr w:rsidR="00ED0C4D" w:rsidRPr="0018161C" w14:paraId="66285828" w14:textId="77777777" w:rsidTr="00BE4BD6">
        <w:tc>
          <w:tcPr>
            <w:tcW w:w="445" w:type="dxa"/>
          </w:tcPr>
          <w:p w14:paraId="06D1BD67"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1</w:t>
            </w:r>
          </w:p>
        </w:tc>
        <w:tc>
          <w:tcPr>
            <w:tcW w:w="450" w:type="dxa"/>
          </w:tcPr>
          <w:p w14:paraId="375BBBA3"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2</w:t>
            </w:r>
          </w:p>
        </w:tc>
        <w:tc>
          <w:tcPr>
            <w:tcW w:w="450" w:type="dxa"/>
          </w:tcPr>
          <w:p w14:paraId="553A1DED"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3</w:t>
            </w:r>
          </w:p>
        </w:tc>
        <w:tc>
          <w:tcPr>
            <w:tcW w:w="489" w:type="dxa"/>
          </w:tcPr>
          <w:p w14:paraId="319AF267"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4</w:t>
            </w:r>
          </w:p>
        </w:tc>
        <w:tc>
          <w:tcPr>
            <w:tcW w:w="558" w:type="dxa"/>
          </w:tcPr>
          <w:p w14:paraId="20522313"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5</w:t>
            </w:r>
          </w:p>
        </w:tc>
        <w:tc>
          <w:tcPr>
            <w:tcW w:w="589" w:type="dxa"/>
          </w:tcPr>
          <w:p w14:paraId="0A185896"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6</w:t>
            </w:r>
          </w:p>
        </w:tc>
        <w:tc>
          <w:tcPr>
            <w:tcW w:w="441" w:type="dxa"/>
          </w:tcPr>
          <w:p w14:paraId="630B2D4F"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7</w:t>
            </w:r>
          </w:p>
        </w:tc>
        <w:tc>
          <w:tcPr>
            <w:tcW w:w="703" w:type="dxa"/>
          </w:tcPr>
          <w:p w14:paraId="3ED62018"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8</w:t>
            </w:r>
          </w:p>
        </w:tc>
        <w:tc>
          <w:tcPr>
            <w:tcW w:w="429" w:type="dxa"/>
          </w:tcPr>
          <w:p w14:paraId="3799FDE1"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9</w:t>
            </w:r>
          </w:p>
        </w:tc>
        <w:tc>
          <w:tcPr>
            <w:tcW w:w="440" w:type="dxa"/>
          </w:tcPr>
          <w:p w14:paraId="29AD6D51" w14:textId="77777777" w:rsidR="00ED0C4D" w:rsidRPr="0018161C" w:rsidRDefault="00ED0C4D" w:rsidP="001E50A8">
            <w:pPr>
              <w:rPr>
                <w:rFonts w:ascii="Arial" w:eastAsia="Verdana" w:hAnsi="Arial" w:cs="Arial"/>
                <w:b/>
                <w:sz w:val="20"/>
                <w:szCs w:val="20"/>
                <w:lang w:val="ru-MD"/>
              </w:rPr>
            </w:pPr>
            <w:r w:rsidRPr="0018161C">
              <w:rPr>
                <w:rFonts w:ascii="Arial" w:eastAsia="Verdana" w:hAnsi="Arial" w:cs="Arial"/>
                <w:b/>
                <w:sz w:val="20"/>
                <w:szCs w:val="20"/>
                <w:lang w:val="ru-MD"/>
              </w:rPr>
              <w:t>10</w:t>
            </w:r>
          </w:p>
        </w:tc>
        <w:tc>
          <w:tcPr>
            <w:tcW w:w="1827" w:type="dxa"/>
            <w:vMerge/>
          </w:tcPr>
          <w:p w14:paraId="7D478853" w14:textId="77777777" w:rsidR="00ED0C4D" w:rsidRPr="0018161C" w:rsidRDefault="00ED0C4D" w:rsidP="001E50A8">
            <w:pPr>
              <w:rPr>
                <w:rFonts w:ascii="Arial" w:eastAsia="Verdana" w:hAnsi="Arial" w:cs="Arial"/>
                <w:sz w:val="20"/>
                <w:szCs w:val="20"/>
                <w:lang w:val="ru-MD"/>
              </w:rPr>
            </w:pPr>
          </w:p>
        </w:tc>
        <w:tc>
          <w:tcPr>
            <w:tcW w:w="1973" w:type="dxa"/>
            <w:vMerge/>
          </w:tcPr>
          <w:p w14:paraId="3C45D86E" w14:textId="77777777" w:rsidR="00ED0C4D" w:rsidRPr="0018161C" w:rsidRDefault="00ED0C4D" w:rsidP="001E50A8">
            <w:pPr>
              <w:rPr>
                <w:rFonts w:ascii="Arial" w:eastAsia="Verdana" w:hAnsi="Arial" w:cs="Arial"/>
                <w:sz w:val="20"/>
                <w:szCs w:val="20"/>
                <w:lang w:val="ru-MD"/>
              </w:rPr>
            </w:pPr>
          </w:p>
        </w:tc>
        <w:tc>
          <w:tcPr>
            <w:tcW w:w="1714" w:type="dxa"/>
            <w:vMerge/>
          </w:tcPr>
          <w:p w14:paraId="5E8CCC99" w14:textId="77777777" w:rsidR="00ED0C4D" w:rsidRPr="0018161C" w:rsidRDefault="00ED0C4D" w:rsidP="001E50A8">
            <w:pPr>
              <w:rPr>
                <w:rFonts w:ascii="Arial" w:eastAsia="Verdana" w:hAnsi="Arial" w:cs="Arial"/>
                <w:sz w:val="20"/>
                <w:szCs w:val="20"/>
                <w:lang w:val="ru-MD"/>
              </w:rPr>
            </w:pPr>
          </w:p>
        </w:tc>
        <w:tc>
          <w:tcPr>
            <w:tcW w:w="2845" w:type="dxa"/>
            <w:vMerge/>
          </w:tcPr>
          <w:p w14:paraId="5A920536" w14:textId="77777777" w:rsidR="00ED0C4D" w:rsidRPr="0018161C" w:rsidRDefault="00ED0C4D" w:rsidP="001E50A8">
            <w:pPr>
              <w:rPr>
                <w:rFonts w:ascii="Arial" w:eastAsia="Verdana" w:hAnsi="Arial" w:cs="Arial"/>
                <w:sz w:val="20"/>
                <w:szCs w:val="20"/>
                <w:lang w:val="ru-MD"/>
              </w:rPr>
            </w:pPr>
          </w:p>
        </w:tc>
        <w:tc>
          <w:tcPr>
            <w:tcW w:w="566" w:type="dxa"/>
            <w:vMerge/>
          </w:tcPr>
          <w:p w14:paraId="2EDEDD95" w14:textId="77777777" w:rsidR="00ED0C4D" w:rsidRPr="0018161C" w:rsidRDefault="00ED0C4D" w:rsidP="001E50A8">
            <w:pPr>
              <w:rPr>
                <w:rFonts w:ascii="Arial" w:eastAsia="Verdana" w:hAnsi="Arial" w:cs="Arial"/>
                <w:sz w:val="20"/>
                <w:szCs w:val="20"/>
                <w:lang w:val="ru-MD"/>
              </w:rPr>
            </w:pPr>
          </w:p>
        </w:tc>
        <w:tc>
          <w:tcPr>
            <w:tcW w:w="1244" w:type="dxa"/>
            <w:vMerge/>
          </w:tcPr>
          <w:p w14:paraId="36E7655C" w14:textId="77777777" w:rsidR="00ED0C4D" w:rsidRPr="0018161C" w:rsidRDefault="00ED0C4D" w:rsidP="001E50A8">
            <w:pPr>
              <w:rPr>
                <w:rFonts w:ascii="Arial" w:eastAsia="Verdana" w:hAnsi="Arial" w:cs="Arial"/>
                <w:sz w:val="20"/>
                <w:szCs w:val="20"/>
                <w:lang w:val="ru-MD"/>
              </w:rPr>
            </w:pPr>
          </w:p>
        </w:tc>
      </w:tr>
      <w:tr w:rsidR="00ED0C4D" w:rsidRPr="0018161C" w14:paraId="1E28245B" w14:textId="77777777" w:rsidTr="00BE4BD6">
        <w:tc>
          <w:tcPr>
            <w:tcW w:w="445" w:type="dxa"/>
          </w:tcPr>
          <w:p w14:paraId="34CAD94A" w14:textId="77777777" w:rsidR="00ED0C4D" w:rsidRPr="0018161C" w:rsidRDefault="00ED0C4D" w:rsidP="001E50A8">
            <w:pPr>
              <w:rPr>
                <w:rFonts w:ascii="Arial" w:eastAsia="Verdana" w:hAnsi="Arial" w:cs="Arial"/>
                <w:sz w:val="20"/>
                <w:szCs w:val="20"/>
                <w:lang w:val="ru-MD"/>
              </w:rPr>
            </w:pPr>
          </w:p>
        </w:tc>
        <w:tc>
          <w:tcPr>
            <w:tcW w:w="450" w:type="dxa"/>
          </w:tcPr>
          <w:p w14:paraId="64FEAECB"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1</w:t>
            </w:r>
          </w:p>
        </w:tc>
        <w:tc>
          <w:tcPr>
            <w:tcW w:w="450" w:type="dxa"/>
          </w:tcPr>
          <w:p w14:paraId="19848375" w14:textId="77777777" w:rsidR="00ED0C4D" w:rsidRPr="0018161C" w:rsidRDefault="00ED0C4D" w:rsidP="001E50A8">
            <w:pPr>
              <w:rPr>
                <w:rFonts w:ascii="Arial" w:eastAsia="Verdana" w:hAnsi="Arial" w:cs="Arial"/>
                <w:sz w:val="20"/>
                <w:szCs w:val="20"/>
                <w:lang w:val="ru-MD"/>
              </w:rPr>
            </w:pPr>
          </w:p>
        </w:tc>
        <w:tc>
          <w:tcPr>
            <w:tcW w:w="489" w:type="dxa"/>
          </w:tcPr>
          <w:p w14:paraId="0BB3CD97" w14:textId="77777777" w:rsidR="00ED0C4D" w:rsidRPr="0018161C" w:rsidRDefault="00ED0C4D" w:rsidP="001E50A8">
            <w:pPr>
              <w:rPr>
                <w:rFonts w:ascii="Arial" w:eastAsia="Verdana" w:hAnsi="Arial" w:cs="Arial"/>
                <w:sz w:val="20"/>
                <w:szCs w:val="20"/>
                <w:lang w:val="ru-MD"/>
              </w:rPr>
            </w:pPr>
          </w:p>
        </w:tc>
        <w:tc>
          <w:tcPr>
            <w:tcW w:w="558" w:type="dxa"/>
          </w:tcPr>
          <w:p w14:paraId="0BE2C22C" w14:textId="77777777" w:rsidR="00ED0C4D" w:rsidRPr="0018161C" w:rsidRDefault="00ED0C4D" w:rsidP="001E50A8">
            <w:pPr>
              <w:rPr>
                <w:rFonts w:ascii="Arial" w:eastAsia="Verdana" w:hAnsi="Arial" w:cs="Arial"/>
                <w:sz w:val="20"/>
                <w:szCs w:val="20"/>
                <w:lang w:val="ru-MD"/>
              </w:rPr>
            </w:pPr>
          </w:p>
        </w:tc>
        <w:tc>
          <w:tcPr>
            <w:tcW w:w="589" w:type="dxa"/>
          </w:tcPr>
          <w:p w14:paraId="153FBAD3" w14:textId="77777777" w:rsidR="00ED0C4D" w:rsidRPr="0018161C" w:rsidRDefault="00ED0C4D" w:rsidP="001E50A8">
            <w:pPr>
              <w:rPr>
                <w:rFonts w:ascii="Arial" w:eastAsia="Verdana" w:hAnsi="Arial" w:cs="Arial"/>
                <w:sz w:val="20"/>
                <w:szCs w:val="20"/>
                <w:lang w:val="ru-MD"/>
              </w:rPr>
            </w:pPr>
          </w:p>
        </w:tc>
        <w:tc>
          <w:tcPr>
            <w:tcW w:w="441" w:type="dxa"/>
          </w:tcPr>
          <w:p w14:paraId="48EEE3E7" w14:textId="77777777" w:rsidR="00ED0C4D" w:rsidRPr="0018161C" w:rsidRDefault="00ED0C4D" w:rsidP="001E50A8">
            <w:pPr>
              <w:rPr>
                <w:rFonts w:ascii="Arial" w:eastAsia="Verdana" w:hAnsi="Arial" w:cs="Arial"/>
                <w:sz w:val="20"/>
                <w:szCs w:val="20"/>
                <w:lang w:val="ru-MD"/>
              </w:rPr>
            </w:pPr>
          </w:p>
        </w:tc>
        <w:tc>
          <w:tcPr>
            <w:tcW w:w="703" w:type="dxa"/>
          </w:tcPr>
          <w:p w14:paraId="0FA9F80D" w14:textId="77777777" w:rsidR="00ED0C4D" w:rsidRPr="0018161C" w:rsidRDefault="00ED0C4D" w:rsidP="001E50A8">
            <w:pPr>
              <w:rPr>
                <w:rFonts w:ascii="Arial" w:eastAsia="Verdana" w:hAnsi="Arial" w:cs="Arial"/>
                <w:sz w:val="20"/>
                <w:szCs w:val="20"/>
                <w:lang w:val="ru-MD"/>
              </w:rPr>
            </w:pPr>
          </w:p>
        </w:tc>
        <w:tc>
          <w:tcPr>
            <w:tcW w:w="429" w:type="dxa"/>
          </w:tcPr>
          <w:p w14:paraId="069DCA1E" w14:textId="77777777" w:rsidR="00ED0C4D" w:rsidRPr="0018161C" w:rsidRDefault="00ED0C4D" w:rsidP="001E50A8">
            <w:pPr>
              <w:rPr>
                <w:rFonts w:ascii="Arial" w:eastAsia="Verdana" w:hAnsi="Arial" w:cs="Arial"/>
                <w:sz w:val="20"/>
                <w:szCs w:val="20"/>
                <w:lang w:val="ru-MD"/>
              </w:rPr>
            </w:pPr>
          </w:p>
        </w:tc>
        <w:tc>
          <w:tcPr>
            <w:tcW w:w="440" w:type="dxa"/>
          </w:tcPr>
          <w:p w14:paraId="6E5F87A2" w14:textId="77777777" w:rsidR="00ED0C4D" w:rsidRPr="0018161C" w:rsidRDefault="00ED0C4D" w:rsidP="001E50A8">
            <w:pPr>
              <w:rPr>
                <w:rFonts w:ascii="Arial" w:eastAsia="Verdana" w:hAnsi="Arial" w:cs="Arial"/>
                <w:sz w:val="20"/>
                <w:szCs w:val="20"/>
                <w:lang w:val="ru-MD"/>
              </w:rPr>
            </w:pPr>
          </w:p>
        </w:tc>
        <w:tc>
          <w:tcPr>
            <w:tcW w:w="1805" w:type="dxa"/>
          </w:tcPr>
          <w:p w14:paraId="61E34E88" w14:textId="77777777" w:rsidR="00ED0C4D" w:rsidRPr="0018161C" w:rsidRDefault="00ED0C4D" w:rsidP="001E50A8">
            <w:pPr>
              <w:ind w:left="168"/>
              <w:rPr>
                <w:rFonts w:ascii="Arial" w:eastAsia="Verdana" w:hAnsi="Arial" w:cs="Arial"/>
                <w:sz w:val="20"/>
                <w:szCs w:val="20"/>
                <w:lang w:val="ru-MD"/>
              </w:rPr>
            </w:pPr>
            <w:r w:rsidRPr="0018161C">
              <w:rPr>
                <w:rFonts w:ascii="Arial" w:eastAsia="Verdana" w:hAnsi="Arial" w:cs="Arial"/>
                <w:sz w:val="20"/>
                <w:szCs w:val="20"/>
                <w:lang w:val="ru-MD"/>
              </w:rPr>
              <w:t>Крива (</w:t>
            </w:r>
            <w:r>
              <w:rPr>
                <w:rFonts w:ascii="Arial" w:eastAsia="Verdana" w:hAnsi="Arial" w:cs="Arial"/>
                <w:sz w:val="20"/>
                <w:szCs w:val="20"/>
                <w:lang w:val="ru-MD"/>
              </w:rPr>
              <w:t>граница с</w:t>
            </w:r>
            <w:r w:rsidRPr="0018161C">
              <w:rPr>
                <w:rFonts w:ascii="Arial" w:eastAsia="Verdana" w:hAnsi="Arial" w:cs="Arial"/>
                <w:sz w:val="20"/>
                <w:szCs w:val="20"/>
                <w:lang w:val="ru-MD"/>
              </w:rPr>
              <w:t xml:space="preserve"> UA)</w:t>
            </w:r>
          </w:p>
        </w:tc>
        <w:tc>
          <w:tcPr>
            <w:tcW w:w="1995" w:type="dxa"/>
          </w:tcPr>
          <w:p w14:paraId="68489AD5" w14:textId="77777777" w:rsidR="00ED0C4D" w:rsidRPr="0018161C" w:rsidRDefault="00ED0C4D" w:rsidP="001E50A8">
            <w:pPr>
              <w:ind w:left="178"/>
              <w:rPr>
                <w:rFonts w:ascii="Arial" w:eastAsia="Verdana" w:hAnsi="Arial" w:cs="Arial"/>
                <w:sz w:val="20"/>
                <w:szCs w:val="20"/>
                <w:lang w:val="ru-MD"/>
              </w:rPr>
            </w:pPr>
            <w:r w:rsidRPr="0018161C">
              <w:rPr>
                <w:rFonts w:ascii="Arial" w:eastAsia="Verdana" w:hAnsi="Arial" w:cs="Arial"/>
                <w:sz w:val="20"/>
                <w:szCs w:val="20"/>
                <w:lang w:val="ru-MD"/>
              </w:rPr>
              <w:t>Кишин</w:t>
            </w:r>
            <w:r>
              <w:rPr>
                <w:rFonts w:ascii="Arial" w:eastAsia="Verdana" w:hAnsi="Arial" w:cs="Arial"/>
                <w:sz w:val="20"/>
                <w:szCs w:val="20"/>
                <w:lang w:val="ru-MD"/>
              </w:rPr>
              <w:t>эу</w:t>
            </w:r>
          </w:p>
        </w:tc>
        <w:tc>
          <w:tcPr>
            <w:tcW w:w="1714" w:type="dxa"/>
          </w:tcPr>
          <w:p w14:paraId="4468DF01"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М5</w:t>
            </w:r>
          </w:p>
        </w:tc>
        <w:tc>
          <w:tcPr>
            <w:tcW w:w="2845" w:type="dxa"/>
          </w:tcPr>
          <w:p w14:paraId="06400C59" w14:textId="77777777" w:rsidR="00ED0C4D" w:rsidRPr="0018161C" w:rsidRDefault="00ED0C4D" w:rsidP="001E50A8">
            <w:pPr>
              <w:rPr>
                <w:rFonts w:ascii="Arial" w:eastAsia="Verdana" w:hAnsi="Arial" w:cs="Arial"/>
                <w:sz w:val="20"/>
                <w:szCs w:val="20"/>
                <w:lang w:val="ru-MD"/>
              </w:rPr>
            </w:pPr>
            <w:r w:rsidRPr="007D078F">
              <w:rPr>
                <w:rFonts w:ascii="Arial" w:eastAsia="Verdana" w:hAnsi="Arial" w:cs="Arial"/>
                <w:sz w:val="20"/>
                <w:szCs w:val="20"/>
                <w:lang w:val="ru-MD"/>
              </w:rPr>
              <w:t>Туризм и развлечения</w:t>
            </w:r>
          </w:p>
        </w:tc>
        <w:tc>
          <w:tcPr>
            <w:tcW w:w="566" w:type="dxa"/>
          </w:tcPr>
          <w:p w14:paraId="622663C8"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3</w:t>
            </w:r>
          </w:p>
        </w:tc>
        <w:tc>
          <w:tcPr>
            <w:tcW w:w="1244" w:type="dxa"/>
          </w:tcPr>
          <w:p w14:paraId="75CEEB5C"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950</w:t>
            </w:r>
          </w:p>
        </w:tc>
      </w:tr>
      <w:tr w:rsidR="00ED0C4D" w:rsidRPr="0018161C" w14:paraId="5D2C02AD" w14:textId="77777777" w:rsidTr="00BE4BD6">
        <w:tc>
          <w:tcPr>
            <w:tcW w:w="445" w:type="dxa"/>
          </w:tcPr>
          <w:p w14:paraId="05077B52" w14:textId="77777777" w:rsidR="00ED0C4D" w:rsidRPr="0018161C" w:rsidRDefault="00ED0C4D" w:rsidP="001E50A8">
            <w:pPr>
              <w:rPr>
                <w:rFonts w:ascii="Arial" w:eastAsia="Verdana" w:hAnsi="Arial" w:cs="Arial"/>
                <w:sz w:val="20"/>
                <w:szCs w:val="20"/>
                <w:lang w:val="ru-MD"/>
              </w:rPr>
            </w:pPr>
          </w:p>
        </w:tc>
        <w:tc>
          <w:tcPr>
            <w:tcW w:w="450" w:type="dxa"/>
          </w:tcPr>
          <w:p w14:paraId="0B12BE7A" w14:textId="77777777" w:rsidR="00ED0C4D" w:rsidRPr="0018161C" w:rsidRDefault="00ED0C4D" w:rsidP="001E50A8">
            <w:pPr>
              <w:rPr>
                <w:rFonts w:ascii="Arial" w:eastAsia="Verdana" w:hAnsi="Arial" w:cs="Arial"/>
                <w:sz w:val="20"/>
                <w:szCs w:val="20"/>
                <w:lang w:val="ru-MD"/>
              </w:rPr>
            </w:pPr>
          </w:p>
        </w:tc>
        <w:tc>
          <w:tcPr>
            <w:tcW w:w="450" w:type="dxa"/>
          </w:tcPr>
          <w:p w14:paraId="6921FEF2" w14:textId="77777777" w:rsidR="00ED0C4D" w:rsidRPr="0018161C" w:rsidRDefault="00ED0C4D" w:rsidP="001E50A8">
            <w:pPr>
              <w:rPr>
                <w:rFonts w:ascii="Arial" w:eastAsia="Verdana" w:hAnsi="Arial" w:cs="Arial"/>
                <w:sz w:val="20"/>
                <w:szCs w:val="20"/>
                <w:lang w:val="ru-MD"/>
              </w:rPr>
            </w:pPr>
          </w:p>
        </w:tc>
        <w:tc>
          <w:tcPr>
            <w:tcW w:w="489" w:type="dxa"/>
          </w:tcPr>
          <w:p w14:paraId="583E85B2"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1</w:t>
            </w:r>
          </w:p>
        </w:tc>
        <w:tc>
          <w:tcPr>
            <w:tcW w:w="558" w:type="dxa"/>
          </w:tcPr>
          <w:p w14:paraId="719BDA33" w14:textId="77777777" w:rsidR="00ED0C4D" w:rsidRPr="0018161C" w:rsidRDefault="00ED0C4D" w:rsidP="001E50A8">
            <w:pPr>
              <w:rPr>
                <w:rFonts w:ascii="Arial" w:eastAsia="Verdana" w:hAnsi="Arial" w:cs="Arial"/>
                <w:sz w:val="20"/>
                <w:szCs w:val="20"/>
                <w:lang w:val="ru-MD"/>
              </w:rPr>
            </w:pPr>
          </w:p>
        </w:tc>
        <w:tc>
          <w:tcPr>
            <w:tcW w:w="589" w:type="dxa"/>
          </w:tcPr>
          <w:p w14:paraId="030EBCE2" w14:textId="77777777" w:rsidR="00ED0C4D" w:rsidRPr="0018161C" w:rsidRDefault="00ED0C4D" w:rsidP="001E50A8">
            <w:pPr>
              <w:rPr>
                <w:rFonts w:ascii="Arial" w:eastAsia="Verdana" w:hAnsi="Arial" w:cs="Arial"/>
                <w:sz w:val="20"/>
                <w:szCs w:val="20"/>
                <w:lang w:val="ru-MD"/>
              </w:rPr>
            </w:pPr>
          </w:p>
        </w:tc>
        <w:tc>
          <w:tcPr>
            <w:tcW w:w="441" w:type="dxa"/>
          </w:tcPr>
          <w:p w14:paraId="6770E25F" w14:textId="77777777" w:rsidR="00ED0C4D" w:rsidRPr="0018161C" w:rsidRDefault="00ED0C4D" w:rsidP="001E50A8">
            <w:pPr>
              <w:rPr>
                <w:rFonts w:ascii="Arial" w:eastAsia="Verdana" w:hAnsi="Arial" w:cs="Arial"/>
                <w:sz w:val="20"/>
                <w:szCs w:val="20"/>
                <w:lang w:val="ru-MD"/>
              </w:rPr>
            </w:pPr>
          </w:p>
        </w:tc>
        <w:tc>
          <w:tcPr>
            <w:tcW w:w="703" w:type="dxa"/>
          </w:tcPr>
          <w:p w14:paraId="70A94029" w14:textId="77777777" w:rsidR="00ED0C4D" w:rsidRPr="0018161C" w:rsidRDefault="00ED0C4D" w:rsidP="001E50A8">
            <w:pPr>
              <w:rPr>
                <w:rFonts w:ascii="Arial" w:eastAsia="Verdana" w:hAnsi="Arial" w:cs="Arial"/>
                <w:sz w:val="20"/>
                <w:szCs w:val="20"/>
                <w:lang w:val="ru-MD"/>
              </w:rPr>
            </w:pPr>
          </w:p>
        </w:tc>
        <w:tc>
          <w:tcPr>
            <w:tcW w:w="429" w:type="dxa"/>
          </w:tcPr>
          <w:p w14:paraId="280F5A16" w14:textId="77777777" w:rsidR="00ED0C4D" w:rsidRPr="0018161C" w:rsidRDefault="00ED0C4D" w:rsidP="001E50A8">
            <w:pPr>
              <w:rPr>
                <w:rFonts w:ascii="Arial" w:eastAsia="Verdana" w:hAnsi="Arial" w:cs="Arial"/>
                <w:sz w:val="20"/>
                <w:szCs w:val="20"/>
                <w:lang w:val="ru-MD"/>
              </w:rPr>
            </w:pPr>
          </w:p>
        </w:tc>
        <w:tc>
          <w:tcPr>
            <w:tcW w:w="440" w:type="dxa"/>
          </w:tcPr>
          <w:p w14:paraId="6FFFB4C3" w14:textId="77777777" w:rsidR="00ED0C4D" w:rsidRPr="0018161C" w:rsidRDefault="00ED0C4D" w:rsidP="001E50A8">
            <w:pPr>
              <w:rPr>
                <w:rFonts w:ascii="Arial" w:eastAsia="Verdana" w:hAnsi="Arial" w:cs="Arial"/>
                <w:sz w:val="20"/>
                <w:szCs w:val="20"/>
                <w:lang w:val="ru-MD"/>
              </w:rPr>
            </w:pPr>
          </w:p>
        </w:tc>
        <w:tc>
          <w:tcPr>
            <w:tcW w:w="1805" w:type="dxa"/>
          </w:tcPr>
          <w:p w14:paraId="3FC69493" w14:textId="77777777" w:rsidR="00ED0C4D" w:rsidRPr="0018161C" w:rsidRDefault="00ED0C4D" w:rsidP="001E50A8">
            <w:pPr>
              <w:ind w:left="168"/>
              <w:rPr>
                <w:rFonts w:ascii="Arial" w:eastAsia="Verdana" w:hAnsi="Arial" w:cs="Arial"/>
                <w:sz w:val="20"/>
                <w:szCs w:val="20"/>
                <w:lang w:val="ru-MD"/>
              </w:rPr>
            </w:pPr>
            <w:r w:rsidRPr="0018161C">
              <w:rPr>
                <w:rFonts w:ascii="Arial" w:eastAsia="Verdana" w:hAnsi="Arial" w:cs="Arial"/>
                <w:sz w:val="20"/>
                <w:szCs w:val="20"/>
                <w:lang w:val="ru-MD"/>
              </w:rPr>
              <w:t>Крива (</w:t>
            </w:r>
            <w:r>
              <w:rPr>
                <w:rFonts w:ascii="Arial" w:eastAsia="Verdana" w:hAnsi="Arial" w:cs="Arial"/>
                <w:sz w:val="20"/>
                <w:szCs w:val="20"/>
                <w:lang w:val="ru-MD"/>
              </w:rPr>
              <w:t>граница с</w:t>
            </w:r>
            <w:r w:rsidRPr="0018161C">
              <w:rPr>
                <w:rFonts w:ascii="Arial" w:eastAsia="Verdana" w:hAnsi="Arial" w:cs="Arial"/>
                <w:sz w:val="20"/>
                <w:szCs w:val="20"/>
                <w:lang w:val="ru-MD"/>
              </w:rPr>
              <w:t xml:space="preserve"> UA)</w:t>
            </w:r>
          </w:p>
        </w:tc>
        <w:tc>
          <w:tcPr>
            <w:tcW w:w="1995" w:type="dxa"/>
          </w:tcPr>
          <w:p w14:paraId="403EAF6F" w14:textId="77777777" w:rsidR="00ED0C4D" w:rsidRPr="0018161C" w:rsidRDefault="00ED0C4D" w:rsidP="001E50A8">
            <w:pPr>
              <w:ind w:left="178"/>
              <w:rPr>
                <w:rFonts w:ascii="Arial" w:eastAsia="Verdana" w:hAnsi="Arial" w:cs="Arial"/>
                <w:sz w:val="20"/>
                <w:szCs w:val="20"/>
                <w:lang w:val="ru-MD"/>
              </w:rPr>
            </w:pPr>
            <w:r w:rsidRPr="0018161C">
              <w:rPr>
                <w:rFonts w:ascii="Arial" w:eastAsia="Verdana" w:hAnsi="Arial" w:cs="Arial"/>
                <w:sz w:val="20"/>
                <w:szCs w:val="20"/>
                <w:lang w:val="ru-MD"/>
              </w:rPr>
              <w:t>Кишин</w:t>
            </w:r>
            <w:r>
              <w:rPr>
                <w:rFonts w:ascii="Arial" w:eastAsia="Verdana" w:hAnsi="Arial" w:cs="Arial"/>
                <w:sz w:val="20"/>
                <w:szCs w:val="20"/>
                <w:lang w:val="ru-MD"/>
              </w:rPr>
              <w:t>эу</w:t>
            </w:r>
          </w:p>
        </w:tc>
        <w:tc>
          <w:tcPr>
            <w:tcW w:w="1714" w:type="dxa"/>
          </w:tcPr>
          <w:p w14:paraId="3FDCFB9B"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М5, Р6</w:t>
            </w:r>
          </w:p>
        </w:tc>
        <w:tc>
          <w:tcPr>
            <w:tcW w:w="2845" w:type="dxa"/>
          </w:tcPr>
          <w:p w14:paraId="1BAD51B0" w14:textId="77777777" w:rsidR="00ED0C4D" w:rsidRPr="0018161C" w:rsidRDefault="00ED0C4D" w:rsidP="001E50A8">
            <w:pPr>
              <w:rPr>
                <w:rFonts w:ascii="Arial" w:eastAsia="Verdana" w:hAnsi="Arial" w:cs="Arial"/>
                <w:sz w:val="20"/>
                <w:szCs w:val="20"/>
                <w:lang w:val="ru-MD"/>
              </w:rPr>
            </w:pPr>
            <w:r w:rsidRPr="007D078F">
              <w:rPr>
                <w:rFonts w:ascii="Arial" w:eastAsia="Verdana" w:hAnsi="Arial" w:cs="Arial"/>
                <w:sz w:val="20"/>
                <w:szCs w:val="20"/>
                <w:lang w:val="ru-MD"/>
              </w:rPr>
              <w:t>Прод</w:t>
            </w:r>
            <w:r>
              <w:rPr>
                <w:rFonts w:ascii="Arial" w:eastAsia="Verdana" w:hAnsi="Arial" w:cs="Arial"/>
                <w:sz w:val="20"/>
                <w:szCs w:val="20"/>
                <w:lang w:val="ru-MD"/>
              </w:rPr>
              <w:t>.</w:t>
            </w:r>
            <w:r w:rsidRPr="007D078F">
              <w:rPr>
                <w:rFonts w:ascii="Arial" w:eastAsia="Verdana" w:hAnsi="Arial" w:cs="Arial"/>
                <w:sz w:val="20"/>
                <w:szCs w:val="20"/>
                <w:lang w:val="ru-MD"/>
              </w:rPr>
              <w:t xml:space="preserve"> </w:t>
            </w:r>
            <w:r>
              <w:rPr>
                <w:rFonts w:ascii="Arial" w:eastAsia="Verdana" w:hAnsi="Arial" w:cs="Arial"/>
                <w:sz w:val="20"/>
                <w:szCs w:val="20"/>
                <w:lang w:val="ru-MD"/>
              </w:rPr>
              <w:t>р</w:t>
            </w:r>
            <w:r w:rsidRPr="007D078F">
              <w:rPr>
                <w:rFonts w:ascii="Arial" w:eastAsia="Verdana" w:hAnsi="Arial" w:cs="Arial"/>
                <w:sz w:val="20"/>
                <w:szCs w:val="20"/>
                <w:lang w:val="ru-MD"/>
              </w:rPr>
              <w:t>аст</w:t>
            </w:r>
            <w:r>
              <w:rPr>
                <w:rFonts w:ascii="Arial" w:eastAsia="Verdana" w:hAnsi="Arial" w:cs="Arial"/>
                <w:sz w:val="20"/>
                <w:szCs w:val="20"/>
                <w:lang w:val="ru-MD"/>
              </w:rPr>
              <w:t>.</w:t>
            </w:r>
            <w:r w:rsidRPr="007D078F">
              <w:rPr>
                <w:rFonts w:ascii="Arial" w:eastAsia="Verdana" w:hAnsi="Arial" w:cs="Arial"/>
                <w:sz w:val="20"/>
                <w:szCs w:val="20"/>
                <w:lang w:val="ru-MD"/>
              </w:rPr>
              <w:t xml:space="preserve"> </w:t>
            </w:r>
            <w:r>
              <w:rPr>
                <w:rFonts w:ascii="Arial" w:eastAsia="Verdana" w:hAnsi="Arial" w:cs="Arial"/>
                <w:sz w:val="20"/>
                <w:szCs w:val="20"/>
                <w:lang w:val="ru-MD"/>
              </w:rPr>
              <w:t>п</w:t>
            </w:r>
            <w:r w:rsidRPr="007D078F">
              <w:rPr>
                <w:rFonts w:ascii="Arial" w:eastAsia="Verdana" w:hAnsi="Arial" w:cs="Arial"/>
                <w:sz w:val="20"/>
                <w:szCs w:val="20"/>
                <w:lang w:val="ru-MD"/>
              </w:rPr>
              <w:t>роисх</w:t>
            </w:r>
            <w:r>
              <w:rPr>
                <w:rFonts w:ascii="Arial" w:eastAsia="Verdana" w:hAnsi="Arial" w:cs="Arial"/>
                <w:sz w:val="20"/>
                <w:szCs w:val="20"/>
                <w:lang w:val="ru-MD"/>
              </w:rPr>
              <w:t>.</w:t>
            </w:r>
            <w:r w:rsidRPr="007D078F">
              <w:rPr>
                <w:rFonts w:ascii="Arial" w:eastAsia="Verdana" w:hAnsi="Arial" w:cs="Arial"/>
                <w:sz w:val="20"/>
                <w:szCs w:val="20"/>
                <w:lang w:val="ru-MD"/>
              </w:rPr>
              <w:t xml:space="preserve"> </w:t>
            </w:r>
            <w:r w:rsidRPr="0018161C">
              <w:rPr>
                <w:rFonts w:ascii="Arial" w:eastAsia="Verdana" w:hAnsi="Arial" w:cs="Arial"/>
                <w:sz w:val="20"/>
                <w:szCs w:val="20"/>
                <w:lang w:val="ru-MD"/>
              </w:rPr>
              <w:t>/50</w:t>
            </w:r>
          </w:p>
        </w:tc>
        <w:tc>
          <w:tcPr>
            <w:tcW w:w="566" w:type="dxa"/>
          </w:tcPr>
          <w:p w14:paraId="63238163"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21</w:t>
            </w:r>
          </w:p>
        </w:tc>
        <w:tc>
          <w:tcPr>
            <w:tcW w:w="1244" w:type="dxa"/>
          </w:tcPr>
          <w:p w14:paraId="6427927F" w14:textId="77777777" w:rsidR="00ED0C4D" w:rsidRPr="0018161C" w:rsidRDefault="00ED0C4D" w:rsidP="001E50A8">
            <w:pPr>
              <w:rPr>
                <w:rFonts w:ascii="Arial" w:eastAsia="Verdana" w:hAnsi="Arial" w:cs="Arial"/>
                <w:sz w:val="20"/>
                <w:szCs w:val="20"/>
                <w:vertAlign w:val="superscript"/>
                <w:lang w:val="ru-MD"/>
              </w:rPr>
            </w:pPr>
            <w:r w:rsidRPr="0018161C">
              <w:rPr>
                <w:rFonts w:ascii="Arial" w:eastAsia="Verdana" w:hAnsi="Arial" w:cs="Arial"/>
                <w:sz w:val="20"/>
                <w:szCs w:val="20"/>
                <w:lang w:val="ru-MD"/>
              </w:rPr>
              <w:t>1030</w:t>
            </w:r>
          </w:p>
        </w:tc>
      </w:tr>
      <w:tr w:rsidR="00ED0C4D" w:rsidRPr="0018161C" w14:paraId="220E7EE7" w14:textId="77777777" w:rsidTr="00BE4BD6">
        <w:tc>
          <w:tcPr>
            <w:tcW w:w="445" w:type="dxa"/>
          </w:tcPr>
          <w:p w14:paraId="7C6FA04E" w14:textId="77777777" w:rsidR="00ED0C4D" w:rsidRPr="0018161C" w:rsidRDefault="00ED0C4D" w:rsidP="001E50A8">
            <w:pPr>
              <w:rPr>
                <w:rFonts w:ascii="Arial" w:eastAsia="Verdana" w:hAnsi="Arial" w:cs="Arial"/>
                <w:sz w:val="20"/>
                <w:szCs w:val="20"/>
                <w:lang w:val="ru-MD"/>
              </w:rPr>
            </w:pPr>
          </w:p>
        </w:tc>
        <w:tc>
          <w:tcPr>
            <w:tcW w:w="450" w:type="dxa"/>
          </w:tcPr>
          <w:p w14:paraId="6165BB08" w14:textId="77777777" w:rsidR="00ED0C4D" w:rsidRPr="0018161C" w:rsidRDefault="00ED0C4D" w:rsidP="001E50A8">
            <w:pPr>
              <w:rPr>
                <w:rFonts w:ascii="Arial" w:eastAsia="Verdana" w:hAnsi="Arial" w:cs="Arial"/>
                <w:sz w:val="20"/>
                <w:szCs w:val="20"/>
                <w:lang w:val="ru-MD"/>
              </w:rPr>
            </w:pPr>
          </w:p>
        </w:tc>
        <w:tc>
          <w:tcPr>
            <w:tcW w:w="450" w:type="dxa"/>
          </w:tcPr>
          <w:p w14:paraId="16C514ED" w14:textId="77777777" w:rsidR="00ED0C4D" w:rsidRPr="0018161C" w:rsidRDefault="00ED0C4D" w:rsidP="001E50A8">
            <w:pPr>
              <w:rPr>
                <w:rFonts w:ascii="Arial" w:eastAsia="Verdana" w:hAnsi="Arial" w:cs="Arial"/>
                <w:sz w:val="20"/>
                <w:szCs w:val="20"/>
                <w:lang w:val="ru-MD"/>
              </w:rPr>
            </w:pPr>
          </w:p>
        </w:tc>
        <w:tc>
          <w:tcPr>
            <w:tcW w:w="489" w:type="dxa"/>
          </w:tcPr>
          <w:p w14:paraId="21C0749B" w14:textId="77777777" w:rsidR="00ED0C4D" w:rsidRPr="0018161C" w:rsidRDefault="00ED0C4D" w:rsidP="001E50A8">
            <w:pPr>
              <w:rPr>
                <w:rFonts w:ascii="Arial" w:eastAsia="Verdana" w:hAnsi="Arial" w:cs="Arial"/>
                <w:sz w:val="20"/>
                <w:szCs w:val="20"/>
                <w:lang w:val="ru-MD"/>
              </w:rPr>
            </w:pPr>
          </w:p>
        </w:tc>
        <w:tc>
          <w:tcPr>
            <w:tcW w:w="558" w:type="dxa"/>
          </w:tcPr>
          <w:p w14:paraId="6F463419" w14:textId="77777777" w:rsidR="00ED0C4D" w:rsidRPr="0018161C" w:rsidRDefault="00ED0C4D" w:rsidP="001E50A8">
            <w:pPr>
              <w:rPr>
                <w:rFonts w:ascii="Arial" w:eastAsia="Verdana" w:hAnsi="Arial" w:cs="Arial"/>
                <w:sz w:val="20"/>
                <w:szCs w:val="20"/>
                <w:lang w:val="ru-MD"/>
              </w:rPr>
            </w:pPr>
          </w:p>
        </w:tc>
        <w:tc>
          <w:tcPr>
            <w:tcW w:w="589" w:type="dxa"/>
          </w:tcPr>
          <w:p w14:paraId="7349A275"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1</w:t>
            </w:r>
          </w:p>
        </w:tc>
        <w:tc>
          <w:tcPr>
            <w:tcW w:w="441" w:type="dxa"/>
          </w:tcPr>
          <w:p w14:paraId="6AEA5A9D" w14:textId="77777777" w:rsidR="00ED0C4D" w:rsidRPr="0018161C" w:rsidRDefault="00ED0C4D" w:rsidP="001E50A8">
            <w:pPr>
              <w:rPr>
                <w:rFonts w:ascii="Arial" w:eastAsia="Verdana" w:hAnsi="Arial" w:cs="Arial"/>
                <w:sz w:val="20"/>
                <w:szCs w:val="20"/>
                <w:lang w:val="ru-MD"/>
              </w:rPr>
            </w:pPr>
          </w:p>
        </w:tc>
        <w:tc>
          <w:tcPr>
            <w:tcW w:w="703" w:type="dxa"/>
          </w:tcPr>
          <w:p w14:paraId="3BA31978" w14:textId="77777777" w:rsidR="00ED0C4D" w:rsidRPr="0018161C" w:rsidRDefault="00ED0C4D" w:rsidP="001E50A8">
            <w:pPr>
              <w:rPr>
                <w:rFonts w:ascii="Arial" w:eastAsia="Verdana" w:hAnsi="Arial" w:cs="Arial"/>
                <w:sz w:val="20"/>
                <w:szCs w:val="20"/>
                <w:lang w:val="ru-MD"/>
              </w:rPr>
            </w:pPr>
          </w:p>
        </w:tc>
        <w:tc>
          <w:tcPr>
            <w:tcW w:w="429" w:type="dxa"/>
          </w:tcPr>
          <w:p w14:paraId="7B14E1BD" w14:textId="77777777" w:rsidR="00ED0C4D" w:rsidRPr="0018161C" w:rsidRDefault="00ED0C4D" w:rsidP="001E50A8">
            <w:pPr>
              <w:rPr>
                <w:rFonts w:ascii="Arial" w:eastAsia="Verdana" w:hAnsi="Arial" w:cs="Arial"/>
                <w:sz w:val="20"/>
                <w:szCs w:val="20"/>
                <w:lang w:val="ru-MD"/>
              </w:rPr>
            </w:pPr>
          </w:p>
        </w:tc>
        <w:tc>
          <w:tcPr>
            <w:tcW w:w="440" w:type="dxa"/>
          </w:tcPr>
          <w:p w14:paraId="6B2504FF" w14:textId="77777777" w:rsidR="00ED0C4D" w:rsidRPr="0018161C" w:rsidRDefault="00ED0C4D" w:rsidP="001E50A8">
            <w:pPr>
              <w:rPr>
                <w:rFonts w:ascii="Arial" w:eastAsia="Verdana" w:hAnsi="Arial" w:cs="Arial"/>
                <w:sz w:val="20"/>
                <w:szCs w:val="20"/>
                <w:lang w:val="ru-MD"/>
              </w:rPr>
            </w:pPr>
          </w:p>
        </w:tc>
        <w:tc>
          <w:tcPr>
            <w:tcW w:w="1805" w:type="dxa"/>
          </w:tcPr>
          <w:p w14:paraId="063D95DD" w14:textId="77777777" w:rsidR="00ED0C4D" w:rsidRPr="0018161C" w:rsidRDefault="00ED0C4D" w:rsidP="001E50A8">
            <w:pPr>
              <w:ind w:left="168"/>
              <w:rPr>
                <w:rFonts w:ascii="Arial" w:eastAsia="Verdana" w:hAnsi="Arial" w:cs="Arial"/>
                <w:sz w:val="20"/>
                <w:szCs w:val="20"/>
                <w:lang w:val="ru-MD"/>
              </w:rPr>
            </w:pPr>
            <w:r w:rsidRPr="0018161C">
              <w:rPr>
                <w:rFonts w:ascii="Arial" w:eastAsia="Verdana" w:hAnsi="Arial" w:cs="Arial"/>
                <w:sz w:val="20"/>
                <w:szCs w:val="20"/>
                <w:lang w:val="ru-MD"/>
              </w:rPr>
              <w:t>Липкан</w:t>
            </w:r>
            <w:r>
              <w:rPr>
                <w:rFonts w:ascii="Arial" w:eastAsia="Verdana" w:hAnsi="Arial" w:cs="Arial"/>
                <w:sz w:val="20"/>
                <w:szCs w:val="20"/>
                <w:lang w:val="ru-MD"/>
              </w:rPr>
              <w:t>ь</w:t>
            </w:r>
            <w:r w:rsidRPr="0018161C">
              <w:rPr>
                <w:rFonts w:ascii="Arial" w:eastAsia="Verdana" w:hAnsi="Arial" w:cs="Arial"/>
                <w:sz w:val="20"/>
                <w:szCs w:val="20"/>
                <w:lang w:val="ru-MD"/>
              </w:rPr>
              <w:t xml:space="preserve"> (</w:t>
            </w:r>
            <w:r>
              <w:rPr>
                <w:rFonts w:ascii="Arial" w:eastAsia="Verdana" w:hAnsi="Arial" w:cs="Arial"/>
                <w:sz w:val="20"/>
                <w:szCs w:val="20"/>
                <w:lang w:val="ru-MD"/>
              </w:rPr>
              <w:t>граница с</w:t>
            </w:r>
            <w:r w:rsidRPr="0018161C">
              <w:rPr>
                <w:rFonts w:ascii="Arial" w:eastAsia="Verdana" w:hAnsi="Arial" w:cs="Arial"/>
                <w:sz w:val="20"/>
                <w:szCs w:val="20"/>
                <w:lang w:val="ru-MD"/>
              </w:rPr>
              <w:t xml:space="preserve"> RO)</w:t>
            </w:r>
          </w:p>
        </w:tc>
        <w:tc>
          <w:tcPr>
            <w:tcW w:w="1995" w:type="dxa"/>
          </w:tcPr>
          <w:p w14:paraId="03AAF011" w14:textId="77777777" w:rsidR="00ED0C4D" w:rsidRPr="0018161C" w:rsidRDefault="00ED0C4D" w:rsidP="001E50A8">
            <w:pPr>
              <w:ind w:left="178"/>
              <w:rPr>
                <w:rFonts w:ascii="Arial" w:eastAsia="Verdana" w:hAnsi="Arial" w:cs="Arial"/>
                <w:sz w:val="20"/>
                <w:szCs w:val="20"/>
                <w:lang w:val="ru-MD"/>
              </w:rPr>
            </w:pPr>
            <w:r w:rsidRPr="0018161C">
              <w:rPr>
                <w:rFonts w:ascii="Arial" w:eastAsia="Verdana" w:hAnsi="Arial" w:cs="Arial"/>
                <w:sz w:val="20"/>
                <w:szCs w:val="20"/>
                <w:lang w:val="ru-MD"/>
              </w:rPr>
              <w:t>Б</w:t>
            </w:r>
            <w:r>
              <w:rPr>
                <w:rFonts w:ascii="Arial" w:eastAsia="Verdana" w:hAnsi="Arial" w:cs="Arial"/>
                <w:sz w:val="20"/>
                <w:szCs w:val="20"/>
                <w:lang w:val="ru-MD"/>
              </w:rPr>
              <w:t>э</w:t>
            </w:r>
            <w:r w:rsidRPr="0018161C">
              <w:rPr>
                <w:rFonts w:ascii="Arial" w:eastAsia="Verdana" w:hAnsi="Arial" w:cs="Arial"/>
                <w:sz w:val="20"/>
                <w:szCs w:val="20"/>
                <w:lang w:val="ru-MD"/>
              </w:rPr>
              <w:t>лц</w:t>
            </w:r>
            <w:r>
              <w:rPr>
                <w:rFonts w:ascii="Arial" w:eastAsia="Verdana" w:hAnsi="Arial" w:cs="Arial"/>
                <w:sz w:val="20"/>
                <w:szCs w:val="20"/>
                <w:lang w:val="ru-MD"/>
              </w:rPr>
              <w:t>ь</w:t>
            </w:r>
          </w:p>
        </w:tc>
        <w:tc>
          <w:tcPr>
            <w:tcW w:w="1714" w:type="dxa"/>
          </w:tcPr>
          <w:p w14:paraId="4FC8792B"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М5</w:t>
            </w:r>
          </w:p>
        </w:tc>
        <w:tc>
          <w:tcPr>
            <w:tcW w:w="2845" w:type="dxa"/>
          </w:tcPr>
          <w:p w14:paraId="58DD3AEA"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Разн</w:t>
            </w:r>
            <w:r>
              <w:rPr>
                <w:rFonts w:ascii="Arial" w:eastAsia="Verdana" w:hAnsi="Arial" w:cs="Arial"/>
                <w:sz w:val="20"/>
                <w:szCs w:val="20"/>
                <w:lang w:val="ru-MD"/>
              </w:rPr>
              <w:t>о</w:t>
            </w:r>
            <w:r w:rsidRPr="0018161C">
              <w:rPr>
                <w:rFonts w:ascii="Arial" w:eastAsia="Verdana" w:hAnsi="Arial" w:cs="Arial"/>
                <w:sz w:val="20"/>
                <w:szCs w:val="20"/>
                <w:lang w:val="ru-MD"/>
              </w:rPr>
              <w:t>е/75</w:t>
            </w:r>
          </w:p>
        </w:tc>
        <w:tc>
          <w:tcPr>
            <w:tcW w:w="566" w:type="dxa"/>
          </w:tcPr>
          <w:p w14:paraId="3A2A0A1C" w14:textId="77777777" w:rsidR="00ED0C4D" w:rsidRPr="0018161C" w:rsidRDefault="00ED0C4D" w:rsidP="001E50A8">
            <w:pPr>
              <w:rPr>
                <w:rFonts w:ascii="Arial" w:eastAsia="Verdana" w:hAnsi="Arial" w:cs="Arial"/>
                <w:sz w:val="20"/>
                <w:szCs w:val="20"/>
                <w:lang w:val="ru-MD"/>
              </w:rPr>
            </w:pPr>
            <w:r w:rsidRPr="0018161C">
              <w:rPr>
                <w:rFonts w:ascii="Arial" w:eastAsia="Verdana" w:hAnsi="Arial" w:cs="Arial"/>
                <w:sz w:val="20"/>
                <w:szCs w:val="20"/>
                <w:lang w:val="ru-MD"/>
              </w:rPr>
              <w:t>2</w:t>
            </w:r>
          </w:p>
        </w:tc>
        <w:tc>
          <w:tcPr>
            <w:tcW w:w="1244" w:type="dxa"/>
          </w:tcPr>
          <w:p w14:paraId="79D2AB9C" w14:textId="77777777" w:rsidR="00ED0C4D" w:rsidRPr="0018161C" w:rsidRDefault="00ED0C4D" w:rsidP="001E50A8">
            <w:pPr>
              <w:rPr>
                <w:rFonts w:ascii="Arial" w:eastAsia="Verdana" w:hAnsi="Arial" w:cs="Arial"/>
                <w:sz w:val="20"/>
                <w:szCs w:val="20"/>
                <w:vertAlign w:val="superscript"/>
                <w:lang w:val="ru-MD"/>
              </w:rPr>
            </w:pPr>
            <w:r w:rsidRPr="0018161C">
              <w:rPr>
                <w:rFonts w:ascii="Arial" w:eastAsia="Verdana" w:hAnsi="Arial" w:cs="Arial"/>
                <w:sz w:val="20"/>
                <w:szCs w:val="20"/>
                <w:lang w:val="ru-MD"/>
              </w:rPr>
              <w:t>1145</w:t>
            </w:r>
          </w:p>
        </w:tc>
      </w:tr>
      <w:tr w:rsidR="00ED0C4D" w:rsidRPr="0018161C" w14:paraId="0DB03AB1" w14:textId="77777777" w:rsidTr="00BE4BD6">
        <w:tc>
          <w:tcPr>
            <w:tcW w:w="445" w:type="dxa"/>
          </w:tcPr>
          <w:p w14:paraId="212727E1" w14:textId="77777777" w:rsidR="00ED0C4D" w:rsidRPr="0018161C" w:rsidRDefault="00ED0C4D" w:rsidP="001E50A8">
            <w:pPr>
              <w:rPr>
                <w:rFonts w:ascii="Arial" w:eastAsia="Verdana" w:hAnsi="Arial" w:cs="Arial"/>
                <w:sz w:val="20"/>
                <w:szCs w:val="20"/>
                <w:lang w:val="ru-MD"/>
              </w:rPr>
            </w:pPr>
          </w:p>
        </w:tc>
        <w:tc>
          <w:tcPr>
            <w:tcW w:w="450" w:type="dxa"/>
          </w:tcPr>
          <w:p w14:paraId="7631B2E9" w14:textId="77777777" w:rsidR="00ED0C4D" w:rsidRPr="0018161C" w:rsidRDefault="00ED0C4D" w:rsidP="001E50A8">
            <w:pPr>
              <w:rPr>
                <w:rFonts w:ascii="Arial" w:eastAsia="Verdana" w:hAnsi="Arial" w:cs="Arial"/>
                <w:sz w:val="20"/>
                <w:szCs w:val="20"/>
                <w:lang w:val="ru-MD"/>
              </w:rPr>
            </w:pPr>
          </w:p>
        </w:tc>
        <w:tc>
          <w:tcPr>
            <w:tcW w:w="450" w:type="dxa"/>
          </w:tcPr>
          <w:p w14:paraId="6BA97C1E" w14:textId="77777777" w:rsidR="00ED0C4D" w:rsidRPr="0018161C" w:rsidRDefault="00ED0C4D" w:rsidP="001E50A8">
            <w:pPr>
              <w:rPr>
                <w:rFonts w:ascii="Arial" w:eastAsia="Verdana" w:hAnsi="Arial" w:cs="Arial"/>
                <w:sz w:val="20"/>
                <w:szCs w:val="20"/>
                <w:lang w:val="ru-MD"/>
              </w:rPr>
            </w:pPr>
          </w:p>
        </w:tc>
        <w:tc>
          <w:tcPr>
            <w:tcW w:w="489" w:type="dxa"/>
          </w:tcPr>
          <w:p w14:paraId="600B8541" w14:textId="77777777" w:rsidR="00ED0C4D" w:rsidRPr="0018161C" w:rsidRDefault="00ED0C4D" w:rsidP="001E50A8">
            <w:pPr>
              <w:rPr>
                <w:rFonts w:ascii="Arial" w:eastAsia="Verdana" w:hAnsi="Arial" w:cs="Arial"/>
                <w:sz w:val="20"/>
                <w:szCs w:val="20"/>
                <w:lang w:val="ru-MD"/>
              </w:rPr>
            </w:pPr>
          </w:p>
        </w:tc>
        <w:tc>
          <w:tcPr>
            <w:tcW w:w="558" w:type="dxa"/>
          </w:tcPr>
          <w:p w14:paraId="35040048" w14:textId="77777777" w:rsidR="00ED0C4D" w:rsidRPr="0018161C" w:rsidRDefault="00ED0C4D" w:rsidP="001E50A8">
            <w:pPr>
              <w:rPr>
                <w:rFonts w:ascii="Arial" w:eastAsia="Verdana" w:hAnsi="Arial" w:cs="Arial"/>
                <w:sz w:val="20"/>
                <w:szCs w:val="20"/>
                <w:lang w:val="ru-MD"/>
              </w:rPr>
            </w:pPr>
          </w:p>
        </w:tc>
        <w:tc>
          <w:tcPr>
            <w:tcW w:w="589" w:type="dxa"/>
          </w:tcPr>
          <w:p w14:paraId="758B92AF" w14:textId="77777777" w:rsidR="00ED0C4D" w:rsidRPr="0018161C" w:rsidRDefault="00ED0C4D" w:rsidP="001E50A8">
            <w:pPr>
              <w:rPr>
                <w:rFonts w:ascii="Arial" w:eastAsia="Verdana" w:hAnsi="Arial" w:cs="Arial"/>
                <w:sz w:val="20"/>
                <w:szCs w:val="20"/>
                <w:lang w:val="ru-MD"/>
              </w:rPr>
            </w:pPr>
          </w:p>
        </w:tc>
        <w:tc>
          <w:tcPr>
            <w:tcW w:w="441" w:type="dxa"/>
          </w:tcPr>
          <w:p w14:paraId="06873D30" w14:textId="77777777" w:rsidR="00ED0C4D" w:rsidRPr="0018161C" w:rsidRDefault="00ED0C4D" w:rsidP="001E50A8">
            <w:pPr>
              <w:rPr>
                <w:rFonts w:ascii="Arial" w:eastAsia="Verdana" w:hAnsi="Arial" w:cs="Arial"/>
                <w:sz w:val="20"/>
                <w:szCs w:val="20"/>
                <w:lang w:val="ru-MD"/>
              </w:rPr>
            </w:pPr>
          </w:p>
        </w:tc>
        <w:tc>
          <w:tcPr>
            <w:tcW w:w="703" w:type="dxa"/>
          </w:tcPr>
          <w:p w14:paraId="0D43066D" w14:textId="77777777" w:rsidR="00ED0C4D" w:rsidRPr="0018161C" w:rsidRDefault="00ED0C4D" w:rsidP="001E50A8">
            <w:pPr>
              <w:rPr>
                <w:rFonts w:ascii="Arial" w:eastAsia="Verdana" w:hAnsi="Arial" w:cs="Arial"/>
                <w:sz w:val="20"/>
                <w:szCs w:val="20"/>
                <w:lang w:val="ru-MD"/>
              </w:rPr>
            </w:pPr>
          </w:p>
        </w:tc>
        <w:tc>
          <w:tcPr>
            <w:tcW w:w="429" w:type="dxa"/>
          </w:tcPr>
          <w:p w14:paraId="5F5A289C" w14:textId="77777777" w:rsidR="00ED0C4D" w:rsidRPr="0018161C" w:rsidRDefault="00ED0C4D" w:rsidP="001E50A8">
            <w:pPr>
              <w:rPr>
                <w:rFonts w:ascii="Arial" w:eastAsia="Verdana" w:hAnsi="Arial" w:cs="Arial"/>
                <w:sz w:val="20"/>
                <w:szCs w:val="20"/>
                <w:lang w:val="ru-MD"/>
              </w:rPr>
            </w:pPr>
          </w:p>
        </w:tc>
        <w:tc>
          <w:tcPr>
            <w:tcW w:w="440" w:type="dxa"/>
          </w:tcPr>
          <w:p w14:paraId="20D4DE89" w14:textId="77777777" w:rsidR="00ED0C4D" w:rsidRPr="0018161C" w:rsidRDefault="00ED0C4D" w:rsidP="001E50A8">
            <w:pPr>
              <w:rPr>
                <w:rFonts w:ascii="Arial" w:eastAsia="Verdana" w:hAnsi="Arial" w:cs="Arial"/>
                <w:sz w:val="20"/>
                <w:szCs w:val="20"/>
                <w:lang w:val="ru-MD"/>
              </w:rPr>
            </w:pPr>
          </w:p>
        </w:tc>
        <w:tc>
          <w:tcPr>
            <w:tcW w:w="1805" w:type="dxa"/>
          </w:tcPr>
          <w:p w14:paraId="2169FCE5" w14:textId="77777777" w:rsidR="00ED0C4D" w:rsidRPr="0018161C" w:rsidRDefault="00ED0C4D" w:rsidP="001E50A8">
            <w:pPr>
              <w:ind w:left="168"/>
              <w:rPr>
                <w:rFonts w:ascii="Arial" w:eastAsia="Verdana" w:hAnsi="Arial" w:cs="Arial"/>
                <w:sz w:val="20"/>
                <w:szCs w:val="20"/>
                <w:lang w:val="ru-MD"/>
              </w:rPr>
            </w:pPr>
          </w:p>
        </w:tc>
        <w:tc>
          <w:tcPr>
            <w:tcW w:w="1995" w:type="dxa"/>
          </w:tcPr>
          <w:p w14:paraId="7A17AFD6" w14:textId="77777777" w:rsidR="00ED0C4D" w:rsidRPr="0018161C" w:rsidRDefault="00ED0C4D" w:rsidP="001E50A8">
            <w:pPr>
              <w:ind w:left="178"/>
              <w:rPr>
                <w:rFonts w:ascii="Arial" w:eastAsia="Verdana" w:hAnsi="Arial" w:cs="Arial"/>
                <w:sz w:val="20"/>
                <w:szCs w:val="20"/>
                <w:lang w:val="ru-MD"/>
              </w:rPr>
            </w:pPr>
          </w:p>
        </w:tc>
        <w:tc>
          <w:tcPr>
            <w:tcW w:w="1714" w:type="dxa"/>
          </w:tcPr>
          <w:p w14:paraId="79C18BFD" w14:textId="77777777" w:rsidR="00ED0C4D" w:rsidRPr="0018161C" w:rsidRDefault="00ED0C4D" w:rsidP="001E50A8">
            <w:pPr>
              <w:rPr>
                <w:rFonts w:ascii="Arial" w:eastAsia="Verdana" w:hAnsi="Arial" w:cs="Arial"/>
                <w:sz w:val="20"/>
                <w:szCs w:val="20"/>
                <w:lang w:val="ru-MD"/>
              </w:rPr>
            </w:pPr>
          </w:p>
        </w:tc>
        <w:tc>
          <w:tcPr>
            <w:tcW w:w="2845" w:type="dxa"/>
          </w:tcPr>
          <w:p w14:paraId="112474CE" w14:textId="77777777" w:rsidR="00ED0C4D" w:rsidRPr="0018161C" w:rsidRDefault="00ED0C4D" w:rsidP="001E50A8">
            <w:pPr>
              <w:rPr>
                <w:rFonts w:ascii="Arial" w:eastAsia="Verdana" w:hAnsi="Arial" w:cs="Arial"/>
                <w:sz w:val="20"/>
                <w:szCs w:val="20"/>
                <w:lang w:val="ru-MD"/>
              </w:rPr>
            </w:pPr>
          </w:p>
        </w:tc>
        <w:tc>
          <w:tcPr>
            <w:tcW w:w="566" w:type="dxa"/>
          </w:tcPr>
          <w:p w14:paraId="3EA1BB1C" w14:textId="77777777" w:rsidR="00ED0C4D" w:rsidRPr="0018161C" w:rsidRDefault="00ED0C4D" w:rsidP="001E50A8">
            <w:pPr>
              <w:rPr>
                <w:rFonts w:ascii="Arial" w:eastAsia="Verdana" w:hAnsi="Arial" w:cs="Arial"/>
                <w:sz w:val="20"/>
                <w:szCs w:val="20"/>
                <w:lang w:val="ru-MD"/>
              </w:rPr>
            </w:pPr>
          </w:p>
        </w:tc>
        <w:tc>
          <w:tcPr>
            <w:tcW w:w="1244" w:type="dxa"/>
          </w:tcPr>
          <w:p w14:paraId="5D93E475" w14:textId="77777777" w:rsidR="00ED0C4D" w:rsidRPr="0018161C" w:rsidRDefault="00ED0C4D" w:rsidP="001E50A8">
            <w:pPr>
              <w:rPr>
                <w:rFonts w:ascii="Arial" w:eastAsia="Verdana" w:hAnsi="Arial" w:cs="Arial"/>
                <w:sz w:val="20"/>
                <w:szCs w:val="20"/>
                <w:lang w:val="ru-MD"/>
              </w:rPr>
            </w:pPr>
          </w:p>
        </w:tc>
      </w:tr>
      <w:tr w:rsidR="00ED0C4D" w:rsidRPr="0018161C" w14:paraId="11B35054" w14:textId="77777777" w:rsidTr="00BE4BD6">
        <w:tc>
          <w:tcPr>
            <w:tcW w:w="445" w:type="dxa"/>
          </w:tcPr>
          <w:p w14:paraId="3CC85824" w14:textId="77777777" w:rsidR="00ED0C4D" w:rsidRPr="0018161C" w:rsidRDefault="00ED0C4D" w:rsidP="001E50A8">
            <w:pPr>
              <w:rPr>
                <w:rFonts w:ascii="Arial" w:eastAsia="Verdana" w:hAnsi="Arial" w:cs="Arial"/>
                <w:sz w:val="20"/>
                <w:szCs w:val="20"/>
                <w:lang w:val="ru-MD"/>
              </w:rPr>
            </w:pPr>
          </w:p>
        </w:tc>
        <w:tc>
          <w:tcPr>
            <w:tcW w:w="450" w:type="dxa"/>
          </w:tcPr>
          <w:p w14:paraId="6CEA2DA0" w14:textId="77777777" w:rsidR="00ED0C4D" w:rsidRPr="0018161C" w:rsidRDefault="00ED0C4D" w:rsidP="001E50A8">
            <w:pPr>
              <w:rPr>
                <w:rFonts w:ascii="Arial" w:eastAsia="Verdana" w:hAnsi="Arial" w:cs="Arial"/>
                <w:sz w:val="20"/>
                <w:szCs w:val="20"/>
                <w:lang w:val="ru-MD"/>
              </w:rPr>
            </w:pPr>
          </w:p>
        </w:tc>
        <w:tc>
          <w:tcPr>
            <w:tcW w:w="450" w:type="dxa"/>
          </w:tcPr>
          <w:p w14:paraId="6EE53714" w14:textId="77777777" w:rsidR="00ED0C4D" w:rsidRPr="0018161C" w:rsidRDefault="00ED0C4D" w:rsidP="001E50A8">
            <w:pPr>
              <w:rPr>
                <w:rFonts w:ascii="Arial" w:eastAsia="Verdana" w:hAnsi="Arial" w:cs="Arial"/>
                <w:sz w:val="20"/>
                <w:szCs w:val="20"/>
                <w:lang w:val="ru-MD"/>
              </w:rPr>
            </w:pPr>
          </w:p>
        </w:tc>
        <w:tc>
          <w:tcPr>
            <w:tcW w:w="489" w:type="dxa"/>
          </w:tcPr>
          <w:p w14:paraId="6A7EE017" w14:textId="77777777" w:rsidR="00ED0C4D" w:rsidRPr="0018161C" w:rsidRDefault="00ED0C4D" w:rsidP="001E50A8">
            <w:pPr>
              <w:rPr>
                <w:rFonts w:ascii="Arial" w:eastAsia="Verdana" w:hAnsi="Arial" w:cs="Arial"/>
                <w:sz w:val="20"/>
                <w:szCs w:val="20"/>
                <w:lang w:val="ru-MD"/>
              </w:rPr>
            </w:pPr>
          </w:p>
        </w:tc>
        <w:tc>
          <w:tcPr>
            <w:tcW w:w="558" w:type="dxa"/>
          </w:tcPr>
          <w:p w14:paraId="2067CCDE" w14:textId="77777777" w:rsidR="00ED0C4D" w:rsidRPr="0018161C" w:rsidRDefault="00ED0C4D" w:rsidP="001E50A8">
            <w:pPr>
              <w:rPr>
                <w:rFonts w:ascii="Arial" w:eastAsia="Verdana" w:hAnsi="Arial" w:cs="Arial"/>
                <w:sz w:val="20"/>
                <w:szCs w:val="20"/>
                <w:lang w:val="ru-MD"/>
              </w:rPr>
            </w:pPr>
          </w:p>
        </w:tc>
        <w:tc>
          <w:tcPr>
            <w:tcW w:w="589" w:type="dxa"/>
          </w:tcPr>
          <w:p w14:paraId="492B1373" w14:textId="77777777" w:rsidR="00ED0C4D" w:rsidRPr="0018161C" w:rsidRDefault="00ED0C4D" w:rsidP="001E50A8">
            <w:pPr>
              <w:rPr>
                <w:rFonts w:ascii="Arial" w:eastAsia="Verdana" w:hAnsi="Arial" w:cs="Arial"/>
                <w:sz w:val="20"/>
                <w:szCs w:val="20"/>
                <w:lang w:val="ru-MD"/>
              </w:rPr>
            </w:pPr>
          </w:p>
        </w:tc>
        <w:tc>
          <w:tcPr>
            <w:tcW w:w="441" w:type="dxa"/>
          </w:tcPr>
          <w:p w14:paraId="14960277" w14:textId="77777777" w:rsidR="00ED0C4D" w:rsidRPr="0018161C" w:rsidRDefault="00ED0C4D" w:rsidP="001E50A8">
            <w:pPr>
              <w:rPr>
                <w:rFonts w:ascii="Arial" w:eastAsia="Verdana" w:hAnsi="Arial" w:cs="Arial"/>
                <w:sz w:val="20"/>
                <w:szCs w:val="20"/>
                <w:lang w:val="ru-MD"/>
              </w:rPr>
            </w:pPr>
          </w:p>
        </w:tc>
        <w:tc>
          <w:tcPr>
            <w:tcW w:w="703" w:type="dxa"/>
          </w:tcPr>
          <w:p w14:paraId="59E940FB" w14:textId="77777777" w:rsidR="00ED0C4D" w:rsidRPr="0018161C" w:rsidRDefault="00ED0C4D" w:rsidP="001E50A8">
            <w:pPr>
              <w:rPr>
                <w:rFonts w:ascii="Arial" w:eastAsia="Verdana" w:hAnsi="Arial" w:cs="Arial"/>
                <w:sz w:val="20"/>
                <w:szCs w:val="20"/>
                <w:lang w:val="ru-MD"/>
              </w:rPr>
            </w:pPr>
          </w:p>
        </w:tc>
        <w:tc>
          <w:tcPr>
            <w:tcW w:w="429" w:type="dxa"/>
          </w:tcPr>
          <w:p w14:paraId="646ECE66" w14:textId="77777777" w:rsidR="00ED0C4D" w:rsidRPr="0018161C" w:rsidRDefault="00ED0C4D" w:rsidP="001E50A8">
            <w:pPr>
              <w:rPr>
                <w:rFonts w:ascii="Arial" w:eastAsia="Verdana" w:hAnsi="Arial" w:cs="Arial"/>
                <w:sz w:val="20"/>
                <w:szCs w:val="20"/>
                <w:lang w:val="ru-MD"/>
              </w:rPr>
            </w:pPr>
          </w:p>
        </w:tc>
        <w:tc>
          <w:tcPr>
            <w:tcW w:w="440" w:type="dxa"/>
          </w:tcPr>
          <w:p w14:paraId="09F10A81" w14:textId="77777777" w:rsidR="00ED0C4D" w:rsidRPr="0018161C" w:rsidRDefault="00ED0C4D" w:rsidP="001E50A8">
            <w:pPr>
              <w:rPr>
                <w:rFonts w:ascii="Arial" w:eastAsia="Verdana" w:hAnsi="Arial" w:cs="Arial"/>
                <w:sz w:val="20"/>
                <w:szCs w:val="20"/>
                <w:lang w:val="ru-MD"/>
              </w:rPr>
            </w:pPr>
          </w:p>
        </w:tc>
        <w:tc>
          <w:tcPr>
            <w:tcW w:w="1805" w:type="dxa"/>
          </w:tcPr>
          <w:p w14:paraId="7F2CBC78" w14:textId="77777777" w:rsidR="00ED0C4D" w:rsidRPr="0018161C" w:rsidRDefault="00ED0C4D" w:rsidP="001E50A8">
            <w:pPr>
              <w:ind w:left="168"/>
              <w:rPr>
                <w:rFonts w:ascii="Arial" w:eastAsia="Verdana" w:hAnsi="Arial" w:cs="Arial"/>
                <w:sz w:val="20"/>
                <w:szCs w:val="20"/>
                <w:lang w:val="ru-MD"/>
              </w:rPr>
            </w:pPr>
          </w:p>
        </w:tc>
        <w:tc>
          <w:tcPr>
            <w:tcW w:w="1995" w:type="dxa"/>
          </w:tcPr>
          <w:p w14:paraId="72473DFA" w14:textId="77777777" w:rsidR="00ED0C4D" w:rsidRPr="0018161C" w:rsidRDefault="00ED0C4D" w:rsidP="001E50A8">
            <w:pPr>
              <w:ind w:left="178"/>
              <w:rPr>
                <w:rFonts w:ascii="Arial" w:eastAsia="Verdana" w:hAnsi="Arial" w:cs="Arial"/>
                <w:sz w:val="20"/>
                <w:szCs w:val="20"/>
                <w:lang w:val="ru-MD"/>
              </w:rPr>
            </w:pPr>
          </w:p>
        </w:tc>
        <w:tc>
          <w:tcPr>
            <w:tcW w:w="1714" w:type="dxa"/>
          </w:tcPr>
          <w:p w14:paraId="32219FB9" w14:textId="77777777" w:rsidR="00ED0C4D" w:rsidRPr="0018161C" w:rsidRDefault="00ED0C4D" w:rsidP="001E50A8">
            <w:pPr>
              <w:rPr>
                <w:rFonts w:ascii="Arial" w:eastAsia="Verdana" w:hAnsi="Arial" w:cs="Arial"/>
                <w:sz w:val="20"/>
                <w:szCs w:val="20"/>
                <w:lang w:val="ru-MD"/>
              </w:rPr>
            </w:pPr>
          </w:p>
        </w:tc>
        <w:tc>
          <w:tcPr>
            <w:tcW w:w="2845" w:type="dxa"/>
          </w:tcPr>
          <w:p w14:paraId="4EF95871" w14:textId="77777777" w:rsidR="00ED0C4D" w:rsidRPr="0018161C" w:rsidRDefault="00ED0C4D" w:rsidP="001E50A8">
            <w:pPr>
              <w:rPr>
                <w:rFonts w:ascii="Arial" w:eastAsia="Verdana" w:hAnsi="Arial" w:cs="Arial"/>
                <w:sz w:val="20"/>
                <w:szCs w:val="20"/>
                <w:lang w:val="ru-MD"/>
              </w:rPr>
            </w:pPr>
          </w:p>
        </w:tc>
        <w:tc>
          <w:tcPr>
            <w:tcW w:w="566" w:type="dxa"/>
          </w:tcPr>
          <w:p w14:paraId="4EC2D7E4" w14:textId="77777777" w:rsidR="00ED0C4D" w:rsidRPr="0018161C" w:rsidRDefault="00ED0C4D" w:rsidP="001E50A8">
            <w:pPr>
              <w:rPr>
                <w:rFonts w:ascii="Arial" w:eastAsia="Verdana" w:hAnsi="Arial" w:cs="Arial"/>
                <w:sz w:val="20"/>
                <w:szCs w:val="20"/>
                <w:lang w:val="ru-MD"/>
              </w:rPr>
            </w:pPr>
          </w:p>
        </w:tc>
        <w:tc>
          <w:tcPr>
            <w:tcW w:w="1244" w:type="dxa"/>
          </w:tcPr>
          <w:p w14:paraId="23E134CD" w14:textId="77777777" w:rsidR="00ED0C4D" w:rsidRPr="0018161C" w:rsidRDefault="00ED0C4D" w:rsidP="001E50A8">
            <w:pPr>
              <w:rPr>
                <w:rFonts w:ascii="Arial" w:eastAsia="Verdana" w:hAnsi="Arial" w:cs="Arial"/>
                <w:sz w:val="20"/>
                <w:szCs w:val="20"/>
                <w:lang w:val="ru-MD"/>
              </w:rPr>
            </w:pPr>
          </w:p>
        </w:tc>
      </w:tr>
      <w:tr w:rsidR="00ED0C4D" w:rsidRPr="0018161C" w14:paraId="3B8C68B7" w14:textId="77777777" w:rsidTr="00BE4BD6">
        <w:tc>
          <w:tcPr>
            <w:tcW w:w="445" w:type="dxa"/>
          </w:tcPr>
          <w:p w14:paraId="271D4E4E" w14:textId="77777777" w:rsidR="00ED0C4D" w:rsidRPr="0018161C" w:rsidRDefault="00ED0C4D" w:rsidP="001E50A8">
            <w:pPr>
              <w:rPr>
                <w:rFonts w:ascii="Arial" w:eastAsia="Verdana" w:hAnsi="Arial" w:cs="Arial"/>
                <w:sz w:val="20"/>
                <w:szCs w:val="20"/>
                <w:lang w:val="ru-MD"/>
              </w:rPr>
            </w:pPr>
          </w:p>
        </w:tc>
        <w:tc>
          <w:tcPr>
            <w:tcW w:w="450" w:type="dxa"/>
          </w:tcPr>
          <w:p w14:paraId="2A51CB1F" w14:textId="77777777" w:rsidR="00ED0C4D" w:rsidRPr="0018161C" w:rsidRDefault="00ED0C4D" w:rsidP="001E50A8">
            <w:pPr>
              <w:rPr>
                <w:rFonts w:ascii="Arial" w:eastAsia="Verdana" w:hAnsi="Arial" w:cs="Arial"/>
                <w:sz w:val="20"/>
                <w:szCs w:val="20"/>
                <w:lang w:val="ru-MD"/>
              </w:rPr>
            </w:pPr>
          </w:p>
        </w:tc>
        <w:tc>
          <w:tcPr>
            <w:tcW w:w="450" w:type="dxa"/>
          </w:tcPr>
          <w:p w14:paraId="1EEA345D" w14:textId="77777777" w:rsidR="00ED0C4D" w:rsidRPr="0018161C" w:rsidRDefault="00ED0C4D" w:rsidP="001E50A8">
            <w:pPr>
              <w:rPr>
                <w:rFonts w:ascii="Arial" w:eastAsia="Verdana" w:hAnsi="Arial" w:cs="Arial"/>
                <w:sz w:val="20"/>
                <w:szCs w:val="20"/>
                <w:lang w:val="ru-MD"/>
              </w:rPr>
            </w:pPr>
          </w:p>
        </w:tc>
        <w:tc>
          <w:tcPr>
            <w:tcW w:w="489" w:type="dxa"/>
          </w:tcPr>
          <w:p w14:paraId="19E78DEF" w14:textId="77777777" w:rsidR="00ED0C4D" w:rsidRPr="0018161C" w:rsidRDefault="00ED0C4D" w:rsidP="001E50A8">
            <w:pPr>
              <w:rPr>
                <w:rFonts w:ascii="Arial" w:eastAsia="Verdana" w:hAnsi="Arial" w:cs="Arial"/>
                <w:sz w:val="20"/>
                <w:szCs w:val="20"/>
                <w:lang w:val="ru-MD"/>
              </w:rPr>
            </w:pPr>
          </w:p>
        </w:tc>
        <w:tc>
          <w:tcPr>
            <w:tcW w:w="558" w:type="dxa"/>
          </w:tcPr>
          <w:p w14:paraId="633CBB80" w14:textId="77777777" w:rsidR="00ED0C4D" w:rsidRPr="0018161C" w:rsidRDefault="00ED0C4D" w:rsidP="001E50A8">
            <w:pPr>
              <w:rPr>
                <w:rFonts w:ascii="Arial" w:eastAsia="Verdana" w:hAnsi="Arial" w:cs="Arial"/>
                <w:sz w:val="20"/>
                <w:szCs w:val="20"/>
                <w:lang w:val="ru-MD"/>
              </w:rPr>
            </w:pPr>
          </w:p>
        </w:tc>
        <w:tc>
          <w:tcPr>
            <w:tcW w:w="589" w:type="dxa"/>
          </w:tcPr>
          <w:p w14:paraId="2BF207C0" w14:textId="77777777" w:rsidR="00ED0C4D" w:rsidRPr="0018161C" w:rsidRDefault="00ED0C4D" w:rsidP="001E50A8">
            <w:pPr>
              <w:rPr>
                <w:rFonts w:ascii="Arial" w:eastAsia="Verdana" w:hAnsi="Arial" w:cs="Arial"/>
                <w:sz w:val="20"/>
                <w:szCs w:val="20"/>
                <w:lang w:val="ru-MD"/>
              </w:rPr>
            </w:pPr>
          </w:p>
        </w:tc>
        <w:tc>
          <w:tcPr>
            <w:tcW w:w="441" w:type="dxa"/>
          </w:tcPr>
          <w:p w14:paraId="7F2019F4" w14:textId="77777777" w:rsidR="00ED0C4D" w:rsidRPr="0018161C" w:rsidRDefault="00ED0C4D" w:rsidP="001E50A8">
            <w:pPr>
              <w:rPr>
                <w:rFonts w:ascii="Arial" w:eastAsia="Verdana" w:hAnsi="Arial" w:cs="Arial"/>
                <w:sz w:val="20"/>
                <w:szCs w:val="20"/>
                <w:lang w:val="ru-MD"/>
              </w:rPr>
            </w:pPr>
          </w:p>
        </w:tc>
        <w:tc>
          <w:tcPr>
            <w:tcW w:w="703" w:type="dxa"/>
          </w:tcPr>
          <w:p w14:paraId="0D90913E" w14:textId="77777777" w:rsidR="00ED0C4D" w:rsidRPr="0018161C" w:rsidRDefault="00ED0C4D" w:rsidP="001E50A8">
            <w:pPr>
              <w:rPr>
                <w:rFonts w:ascii="Arial" w:eastAsia="Verdana" w:hAnsi="Arial" w:cs="Arial"/>
                <w:sz w:val="20"/>
                <w:szCs w:val="20"/>
                <w:lang w:val="ru-MD"/>
              </w:rPr>
            </w:pPr>
          </w:p>
        </w:tc>
        <w:tc>
          <w:tcPr>
            <w:tcW w:w="429" w:type="dxa"/>
          </w:tcPr>
          <w:p w14:paraId="7E20A4B4" w14:textId="77777777" w:rsidR="00ED0C4D" w:rsidRPr="0018161C" w:rsidRDefault="00ED0C4D" w:rsidP="001E50A8">
            <w:pPr>
              <w:rPr>
                <w:rFonts w:ascii="Arial" w:eastAsia="Verdana" w:hAnsi="Arial" w:cs="Arial"/>
                <w:sz w:val="20"/>
                <w:szCs w:val="20"/>
                <w:lang w:val="ru-MD"/>
              </w:rPr>
            </w:pPr>
          </w:p>
        </w:tc>
        <w:tc>
          <w:tcPr>
            <w:tcW w:w="440" w:type="dxa"/>
          </w:tcPr>
          <w:p w14:paraId="455B7B89" w14:textId="77777777" w:rsidR="00ED0C4D" w:rsidRPr="0018161C" w:rsidRDefault="00ED0C4D" w:rsidP="001E50A8">
            <w:pPr>
              <w:rPr>
                <w:rFonts w:ascii="Arial" w:eastAsia="Verdana" w:hAnsi="Arial" w:cs="Arial"/>
                <w:sz w:val="20"/>
                <w:szCs w:val="20"/>
                <w:lang w:val="ru-MD"/>
              </w:rPr>
            </w:pPr>
          </w:p>
        </w:tc>
        <w:tc>
          <w:tcPr>
            <w:tcW w:w="1805" w:type="dxa"/>
          </w:tcPr>
          <w:p w14:paraId="619F1135" w14:textId="77777777" w:rsidR="00ED0C4D" w:rsidRPr="0018161C" w:rsidRDefault="00ED0C4D" w:rsidP="001E50A8">
            <w:pPr>
              <w:ind w:left="168"/>
              <w:rPr>
                <w:rFonts w:ascii="Arial" w:eastAsia="Verdana" w:hAnsi="Arial" w:cs="Arial"/>
                <w:sz w:val="20"/>
                <w:szCs w:val="20"/>
                <w:lang w:val="ru-MD"/>
              </w:rPr>
            </w:pPr>
          </w:p>
        </w:tc>
        <w:tc>
          <w:tcPr>
            <w:tcW w:w="1995" w:type="dxa"/>
          </w:tcPr>
          <w:p w14:paraId="2E64014F" w14:textId="77777777" w:rsidR="00ED0C4D" w:rsidRPr="0018161C" w:rsidRDefault="00ED0C4D" w:rsidP="001E50A8">
            <w:pPr>
              <w:ind w:left="178"/>
              <w:rPr>
                <w:rFonts w:ascii="Arial" w:eastAsia="Verdana" w:hAnsi="Arial" w:cs="Arial"/>
                <w:sz w:val="20"/>
                <w:szCs w:val="20"/>
                <w:lang w:val="ru-MD"/>
              </w:rPr>
            </w:pPr>
          </w:p>
        </w:tc>
        <w:tc>
          <w:tcPr>
            <w:tcW w:w="1714" w:type="dxa"/>
          </w:tcPr>
          <w:p w14:paraId="4D93127C" w14:textId="77777777" w:rsidR="00ED0C4D" w:rsidRPr="0018161C" w:rsidRDefault="00ED0C4D" w:rsidP="001E50A8">
            <w:pPr>
              <w:rPr>
                <w:rFonts w:ascii="Arial" w:eastAsia="Verdana" w:hAnsi="Arial" w:cs="Arial"/>
                <w:sz w:val="20"/>
                <w:szCs w:val="20"/>
                <w:lang w:val="ru-MD"/>
              </w:rPr>
            </w:pPr>
          </w:p>
        </w:tc>
        <w:tc>
          <w:tcPr>
            <w:tcW w:w="2845" w:type="dxa"/>
          </w:tcPr>
          <w:p w14:paraId="1E38F046" w14:textId="77777777" w:rsidR="00ED0C4D" w:rsidRPr="0018161C" w:rsidRDefault="00ED0C4D" w:rsidP="001E50A8">
            <w:pPr>
              <w:rPr>
                <w:rFonts w:ascii="Arial" w:eastAsia="Verdana" w:hAnsi="Arial" w:cs="Arial"/>
                <w:sz w:val="20"/>
                <w:szCs w:val="20"/>
                <w:lang w:val="ru-MD"/>
              </w:rPr>
            </w:pPr>
          </w:p>
        </w:tc>
        <w:tc>
          <w:tcPr>
            <w:tcW w:w="566" w:type="dxa"/>
          </w:tcPr>
          <w:p w14:paraId="09665D03" w14:textId="77777777" w:rsidR="00ED0C4D" w:rsidRPr="0018161C" w:rsidRDefault="00ED0C4D" w:rsidP="001E50A8">
            <w:pPr>
              <w:rPr>
                <w:rFonts w:ascii="Arial" w:eastAsia="Verdana" w:hAnsi="Arial" w:cs="Arial"/>
                <w:sz w:val="20"/>
                <w:szCs w:val="20"/>
                <w:lang w:val="ru-MD"/>
              </w:rPr>
            </w:pPr>
          </w:p>
        </w:tc>
        <w:tc>
          <w:tcPr>
            <w:tcW w:w="1244" w:type="dxa"/>
          </w:tcPr>
          <w:p w14:paraId="370AFCAE" w14:textId="77777777" w:rsidR="00ED0C4D" w:rsidRPr="0018161C" w:rsidRDefault="00ED0C4D" w:rsidP="001E50A8">
            <w:pPr>
              <w:rPr>
                <w:rFonts w:ascii="Arial" w:eastAsia="Verdana" w:hAnsi="Arial" w:cs="Arial"/>
                <w:sz w:val="20"/>
                <w:szCs w:val="20"/>
                <w:lang w:val="ru-MD"/>
              </w:rPr>
            </w:pPr>
          </w:p>
        </w:tc>
      </w:tr>
      <w:tr w:rsidR="00ED0C4D" w:rsidRPr="0018161C" w14:paraId="3B42308A" w14:textId="77777777" w:rsidTr="00BE4BD6">
        <w:tc>
          <w:tcPr>
            <w:tcW w:w="445" w:type="dxa"/>
          </w:tcPr>
          <w:p w14:paraId="149A1597" w14:textId="77777777" w:rsidR="00ED0C4D" w:rsidRPr="0018161C" w:rsidRDefault="00ED0C4D" w:rsidP="001E50A8">
            <w:pPr>
              <w:rPr>
                <w:rFonts w:ascii="Arial" w:eastAsia="Verdana" w:hAnsi="Arial" w:cs="Arial"/>
                <w:sz w:val="20"/>
                <w:szCs w:val="20"/>
                <w:lang w:val="ru-MD"/>
              </w:rPr>
            </w:pPr>
          </w:p>
        </w:tc>
        <w:tc>
          <w:tcPr>
            <w:tcW w:w="450" w:type="dxa"/>
          </w:tcPr>
          <w:p w14:paraId="763B04EA" w14:textId="77777777" w:rsidR="00ED0C4D" w:rsidRPr="0018161C" w:rsidRDefault="00ED0C4D" w:rsidP="001E50A8">
            <w:pPr>
              <w:rPr>
                <w:rFonts w:ascii="Arial" w:eastAsia="Verdana" w:hAnsi="Arial" w:cs="Arial"/>
                <w:sz w:val="20"/>
                <w:szCs w:val="20"/>
                <w:lang w:val="ru-MD"/>
              </w:rPr>
            </w:pPr>
          </w:p>
        </w:tc>
        <w:tc>
          <w:tcPr>
            <w:tcW w:w="450" w:type="dxa"/>
          </w:tcPr>
          <w:p w14:paraId="513874A6" w14:textId="77777777" w:rsidR="00ED0C4D" w:rsidRPr="0018161C" w:rsidRDefault="00ED0C4D" w:rsidP="001E50A8">
            <w:pPr>
              <w:rPr>
                <w:rFonts w:ascii="Arial" w:eastAsia="Verdana" w:hAnsi="Arial" w:cs="Arial"/>
                <w:sz w:val="20"/>
                <w:szCs w:val="20"/>
                <w:lang w:val="ru-MD"/>
              </w:rPr>
            </w:pPr>
          </w:p>
        </w:tc>
        <w:tc>
          <w:tcPr>
            <w:tcW w:w="489" w:type="dxa"/>
          </w:tcPr>
          <w:p w14:paraId="7DDFF704" w14:textId="77777777" w:rsidR="00ED0C4D" w:rsidRPr="0018161C" w:rsidRDefault="00ED0C4D" w:rsidP="001E50A8">
            <w:pPr>
              <w:rPr>
                <w:rFonts w:ascii="Arial" w:eastAsia="Verdana" w:hAnsi="Arial" w:cs="Arial"/>
                <w:sz w:val="20"/>
                <w:szCs w:val="20"/>
                <w:lang w:val="ru-MD"/>
              </w:rPr>
            </w:pPr>
          </w:p>
        </w:tc>
        <w:tc>
          <w:tcPr>
            <w:tcW w:w="558" w:type="dxa"/>
          </w:tcPr>
          <w:p w14:paraId="1414582E" w14:textId="77777777" w:rsidR="00ED0C4D" w:rsidRPr="0018161C" w:rsidRDefault="00ED0C4D" w:rsidP="001E50A8">
            <w:pPr>
              <w:rPr>
                <w:rFonts w:ascii="Arial" w:eastAsia="Verdana" w:hAnsi="Arial" w:cs="Arial"/>
                <w:sz w:val="20"/>
                <w:szCs w:val="20"/>
                <w:lang w:val="ru-MD"/>
              </w:rPr>
            </w:pPr>
          </w:p>
        </w:tc>
        <w:tc>
          <w:tcPr>
            <w:tcW w:w="589" w:type="dxa"/>
          </w:tcPr>
          <w:p w14:paraId="6B879CC6" w14:textId="77777777" w:rsidR="00ED0C4D" w:rsidRPr="0018161C" w:rsidRDefault="00ED0C4D" w:rsidP="001E50A8">
            <w:pPr>
              <w:rPr>
                <w:rFonts w:ascii="Arial" w:eastAsia="Verdana" w:hAnsi="Arial" w:cs="Arial"/>
                <w:sz w:val="20"/>
                <w:szCs w:val="20"/>
                <w:lang w:val="ru-MD"/>
              </w:rPr>
            </w:pPr>
          </w:p>
        </w:tc>
        <w:tc>
          <w:tcPr>
            <w:tcW w:w="441" w:type="dxa"/>
          </w:tcPr>
          <w:p w14:paraId="4C963D62" w14:textId="77777777" w:rsidR="00ED0C4D" w:rsidRPr="0018161C" w:rsidRDefault="00ED0C4D" w:rsidP="001E50A8">
            <w:pPr>
              <w:rPr>
                <w:rFonts w:ascii="Arial" w:eastAsia="Verdana" w:hAnsi="Arial" w:cs="Arial"/>
                <w:sz w:val="20"/>
                <w:szCs w:val="20"/>
                <w:lang w:val="ru-MD"/>
              </w:rPr>
            </w:pPr>
          </w:p>
        </w:tc>
        <w:tc>
          <w:tcPr>
            <w:tcW w:w="703" w:type="dxa"/>
          </w:tcPr>
          <w:p w14:paraId="3ABDB058" w14:textId="77777777" w:rsidR="00ED0C4D" w:rsidRPr="0018161C" w:rsidRDefault="00ED0C4D" w:rsidP="001E50A8">
            <w:pPr>
              <w:rPr>
                <w:rFonts w:ascii="Arial" w:eastAsia="Verdana" w:hAnsi="Arial" w:cs="Arial"/>
                <w:sz w:val="20"/>
                <w:szCs w:val="20"/>
                <w:lang w:val="ru-MD"/>
              </w:rPr>
            </w:pPr>
          </w:p>
        </w:tc>
        <w:tc>
          <w:tcPr>
            <w:tcW w:w="429" w:type="dxa"/>
          </w:tcPr>
          <w:p w14:paraId="1A22EE59" w14:textId="77777777" w:rsidR="00ED0C4D" w:rsidRPr="0018161C" w:rsidRDefault="00ED0C4D" w:rsidP="001E50A8">
            <w:pPr>
              <w:rPr>
                <w:rFonts w:ascii="Arial" w:eastAsia="Verdana" w:hAnsi="Arial" w:cs="Arial"/>
                <w:sz w:val="20"/>
                <w:szCs w:val="20"/>
                <w:lang w:val="ru-MD"/>
              </w:rPr>
            </w:pPr>
          </w:p>
        </w:tc>
        <w:tc>
          <w:tcPr>
            <w:tcW w:w="440" w:type="dxa"/>
          </w:tcPr>
          <w:p w14:paraId="491E7FA8" w14:textId="77777777" w:rsidR="00ED0C4D" w:rsidRPr="0018161C" w:rsidRDefault="00ED0C4D" w:rsidP="001E50A8">
            <w:pPr>
              <w:rPr>
                <w:rFonts w:ascii="Arial" w:eastAsia="Verdana" w:hAnsi="Arial" w:cs="Arial"/>
                <w:sz w:val="20"/>
                <w:szCs w:val="20"/>
                <w:lang w:val="ru-MD"/>
              </w:rPr>
            </w:pPr>
          </w:p>
        </w:tc>
        <w:tc>
          <w:tcPr>
            <w:tcW w:w="1805" w:type="dxa"/>
          </w:tcPr>
          <w:p w14:paraId="32143A22" w14:textId="77777777" w:rsidR="00ED0C4D" w:rsidRPr="0018161C" w:rsidRDefault="00ED0C4D" w:rsidP="001E50A8">
            <w:pPr>
              <w:ind w:left="168"/>
              <w:rPr>
                <w:rFonts w:ascii="Arial" w:eastAsia="Verdana" w:hAnsi="Arial" w:cs="Arial"/>
                <w:sz w:val="20"/>
                <w:szCs w:val="20"/>
                <w:lang w:val="ru-MD"/>
              </w:rPr>
            </w:pPr>
          </w:p>
        </w:tc>
        <w:tc>
          <w:tcPr>
            <w:tcW w:w="1995" w:type="dxa"/>
          </w:tcPr>
          <w:p w14:paraId="4D06E59F" w14:textId="77777777" w:rsidR="00ED0C4D" w:rsidRPr="0018161C" w:rsidRDefault="00ED0C4D" w:rsidP="001E50A8">
            <w:pPr>
              <w:ind w:left="178"/>
              <w:rPr>
                <w:rFonts w:ascii="Arial" w:eastAsia="Verdana" w:hAnsi="Arial" w:cs="Arial"/>
                <w:sz w:val="20"/>
                <w:szCs w:val="20"/>
                <w:lang w:val="ru-MD"/>
              </w:rPr>
            </w:pPr>
          </w:p>
        </w:tc>
        <w:tc>
          <w:tcPr>
            <w:tcW w:w="1714" w:type="dxa"/>
          </w:tcPr>
          <w:p w14:paraId="1CA3D23D" w14:textId="77777777" w:rsidR="00ED0C4D" w:rsidRPr="0018161C" w:rsidRDefault="00ED0C4D" w:rsidP="001E50A8">
            <w:pPr>
              <w:rPr>
                <w:rFonts w:ascii="Arial" w:eastAsia="Verdana" w:hAnsi="Arial" w:cs="Arial"/>
                <w:sz w:val="20"/>
                <w:szCs w:val="20"/>
                <w:lang w:val="ru-MD"/>
              </w:rPr>
            </w:pPr>
          </w:p>
        </w:tc>
        <w:tc>
          <w:tcPr>
            <w:tcW w:w="2845" w:type="dxa"/>
          </w:tcPr>
          <w:p w14:paraId="53C540F4" w14:textId="77777777" w:rsidR="00ED0C4D" w:rsidRPr="0018161C" w:rsidRDefault="00ED0C4D" w:rsidP="001E50A8">
            <w:pPr>
              <w:rPr>
                <w:rFonts w:ascii="Arial" w:eastAsia="Verdana" w:hAnsi="Arial" w:cs="Arial"/>
                <w:sz w:val="20"/>
                <w:szCs w:val="20"/>
                <w:lang w:val="ru-MD"/>
              </w:rPr>
            </w:pPr>
          </w:p>
        </w:tc>
        <w:tc>
          <w:tcPr>
            <w:tcW w:w="566" w:type="dxa"/>
          </w:tcPr>
          <w:p w14:paraId="5159C5D4" w14:textId="77777777" w:rsidR="00ED0C4D" w:rsidRPr="0018161C" w:rsidRDefault="00ED0C4D" w:rsidP="001E50A8">
            <w:pPr>
              <w:rPr>
                <w:rFonts w:ascii="Arial" w:eastAsia="Verdana" w:hAnsi="Arial" w:cs="Arial"/>
                <w:sz w:val="20"/>
                <w:szCs w:val="20"/>
                <w:lang w:val="ru-MD"/>
              </w:rPr>
            </w:pPr>
          </w:p>
        </w:tc>
        <w:tc>
          <w:tcPr>
            <w:tcW w:w="1244" w:type="dxa"/>
          </w:tcPr>
          <w:p w14:paraId="7C073326" w14:textId="77777777" w:rsidR="00ED0C4D" w:rsidRPr="0018161C" w:rsidRDefault="00ED0C4D" w:rsidP="001E50A8">
            <w:pPr>
              <w:rPr>
                <w:rFonts w:ascii="Arial" w:eastAsia="Verdana" w:hAnsi="Arial" w:cs="Arial"/>
                <w:sz w:val="20"/>
                <w:szCs w:val="20"/>
                <w:lang w:val="ru-MD"/>
              </w:rPr>
            </w:pPr>
          </w:p>
        </w:tc>
      </w:tr>
    </w:tbl>
    <w:p w14:paraId="754D0229" w14:textId="77777777" w:rsidR="00ED0C4D" w:rsidRPr="0018161C" w:rsidRDefault="00ED0C4D" w:rsidP="001E50A8">
      <w:pPr>
        <w:rPr>
          <w:rFonts w:ascii="Arial" w:eastAsia="Verdana" w:hAnsi="Arial" w:cs="Arial"/>
          <w:sz w:val="20"/>
          <w:szCs w:val="20"/>
          <w:lang w:val="ru-MD"/>
        </w:rPr>
      </w:pPr>
    </w:p>
    <w:p w14:paraId="2658CB8B" w14:textId="77777777" w:rsidR="00ED0C4D" w:rsidRDefault="00ED0C4D" w:rsidP="001E50A8">
      <w:pPr>
        <w:jc w:val="center"/>
        <w:rPr>
          <w:rFonts w:ascii="Arial" w:hAnsi="Arial" w:cs="Arial"/>
          <w:b/>
          <w:color w:val="auto"/>
          <w:lang w:val="ru-MD"/>
        </w:rPr>
      </w:pPr>
    </w:p>
    <w:p w14:paraId="378555A9" w14:textId="77777777" w:rsidR="00ED0C4D" w:rsidRPr="007D078F" w:rsidRDefault="00ED0C4D" w:rsidP="001E50A8">
      <w:pPr>
        <w:jc w:val="center"/>
        <w:rPr>
          <w:rFonts w:ascii="Arial" w:hAnsi="Arial" w:cs="Arial"/>
          <w:b/>
          <w:lang w:val="en-GB"/>
        </w:rPr>
      </w:pPr>
      <w:r>
        <w:rPr>
          <w:rFonts w:ascii="Arial" w:hAnsi="Arial" w:cs="Arial"/>
          <w:b/>
          <w:color w:val="auto"/>
          <w:lang w:val="ru-MD"/>
        </w:rPr>
        <w:lastRenderedPageBreak/>
        <w:t>Приложение</w:t>
      </w:r>
      <w:r w:rsidRPr="0018161C">
        <w:rPr>
          <w:rFonts w:ascii="Arial" w:hAnsi="Arial" w:cs="Arial"/>
          <w:b/>
          <w:color w:val="auto"/>
          <w:lang w:val="ru-MD"/>
        </w:rPr>
        <w:t xml:space="preserve"> </w:t>
      </w:r>
      <w:r>
        <w:rPr>
          <w:rFonts w:ascii="Arial" w:hAnsi="Arial" w:cs="Arial"/>
          <w:b/>
          <w:color w:val="auto"/>
          <w:lang w:val="en-GB"/>
        </w:rPr>
        <w:t>I</w:t>
      </w:r>
    </w:p>
    <w:p w14:paraId="1133F6C9" w14:textId="77777777" w:rsidR="00ED0C4D" w:rsidRPr="0018161C" w:rsidRDefault="00ED0C4D" w:rsidP="001E50A8">
      <w:pPr>
        <w:jc w:val="center"/>
        <w:rPr>
          <w:rStyle w:val="Tableofcontents695ptBold"/>
          <w:rFonts w:ascii="Arial" w:hAnsi="Arial" w:cs="Arial"/>
          <w:sz w:val="20"/>
          <w:szCs w:val="20"/>
          <w:lang w:val="ru-MD"/>
        </w:rPr>
      </w:pPr>
      <w:r w:rsidRPr="0018161C">
        <w:rPr>
          <w:rStyle w:val="Tableofcontents695ptBold"/>
          <w:rFonts w:ascii="Arial" w:hAnsi="Arial" w:cs="Arial"/>
          <w:sz w:val="20"/>
          <w:szCs w:val="20"/>
          <w:lang w:val="ru-MD"/>
        </w:rPr>
        <w:t>(</w:t>
      </w:r>
      <w:r w:rsidRPr="007D078F">
        <w:rPr>
          <w:rStyle w:val="Tableofcontents695ptBold"/>
          <w:rFonts w:ascii="Arial" w:hAnsi="Arial" w:cs="Arial"/>
          <w:sz w:val="20"/>
          <w:szCs w:val="20"/>
          <w:lang w:val="ru-MD"/>
        </w:rPr>
        <w:t>информа</w:t>
      </w:r>
      <w:r>
        <w:rPr>
          <w:rStyle w:val="Tableofcontents695ptBold"/>
          <w:rFonts w:ascii="Arial" w:hAnsi="Arial" w:cs="Arial"/>
          <w:sz w:val="20"/>
          <w:szCs w:val="20"/>
          <w:lang w:val="ru-MD"/>
        </w:rPr>
        <w:t>тив</w:t>
      </w:r>
      <w:r w:rsidRPr="007D078F">
        <w:rPr>
          <w:rStyle w:val="Tableofcontents695ptBold"/>
          <w:rFonts w:ascii="Arial" w:hAnsi="Arial" w:cs="Arial"/>
          <w:sz w:val="20"/>
          <w:szCs w:val="20"/>
          <w:lang w:val="ru-MD"/>
        </w:rPr>
        <w:t>ное</w:t>
      </w:r>
      <w:r w:rsidRPr="0018161C">
        <w:rPr>
          <w:rStyle w:val="Tableofcontents695ptBold"/>
          <w:rFonts w:ascii="Arial" w:hAnsi="Arial" w:cs="Arial"/>
          <w:sz w:val="20"/>
          <w:szCs w:val="20"/>
          <w:lang w:val="ru-MD"/>
        </w:rPr>
        <w:t xml:space="preserve">) </w:t>
      </w:r>
    </w:p>
    <w:p w14:paraId="118F2DF3" w14:textId="77777777" w:rsidR="00ED0C4D" w:rsidRPr="0018161C" w:rsidRDefault="00ED0C4D" w:rsidP="001E50A8">
      <w:pPr>
        <w:rPr>
          <w:rFonts w:ascii="Arial" w:eastAsia="Verdana" w:hAnsi="Arial" w:cs="Arial"/>
          <w:sz w:val="20"/>
          <w:szCs w:val="20"/>
          <w:lang w:val="ru-MD"/>
        </w:rPr>
      </w:pPr>
    </w:p>
    <w:p w14:paraId="3CE28E35" w14:textId="77777777" w:rsidR="00ED0C4D" w:rsidRPr="0018161C" w:rsidRDefault="00ED0C4D" w:rsidP="001E50A8">
      <w:pPr>
        <w:rPr>
          <w:rFonts w:ascii="Arial" w:hAnsi="Arial" w:cs="Arial"/>
          <w:sz w:val="20"/>
          <w:szCs w:val="20"/>
          <w:lang w:val="ru-MD"/>
        </w:rPr>
      </w:pPr>
    </w:p>
    <w:p w14:paraId="5A76534E" w14:textId="77777777" w:rsidR="00ED0C4D" w:rsidRPr="0018161C" w:rsidRDefault="00ED0C4D" w:rsidP="001E50A8">
      <w:pPr>
        <w:pStyle w:val="Tablecaption210"/>
        <w:shd w:val="clear" w:color="auto" w:fill="auto"/>
        <w:spacing w:line="240" w:lineRule="auto"/>
        <w:jc w:val="center"/>
        <w:rPr>
          <w:rFonts w:ascii="Arial" w:hAnsi="Arial" w:cs="Arial"/>
          <w:b/>
          <w:sz w:val="24"/>
          <w:szCs w:val="24"/>
          <w:lang w:val="ru-MD"/>
        </w:rPr>
      </w:pPr>
      <w:r w:rsidRPr="0018161C">
        <w:rPr>
          <w:rFonts w:ascii="Arial" w:hAnsi="Arial" w:cs="Arial"/>
          <w:b/>
          <w:sz w:val="24"/>
          <w:szCs w:val="24"/>
          <w:lang w:val="ru-MD"/>
        </w:rPr>
        <w:t>СВОДНАЯ ТАБЛИЦА</w:t>
      </w:r>
    </w:p>
    <w:p w14:paraId="0866BF31" w14:textId="77777777" w:rsidR="00ED0C4D" w:rsidRPr="0018161C" w:rsidRDefault="00ED0C4D" w:rsidP="001E50A8">
      <w:pPr>
        <w:pStyle w:val="Tablecaption210"/>
        <w:shd w:val="clear" w:color="auto" w:fill="auto"/>
        <w:spacing w:line="240" w:lineRule="auto"/>
        <w:rPr>
          <w:rFonts w:ascii="Arial" w:hAnsi="Arial" w:cs="Arial"/>
          <w:sz w:val="20"/>
          <w:szCs w:val="20"/>
          <w:lang w:val="ru-MD"/>
        </w:rPr>
      </w:pPr>
    </w:p>
    <w:tbl>
      <w:tblPr>
        <w:tblStyle w:val="aa"/>
        <w:tblW w:w="14701" w:type="dxa"/>
        <w:tblLook w:val="04A0" w:firstRow="1" w:lastRow="0" w:firstColumn="1" w:lastColumn="0" w:noHBand="0" w:noVBand="1"/>
      </w:tblPr>
      <w:tblGrid>
        <w:gridCol w:w="534"/>
        <w:gridCol w:w="550"/>
        <w:gridCol w:w="492"/>
        <w:gridCol w:w="1632"/>
        <w:gridCol w:w="580"/>
        <w:gridCol w:w="1632"/>
        <w:gridCol w:w="490"/>
        <w:gridCol w:w="1253"/>
        <w:gridCol w:w="490"/>
        <w:gridCol w:w="1253"/>
        <w:gridCol w:w="490"/>
        <w:gridCol w:w="1108"/>
        <w:gridCol w:w="490"/>
        <w:gridCol w:w="1539"/>
        <w:gridCol w:w="490"/>
        <w:gridCol w:w="490"/>
        <w:gridCol w:w="490"/>
        <w:gridCol w:w="698"/>
      </w:tblGrid>
      <w:tr w:rsidR="00ED0C4D" w:rsidRPr="0018161C" w14:paraId="548488C7" w14:textId="77777777" w:rsidTr="00BE4BD6">
        <w:trPr>
          <w:cantSplit/>
          <w:trHeight w:val="1635"/>
        </w:trPr>
        <w:tc>
          <w:tcPr>
            <w:tcW w:w="534" w:type="dxa"/>
            <w:vAlign w:val="center"/>
          </w:tcPr>
          <w:p w14:paraId="68C164D5" w14:textId="77777777" w:rsidR="00ED0C4D" w:rsidRPr="007D078F" w:rsidRDefault="00ED0C4D" w:rsidP="001E50A8">
            <w:pPr>
              <w:pStyle w:val="Tablecaption210"/>
              <w:shd w:val="clear" w:color="auto" w:fill="auto"/>
              <w:spacing w:line="240" w:lineRule="auto"/>
              <w:ind w:left="-110" w:right="-137"/>
              <w:jc w:val="center"/>
              <w:rPr>
                <w:rFonts w:ascii="Arial" w:hAnsi="Arial" w:cs="Arial"/>
                <w:b/>
                <w:sz w:val="18"/>
                <w:szCs w:val="18"/>
                <w:lang w:val="ru-MD"/>
              </w:rPr>
            </w:pPr>
            <w:r w:rsidRPr="0018161C">
              <w:rPr>
                <w:rFonts w:ascii="Arial" w:hAnsi="Arial" w:cs="Arial"/>
                <w:b/>
                <w:sz w:val="18"/>
                <w:szCs w:val="18"/>
                <w:lang w:val="ru-MD"/>
              </w:rPr>
              <w:t>По</w:t>
            </w:r>
            <w:r>
              <w:rPr>
                <w:rFonts w:ascii="Arial" w:hAnsi="Arial" w:cs="Arial"/>
                <w:b/>
                <w:sz w:val="18"/>
                <w:szCs w:val="18"/>
                <w:lang w:val="ru-MD"/>
              </w:rPr>
              <w:t>ст</w:t>
            </w:r>
          </w:p>
        </w:tc>
        <w:tc>
          <w:tcPr>
            <w:tcW w:w="550" w:type="dxa"/>
            <w:vAlign w:val="center"/>
          </w:tcPr>
          <w:p w14:paraId="5E463BC2" w14:textId="77777777" w:rsidR="00ED0C4D" w:rsidRPr="0018161C" w:rsidRDefault="00ED0C4D" w:rsidP="001E50A8">
            <w:pPr>
              <w:pStyle w:val="Tablecaption210"/>
              <w:shd w:val="clear" w:color="auto" w:fill="auto"/>
              <w:spacing w:line="240" w:lineRule="auto"/>
              <w:ind w:left="-41" w:right="-154"/>
              <w:jc w:val="center"/>
              <w:rPr>
                <w:rFonts w:ascii="Arial" w:hAnsi="Arial" w:cs="Arial"/>
                <w:b/>
                <w:sz w:val="18"/>
                <w:szCs w:val="18"/>
                <w:lang w:val="ru-MD"/>
              </w:rPr>
            </w:pPr>
            <w:r w:rsidRPr="0018161C">
              <w:rPr>
                <w:rFonts w:ascii="Arial" w:hAnsi="Arial" w:cs="Arial"/>
                <w:b/>
                <w:sz w:val="18"/>
                <w:szCs w:val="18"/>
                <w:lang w:val="ru-MD"/>
              </w:rPr>
              <w:t>Тел</w:t>
            </w:r>
            <w:r>
              <w:rPr>
                <w:rFonts w:ascii="Arial" w:hAnsi="Arial" w:cs="Arial"/>
                <w:b/>
                <w:sz w:val="18"/>
                <w:szCs w:val="18"/>
                <w:lang w:val="ru-MD"/>
              </w:rPr>
              <w:t>.</w:t>
            </w:r>
          </w:p>
        </w:tc>
        <w:tc>
          <w:tcPr>
            <w:tcW w:w="492" w:type="dxa"/>
            <w:vAlign w:val="center"/>
          </w:tcPr>
          <w:p w14:paraId="476F6F65" w14:textId="77777777" w:rsidR="00ED0C4D" w:rsidRPr="0018161C" w:rsidRDefault="00ED0C4D" w:rsidP="001E50A8">
            <w:pPr>
              <w:pStyle w:val="Tablecaption210"/>
              <w:shd w:val="clear" w:color="auto" w:fill="auto"/>
              <w:spacing w:line="240" w:lineRule="auto"/>
              <w:ind w:left="-54" w:right="-90"/>
              <w:jc w:val="center"/>
              <w:rPr>
                <w:rFonts w:ascii="Arial" w:hAnsi="Arial" w:cs="Arial"/>
                <w:b/>
                <w:sz w:val="18"/>
                <w:szCs w:val="18"/>
                <w:lang w:val="ru-MD"/>
              </w:rPr>
            </w:pPr>
            <w:r>
              <w:rPr>
                <w:rFonts w:ascii="Arial" w:hAnsi="Arial" w:cs="Arial"/>
                <w:b/>
                <w:sz w:val="18"/>
                <w:szCs w:val="18"/>
                <w:lang w:val="ru-MD"/>
              </w:rPr>
              <w:t>Тип</w:t>
            </w:r>
          </w:p>
        </w:tc>
        <w:tc>
          <w:tcPr>
            <w:tcW w:w="1632" w:type="dxa"/>
            <w:vAlign w:val="center"/>
          </w:tcPr>
          <w:p w14:paraId="19116171" w14:textId="77777777" w:rsidR="00ED0C4D" w:rsidRPr="0018161C" w:rsidRDefault="00ED0C4D" w:rsidP="001E50A8">
            <w:pPr>
              <w:pStyle w:val="Tablecaption210"/>
              <w:shd w:val="clear" w:color="auto" w:fill="auto"/>
              <w:spacing w:line="240" w:lineRule="auto"/>
              <w:ind w:right="-171"/>
              <w:jc w:val="center"/>
              <w:rPr>
                <w:rFonts w:ascii="Arial" w:hAnsi="Arial" w:cs="Arial"/>
                <w:b/>
                <w:sz w:val="18"/>
                <w:szCs w:val="18"/>
                <w:lang w:val="ru-MD"/>
              </w:rPr>
            </w:pPr>
            <w:r>
              <w:rPr>
                <w:rFonts w:ascii="Arial" w:hAnsi="Arial" w:cs="Arial"/>
                <w:b/>
                <w:sz w:val="18"/>
                <w:szCs w:val="18"/>
                <w:lang w:val="ru-MD"/>
              </w:rPr>
              <w:t xml:space="preserve">Код </w:t>
            </w:r>
            <w:r w:rsidRPr="0018161C">
              <w:rPr>
                <w:rFonts w:ascii="Arial" w:hAnsi="Arial" w:cs="Arial"/>
                <w:b/>
                <w:sz w:val="18"/>
                <w:szCs w:val="18"/>
                <w:lang w:val="ru-MD"/>
              </w:rPr>
              <w:t>Место происхождения</w:t>
            </w:r>
          </w:p>
        </w:tc>
        <w:tc>
          <w:tcPr>
            <w:tcW w:w="580" w:type="dxa"/>
            <w:textDirection w:val="btLr"/>
          </w:tcPr>
          <w:p w14:paraId="4AD3E72B" w14:textId="77777777" w:rsidR="00ED0C4D" w:rsidRPr="0018161C" w:rsidRDefault="00ED0C4D" w:rsidP="001E50A8">
            <w:pPr>
              <w:pStyle w:val="Tablecaption210"/>
              <w:shd w:val="clear" w:color="auto" w:fill="auto"/>
              <w:spacing w:line="240" w:lineRule="auto"/>
              <w:ind w:left="113" w:right="113"/>
              <w:jc w:val="center"/>
              <w:rPr>
                <w:rFonts w:ascii="Arial" w:hAnsi="Arial" w:cs="Arial"/>
                <w:b/>
                <w:sz w:val="18"/>
                <w:szCs w:val="18"/>
                <w:lang w:val="ru-MD"/>
              </w:rPr>
            </w:pPr>
            <w:r w:rsidRPr="0018161C">
              <w:rPr>
                <w:rFonts w:ascii="Arial" w:hAnsi="Arial" w:cs="Arial"/>
                <w:b/>
                <w:sz w:val="18"/>
                <w:szCs w:val="18"/>
                <w:lang w:val="ru-MD"/>
              </w:rPr>
              <w:t xml:space="preserve">Код </w:t>
            </w:r>
            <w:r>
              <w:rPr>
                <w:rFonts w:ascii="Arial" w:hAnsi="Arial" w:cs="Arial"/>
                <w:b/>
                <w:sz w:val="18"/>
                <w:szCs w:val="18"/>
                <w:lang w:val="ru-MD"/>
              </w:rPr>
              <w:t xml:space="preserve">зоны </w:t>
            </w:r>
            <w:r w:rsidRPr="0018161C">
              <w:rPr>
                <w:rFonts w:ascii="Arial" w:hAnsi="Arial" w:cs="Arial"/>
                <w:b/>
                <w:sz w:val="18"/>
                <w:szCs w:val="18"/>
                <w:lang w:val="ru-MD"/>
              </w:rPr>
              <w:t xml:space="preserve"> происхождени</w:t>
            </w:r>
            <w:r>
              <w:rPr>
                <w:rFonts w:ascii="Arial" w:hAnsi="Arial" w:cs="Arial"/>
                <w:b/>
                <w:sz w:val="18"/>
                <w:szCs w:val="18"/>
                <w:lang w:val="ru-MD"/>
              </w:rPr>
              <w:t>я</w:t>
            </w:r>
            <w:r w:rsidRPr="0018161C">
              <w:rPr>
                <w:rFonts w:ascii="Arial" w:hAnsi="Arial" w:cs="Arial"/>
                <w:b/>
                <w:sz w:val="18"/>
                <w:szCs w:val="18"/>
                <w:lang w:val="ru-MD"/>
              </w:rPr>
              <w:t>я</w:t>
            </w:r>
          </w:p>
        </w:tc>
        <w:tc>
          <w:tcPr>
            <w:tcW w:w="1632" w:type="dxa"/>
            <w:vAlign w:val="center"/>
          </w:tcPr>
          <w:p w14:paraId="3E584286"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Район</w:t>
            </w:r>
          </w:p>
          <w:p w14:paraId="5AFCE9B7" w14:textId="77777777" w:rsidR="00ED0C4D" w:rsidRPr="0018161C" w:rsidRDefault="00ED0C4D" w:rsidP="001E50A8">
            <w:pPr>
              <w:pStyle w:val="Tablecaption210"/>
              <w:shd w:val="clear" w:color="auto" w:fill="auto"/>
              <w:spacing w:line="240" w:lineRule="auto"/>
              <w:ind w:right="-35"/>
              <w:jc w:val="center"/>
              <w:rPr>
                <w:rFonts w:ascii="Arial" w:hAnsi="Arial" w:cs="Arial"/>
                <w:b/>
                <w:sz w:val="18"/>
                <w:szCs w:val="18"/>
                <w:lang w:val="ru-MD"/>
              </w:rPr>
            </w:pPr>
            <w:r w:rsidRPr="0018161C">
              <w:rPr>
                <w:rFonts w:ascii="Arial" w:hAnsi="Arial" w:cs="Arial"/>
                <w:b/>
                <w:sz w:val="18"/>
                <w:szCs w:val="18"/>
                <w:lang w:val="ru-MD"/>
              </w:rPr>
              <w:t>происхождени</w:t>
            </w:r>
            <w:r>
              <w:rPr>
                <w:rFonts w:ascii="Arial" w:hAnsi="Arial" w:cs="Arial"/>
                <w:b/>
                <w:sz w:val="18"/>
                <w:szCs w:val="18"/>
                <w:lang w:val="ru-MD"/>
              </w:rPr>
              <w:t>я</w:t>
            </w:r>
          </w:p>
        </w:tc>
        <w:tc>
          <w:tcPr>
            <w:tcW w:w="490" w:type="dxa"/>
            <w:textDirection w:val="btLr"/>
            <w:vAlign w:val="center"/>
          </w:tcPr>
          <w:p w14:paraId="339F05EC" w14:textId="77777777" w:rsidR="00ED0C4D" w:rsidRPr="0018161C" w:rsidRDefault="00ED0C4D" w:rsidP="001E50A8">
            <w:pPr>
              <w:pStyle w:val="Tablecaption210"/>
              <w:shd w:val="clear" w:color="auto" w:fill="auto"/>
              <w:spacing w:line="240" w:lineRule="auto"/>
              <w:ind w:left="113" w:right="113"/>
              <w:jc w:val="center"/>
              <w:rPr>
                <w:rFonts w:ascii="Arial" w:hAnsi="Arial" w:cs="Arial"/>
                <w:b/>
                <w:sz w:val="18"/>
                <w:szCs w:val="18"/>
                <w:lang w:val="ru-MD"/>
              </w:rPr>
            </w:pPr>
            <w:r>
              <w:rPr>
                <w:rFonts w:ascii="Arial" w:hAnsi="Arial" w:cs="Arial"/>
                <w:b/>
                <w:sz w:val="18"/>
                <w:szCs w:val="18"/>
                <w:lang w:val="ru-MD"/>
              </w:rPr>
              <w:t>Индекс района происхождения</w:t>
            </w:r>
          </w:p>
        </w:tc>
        <w:tc>
          <w:tcPr>
            <w:tcW w:w="1253" w:type="dxa"/>
            <w:vAlign w:val="center"/>
          </w:tcPr>
          <w:p w14:paraId="76B2EC8C"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Pr>
                <w:rFonts w:ascii="Arial" w:hAnsi="Arial" w:cs="Arial"/>
                <w:b/>
                <w:sz w:val="18"/>
                <w:szCs w:val="18"/>
                <w:lang w:val="ru-MD"/>
              </w:rPr>
              <w:t>Н/П</w:t>
            </w:r>
            <w:r w:rsidRPr="0018161C">
              <w:rPr>
                <w:rFonts w:ascii="Arial" w:hAnsi="Arial" w:cs="Arial"/>
                <w:b/>
                <w:sz w:val="18"/>
                <w:szCs w:val="18"/>
                <w:lang w:val="ru-MD"/>
              </w:rPr>
              <w:t xml:space="preserve"> назначения</w:t>
            </w:r>
          </w:p>
        </w:tc>
        <w:tc>
          <w:tcPr>
            <w:tcW w:w="490" w:type="dxa"/>
            <w:textDirection w:val="btLr"/>
            <w:vAlign w:val="center"/>
          </w:tcPr>
          <w:p w14:paraId="4929B171" w14:textId="77777777" w:rsidR="00ED0C4D" w:rsidRPr="0018161C" w:rsidRDefault="00ED0C4D" w:rsidP="001E50A8">
            <w:pPr>
              <w:pStyle w:val="Tablecaption210"/>
              <w:shd w:val="clear" w:color="auto" w:fill="auto"/>
              <w:spacing w:line="240" w:lineRule="auto"/>
              <w:ind w:left="113" w:right="113"/>
              <w:jc w:val="center"/>
              <w:rPr>
                <w:rFonts w:ascii="Arial" w:hAnsi="Arial" w:cs="Arial"/>
                <w:b/>
                <w:sz w:val="18"/>
                <w:szCs w:val="18"/>
                <w:lang w:val="ru-MD"/>
              </w:rPr>
            </w:pPr>
            <w:r w:rsidRPr="0018161C">
              <w:rPr>
                <w:rFonts w:ascii="Arial" w:hAnsi="Arial" w:cs="Arial"/>
                <w:b/>
                <w:sz w:val="18"/>
                <w:szCs w:val="18"/>
                <w:lang w:val="ru-MD"/>
              </w:rPr>
              <w:t>Аббревиатура jud. назначение</w:t>
            </w:r>
          </w:p>
        </w:tc>
        <w:tc>
          <w:tcPr>
            <w:tcW w:w="1253" w:type="dxa"/>
            <w:vAlign w:val="center"/>
          </w:tcPr>
          <w:p w14:paraId="5F891C2F"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Район назначения</w:t>
            </w:r>
          </w:p>
        </w:tc>
        <w:tc>
          <w:tcPr>
            <w:tcW w:w="490" w:type="dxa"/>
            <w:textDirection w:val="btLr"/>
            <w:vAlign w:val="center"/>
          </w:tcPr>
          <w:p w14:paraId="2A0B12A3" w14:textId="77777777" w:rsidR="00ED0C4D" w:rsidRPr="0018161C" w:rsidRDefault="00ED0C4D" w:rsidP="001E50A8">
            <w:pPr>
              <w:pStyle w:val="Tablecaption210"/>
              <w:shd w:val="clear" w:color="auto" w:fill="auto"/>
              <w:spacing w:line="240" w:lineRule="auto"/>
              <w:ind w:left="113" w:right="113"/>
              <w:jc w:val="center"/>
              <w:rPr>
                <w:rFonts w:ascii="Arial" w:hAnsi="Arial" w:cs="Arial"/>
                <w:b/>
                <w:sz w:val="18"/>
                <w:szCs w:val="18"/>
                <w:lang w:val="ru-MD"/>
              </w:rPr>
            </w:pPr>
            <w:r>
              <w:rPr>
                <w:rFonts w:ascii="Arial" w:hAnsi="Arial" w:cs="Arial"/>
                <w:b/>
                <w:sz w:val="18"/>
                <w:szCs w:val="18"/>
                <w:lang w:val="ru-MD"/>
              </w:rPr>
              <w:t>Индекс района назначения</w:t>
            </w:r>
          </w:p>
        </w:tc>
        <w:tc>
          <w:tcPr>
            <w:tcW w:w="1108" w:type="dxa"/>
            <w:vAlign w:val="center"/>
          </w:tcPr>
          <w:p w14:paraId="05D6CFB6"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Название маршрута</w:t>
            </w:r>
          </w:p>
        </w:tc>
        <w:tc>
          <w:tcPr>
            <w:tcW w:w="490" w:type="dxa"/>
            <w:textDirection w:val="btLr"/>
            <w:vAlign w:val="center"/>
          </w:tcPr>
          <w:p w14:paraId="1CEB1A17" w14:textId="77777777" w:rsidR="00ED0C4D" w:rsidRPr="0018161C" w:rsidRDefault="00ED0C4D" w:rsidP="001E50A8">
            <w:pPr>
              <w:pStyle w:val="Tablecaption210"/>
              <w:shd w:val="clear" w:color="auto" w:fill="auto"/>
              <w:spacing w:line="240" w:lineRule="auto"/>
              <w:ind w:left="113" w:right="113"/>
              <w:jc w:val="center"/>
              <w:rPr>
                <w:rFonts w:ascii="Arial" w:hAnsi="Arial" w:cs="Arial"/>
                <w:b/>
                <w:sz w:val="18"/>
                <w:szCs w:val="18"/>
                <w:lang w:val="ru-MD"/>
              </w:rPr>
            </w:pPr>
            <w:r w:rsidRPr="0018161C">
              <w:rPr>
                <w:rFonts w:ascii="Arial" w:hAnsi="Arial" w:cs="Arial"/>
                <w:b/>
                <w:sz w:val="18"/>
                <w:szCs w:val="18"/>
                <w:lang w:val="ru-MD"/>
              </w:rPr>
              <w:t>Код маршрута</w:t>
            </w:r>
          </w:p>
        </w:tc>
        <w:tc>
          <w:tcPr>
            <w:tcW w:w="1539" w:type="dxa"/>
            <w:vAlign w:val="center"/>
          </w:tcPr>
          <w:p w14:paraId="025494D7"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 xml:space="preserve">Наименование </w:t>
            </w:r>
            <w:r>
              <w:rPr>
                <w:rFonts w:ascii="Arial" w:hAnsi="Arial" w:cs="Arial"/>
                <w:b/>
                <w:sz w:val="18"/>
                <w:szCs w:val="18"/>
                <w:lang w:val="ru-MD"/>
              </w:rPr>
              <w:t>цели</w:t>
            </w:r>
            <w:r w:rsidRPr="0018161C">
              <w:rPr>
                <w:rFonts w:ascii="Arial" w:hAnsi="Arial" w:cs="Arial"/>
                <w:b/>
                <w:sz w:val="18"/>
                <w:szCs w:val="18"/>
                <w:lang w:val="ru-MD"/>
              </w:rPr>
              <w:t xml:space="preserve"> или вид перевозимого груза</w:t>
            </w:r>
          </w:p>
        </w:tc>
        <w:tc>
          <w:tcPr>
            <w:tcW w:w="490" w:type="dxa"/>
            <w:textDirection w:val="btLr"/>
            <w:vAlign w:val="center"/>
          </w:tcPr>
          <w:p w14:paraId="01DE9D3A" w14:textId="77777777" w:rsidR="00ED0C4D" w:rsidRPr="0018161C" w:rsidRDefault="00ED0C4D" w:rsidP="001E50A8">
            <w:pPr>
              <w:pStyle w:val="Tablecaption210"/>
              <w:shd w:val="clear" w:color="auto" w:fill="auto"/>
              <w:spacing w:line="240" w:lineRule="auto"/>
              <w:ind w:left="113" w:right="113"/>
              <w:jc w:val="center"/>
              <w:rPr>
                <w:rFonts w:ascii="Arial" w:hAnsi="Arial" w:cs="Arial"/>
                <w:b/>
                <w:sz w:val="18"/>
                <w:szCs w:val="18"/>
                <w:lang w:val="ru-MD"/>
              </w:rPr>
            </w:pPr>
            <w:r w:rsidRPr="0018161C">
              <w:rPr>
                <w:rFonts w:ascii="Arial" w:hAnsi="Arial" w:cs="Arial"/>
                <w:b/>
                <w:sz w:val="18"/>
                <w:szCs w:val="18"/>
                <w:lang w:val="ru-MD"/>
              </w:rPr>
              <w:t>Код</w:t>
            </w:r>
            <w:r>
              <w:rPr>
                <w:rFonts w:ascii="Arial" w:hAnsi="Arial" w:cs="Arial"/>
                <w:b/>
                <w:sz w:val="18"/>
                <w:szCs w:val="18"/>
                <w:lang w:val="ru-MD"/>
              </w:rPr>
              <w:t xml:space="preserve"> цели, вид груза</w:t>
            </w:r>
          </w:p>
        </w:tc>
        <w:tc>
          <w:tcPr>
            <w:tcW w:w="490" w:type="dxa"/>
            <w:textDirection w:val="btLr"/>
            <w:vAlign w:val="center"/>
          </w:tcPr>
          <w:p w14:paraId="5442787D" w14:textId="77777777" w:rsidR="00ED0C4D" w:rsidRPr="0018161C" w:rsidRDefault="00ED0C4D" w:rsidP="001E50A8">
            <w:pPr>
              <w:pStyle w:val="Tablecaption210"/>
              <w:shd w:val="clear" w:color="auto" w:fill="auto"/>
              <w:spacing w:line="240" w:lineRule="auto"/>
              <w:ind w:left="113" w:right="113"/>
              <w:jc w:val="center"/>
              <w:rPr>
                <w:rFonts w:ascii="Arial" w:hAnsi="Arial" w:cs="Arial"/>
                <w:b/>
                <w:sz w:val="18"/>
                <w:szCs w:val="18"/>
                <w:lang w:val="ru-MD"/>
              </w:rPr>
            </w:pPr>
            <w:r w:rsidRPr="0018161C">
              <w:rPr>
                <w:rFonts w:ascii="Arial" w:hAnsi="Arial" w:cs="Arial"/>
                <w:b/>
                <w:sz w:val="18"/>
                <w:szCs w:val="18"/>
                <w:lang w:val="ru-MD"/>
              </w:rPr>
              <w:t>Степень загрузки грузового автомобиля</w:t>
            </w:r>
          </w:p>
        </w:tc>
        <w:tc>
          <w:tcPr>
            <w:tcW w:w="490" w:type="dxa"/>
            <w:textDirection w:val="btLr"/>
            <w:vAlign w:val="center"/>
          </w:tcPr>
          <w:p w14:paraId="151529A7" w14:textId="77777777" w:rsidR="00ED0C4D" w:rsidRPr="0018161C" w:rsidRDefault="00ED0C4D" w:rsidP="001E50A8">
            <w:pPr>
              <w:pStyle w:val="Tablecaption210"/>
              <w:shd w:val="clear" w:color="auto" w:fill="auto"/>
              <w:spacing w:line="240" w:lineRule="auto"/>
              <w:ind w:left="113" w:right="113"/>
              <w:jc w:val="center"/>
              <w:rPr>
                <w:rFonts w:ascii="Arial" w:hAnsi="Arial" w:cs="Arial"/>
                <w:b/>
                <w:sz w:val="18"/>
                <w:szCs w:val="18"/>
                <w:lang w:val="ru-MD"/>
              </w:rPr>
            </w:pPr>
            <w:r w:rsidRPr="0018161C">
              <w:rPr>
                <w:rFonts w:ascii="Arial" w:hAnsi="Arial" w:cs="Arial"/>
                <w:b/>
                <w:sz w:val="18"/>
                <w:szCs w:val="18"/>
                <w:lang w:val="ru-MD"/>
              </w:rPr>
              <w:t>Пассажир</w:t>
            </w:r>
            <w:r>
              <w:rPr>
                <w:rFonts w:ascii="Arial" w:hAnsi="Arial" w:cs="Arial"/>
                <w:b/>
                <w:sz w:val="18"/>
                <w:szCs w:val="18"/>
                <w:lang w:val="ru-MD"/>
              </w:rPr>
              <w:t>ы</w:t>
            </w:r>
          </w:p>
        </w:tc>
        <w:tc>
          <w:tcPr>
            <w:tcW w:w="698" w:type="dxa"/>
            <w:vAlign w:val="center"/>
          </w:tcPr>
          <w:p w14:paraId="67EB9A1F" w14:textId="77777777" w:rsidR="00ED0C4D" w:rsidRPr="009B0898" w:rsidRDefault="00ED0C4D" w:rsidP="001E50A8">
            <w:pPr>
              <w:pStyle w:val="Tablecaption210"/>
              <w:shd w:val="clear" w:color="auto" w:fill="auto"/>
              <w:spacing w:line="240" w:lineRule="auto"/>
              <w:jc w:val="center"/>
              <w:rPr>
                <w:rFonts w:ascii="Arial" w:hAnsi="Arial" w:cs="Arial"/>
                <w:b/>
                <w:sz w:val="18"/>
                <w:szCs w:val="18"/>
              </w:rPr>
            </w:pPr>
            <w:r>
              <w:rPr>
                <w:rFonts w:ascii="Arial" w:hAnsi="Arial" w:cs="Arial"/>
                <w:b/>
                <w:sz w:val="18"/>
                <w:szCs w:val="18"/>
              </w:rPr>
              <w:t>GRA</w:t>
            </w:r>
          </w:p>
        </w:tc>
      </w:tr>
      <w:tr w:rsidR="00ED0C4D" w:rsidRPr="0018161C" w14:paraId="3BA4BFE1" w14:textId="77777777" w:rsidTr="00BE4BD6">
        <w:tc>
          <w:tcPr>
            <w:tcW w:w="534" w:type="dxa"/>
          </w:tcPr>
          <w:p w14:paraId="7B801B3F"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w:t>
            </w:r>
          </w:p>
        </w:tc>
        <w:tc>
          <w:tcPr>
            <w:tcW w:w="550" w:type="dxa"/>
          </w:tcPr>
          <w:p w14:paraId="7CA241BC"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2</w:t>
            </w:r>
          </w:p>
        </w:tc>
        <w:tc>
          <w:tcPr>
            <w:tcW w:w="492" w:type="dxa"/>
          </w:tcPr>
          <w:p w14:paraId="77C0C141"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3</w:t>
            </w:r>
          </w:p>
        </w:tc>
        <w:tc>
          <w:tcPr>
            <w:tcW w:w="1632" w:type="dxa"/>
          </w:tcPr>
          <w:p w14:paraId="38C2D379"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4</w:t>
            </w:r>
          </w:p>
        </w:tc>
        <w:tc>
          <w:tcPr>
            <w:tcW w:w="580" w:type="dxa"/>
          </w:tcPr>
          <w:p w14:paraId="2537A259"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5</w:t>
            </w:r>
          </w:p>
        </w:tc>
        <w:tc>
          <w:tcPr>
            <w:tcW w:w="1632" w:type="dxa"/>
          </w:tcPr>
          <w:p w14:paraId="625BFE8E"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6</w:t>
            </w:r>
          </w:p>
        </w:tc>
        <w:tc>
          <w:tcPr>
            <w:tcW w:w="490" w:type="dxa"/>
          </w:tcPr>
          <w:p w14:paraId="7E417FB3"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7</w:t>
            </w:r>
          </w:p>
        </w:tc>
        <w:tc>
          <w:tcPr>
            <w:tcW w:w="1253" w:type="dxa"/>
          </w:tcPr>
          <w:p w14:paraId="31CCE85E"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8</w:t>
            </w:r>
          </w:p>
        </w:tc>
        <w:tc>
          <w:tcPr>
            <w:tcW w:w="490" w:type="dxa"/>
          </w:tcPr>
          <w:p w14:paraId="1CFB3F2F"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9</w:t>
            </w:r>
          </w:p>
        </w:tc>
        <w:tc>
          <w:tcPr>
            <w:tcW w:w="1253" w:type="dxa"/>
          </w:tcPr>
          <w:p w14:paraId="6DB3AA2A"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10</w:t>
            </w:r>
          </w:p>
        </w:tc>
        <w:tc>
          <w:tcPr>
            <w:tcW w:w="490" w:type="dxa"/>
          </w:tcPr>
          <w:p w14:paraId="20940106"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11</w:t>
            </w:r>
          </w:p>
        </w:tc>
        <w:tc>
          <w:tcPr>
            <w:tcW w:w="1108" w:type="dxa"/>
          </w:tcPr>
          <w:p w14:paraId="68F80F14"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12</w:t>
            </w:r>
          </w:p>
        </w:tc>
        <w:tc>
          <w:tcPr>
            <w:tcW w:w="490" w:type="dxa"/>
          </w:tcPr>
          <w:p w14:paraId="0F67728C"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13</w:t>
            </w:r>
          </w:p>
        </w:tc>
        <w:tc>
          <w:tcPr>
            <w:tcW w:w="1539" w:type="dxa"/>
          </w:tcPr>
          <w:p w14:paraId="0EA21724"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14</w:t>
            </w:r>
          </w:p>
        </w:tc>
        <w:tc>
          <w:tcPr>
            <w:tcW w:w="490" w:type="dxa"/>
          </w:tcPr>
          <w:p w14:paraId="7B5E6EFB"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15</w:t>
            </w:r>
          </w:p>
        </w:tc>
        <w:tc>
          <w:tcPr>
            <w:tcW w:w="490" w:type="dxa"/>
          </w:tcPr>
          <w:p w14:paraId="70D48825"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16</w:t>
            </w:r>
          </w:p>
        </w:tc>
        <w:tc>
          <w:tcPr>
            <w:tcW w:w="490" w:type="dxa"/>
          </w:tcPr>
          <w:p w14:paraId="2477E21D"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17</w:t>
            </w:r>
          </w:p>
        </w:tc>
        <w:tc>
          <w:tcPr>
            <w:tcW w:w="698" w:type="dxa"/>
          </w:tcPr>
          <w:p w14:paraId="262A30F4" w14:textId="77777777" w:rsidR="00ED0C4D" w:rsidRPr="0018161C" w:rsidRDefault="00ED0C4D" w:rsidP="001E50A8">
            <w:pPr>
              <w:pStyle w:val="Tablecaption210"/>
              <w:shd w:val="clear" w:color="auto" w:fill="auto"/>
              <w:spacing w:line="240" w:lineRule="auto"/>
              <w:jc w:val="center"/>
              <w:rPr>
                <w:rFonts w:ascii="Arial" w:hAnsi="Arial" w:cs="Arial"/>
                <w:b/>
                <w:sz w:val="18"/>
                <w:szCs w:val="18"/>
                <w:lang w:val="ru-MD"/>
              </w:rPr>
            </w:pPr>
            <w:r w:rsidRPr="0018161C">
              <w:rPr>
                <w:rFonts w:ascii="Arial" w:hAnsi="Arial" w:cs="Arial"/>
                <w:b/>
                <w:sz w:val="18"/>
                <w:szCs w:val="18"/>
                <w:lang w:val="ru-MD"/>
              </w:rPr>
              <w:t>18</w:t>
            </w:r>
          </w:p>
        </w:tc>
      </w:tr>
      <w:tr w:rsidR="00ED0C4D" w:rsidRPr="0018161C" w14:paraId="3AEB749F" w14:textId="77777777" w:rsidTr="00BE4BD6">
        <w:tc>
          <w:tcPr>
            <w:tcW w:w="534" w:type="dxa"/>
            <w:vAlign w:val="center"/>
          </w:tcPr>
          <w:p w14:paraId="3A620044"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50" w:type="dxa"/>
            <w:vAlign w:val="center"/>
          </w:tcPr>
          <w:p w14:paraId="5CB10F43"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2" w:type="dxa"/>
            <w:vAlign w:val="center"/>
          </w:tcPr>
          <w:p w14:paraId="0FA36006"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09A78220"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80" w:type="dxa"/>
            <w:vAlign w:val="center"/>
          </w:tcPr>
          <w:p w14:paraId="7A37C516"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4890D76D"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77A542F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1A06094B"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749F51E4"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1F159B4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1AF1D72B"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108" w:type="dxa"/>
            <w:vAlign w:val="center"/>
          </w:tcPr>
          <w:p w14:paraId="4AD85C32"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6955C04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539" w:type="dxa"/>
            <w:vAlign w:val="center"/>
          </w:tcPr>
          <w:p w14:paraId="19BD728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13DE802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59E62D7B"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6E6BAA10"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698" w:type="dxa"/>
            <w:vAlign w:val="center"/>
          </w:tcPr>
          <w:p w14:paraId="3368149C"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r>
      <w:tr w:rsidR="00ED0C4D" w:rsidRPr="0018161C" w14:paraId="5925D999" w14:textId="77777777" w:rsidTr="00BE4BD6">
        <w:tc>
          <w:tcPr>
            <w:tcW w:w="534" w:type="dxa"/>
            <w:vAlign w:val="center"/>
          </w:tcPr>
          <w:p w14:paraId="75E5CA54"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50" w:type="dxa"/>
            <w:vAlign w:val="center"/>
          </w:tcPr>
          <w:p w14:paraId="0B8FFF2A"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2" w:type="dxa"/>
            <w:vAlign w:val="center"/>
          </w:tcPr>
          <w:p w14:paraId="2E3CB178"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69711FCF"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80" w:type="dxa"/>
            <w:vAlign w:val="center"/>
          </w:tcPr>
          <w:p w14:paraId="33DE3286"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6E450EDA"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6A57A8AB"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3FEEA27B"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40DC13E9"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55F4B992"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287FED68"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108" w:type="dxa"/>
            <w:vAlign w:val="center"/>
          </w:tcPr>
          <w:p w14:paraId="4EC380AD"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3D2C5B25"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539" w:type="dxa"/>
            <w:vAlign w:val="center"/>
          </w:tcPr>
          <w:p w14:paraId="69B15C4D"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542EE936"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26B5A465"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21708020"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698" w:type="dxa"/>
            <w:vAlign w:val="center"/>
          </w:tcPr>
          <w:p w14:paraId="73EFFF66"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r>
      <w:tr w:rsidR="00ED0C4D" w:rsidRPr="0018161C" w14:paraId="68001E9A" w14:textId="77777777" w:rsidTr="00BE4BD6">
        <w:tc>
          <w:tcPr>
            <w:tcW w:w="534" w:type="dxa"/>
            <w:vAlign w:val="center"/>
          </w:tcPr>
          <w:p w14:paraId="1C19B20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50" w:type="dxa"/>
            <w:vAlign w:val="center"/>
          </w:tcPr>
          <w:p w14:paraId="20CE87AA"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2" w:type="dxa"/>
            <w:vAlign w:val="center"/>
          </w:tcPr>
          <w:p w14:paraId="2E373A2F"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17BFE41C"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80" w:type="dxa"/>
            <w:vAlign w:val="center"/>
          </w:tcPr>
          <w:p w14:paraId="379EC124"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60645A0B"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04DF3B48"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02F1E01F"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142FCA20"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0869DE56"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60832FE7"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108" w:type="dxa"/>
            <w:vAlign w:val="center"/>
          </w:tcPr>
          <w:p w14:paraId="23D1A6A2"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3CF2560A"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539" w:type="dxa"/>
            <w:vAlign w:val="center"/>
          </w:tcPr>
          <w:p w14:paraId="37DB9886"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7E770CD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38339A59"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2EB51BE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698" w:type="dxa"/>
            <w:vAlign w:val="center"/>
          </w:tcPr>
          <w:p w14:paraId="74FB4E84"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r>
      <w:tr w:rsidR="00ED0C4D" w:rsidRPr="0018161C" w14:paraId="21B49500" w14:textId="77777777" w:rsidTr="00BE4BD6">
        <w:tc>
          <w:tcPr>
            <w:tcW w:w="534" w:type="dxa"/>
            <w:vAlign w:val="center"/>
          </w:tcPr>
          <w:p w14:paraId="67A2F580"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50" w:type="dxa"/>
            <w:vAlign w:val="center"/>
          </w:tcPr>
          <w:p w14:paraId="71B11D7E"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2" w:type="dxa"/>
            <w:vAlign w:val="center"/>
          </w:tcPr>
          <w:p w14:paraId="32C55D7D"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58A061D8"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80" w:type="dxa"/>
            <w:vAlign w:val="center"/>
          </w:tcPr>
          <w:p w14:paraId="1BD688B7"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1047A7E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28001C96"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275562A9"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11B6C1C4"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2B3443E9"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0F1E14F8"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108" w:type="dxa"/>
            <w:vAlign w:val="center"/>
          </w:tcPr>
          <w:p w14:paraId="101720F9"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6258B0BE"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539" w:type="dxa"/>
            <w:vAlign w:val="center"/>
          </w:tcPr>
          <w:p w14:paraId="7F81636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21CE71D5"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07F1B9F2"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5F7729EA"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698" w:type="dxa"/>
            <w:vAlign w:val="center"/>
          </w:tcPr>
          <w:p w14:paraId="798FEE44"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r>
      <w:tr w:rsidR="00ED0C4D" w:rsidRPr="0018161C" w14:paraId="4BCD0C5B" w14:textId="77777777" w:rsidTr="00BE4BD6">
        <w:tc>
          <w:tcPr>
            <w:tcW w:w="534" w:type="dxa"/>
            <w:vAlign w:val="center"/>
          </w:tcPr>
          <w:p w14:paraId="27C4E2DD"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50" w:type="dxa"/>
            <w:vAlign w:val="center"/>
          </w:tcPr>
          <w:p w14:paraId="47400529"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2" w:type="dxa"/>
            <w:vAlign w:val="center"/>
          </w:tcPr>
          <w:p w14:paraId="7E12DDAB"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34CED8EA"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580" w:type="dxa"/>
            <w:vAlign w:val="center"/>
          </w:tcPr>
          <w:p w14:paraId="7E646325"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632" w:type="dxa"/>
            <w:vAlign w:val="center"/>
          </w:tcPr>
          <w:p w14:paraId="6C3C6FFC"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65A105F7"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6D6EB277"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4AC161FC"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253" w:type="dxa"/>
            <w:vAlign w:val="center"/>
          </w:tcPr>
          <w:p w14:paraId="77D8E9F8"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5794BEBC"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108" w:type="dxa"/>
            <w:vAlign w:val="center"/>
          </w:tcPr>
          <w:p w14:paraId="00662504"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69A6C173"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1539" w:type="dxa"/>
            <w:vAlign w:val="center"/>
          </w:tcPr>
          <w:p w14:paraId="3D583F0E"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7D77E1FC"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7B2581F2"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490" w:type="dxa"/>
            <w:vAlign w:val="center"/>
          </w:tcPr>
          <w:p w14:paraId="68F7156D"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c>
          <w:tcPr>
            <w:tcW w:w="698" w:type="dxa"/>
            <w:vAlign w:val="center"/>
          </w:tcPr>
          <w:p w14:paraId="69FDE1D1" w14:textId="77777777" w:rsidR="00ED0C4D" w:rsidRPr="0018161C" w:rsidRDefault="00ED0C4D" w:rsidP="001E50A8">
            <w:pPr>
              <w:pStyle w:val="Tablecaption210"/>
              <w:shd w:val="clear" w:color="auto" w:fill="auto"/>
              <w:spacing w:line="240" w:lineRule="auto"/>
              <w:jc w:val="center"/>
              <w:rPr>
                <w:rFonts w:ascii="Arial" w:hAnsi="Arial" w:cs="Arial"/>
                <w:sz w:val="20"/>
                <w:szCs w:val="20"/>
                <w:lang w:val="ru-MD"/>
              </w:rPr>
            </w:pPr>
          </w:p>
        </w:tc>
      </w:tr>
    </w:tbl>
    <w:p w14:paraId="145FDB73" w14:textId="77777777" w:rsidR="00ED0C4D" w:rsidRPr="0018161C" w:rsidRDefault="00ED0C4D" w:rsidP="001E50A8">
      <w:pPr>
        <w:pStyle w:val="Tablecaption210"/>
        <w:shd w:val="clear" w:color="auto" w:fill="auto"/>
        <w:spacing w:line="240" w:lineRule="auto"/>
        <w:rPr>
          <w:rFonts w:ascii="Arial" w:hAnsi="Arial" w:cs="Arial"/>
          <w:sz w:val="20"/>
          <w:szCs w:val="20"/>
          <w:lang w:val="ru-MD"/>
        </w:rPr>
      </w:pPr>
    </w:p>
    <w:p w14:paraId="3C727CD4" w14:textId="77777777" w:rsidR="00ED0C4D" w:rsidRPr="0018161C" w:rsidRDefault="00ED0C4D" w:rsidP="001E50A8">
      <w:pPr>
        <w:pStyle w:val="Tablecaption210"/>
        <w:shd w:val="clear" w:color="auto" w:fill="auto"/>
        <w:spacing w:line="240" w:lineRule="auto"/>
        <w:rPr>
          <w:rFonts w:ascii="Arial" w:hAnsi="Arial" w:cs="Arial"/>
          <w:sz w:val="20"/>
          <w:szCs w:val="20"/>
          <w:lang w:val="ru-MD"/>
        </w:rPr>
      </w:pPr>
    </w:p>
    <w:p w14:paraId="0F2BB7BF" w14:textId="77777777" w:rsidR="00ED0C4D" w:rsidRPr="0018161C" w:rsidRDefault="00ED0C4D" w:rsidP="001E50A8">
      <w:pPr>
        <w:pStyle w:val="Tablecaption210"/>
        <w:shd w:val="clear" w:color="auto" w:fill="auto"/>
        <w:spacing w:line="240" w:lineRule="auto"/>
        <w:rPr>
          <w:rFonts w:ascii="Arial" w:hAnsi="Arial" w:cs="Arial"/>
          <w:sz w:val="18"/>
          <w:szCs w:val="18"/>
          <w:lang w:val="ru-MD"/>
        </w:rPr>
      </w:pPr>
      <w:r w:rsidRPr="0018161C">
        <w:rPr>
          <w:rFonts w:ascii="Arial" w:hAnsi="Arial" w:cs="Arial"/>
          <w:sz w:val="18"/>
          <w:szCs w:val="18"/>
          <w:lang w:val="ru-MD"/>
        </w:rPr>
        <w:t>ПРИМЕЧАНИЕ - Степень загрузки за</w:t>
      </w:r>
      <w:r>
        <w:rPr>
          <w:rFonts w:ascii="Arial" w:hAnsi="Arial" w:cs="Arial"/>
          <w:sz w:val="18"/>
          <w:szCs w:val="18"/>
          <w:lang w:val="ru-MD"/>
        </w:rPr>
        <w:t>полняется</w:t>
      </w:r>
      <w:r w:rsidRPr="0018161C">
        <w:rPr>
          <w:rFonts w:ascii="Arial" w:hAnsi="Arial" w:cs="Arial"/>
          <w:sz w:val="18"/>
          <w:szCs w:val="18"/>
          <w:lang w:val="ru-MD"/>
        </w:rPr>
        <w:t xml:space="preserve"> только для грузовых транспортных средств (0%, 25%, 30%, 75% или 100%)</w:t>
      </w:r>
    </w:p>
    <w:p w14:paraId="1B34CEFD" w14:textId="77777777" w:rsidR="00ED0C4D" w:rsidRPr="0018161C" w:rsidRDefault="00ED0C4D" w:rsidP="001E50A8">
      <w:pPr>
        <w:pStyle w:val="Tablecaption210"/>
        <w:shd w:val="clear" w:color="auto" w:fill="auto"/>
        <w:spacing w:line="240" w:lineRule="auto"/>
        <w:rPr>
          <w:rFonts w:ascii="Arial" w:hAnsi="Arial" w:cs="Arial"/>
          <w:sz w:val="20"/>
          <w:szCs w:val="20"/>
          <w:lang w:val="ru-MD"/>
        </w:rPr>
      </w:pPr>
    </w:p>
    <w:p w14:paraId="53F58704" w14:textId="77777777" w:rsidR="00ED0C4D" w:rsidRPr="0018161C" w:rsidRDefault="00ED0C4D" w:rsidP="001E50A8">
      <w:pPr>
        <w:rPr>
          <w:rFonts w:ascii="Arial" w:eastAsia="Verdana" w:hAnsi="Arial" w:cs="Arial"/>
          <w:sz w:val="20"/>
          <w:szCs w:val="20"/>
          <w:lang w:val="ru-MD"/>
        </w:rPr>
      </w:pPr>
    </w:p>
    <w:p w14:paraId="0D498CC2" w14:textId="77777777" w:rsidR="00ED0C4D" w:rsidRPr="0018161C" w:rsidRDefault="00ED0C4D" w:rsidP="001E50A8">
      <w:pPr>
        <w:rPr>
          <w:rFonts w:ascii="Arial" w:eastAsia="Verdana" w:hAnsi="Arial" w:cs="Arial"/>
          <w:sz w:val="20"/>
          <w:szCs w:val="20"/>
          <w:lang w:val="ru-MD"/>
        </w:rPr>
      </w:pPr>
    </w:p>
    <w:p w14:paraId="59A99BF5" w14:textId="77777777" w:rsidR="00ED0C4D" w:rsidRPr="0018161C" w:rsidRDefault="00ED0C4D" w:rsidP="001E50A8">
      <w:pPr>
        <w:rPr>
          <w:rFonts w:ascii="Arial" w:eastAsia="Verdana" w:hAnsi="Arial" w:cs="Arial"/>
          <w:sz w:val="20"/>
          <w:szCs w:val="20"/>
          <w:lang w:val="ru-MD"/>
        </w:rPr>
      </w:pPr>
    </w:p>
    <w:p w14:paraId="5AD0E9A8" w14:textId="77777777" w:rsidR="00ED0C4D" w:rsidRPr="0018161C" w:rsidRDefault="00ED0C4D" w:rsidP="001E50A8">
      <w:pPr>
        <w:rPr>
          <w:rFonts w:ascii="Arial" w:eastAsia="Verdana" w:hAnsi="Arial" w:cs="Arial"/>
          <w:sz w:val="20"/>
          <w:szCs w:val="20"/>
          <w:lang w:val="ru-MD"/>
        </w:rPr>
        <w:sectPr w:rsidR="00ED0C4D" w:rsidRPr="0018161C" w:rsidSect="003268BE">
          <w:pgSz w:w="16840" w:h="11907" w:orient="landscape" w:code="9"/>
          <w:pgMar w:top="1418" w:right="1134" w:bottom="851" w:left="1134" w:header="567" w:footer="567" w:gutter="0"/>
          <w:cols w:space="720"/>
          <w:noEndnote/>
          <w:docGrid w:linePitch="360"/>
        </w:sectPr>
      </w:pPr>
    </w:p>
    <w:p w14:paraId="1BA0C234" w14:textId="7CE8CE13" w:rsidR="00ED0C4D" w:rsidRPr="0018161C" w:rsidRDefault="00ED0C4D" w:rsidP="001E50A8">
      <w:pPr>
        <w:jc w:val="center"/>
        <w:rPr>
          <w:rFonts w:ascii="Arial" w:hAnsi="Arial" w:cs="Arial"/>
          <w:b/>
          <w:lang w:val="ru-MD"/>
        </w:rPr>
      </w:pPr>
      <w:r>
        <w:rPr>
          <w:rFonts w:ascii="Arial" w:hAnsi="Arial" w:cs="Arial"/>
          <w:b/>
          <w:color w:val="auto"/>
          <w:lang w:val="ru-MD"/>
        </w:rPr>
        <w:lastRenderedPageBreak/>
        <w:t>Приложение</w:t>
      </w:r>
      <w:r w:rsidRPr="0018161C">
        <w:rPr>
          <w:rFonts w:ascii="Arial" w:hAnsi="Arial" w:cs="Arial"/>
          <w:b/>
          <w:color w:val="auto"/>
          <w:lang w:val="ru-MD"/>
        </w:rPr>
        <w:t xml:space="preserve"> </w:t>
      </w:r>
      <w:r w:rsidRPr="0018161C">
        <w:rPr>
          <w:rFonts w:ascii="Arial" w:hAnsi="Arial" w:cs="Arial"/>
          <w:b/>
          <w:color w:val="auto"/>
          <w:lang w:val="ru-MD"/>
        </w:rPr>
        <w:fldChar w:fldCharType="begin"/>
      </w:r>
      <w:r w:rsidRPr="0018161C">
        <w:rPr>
          <w:rFonts w:ascii="Arial" w:hAnsi="Arial" w:cs="Arial"/>
          <w:b/>
          <w:color w:val="auto"/>
          <w:lang w:val="ru-MD"/>
        </w:rPr>
        <w:instrText xml:space="preserve"> SEQ Anexa \* ALPHABETIC </w:instrText>
      </w:r>
      <w:r w:rsidRPr="0018161C">
        <w:rPr>
          <w:rFonts w:ascii="Arial" w:hAnsi="Arial" w:cs="Arial"/>
          <w:b/>
          <w:color w:val="auto"/>
          <w:lang w:val="ru-MD"/>
        </w:rPr>
        <w:fldChar w:fldCharType="separate"/>
      </w:r>
      <w:r w:rsidR="00402612">
        <w:rPr>
          <w:rFonts w:ascii="Arial" w:hAnsi="Arial" w:cs="Arial"/>
          <w:b/>
          <w:noProof/>
          <w:color w:val="auto"/>
          <w:lang w:val="ru-MD"/>
        </w:rPr>
        <w:t>S</w:t>
      </w:r>
      <w:r w:rsidRPr="0018161C">
        <w:rPr>
          <w:rFonts w:ascii="Arial" w:hAnsi="Arial" w:cs="Arial"/>
          <w:b/>
          <w:color w:val="auto"/>
          <w:lang w:val="ru-MD"/>
        </w:rPr>
        <w:fldChar w:fldCharType="end"/>
      </w:r>
    </w:p>
    <w:p w14:paraId="0146F526" w14:textId="77777777" w:rsidR="00ED0C4D" w:rsidRPr="0018161C" w:rsidRDefault="00ED0C4D" w:rsidP="001E50A8">
      <w:pPr>
        <w:jc w:val="center"/>
        <w:rPr>
          <w:rStyle w:val="Tableofcontents695ptBold"/>
          <w:rFonts w:ascii="Arial" w:hAnsi="Arial" w:cs="Arial"/>
          <w:sz w:val="20"/>
          <w:szCs w:val="20"/>
          <w:lang w:val="ru-MD"/>
        </w:rPr>
      </w:pPr>
      <w:r w:rsidRPr="0018161C">
        <w:rPr>
          <w:rStyle w:val="Tableofcontents695ptBold"/>
          <w:rFonts w:ascii="Arial" w:hAnsi="Arial" w:cs="Arial"/>
          <w:sz w:val="20"/>
          <w:szCs w:val="20"/>
          <w:lang w:val="ru-MD"/>
        </w:rPr>
        <w:t>(</w:t>
      </w:r>
      <w:r>
        <w:rPr>
          <w:rStyle w:val="Tableofcontents695ptBold"/>
          <w:rFonts w:ascii="Arial" w:hAnsi="Arial" w:cs="Arial"/>
          <w:sz w:val="20"/>
          <w:szCs w:val="20"/>
          <w:lang w:val="ru-MD"/>
        </w:rPr>
        <w:t>информативное</w:t>
      </w:r>
      <w:r w:rsidRPr="0018161C">
        <w:rPr>
          <w:rStyle w:val="Tableofcontents695ptBold"/>
          <w:rFonts w:ascii="Arial" w:hAnsi="Arial" w:cs="Arial"/>
          <w:sz w:val="20"/>
          <w:szCs w:val="20"/>
          <w:lang w:val="ru-MD"/>
        </w:rPr>
        <w:t xml:space="preserve">) </w:t>
      </w:r>
    </w:p>
    <w:p w14:paraId="1A376562" w14:textId="77777777" w:rsidR="00ED0C4D" w:rsidRPr="0018161C" w:rsidRDefault="00ED0C4D" w:rsidP="001E50A8">
      <w:pPr>
        <w:rPr>
          <w:rFonts w:ascii="Arial" w:eastAsia="Verdana" w:hAnsi="Arial" w:cs="Arial"/>
          <w:sz w:val="20"/>
          <w:szCs w:val="20"/>
          <w:lang w:val="ru-MD"/>
        </w:rPr>
      </w:pPr>
    </w:p>
    <w:p w14:paraId="5A392B61" w14:textId="77777777" w:rsidR="00ED0C4D" w:rsidRPr="0018161C" w:rsidRDefault="00ED0C4D" w:rsidP="001E50A8">
      <w:pPr>
        <w:pStyle w:val="Bodytext60"/>
        <w:shd w:val="clear" w:color="auto" w:fill="auto"/>
        <w:spacing w:line="240" w:lineRule="auto"/>
        <w:rPr>
          <w:rFonts w:ascii="Arial" w:hAnsi="Arial" w:cs="Arial"/>
          <w:sz w:val="24"/>
          <w:szCs w:val="24"/>
          <w:lang w:val="ru-MD"/>
        </w:rPr>
      </w:pPr>
      <w:r w:rsidRPr="009B0898">
        <w:rPr>
          <w:rFonts w:ascii="Arial" w:hAnsi="Arial" w:cs="Arial"/>
          <w:sz w:val="24"/>
          <w:szCs w:val="24"/>
          <w:lang w:val="ru-MD"/>
        </w:rPr>
        <w:t>ПЕРЕЧЕНЬ ВОПРОСОВ НА АНГЛИЙСКОМ ЯЗЫКЕ</w:t>
      </w:r>
    </w:p>
    <w:p w14:paraId="5E421838" w14:textId="77777777" w:rsidR="00ED0C4D" w:rsidRPr="0018161C" w:rsidRDefault="00ED0C4D" w:rsidP="001E50A8">
      <w:pPr>
        <w:pStyle w:val="Bodytext160"/>
        <w:shd w:val="clear" w:color="auto" w:fill="auto"/>
        <w:spacing w:line="240" w:lineRule="auto"/>
        <w:rPr>
          <w:rFonts w:ascii="Arial" w:hAnsi="Arial" w:cs="Arial"/>
          <w:lang w:val="ru-MD"/>
        </w:rPr>
      </w:pPr>
    </w:p>
    <w:p w14:paraId="28A7F4C3" w14:textId="77777777" w:rsidR="00ED0C4D" w:rsidRPr="0018161C" w:rsidRDefault="00ED0C4D" w:rsidP="001E50A8">
      <w:pPr>
        <w:pStyle w:val="Bodytext160"/>
        <w:shd w:val="clear" w:color="auto" w:fill="auto"/>
        <w:spacing w:line="240" w:lineRule="auto"/>
        <w:rPr>
          <w:rFonts w:ascii="Arial" w:hAnsi="Arial" w:cs="Arial"/>
          <w:lang w:val="ru-MD"/>
        </w:rPr>
      </w:pPr>
    </w:p>
    <w:p w14:paraId="4E659D34" w14:textId="77777777" w:rsidR="00ED0C4D" w:rsidRPr="00DF0BD6" w:rsidRDefault="00ED0C4D" w:rsidP="001E50A8">
      <w:pPr>
        <w:pStyle w:val="Bodytext160"/>
        <w:shd w:val="clear" w:color="auto" w:fill="auto"/>
        <w:spacing w:line="240" w:lineRule="auto"/>
        <w:rPr>
          <w:rFonts w:ascii="Arial" w:hAnsi="Arial" w:cs="Arial"/>
          <w:b/>
          <w:i w:val="0"/>
        </w:rPr>
      </w:pPr>
      <w:r w:rsidRPr="00DF0BD6">
        <w:rPr>
          <w:rFonts w:ascii="Arial" w:hAnsi="Arial" w:cs="Arial"/>
          <w:b/>
          <w:i w:val="0"/>
        </w:rPr>
        <w:t>K.1</w:t>
      </w:r>
      <w:r w:rsidRPr="00DF0BD6">
        <w:rPr>
          <w:rFonts w:ascii="Arial" w:hAnsi="Arial" w:cs="Arial"/>
          <w:b/>
          <w:i w:val="0"/>
        </w:rPr>
        <w:tab/>
        <w:t>Traffic counts – English</w:t>
      </w:r>
    </w:p>
    <w:p w14:paraId="2B4CAEDB" w14:textId="77777777" w:rsidR="00ED0C4D" w:rsidRPr="00DF0BD6" w:rsidRDefault="00ED0C4D" w:rsidP="001E50A8">
      <w:pPr>
        <w:pStyle w:val="Bodytext160"/>
        <w:shd w:val="clear" w:color="auto" w:fill="auto"/>
        <w:spacing w:line="240" w:lineRule="auto"/>
        <w:jc w:val="center"/>
        <w:rPr>
          <w:rFonts w:ascii="Arial" w:hAnsi="Arial" w:cs="Arial"/>
        </w:rPr>
      </w:pPr>
    </w:p>
    <w:p w14:paraId="37DCCEAB" w14:textId="77777777" w:rsidR="00ED0C4D" w:rsidRPr="00DF0BD6" w:rsidRDefault="00ED0C4D" w:rsidP="001E50A8">
      <w:pPr>
        <w:pStyle w:val="Bodytext60"/>
        <w:numPr>
          <w:ilvl w:val="0"/>
          <w:numId w:val="64"/>
        </w:numPr>
        <w:shd w:val="clear" w:color="auto" w:fill="auto"/>
        <w:tabs>
          <w:tab w:val="left" w:pos="1026"/>
        </w:tabs>
        <w:spacing w:line="240" w:lineRule="auto"/>
        <w:ind w:left="567" w:hanging="567"/>
        <w:jc w:val="left"/>
        <w:rPr>
          <w:rFonts w:ascii="Arial" w:hAnsi="Arial" w:cs="Arial"/>
          <w:b w:val="0"/>
          <w:sz w:val="20"/>
          <w:szCs w:val="20"/>
        </w:rPr>
      </w:pPr>
      <w:r w:rsidRPr="00DF0BD6">
        <w:rPr>
          <w:rFonts w:ascii="Arial" w:hAnsi="Arial" w:cs="Arial"/>
          <w:b w:val="0"/>
          <w:sz w:val="20"/>
          <w:szCs w:val="20"/>
        </w:rPr>
        <w:t>What town and country are you coming from?</w:t>
      </w:r>
    </w:p>
    <w:p w14:paraId="2CF1380F" w14:textId="77777777" w:rsidR="00ED0C4D" w:rsidRPr="00DF0BD6" w:rsidRDefault="00ED0C4D" w:rsidP="001E50A8">
      <w:pPr>
        <w:pStyle w:val="Bodytext60"/>
        <w:shd w:val="clear" w:color="auto" w:fill="auto"/>
        <w:tabs>
          <w:tab w:val="left" w:pos="1026"/>
        </w:tabs>
        <w:spacing w:line="240" w:lineRule="auto"/>
        <w:ind w:left="567"/>
        <w:jc w:val="left"/>
        <w:rPr>
          <w:rFonts w:ascii="Arial" w:hAnsi="Arial" w:cs="Arial"/>
          <w:b w:val="0"/>
          <w:sz w:val="20"/>
          <w:szCs w:val="20"/>
        </w:rPr>
      </w:pPr>
    </w:p>
    <w:p w14:paraId="3D006B4B" w14:textId="77777777" w:rsidR="00ED0C4D" w:rsidRPr="00DF0BD6" w:rsidRDefault="00ED0C4D" w:rsidP="001E50A8">
      <w:pPr>
        <w:pStyle w:val="Bodytext60"/>
        <w:numPr>
          <w:ilvl w:val="0"/>
          <w:numId w:val="64"/>
        </w:numPr>
        <w:shd w:val="clear" w:color="auto" w:fill="auto"/>
        <w:tabs>
          <w:tab w:val="left" w:pos="1026"/>
        </w:tabs>
        <w:spacing w:line="240" w:lineRule="auto"/>
        <w:ind w:left="567" w:hanging="567"/>
        <w:jc w:val="left"/>
        <w:rPr>
          <w:rFonts w:ascii="Arial" w:hAnsi="Arial" w:cs="Arial"/>
          <w:b w:val="0"/>
          <w:sz w:val="20"/>
          <w:szCs w:val="20"/>
        </w:rPr>
      </w:pPr>
      <w:r w:rsidRPr="00DF0BD6">
        <w:rPr>
          <w:rFonts w:ascii="Arial" w:hAnsi="Arial" w:cs="Arial"/>
          <w:b w:val="0"/>
          <w:sz w:val="20"/>
          <w:szCs w:val="20"/>
        </w:rPr>
        <w:t>Where are you going to?</w:t>
      </w:r>
    </w:p>
    <w:p w14:paraId="5420FFE6" w14:textId="77777777" w:rsidR="00ED0C4D" w:rsidRPr="00DF0BD6" w:rsidRDefault="00ED0C4D" w:rsidP="001E50A8">
      <w:pPr>
        <w:pStyle w:val="Bodytext60"/>
        <w:shd w:val="clear" w:color="auto" w:fill="auto"/>
        <w:tabs>
          <w:tab w:val="left" w:pos="1026"/>
        </w:tabs>
        <w:spacing w:line="240" w:lineRule="auto"/>
        <w:ind w:left="567"/>
        <w:jc w:val="left"/>
        <w:rPr>
          <w:rFonts w:ascii="Arial" w:hAnsi="Arial" w:cs="Arial"/>
          <w:b w:val="0"/>
          <w:sz w:val="20"/>
          <w:szCs w:val="20"/>
        </w:rPr>
      </w:pPr>
    </w:p>
    <w:p w14:paraId="11060ABA" w14:textId="77777777" w:rsidR="00ED0C4D" w:rsidRPr="00DF0BD6" w:rsidRDefault="00ED0C4D" w:rsidP="001E50A8">
      <w:pPr>
        <w:pStyle w:val="Bodytext60"/>
        <w:numPr>
          <w:ilvl w:val="0"/>
          <w:numId w:val="64"/>
        </w:numPr>
        <w:shd w:val="clear" w:color="auto" w:fill="auto"/>
        <w:tabs>
          <w:tab w:val="left" w:pos="985"/>
        </w:tabs>
        <w:spacing w:line="240" w:lineRule="auto"/>
        <w:ind w:left="567" w:hanging="567"/>
        <w:jc w:val="left"/>
        <w:rPr>
          <w:rFonts w:ascii="Arial" w:hAnsi="Arial" w:cs="Arial"/>
          <w:b w:val="0"/>
          <w:sz w:val="20"/>
          <w:szCs w:val="20"/>
        </w:rPr>
      </w:pPr>
      <w:r w:rsidRPr="00DF0BD6">
        <w:rPr>
          <w:rFonts w:ascii="Arial" w:hAnsi="Arial" w:cs="Arial"/>
          <w:b w:val="0"/>
          <w:sz w:val="20"/>
          <w:szCs w:val="20"/>
        </w:rPr>
        <w:t>What is the via you travelled through up here and which via do you choose forth? The border - for enter and leave Republic of Moldova.</w:t>
      </w:r>
    </w:p>
    <w:p w14:paraId="2FD631D3" w14:textId="77777777" w:rsidR="00ED0C4D" w:rsidRPr="00DF0BD6" w:rsidRDefault="00ED0C4D" w:rsidP="001E50A8">
      <w:pPr>
        <w:pStyle w:val="Bodytext60"/>
        <w:shd w:val="clear" w:color="auto" w:fill="auto"/>
        <w:tabs>
          <w:tab w:val="left" w:pos="985"/>
        </w:tabs>
        <w:spacing w:line="240" w:lineRule="auto"/>
        <w:ind w:left="567"/>
        <w:jc w:val="left"/>
        <w:rPr>
          <w:rFonts w:ascii="Arial" w:hAnsi="Arial" w:cs="Arial"/>
          <w:b w:val="0"/>
          <w:sz w:val="20"/>
          <w:szCs w:val="20"/>
        </w:rPr>
      </w:pPr>
    </w:p>
    <w:p w14:paraId="47424498" w14:textId="77777777" w:rsidR="00ED0C4D" w:rsidRPr="00DF0BD6" w:rsidRDefault="00ED0C4D" w:rsidP="001E50A8">
      <w:pPr>
        <w:pStyle w:val="Bodytext60"/>
        <w:numPr>
          <w:ilvl w:val="0"/>
          <w:numId w:val="64"/>
        </w:numPr>
        <w:shd w:val="clear" w:color="auto" w:fill="auto"/>
        <w:tabs>
          <w:tab w:val="left" w:pos="1026"/>
        </w:tabs>
        <w:spacing w:line="240" w:lineRule="auto"/>
        <w:ind w:left="567" w:hanging="567"/>
        <w:jc w:val="left"/>
        <w:rPr>
          <w:rFonts w:ascii="Arial" w:hAnsi="Arial" w:cs="Arial"/>
          <w:b w:val="0"/>
          <w:sz w:val="20"/>
          <w:szCs w:val="20"/>
        </w:rPr>
      </w:pPr>
      <w:r w:rsidRPr="00DF0BD6">
        <w:rPr>
          <w:rFonts w:ascii="Arial" w:hAnsi="Arial" w:cs="Arial"/>
          <w:b w:val="0"/>
          <w:sz w:val="20"/>
          <w:szCs w:val="20"/>
        </w:rPr>
        <w:t>The aim of travel:</w:t>
      </w:r>
    </w:p>
    <w:p w14:paraId="544E45FF" w14:textId="77777777" w:rsidR="00ED0C4D" w:rsidRPr="00DF0BD6" w:rsidRDefault="00ED0C4D" w:rsidP="001E50A8">
      <w:pPr>
        <w:pStyle w:val="Bodytext60"/>
        <w:shd w:val="clear" w:color="auto" w:fill="auto"/>
        <w:tabs>
          <w:tab w:val="left" w:pos="1026"/>
        </w:tabs>
        <w:spacing w:line="240" w:lineRule="auto"/>
        <w:ind w:left="567"/>
        <w:jc w:val="left"/>
        <w:rPr>
          <w:rFonts w:ascii="Arial" w:hAnsi="Arial" w:cs="Arial"/>
          <w:b w:val="0"/>
          <w:sz w:val="20"/>
          <w:szCs w:val="20"/>
        </w:rPr>
      </w:pPr>
    </w:p>
    <w:p w14:paraId="59E02C1D" w14:textId="77777777" w:rsidR="00ED0C4D" w:rsidRPr="00DF0BD6" w:rsidRDefault="00ED0C4D" w:rsidP="001E50A8">
      <w:pPr>
        <w:pStyle w:val="Bodytext60"/>
        <w:numPr>
          <w:ilvl w:val="0"/>
          <w:numId w:val="68"/>
        </w:numPr>
        <w:shd w:val="clear" w:color="auto" w:fill="auto"/>
        <w:tabs>
          <w:tab w:val="left" w:pos="993"/>
        </w:tabs>
        <w:spacing w:line="240" w:lineRule="auto"/>
        <w:ind w:left="567"/>
        <w:jc w:val="left"/>
        <w:rPr>
          <w:rFonts w:ascii="Arial" w:hAnsi="Arial" w:cs="Arial"/>
          <w:b w:val="0"/>
          <w:sz w:val="20"/>
          <w:szCs w:val="20"/>
        </w:rPr>
      </w:pPr>
      <w:r w:rsidRPr="00DF0BD6">
        <w:rPr>
          <w:rFonts w:ascii="Arial" w:hAnsi="Arial" w:cs="Arial"/>
          <w:b w:val="0"/>
          <w:sz w:val="20"/>
          <w:szCs w:val="20"/>
        </w:rPr>
        <w:t>tourism and pleasure;</w:t>
      </w:r>
    </w:p>
    <w:p w14:paraId="080944A2" w14:textId="77777777" w:rsidR="00ED0C4D" w:rsidRPr="00DF0BD6" w:rsidRDefault="00ED0C4D" w:rsidP="001E50A8">
      <w:pPr>
        <w:pStyle w:val="Bodytext60"/>
        <w:shd w:val="clear" w:color="auto" w:fill="auto"/>
        <w:tabs>
          <w:tab w:val="left" w:pos="993"/>
        </w:tabs>
        <w:spacing w:line="240" w:lineRule="auto"/>
        <w:ind w:left="567"/>
        <w:jc w:val="left"/>
        <w:rPr>
          <w:rFonts w:ascii="Arial" w:hAnsi="Arial" w:cs="Arial"/>
          <w:b w:val="0"/>
          <w:sz w:val="20"/>
          <w:szCs w:val="20"/>
        </w:rPr>
      </w:pPr>
    </w:p>
    <w:p w14:paraId="669AA423" w14:textId="77777777" w:rsidR="00ED0C4D" w:rsidRPr="00DF0BD6" w:rsidRDefault="00ED0C4D" w:rsidP="001E50A8">
      <w:pPr>
        <w:pStyle w:val="Bodytext60"/>
        <w:numPr>
          <w:ilvl w:val="0"/>
          <w:numId w:val="68"/>
        </w:numPr>
        <w:shd w:val="clear" w:color="auto" w:fill="auto"/>
        <w:tabs>
          <w:tab w:val="left" w:pos="993"/>
        </w:tabs>
        <w:spacing w:line="240" w:lineRule="auto"/>
        <w:ind w:left="567"/>
        <w:jc w:val="left"/>
        <w:rPr>
          <w:rFonts w:ascii="Arial" w:hAnsi="Arial" w:cs="Arial"/>
          <w:b w:val="0"/>
          <w:sz w:val="20"/>
          <w:szCs w:val="20"/>
        </w:rPr>
      </w:pPr>
      <w:r w:rsidRPr="00DF0BD6">
        <w:rPr>
          <w:rFonts w:ascii="Arial" w:hAnsi="Arial" w:cs="Arial"/>
          <w:b w:val="0"/>
          <w:sz w:val="20"/>
          <w:szCs w:val="20"/>
        </w:rPr>
        <w:t>business,</w:t>
      </w:r>
    </w:p>
    <w:p w14:paraId="5597AFC6" w14:textId="77777777" w:rsidR="00ED0C4D" w:rsidRPr="00DF0BD6" w:rsidRDefault="00ED0C4D" w:rsidP="001E50A8">
      <w:pPr>
        <w:pStyle w:val="Bodytext60"/>
        <w:shd w:val="clear" w:color="auto" w:fill="auto"/>
        <w:tabs>
          <w:tab w:val="left" w:pos="993"/>
        </w:tabs>
        <w:spacing w:line="240" w:lineRule="auto"/>
        <w:ind w:left="567"/>
        <w:jc w:val="left"/>
        <w:rPr>
          <w:rFonts w:ascii="Arial" w:hAnsi="Arial" w:cs="Arial"/>
          <w:b w:val="0"/>
          <w:sz w:val="20"/>
          <w:szCs w:val="20"/>
        </w:rPr>
      </w:pPr>
    </w:p>
    <w:p w14:paraId="373F2FB3" w14:textId="77777777" w:rsidR="00ED0C4D" w:rsidRPr="00DF0BD6" w:rsidRDefault="00ED0C4D" w:rsidP="001E50A8">
      <w:pPr>
        <w:pStyle w:val="Bodytext60"/>
        <w:numPr>
          <w:ilvl w:val="0"/>
          <w:numId w:val="68"/>
        </w:numPr>
        <w:shd w:val="clear" w:color="auto" w:fill="auto"/>
        <w:tabs>
          <w:tab w:val="left" w:pos="993"/>
        </w:tabs>
        <w:spacing w:line="240" w:lineRule="auto"/>
        <w:ind w:left="567"/>
        <w:jc w:val="left"/>
        <w:rPr>
          <w:rFonts w:ascii="Arial" w:hAnsi="Arial" w:cs="Arial"/>
          <w:b w:val="0"/>
          <w:sz w:val="20"/>
          <w:szCs w:val="20"/>
        </w:rPr>
      </w:pPr>
      <w:r w:rsidRPr="00DF0BD6">
        <w:rPr>
          <w:rFonts w:ascii="Arial" w:hAnsi="Arial" w:cs="Arial"/>
          <w:b w:val="0"/>
          <w:sz w:val="20"/>
          <w:szCs w:val="20"/>
        </w:rPr>
        <w:t>shuttle;</w:t>
      </w:r>
    </w:p>
    <w:p w14:paraId="0E15A7AB" w14:textId="77777777" w:rsidR="00ED0C4D" w:rsidRPr="00DF0BD6" w:rsidRDefault="00ED0C4D" w:rsidP="001E50A8">
      <w:pPr>
        <w:pStyle w:val="Bodytext60"/>
        <w:shd w:val="clear" w:color="auto" w:fill="auto"/>
        <w:tabs>
          <w:tab w:val="left" w:pos="993"/>
        </w:tabs>
        <w:spacing w:line="240" w:lineRule="auto"/>
        <w:ind w:left="567"/>
        <w:jc w:val="left"/>
        <w:rPr>
          <w:rFonts w:ascii="Arial" w:hAnsi="Arial" w:cs="Arial"/>
          <w:b w:val="0"/>
          <w:sz w:val="20"/>
          <w:szCs w:val="20"/>
        </w:rPr>
      </w:pPr>
    </w:p>
    <w:p w14:paraId="6FCE0317" w14:textId="77777777" w:rsidR="00ED0C4D" w:rsidRPr="00DF0BD6" w:rsidRDefault="00ED0C4D" w:rsidP="001E50A8">
      <w:pPr>
        <w:pStyle w:val="Bodytext60"/>
        <w:numPr>
          <w:ilvl w:val="0"/>
          <w:numId w:val="68"/>
        </w:numPr>
        <w:shd w:val="clear" w:color="auto" w:fill="auto"/>
        <w:tabs>
          <w:tab w:val="left" w:pos="993"/>
        </w:tabs>
        <w:spacing w:line="240" w:lineRule="auto"/>
        <w:ind w:left="567"/>
        <w:jc w:val="left"/>
        <w:rPr>
          <w:rFonts w:ascii="Arial" w:hAnsi="Arial" w:cs="Arial"/>
          <w:b w:val="0"/>
          <w:sz w:val="20"/>
          <w:szCs w:val="20"/>
        </w:rPr>
      </w:pPr>
      <w:r w:rsidRPr="00DF0BD6">
        <w:rPr>
          <w:rFonts w:ascii="Arial" w:hAnsi="Arial" w:cs="Arial"/>
          <w:b w:val="0"/>
          <w:sz w:val="20"/>
          <w:szCs w:val="20"/>
        </w:rPr>
        <w:t>others aim.</w:t>
      </w:r>
    </w:p>
    <w:p w14:paraId="4D597D7E" w14:textId="77777777" w:rsidR="00ED0C4D" w:rsidRPr="00DF0BD6" w:rsidRDefault="00ED0C4D" w:rsidP="001E50A8">
      <w:pPr>
        <w:pStyle w:val="Bodytext60"/>
        <w:shd w:val="clear" w:color="auto" w:fill="auto"/>
        <w:tabs>
          <w:tab w:val="left" w:pos="993"/>
        </w:tabs>
        <w:spacing w:line="240" w:lineRule="auto"/>
        <w:ind w:left="567"/>
        <w:jc w:val="left"/>
        <w:rPr>
          <w:rFonts w:ascii="Arial" w:hAnsi="Arial" w:cs="Arial"/>
          <w:b w:val="0"/>
          <w:sz w:val="20"/>
          <w:szCs w:val="20"/>
        </w:rPr>
      </w:pPr>
    </w:p>
    <w:p w14:paraId="7D303997" w14:textId="77777777" w:rsidR="00ED0C4D" w:rsidRPr="00DF0BD6" w:rsidRDefault="00ED0C4D" w:rsidP="001E50A8">
      <w:pPr>
        <w:pStyle w:val="Bodytext60"/>
        <w:numPr>
          <w:ilvl w:val="0"/>
          <w:numId w:val="64"/>
        </w:numPr>
        <w:shd w:val="clear" w:color="auto" w:fill="auto"/>
        <w:tabs>
          <w:tab w:val="left" w:pos="1026"/>
        </w:tabs>
        <w:spacing w:line="240" w:lineRule="auto"/>
        <w:ind w:left="567" w:hanging="567"/>
        <w:jc w:val="left"/>
        <w:rPr>
          <w:rFonts w:ascii="Arial" w:hAnsi="Arial" w:cs="Arial"/>
          <w:b w:val="0"/>
          <w:sz w:val="20"/>
          <w:szCs w:val="20"/>
        </w:rPr>
      </w:pPr>
      <w:r w:rsidRPr="00DF0BD6">
        <w:rPr>
          <w:rFonts w:ascii="Arial" w:hAnsi="Arial" w:cs="Arial"/>
          <w:b w:val="0"/>
          <w:sz w:val="20"/>
          <w:szCs w:val="20"/>
        </w:rPr>
        <w:t>The sort of freight.</w:t>
      </w:r>
    </w:p>
    <w:p w14:paraId="3E1E487F" w14:textId="77777777" w:rsidR="00ED0C4D" w:rsidRPr="00DF0BD6" w:rsidRDefault="00ED0C4D" w:rsidP="001E50A8">
      <w:pPr>
        <w:pStyle w:val="Bodytext60"/>
        <w:shd w:val="clear" w:color="auto" w:fill="auto"/>
        <w:tabs>
          <w:tab w:val="left" w:pos="1026"/>
        </w:tabs>
        <w:spacing w:line="240" w:lineRule="auto"/>
        <w:ind w:left="567"/>
        <w:jc w:val="left"/>
        <w:rPr>
          <w:rFonts w:ascii="Arial" w:hAnsi="Arial" w:cs="Arial"/>
          <w:b w:val="0"/>
          <w:sz w:val="20"/>
          <w:szCs w:val="20"/>
        </w:rPr>
      </w:pPr>
    </w:p>
    <w:p w14:paraId="2AD006AE" w14:textId="77777777" w:rsidR="00ED0C4D" w:rsidRPr="0018161C" w:rsidRDefault="00ED0C4D" w:rsidP="001E50A8">
      <w:pPr>
        <w:pStyle w:val="Bodytext60"/>
        <w:shd w:val="clear" w:color="auto" w:fill="auto"/>
        <w:tabs>
          <w:tab w:val="left" w:pos="1026"/>
        </w:tabs>
        <w:spacing w:line="240" w:lineRule="auto"/>
        <w:ind w:left="567"/>
        <w:jc w:val="left"/>
        <w:rPr>
          <w:rFonts w:ascii="Arial" w:hAnsi="Arial" w:cs="Arial"/>
          <w:b w:val="0"/>
          <w:sz w:val="20"/>
          <w:szCs w:val="20"/>
          <w:lang w:val="ru-MD"/>
        </w:rPr>
      </w:pPr>
    </w:p>
    <w:p w14:paraId="099D1330" w14:textId="77777777" w:rsidR="00ED0C4D" w:rsidRPr="0018161C" w:rsidRDefault="00ED0C4D" w:rsidP="001E50A8">
      <w:pPr>
        <w:pStyle w:val="Bodytext60"/>
        <w:shd w:val="clear" w:color="auto" w:fill="auto"/>
        <w:tabs>
          <w:tab w:val="left" w:pos="1026"/>
        </w:tabs>
        <w:spacing w:line="240" w:lineRule="auto"/>
        <w:ind w:left="567"/>
        <w:jc w:val="left"/>
        <w:rPr>
          <w:rFonts w:ascii="Arial" w:hAnsi="Arial" w:cs="Arial"/>
          <w:b w:val="0"/>
          <w:sz w:val="20"/>
          <w:szCs w:val="20"/>
          <w:lang w:val="ru-MD"/>
        </w:rPr>
      </w:pPr>
    </w:p>
    <w:p w14:paraId="69F5C0F9" w14:textId="77777777" w:rsidR="00ED0C4D" w:rsidRPr="0018161C" w:rsidRDefault="00ED0C4D" w:rsidP="001E50A8">
      <w:pPr>
        <w:jc w:val="center"/>
        <w:rPr>
          <w:rFonts w:ascii="Arial" w:hAnsi="Arial" w:cs="Arial"/>
          <w:b/>
          <w:color w:val="auto"/>
          <w:lang w:val="ru-MD"/>
        </w:rPr>
      </w:pPr>
    </w:p>
    <w:p w14:paraId="13F8F490" w14:textId="77777777" w:rsidR="00ED0C4D" w:rsidRPr="0018161C" w:rsidRDefault="00ED0C4D" w:rsidP="001E50A8">
      <w:pPr>
        <w:jc w:val="center"/>
        <w:rPr>
          <w:rFonts w:ascii="Arial" w:hAnsi="Arial" w:cs="Arial"/>
          <w:b/>
          <w:color w:val="auto"/>
          <w:lang w:val="ru-MD"/>
        </w:rPr>
      </w:pPr>
    </w:p>
    <w:p w14:paraId="50CB0590" w14:textId="77777777" w:rsidR="00ED0C4D" w:rsidRPr="0018161C" w:rsidRDefault="00ED0C4D" w:rsidP="001E50A8">
      <w:pPr>
        <w:jc w:val="center"/>
        <w:rPr>
          <w:rFonts w:ascii="Arial" w:hAnsi="Arial" w:cs="Arial"/>
          <w:b/>
          <w:color w:val="auto"/>
          <w:lang w:val="ru-MD"/>
        </w:rPr>
      </w:pPr>
    </w:p>
    <w:p w14:paraId="17A14992" w14:textId="77777777" w:rsidR="00ED0C4D" w:rsidRPr="0018161C" w:rsidRDefault="00ED0C4D" w:rsidP="001E50A8">
      <w:pPr>
        <w:jc w:val="center"/>
        <w:rPr>
          <w:rFonts w:ascii="Arial" w:hAnsi="Arial" w:cs="Arial"/>
          <w:b/>
          <w:color w:val="auto"/>
          <w:lang w:val="ru-MD"/>
        </w:rPr>
      </w:pPr>
    </w:p>
    <w:p w14:paraId="21901ADE" w14:textId="77777777" w:rsidR="00ED0C4D" w:rsidRPr="0018161C" w:rsidRDefault="00ED0C4D" w:rsidP="001E50A8">
      <w:pPr>
        <w:jc w:val="center"/>
        <w:rPr>
          <w:rFonts w:ascii="Arial" w:hAnsi="Arial" w:cs="Arial"/>
          <w:b/>
          <w:color w:val="auto"/>
          <w:lang w:val="ru-MD"/>
        </w:rPr>
      </w:pPr>
    </w:p>
    <w:p w14:paraId="30636C4C" w14:textId="77777777" w:rsidR="00ED0C4D" w:rsidRPr="0018161C" w:rsidRDefault="00ED0C4D" w:rsidP="001E50A8">
      <w:pPr>
        <w:jc w:val="center"/>
        <w:rPr>
          <w:rFonts w:ascii="Arial" w:hAnsi="Arial" w:cs="Arial"/>
          <w:b/>
          <w:color w:val="auto"/>
          <w:lang w:val="ru-MD"/>
        </w:rPr>
      </w:pPr>
    </w:p>
    <w:p w14:paraId="713E7B8B" w14:textId="77777777" w:rsidR="00ED0C4D" w:rsidRPr="0018161C" w:rsidRDefault="00ED0C4D" w:rsidP="001E50A8">
      <w:pPr>
        <w:jc w:val="center"/>
        <w:rPr>
          <w:rFonts w:ascii="Arial" w:hAnsi="Arial" w:cs="Arial"/>
          <w:b/>
          <w:color w:val="auto"/>
          <w:lang w:val="ru-MD"/>
        </w:rPr>
      </w:pPr>
    </w:p>
    <w:p w14:paraId="05167ED5" w14:textId="77777777" w:rsidR="00ED0C4D" w:rsidRPr="0018161C" w:rsidRDefault="00ED0C4D" w:rsidP="001E50A8">
      <w:pPr>
        <w:jc w:val="center"/>
        <w:rPr>
          <w:rFonts w:ascii="Arial" w:hAnsi="Arial" w:cs="Arial"/>
          <w:b/>
          <w:color w:val="auto"/>
          <w:lang w:val="ru-MD"/>
        </w:rPr>
      </w:pPr>
    </w:p>
    <w:p w14:paraId="4B0C6441" w14:textId="77777777" w:rsidR="00ED0C4D" w:rsidRPr="0018161C" w:rsidRDefault="00ED0C4D" w:rsidP="001E50A8">
      <w:pPr>
        <w:jc w:val="center"/>
        <w:rPr>
          <w:rFonts w:ascii="Arial" w:hAnsi="Arial" w:cs="Arial"/>
          <w:b/>
          <w:color w:val="auto"/>
          <w:lang w:val="ru-MD"/>
        </w:rPr>
      </w:pPr>
    </w:p>
    <w:p w14:paraId="356EF844" w14:textId="77777777" w:rsidR="00ED0C4D" w:rsidRPr="0018161C" w:rsidRDefault="00ED0C4D" w:rsidP="001E50A8">
      <w:pPr>
        <w:jc w:val="center"/>
        <w:rPr>
          <w:rFonts w:ascii="Arial" w:hAnsi="Arial" w:cs="Arial"/>
          <w:b/>
          <w:color w:val="auto"/>
          <w:lang w:val="ru-MD"/>
        </w:rPr>
      </w:pPr>
    </w:p>
    <w:p w14:paraId="7D371CB2" w14:textId="77777777" w:rsidR="00ED0C4D" w:rsidRPr="0018161C" w:rsidRDefault="00ED0C4D" w:rsidP="001E50A8">
      <w:pPr>
        <w:jc w:val="center"/>
        <w:rPr>
          <w:rFonts w:ascii="Arial" w:hAnsi="Arial" w:cs="Arial"/>
          <w:b/>
          <w:color w:val="auto"/>
          <w:lang w:val="ru-MD"/>
        </w:rPr>
      </w:pPr>
    </w:p>
    <w:p w14:paraId="4654CA41" w14:textId="77777777" w:rsidR="00ED0C4D" w:rsidRPr="0018161C" w:rsidRDefault="00ED0C4D" w:rsidP="001E50A8">
      <w:pPr>
        <w:jc w:val="center"/>
        <w:rPr>
          <w:rFonts w:ascii="Arial" w:hAnsi="Arial" w:cs="Arial"/>
          <w:b/>
          <w:color w:val="auto"/>
          <w:lang w:val="ru-MD"/>
        </w:rPr>
      </w:pPr>
    </w:p>
    <w:p w14:paraId="3DE0078A" w14:textId="77777777" w:rsidR="00ED0C4D" w:rsidRPr="0018161C" w:rsidRDefault="00ED0C4D" w:rsidP="001E50A8">
      <w:pPr>
        <w:jc w:val="center"/>
        <w:rPr>
          <w:rFonts w:ascii="Arial" w:hAnsi="Arial" w:cs="Arial"/>
          <w:b/>
          <w:color w:val="auto"/>
          <w:lang w:val="ru-MD"/>
        </w:rPr>
      </w:pPr>
    </w:p>
    <w:p w14:paraId="568E1080" w14:textId="77777777" w:rsidR="00ED0C4D" w:rsidRPr="0018161C" w:rsidRDefault="00ED0C4D" w:rsidP="001E50A8">
      <w:pPr>
        <w:jc w:val="center"/>
        <w:rPr>
          <w:rFonts w:ascii="Arial" w:hAnsi="Arial" w:cs="Arial"/>
          <w:b/>
          <w:color w:val="auto"/>
          <w:lang w:val="ru-MD"/>
        </w:rPr>
      </w:pPr>
    </w:p>
    <w:p w14:paraId="231BD066" w14:textId="77777777" w:rsidR="00ED0C4D" w:rsidRPr="0018161C" w:rsidRDefault="00ED0C4D" w:rsidP="001E50A8">
      <w:pPr>
        <w:jc w:val="center"/>
        <w:rPr>
          <w:rFonts w:ascii="Arial" w:hAnsi="Arial" w:cs="Arial"/>
          <w:b/>
          <w:color w:val="auto"/>
          <w:lang w:val="ru-MD"/>
        </w:rPr>
      </w:pPr>
    </w:p>
    <w:p w14:paraId="7D16A0FC" w14:textId="77777777" w:rsidR="00ED0C4D" w:rsidRPr="0018161C" w:rsidRDefault="00ED0C4D" w:rsidP="001E50A8">
      <w:pPr>
        <w:jc w:val="center"/>
        <w:rPr>
          <w:rFonts w:ascii="Arial" w:hAnsi="Arial" w:cs="Arial"/>
          <w:b/>
          <w:color w:val="auto"/>
          <w:lang w:val="ru-MD"/>
        </w:rPr>
      </w:pPr>
    </w:p>
    <w:p w14:paraId="682ACBC5" w14:textId="77777777" w:rsidR="00ED0C4D" w:rsidRPr="0018161C" w:rsidRDefault="00ED0C4D" w:rsidP="001E50A8">
      <w:pPr>
        <w:jc w:val="center"/>
        <w:rPr>
          <w:rFonts w:ascii="Arial" w:hAnsi="Arial" w:cs="Arial"/>
          <w:b/>
          <w:color w:val="auto"/>
          <w:lang w:val="ru-MD"/>
        </w:rPr>
      </w:pPr>
    </w:p>
    <w:p w14:paraId="4CD837E1" w14:textId="77777777" w:rsidR="00ED0C4D" w:rsidRPr="0018161C" w:rsidRDefault="00ED0C4D" w:rsidP="001E50A8">
      <w:pPr>
        <w:jc w:val="center"/>
        <w:rPr>
          <w:rFonts w:ascii="Arial" w:hAnsi="Arial" w:cs="Arial"/>
          <w:b/>
          <w:color w:val="auto"/>
          <w:lang w:val="ru-MD"/>
        </w:rPr>
      </w:pPr>
    </w:p>
    <w:p w14:paraId="1DE4A17C" w14:textId="77777777" w:rsidR="00ED0C4D" w:rsidRPr="0018161C" w:rsidRDefault="00ED0C4D" w:rsidP="001E50A8">
      <w:pPr>
        <w:jc w:val="center"/>
        <w:rPr>
          <w:rFonts w:ascii="Arial" w:hAnsi="Arial" w:cs="Arial"/>
          <w:b/>
          <w:color w:val="auto"/>
          <w:lang w:val="ru-MD"/>
        </w:rPr>
      </w:pPr>
    </w:p>
    <w:p w14:paraId="6713D75A" w14:textId="77777777" w:rsidR="00ED0C4D" w:rsidRPr="0018161C" w:rsidRDefault="00ED0C4D" w:rsidP="001E50A8">
      <w:pPr>
        <w:jc w:val="center"/>
        <w:rPr>
          <w:rFonts w:ascii="Arial" w:hAnsi="Arial" w:cs="Arial"/>
          <w:b/>
          <w:color w:val="auto"/>
          <w:lang w:val="ru-MD"/>
        </w:rPr>
      </w:pPr>
    </w:p>
    <w:p w14:paraId="7F399892" w14:textId="77777777" w:rsidR="00ED0C4D" w:rsidRPr="0018161C" w:rsidRDefault="00ED0C4D" w:rsidP="001E50A8">
      <w:pPr>
        <w:rPr>
          <w:rFonts w:ascii="Arial" w:hAnsi="Arial" w:cs="Arial"/>
          <w:b/>
          <w:color w:val="auto"/>
          <w:lang w:val="ru-MD"/>
        </w:rPr>
      </w:pPr>
      <w:r w:rsidRPr="0018161C">
        <w:rPr>
          <w:rFonts w:ascii="Arial" w:hAnsi="Arial" w:cs="Arial"/>
          <w:b/>
          <w:color w:val="auto"/>
          <w:lang w:val="ru-MD"/>
        </w:rPr>
        <w:br w:type="page"/>
      </w:r>
    </w:p>
    <w:p w14:paraId="5F9F0310" w14:textId="76FFFBD2" w:rsidR="00ED0C4D" w:rsidRPr="0018161C" w:rsidRDefault="00ED0C4D" w:rsidP="001E50A8">
      <w:pPr>
        <w:jc w:val="center"/>
        <w:rPr>
          <w:rFonts w:ascii="Arial" w:hAnsi="Arial" w:cs="Arial"/>
          <w:b/>
          <w:lang w:val="ru-MD"/>
        </w:rPr>
      </w:pPr>
      <w:r>
        <w:rPr>
          <w:rFonts w:ascii="Arial" w:hAnsi="Arial" w:cs="Arial"/>
          <w:b/>
          <w:color w:val="auto"/>
          <w:lang w:val="ru-MD"/>
        </w:rPr>
        <w:lastRenderedPageBreak/>
        <w:t>Приложение</w:t>
      </w:r>
      <w:r w:rsidRPr="0018161C">
        <w:rPr>
          <w:rFonts w:ascii="Arial" w:hAnsi="Arial" w:cs="Arial"/>
          <w:b/>
          <w:color w:val="auto"/>
          <w:lang w:val="ru-MD"/>
        </w:rPr>
        <w:t xml:space="preserve"> </w:t>
      </w:r>
      <w:r w:rsidRPr="0018161C">
        <w:rPr>
          <w:rFonts w:ascii="Arial" w:hAnsi="Arial" w:cs="Arial"/>
          <w:b/>
          <w:color w:val="auto"/>
          <w:lang w:val="ru-MD"/>
        </w:rPr>
        <w:fldChar w:fldCharType="begin"/>
      </w:r>
      <w:r w:rsidRPr="0018161C">
        <w:rPr>
          <w:rFonts w:ascii="Arial" w:hAnsi="Arial" w:cs="Arial"/>
          <w:b/>
          <w:color w:val="auto"/>
          <w:lang w:val="ru-MD"/>
        </w:rPr>
        <w:instrText xml:space="preserve"> SEQ Anexa \* ALPHABETIC </w:instrText>
      </w:r>
      <w:r w:rsidRPr="0018161C">
        <w:rPr>
          <w:rFonts w:ascii="Arial" w:hAnsi="Arial" w:cs="Arial"/>
          <w:b/>
          <w:color w:val="auto"/>
          <w:lang w:val="ru-MD"/>
        </w:rPr>
        <w:fldChar w:fldCharType="separate"/>
      </w:r>
      <w:r w:rsidR="00402612">
        <w:rPr>
          <w:rFonts w:ascii="Arial" w:hAnsi="Arial" w:cs="Arial"/>
          <w:b/>
          <w:noProof/>
          <w:color w:val="auto"/>
          <w:lang w:val="ru-MD"/>
        </w:rPr>
        <w:t>T</w:t>
      </w:r>
      <w:r w:rsidRPr="0018161C">
        <w:rPr>
          <w:rFonts w:ascii="Arial" w:hAnsi="Arial" w:cs="Arial"/>
          <w:b/>
          <w:color w:val="auto"/>
          <w:lang w:val="ru-MD"/>
        </w:rPr>
        <w:fldChar w:fldCharType="end"/>
      </w:r>
    </w:p>
    <w:p w14:paraId="7245578C" w14:textId="77777777" w:rsidR="00ED0C4D" w:rsidRPr="0018161C" w:rsidRDefault="00ED0C4D" w:rsidP="001E50A8">
      <w:pPr>
        <w:jc w:val="center"/>
        <w:rPr>
          <w:rStyle w:val="Tableofcontents695ptBold"/>
          <w:rFonts w:ascii="Arial" w:hAnsi="Arial" w:cs="Arial"/>
          <w:sz w:val="20"/>
          <w:szCs w:val="20"/>
          <w:lang w:val="ru-MD"/>
        </w:rPr>
      </w:pPr>
      <w:r w:rsidRPr="0018161C">
        <w:rPr>
          <w:rStyle w:val="Tableofcontents695ptBold"/>
          <w:rFonts w:ascii="Arial" w:hAnsi="Arial" w:cs="Arial"/>
          <w:sz w:val="20"/>
          <w:szCs w:val="20"/>
          <w:lang w:val="ru-MD"/>
        </w:rPr>
        <w:t>(</w:t>
      </w:r>
      <w:r>
        <w:rPr>
          <w:rStyle w:val="Tableofcontents695ptBold"/>
          <w:rFonts w:ascii="Arial" w:hAnsi="Arial" w:cs="Arial"/>
          <w:sz w:val="20"/>
          <w:szCs w:val="20"/>
          <w:lang w:val="ru-MD"/>
        </w:rPr>
        <w:t>информативное</w:t>
      </w:r>
      <w:r w:rsidRPr="0018161C">
        <w:rPr>
          <w:rStyle w:val="Tableofcontents695ptBold"/>
          <w:rFonts w:ascii="Arial" w:hAnsi="Arial" w:cs="Arial"/>
          <w:sz w:val="20"/>
          <w:szCs w:val="20"/>
          <w:lang w:val="ru-MD"/>
        </w:rPr>
        <w:t xml:space="preserve">) </w:t>
      </w:r>
    </w:p>
    <w:p w14:paraId="693C94C9" w14:textId="77777777" w:rsidR="00ED0C4D" w:rsidRPr="0018161C" w:rsidRDefault="00ED0C4D" w:rsidP="001E50A8">
      <w:pPr>
        <w:pStyle w:val="Bodytext60"/>
        <w:shd w:val="clear" w:color="auto" w:fill="auto"/>
        <w:tabs>
          <w:tab w:val="left" w:pos="567"/>
        </w:tabs>
        <w:spacing w:line="240" w:lineRule="auto"/>
        <w:jc w:val="left"/>
        <w:rPr>
          <w:rFonts w:ascii="Arial" w:hAnsi="Arial" w:cs="Arial"/>
          <w:b w:val="0"/>
          <w:sz w:val="20"/>
          <w:szCs w:val="20"/>
          <w:lang w:val="ru-MD"/>
        </w:rPr>
      </w:pPr>
    </w:p>
    <w:p w14:paraId="5424D7D5" w14:textId="77777777" w:rsidR="00ED0C4D" w:rsidRPr="0018161C" w:rsidRDefault="00ED0C4D" w:rsidP="001E50A8">
      <w:pPr>
        <w:pStyle w:val="Bodytext60"/>
        <w:shd w:val="clear" w:color="auto" w:fill="auto"/>
        <w:tabs>
          <w:tab w:val="left" w:pos="567"/>
        </w:tabs>
        <w:spacing w:line="240" w:lineRule="auto"/>
        <w:jc w:val="left"/>
        <w:rPr>
          <w:rFonts w:ascii="Arial" w:hAnsi="Arial" w:cs="Arial"/>
          <w:b w:val="0"/>
          <w:sz w:val="20"/>
          <w:szCs w:val="20"/>
          <w:lang w:val="ru-MD"/>
        </w:rPr>
      </w:pPr>
    </w:p>
    <w:p w14:paraId="2478E70A" w14:textId="77777777" w:rsidR="00ED0C4D" w:rsidRPr="0018161C" w:rsidRDefault="00ED0C4D" w:rsidP="001E50A8">
      <w:pPr>
        <w:pStyle w:val="Bodytext60"/>
        <w:shd w:val="clear" w:color="auto" w:fill="auto"/>
        <w:tabs>
          <w:tab w:val="left" w:pos="567"/>
        </w:tabs>
        <w:spacing w:line="240" w:lineRule="auto"/>
        <w:rPr>
          <w:rFonts w:ascii="Arial" w:hAnsi="Arial" w:cs="Arial"/>
          <w:sz w:val="24"/>
          <w:szCs w:val="24"/>
          <w:lang w:val="ru-MD"/>
        </w:rPr>
      </w:pPr>
      <w:bookmarkStart w:id="57" w:name="_Hlk146801796"/>
      <w:r>
        <w:rPr>
          <w:rFonts w:ascii="Arial" w:hAnsi="Arial" w:cs="Arial"/>
          <w:sz w:val="24"/>
          <w:szCs w:val="24"/>
          <w:lang w:val="ru-MD"/>
        </w:rPr>
        <w:t xml:space="preserve">Обеспечение </w:t>
      </w:r>
      <w:r w:rsidRPr="0018161C">
        <w:rPr>
          <w:rFonts w:ascii="Arial" w:hAnsi="Arial" w:cs="Arial"/>
          <w:sz w:val="24"/>
          <w:szCs w:val="24"/>
          <w:lang w:val="ru-MD"/>
        </w:rPr>
        <w:t>дорожно</w:t>
      </w:r>
      <w:r>
        <w:rPr>
          <w:rFonts w:ascii="Arial" w:hAnsi="Arial" w:cs="Arial"/>
          <w:sz w:val="24"/>
          <w:szCs w:val="24"/>
          <w:lang w:val="ru-MD"/>
        </w:rPr>
        <w:t>го движения</w:t>
      </w:r>
      <w:r w:rsidRPr="0018161C">
        <w:rPr>
          <w:rFonts w:ascii="Arial" w:hAnsi="Arial" w:cs="Arial"/>
          <w:sz w:val="24"/>
          <w:szCs w:val="24"/>
          <w:lang w:val="ru-MD"/>
        </w:rPr>
        <w:t xml:space="preserve"> при проведении </w:t>
      </w:r>
      <w:r>
        <w:rPr>
          <w:rFonts w:ascii="Arial" w:hAnsi="Arial" w:cs="Arial"/>
          <w:sz w:val="24"/>
          <w:szCs w:val="24"/>
          <w:lang w:val="ru-MD"/>
        </w:rPr>
        <w:t>обследован</w:t>
      </w:r>
      <w:r w:rsidRPr="0018161C">
        <w:rPr>
          <w:rFonts w:ascii="Arial" w:hAnsi="Arial" w:cs="Arial"/>
          <w:sz w:val="24"/>
          <w:szCs w:val="24"/>
          <w:lang w:val="ru-MD"/>
        </w:rPr>
        <w:t xml:space="preserve">ия </w:t>
      </w:r>
    </w:p>
    <w:bookmarkEnd w:id="57"/>
    <w:p w14:paraId="4D442A3F" w14:textId="77777777" w:rsidR="00ED0C4D" w:rsidRPr="0018161C" w:rsidRDefault="00ED0C4D" w:rsidP="001E50A8">
      <w:pPr>
        <w:pStyle w:val="Bodytext60"/>
        <w:shd w:val="clear" w:color="auto" w:fill="auto"/>
        <w:tabs>
          <w:tab w:val="left" w:pos="567"/>
        </w:tabs>
        <w:spacing w:line="240" w:lineRule="auto"/>
        <w:jc w:val="left"/>
        <w:rPr>
          <w:rFonts w:ascii="Arial" w:hAnsi="Arial" w:cs="Arial"/>
          <w:b w:val="0"/>
          <w:sz w:val="20"/>
          <w:szCs w:val="20"/>
          <w:lang w:val="ru-MD"/>
        </w:rPr>
      </w:pPr>
    </w:p>
    <w:p w14:paraId="4B1594E4" w14:textId="77777777" w:rsidR="00ED0C4D" w:rsidRPr="0018161C" w:rsidRDefault="00ED0C4D" w:rsidP="001E50A8">
      <w:pPr>
        <w:pStyle w:val="Bodytext60"/>
        <w:shd w:val="clear" w:color="auto" w:fill="auto"/>
        <w:tabs>
          <w:tab w:val="left" w:pos="567"/>
        </w:tabs>
        <w:spacing w:line="240" w:lineRule="auto"/>
        <w:jc w:val="left"/>
        <w:rPr>
          <w:rFonts w:ascii="Arial" w:hAnsi="Arial" w:cs="Arial"/>
          <w:b w:val="0"/>
          <w:sz w:val="20"/>
          <w:szCs w:val="20"/>
          <w:lang w:val="ru-MD"/>
        </w:rPr>
      </w:pPr>
    </w:p>
    <w:p w14:paraId="15FDDF26" w14:textId="77777777" w:rsidR="00ED0C4D" w:rsidRPr="0018161C" w:rsidRDefault="00ED0C4D" w:rsidP="001E50A8">
      <w:pPr>
        <w:jc w:val="center"/>
        <w:rPr>
          <w:rFonts w:ascii="Arial" w:hAnsi="Arial" w:cs="Arial"/>
          <w:sz w:val="20"/>
          <w:szCs w:val="20"/>
          <w:lang w:val="ru-MD"/>
        </w:rPr>
      </w:pPr>
      <w:r w:rsidRPr="0018161C">
        <w:rPr>
          <w:rFonts w:ascii="Arial" w:hAnsi="Arial" w:cs="Arial"/>
          <w:noProof/>
          <w:sz w:val="20"/>
          <w:szCs w:val="20"/>
          <w:lang w:val="ru-MD"/>
        </w:rPr>
        <w:drawing>
          <wp:inline distT="0" distB="0" distL="0" distR="0" wp14:anchorId="20EE5DC5" wp14:editId="73901C6A">
            <wp:extent cx="5053594" cy="7123190"/>
            <wp:effectExtent l="0" t="0" r="0" b="1905"/>
            <wp:docPr id="980427261" name="Рисунок 980427261" descr="Изображение, содержащее текст, остановку, знак&#10;&#10;Автоматически генерируем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1" descr="O imagine care conține text, oprire, semn&#10;&#10;Descriere generată automa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053594" cy="7123190"/>
                    </a:xfrm>
                    <a:prstGeom prst="rect">
                      <a:avLst/>
                    </a:prstGeom>
                  </pic:spPr>
                </pic:pic>
              </a:graphicData>
            </a:graphic>
          </wp:inline>
        </w:drawing>
      </w:r>
    </w:p>
    <w:p w14:paraId="476672FF" w14:textId="77777777" w:rsidR="00ED0C4D" w:rsidRPr="0018161C" w:rsidRDefault="00ED0C4D" w:rsidP="001E50A8">
      <w:pPr>
        <w:rPr>
          <w:rFonts w:ascii="Arial" w:hAnsi="Arial" w:cs="Arial"/>
          <w:sz w:val="20"/>
          <w:szCs w:val="20"/>
          <w:lang w:val="ru-MD"/>
        </w:rPr>
      </w:pPr>
    </w:p>
    <w:p w14:paraId="40567156" w14:textId="4F7B4738" w:rsidR="00ED0C4D" w:rsidRPr="0013646E" w:rsidRDefault="00ED0C4D" w:rsidP="001E50A8">
      <w:pPr>
        <w:pStyle w:val="af0"/>
        <w:spacing w:after="0"/>
        <w:jc w:val="center"/>
        <w:rPr>
          <w:rFonts w:ascii="Arial" w:hAnsi="Arial" w:cs="Arial"/>
          <w:color w:val="auto"/>
          <w:sz w:val="20"/>
          <w:szCs w:val="20"/>
          <w:lang w:val="ru-MD"/>
        </w:rPr>
      </w:pPr>
      <w:r>
        <w:rPr>
          <w:rFonts w:ascii="Arial" w:hAnsi="Arial" w:cs="Arial"/>
          <w:b/>
          <w:bCs/>
          <w:i w:val="0"/>
          <w:iCs w:val="0"/>
          <w:color w:val="auto"/>
          <w:sz w:val="20"/>
          <w:szCs w:val="20"/>
          <w:lang w:val="ru-MD"/>
        </w:rPr>
        <w:t>Рисунок</w:t>
      </w:r>
      <w:r w:rsidRPr="0013646E">
        <w:rPr>
          <w:rFonts w:ascii="Arial" w:hAnsi="Arial" w:cs="Arial"/>
          <w:b/>
          <w:bCs/>
          <w:i w:val="0"/>
          <w:iCs w:val="0"/>
          <w:color w:val="auto"/>
          <w:sz w:val="20"/>
          <w:szCs w:val="20"/>
          <w:lang w:val="ru-MD"/>
        </w:rPr>
        <w:t xml:space="preserve"> </w:t>
      </w:r>
      <w:r w:rsidRPr="0018161C">
        <w:rPr>
          <w:rFonts w:ascii="Arial" w:hAnsi="Arial" w:cs="Arial"/>
          <w:b/>
          <w:bCs/>
          <w:i w:val="0"/>
          <w:iCs w:val="0"/>
          <w:color w:val="auto"/>
          <w:sz w:val="20"/>
          <w:szCs w:val="20"/>
          <w:lang w:val="ru-MD"/>
        </w:rPr>
        <w:fldChar w:fldCharType="begin"/>
      </w:r>
      <w:r w:rsidRPr="0013646E">
        <w:rPr>
          <w:rFonts w:ascii="Arial" w:hAnsi="Arial" w:cs="Arial"/>
          <w:b/>
          <w:bCs/>
          <w:i w:val="0"/>
          <w:iCs w:val="0"/>
          <w:color w:val="auto"/>
          <w:sz w:val="20"/>
          <w:szCs w:val="20"/>
          <w:lang w:val="ru-MD"/>
        </w:rPr>
        <w:instrText xml:space="preserve"> </w:instrText>
      </w:r>
      <w:r w:rsidRPr="0080233F">
        <w:rPr>
          <w:rFonts w:ascii="Arial" w:hAnsi="Arial" w:cs="Arial"/>
          <w:b/>
          <w:bCs/>
          <w:i w:val="0"/>
          <w:iCs w:val="0"/>
          <w:color w:val="auto"/>
          <w:sz w:val="20"/>
          <w:szCs w:val="20"/>
          <w:lang w:val="en-GB"/>
        </w:rPr>
        <w:instrText>SEQ</w:instrText>
      </w:r>
      <w:r w:rsidRPr="0013646E">
        <w:rPr>
          <w:rFonts w:ascii="Arial" w:hAnsi="Arial" w:cs="Arial"/>
          <w:b/>
          <w:bCs/>
          <w:i w:val="0"/>
          <w:iCs w:val="0"/>
          <w:color w:val="auto"/>
          <w:sz w:val="20"/>
          <w:szCs w:val="20"/>
          <w:lang w:val="ru-MD"/>
        </w:rPr>
        <w:instrText xml:space="preserve"> </w:instrText>
      </w:r>
      <w:r w:rsidRPr="0080233F">
        <w:rPr>
          <w:rFonts w:ascii="Arial" w:hAnsi="Arial" w:cs="Arial"/>
          <w:b/>
          <w:bCs/>
          <w:i w:val="0"/>
          <w:iCs w:val="0"/>
          <w:color w:val="auto"/>
          <w:sz w:val="20"/>
          <w:szCs w:val="20"/>
          <w:lang w:val="en-GB"/>
        </w:rPr>
        <w:instrText>Plan</w:instrText>
      </w:r>
      <w:r w:rsidRPr="0013646E">
        <w:rPr>
          <w:rFonts w:ascii="Arial" w:hAnsi="Arial" w:cs="Arial"/>
          <w:b/>
          <w:bCs/>
          <w:i w:val="0"/>
          <w:iCs w:val="0"/>
          <w:color w:val="auto"/>
          <w:sz w:val="20"/>
          <w:szCs w:val="20"/>
          <w:lang w:val="ru-MD"/>
        </w:rPr>
        <w:instrText>ș</w:instrText>
      </w:r>
      <w:r w:rsidRPr="0080233F">
        <w:rPr>
          <w:rFonts w:ascii="Arial" w:hAnsi="Arial" w:cs="Arial"/>
          <w:b/>
          <w:bCs/>
          <w:i w:val="0"/>
          <w:iCs w:val="0"/>
          <w:color w:val="auto"/>
          <w:sz w:val="20"/>
          <w:szCs w:val="20"/>
          <w:lang w:val="en-GB"/>
        </w:rPr>
        <w:instrText>a</w:instrText>
      </w:r>
      <w:r w:rsidRPr="0013646E">
        <w:rPr>
          <w:rFonts w:ascii="Arial" w:hAnsi="Arial" w:cs="Arial"/>
          <w:b/>
          <w:bCs/>
          <w:i w:val="0"/>
          <w:iCs w:val="0"/>
          <w:color w:val="auto"/>
          <w:sz w:val="20"/>
          <w:szCs w:val="20"/>
          <w:lang w:val="ru-MD"/>
        </w:rPr>
        <w:instrText xml:space="preserve"> \* </w:instrText>
      </w:r>
      <w:r w:rsidRPr="0080233F">
        <w:rPr>
          <w:rFonts w:ascii="Arial" w:hAnsi="Arial" w:cs="Arial"/>
          <w:b/>
          <w:bCs/>
          <w:i w:val="0"/>
          <w:iCs w:val="0"/>
          <w:color w:val="auto"/>
          <w:sz w:val="20"/>
          <w:szCs w:val="20"/>
          <w:lang w:val="en-GB"/>
        </w:rPr>
        <w:instrText>ARABIC</w:instrText>
      </w:r>
      <w:r w:rsidRPr="0013646E">
        <w:rPr>
          <w:rFonts w:ascii="Arial" w:hAnsi="Arial" w:cs="Arial"/>
          <w:b/>
          <w:bCs/>
          <w:i w:val="0"/>
          <w:iCs w:val="0"/>
          <w:color w:val="auto"/>
          <w:sz w:val="20"/>
          <w:szCs w:val="20"/>
          <w:lang w:val="ru-MD"/>
        </w:rPr>
        <w:instrText xml:space="preserve"> </w:instrText>
      </w:r>
      <w:r w:rsidRPr="0018161C">
        <w:rPr>
          <w:rFonts w:ascii="Arial" w:hAnsi="Arial" w:cs="Arial"/>
          <w:b/>
          <w:bCs/>
          <w:i w:val="0"/>
          <w:iCs w:val="0"/>
          <w:color w:val="auto"/>
          <w:sz w:val="20"/>
          <w:szCs w:val="20"/>
          <w:lang w:val="ru-MD"/>
        </w:rPr>
        <w:fldChar w:fldCharType="separate"/>
      </w:r>
      <w:r w:rsidR="00402612">
        <w:rPr>
          <w:rFonts w:ascii="Arial" w:hAnsi="Arial" w:cs="Arial"/>
          <w:b/>
          <w:bCs/>
          <w:i w:val="0"/>
          <w:iCs w:val="0"/>
          <w:noProof/>
          <w:color w:val="auto"/>
          <w:sz w:val="20"/>
          <w:szCs w:val="20"/>
          <w:lang w:val="en-GB"/>
        </w:rPr>
        <w:t>6</w:t>
      </w:r>
      <w:r w:rsidRPr="0018161C">
        <w:rPr>
          <w:rFonts w:ascii="Arial" w:hAnsi="Arial" w:cs="Arial"/>
          <w:b/>
          <w:bCs/>
          <w:i w:val="0"/>
          <w:iCs w:val="0"/>
          <w:color w:val="auto"/>
          <w:sz w:val="20"/>
          <w:szCs w:val="20"/>
          <w:lang w:val="ru-MD"/>
        </w:rPr>
        <w:fldChar w:fldCharType="end"/>
      </w:r>
      <w:r w:rsidRPr="0013646E">
        <w:rPr>
          <w:rFonts w:ascii="Arial" w:hAnsi="Arial" w:cs="Arial"/>
          <w:b/>
          <w:bCs/>
          <w:i w:val="0"/>
          <w:iCs w:val="0"/>
          <w:color w:val="auto"/>
          <w:sz w:val="20"/>
          <w:szCs w:val="20"/>
          <w:lang w:val="ru-MD"/>
        </w:rPr>
        <w:t xml:space="preserve"> - Обложка папки </w:t>
      </w:r>
      <w:r w:rsidRPr="0080233F">
        <w:rPr>
          <w:rFonts w:ascii="Arial" w:hAnsi="Arial" w:cs="Arial"/>
          <w:b/>
          <w:bCs/>
          <w:i w:val="0"/>
          <w:iCs w:val="0"/>
          <w:color w:val="auto"/>
          <w:sz w:val="20"/>
          <w:szCs w:val="20"/>
          <w:lang w:val="en-GB"/>
        </w:rPr>
        <w:t>STOP</w:t>
      </w:r>
    </w:p>
    <w:p w14:paraId="4F46BBC5" w14:textId="77777777" w:rsidR="00ED0C4D" w:rsidRPr="0013646E" w:rsidRDefault="00ED0C4D" w:rsidP="001E50A8">
      <w:pPr>
        <w:rPr>
          <w:rFonts w:ascii="Arial" w:hAnsi="Arial" w:cs="Arial"/>
          <w:sz w:val="20"/>
          <w:szCs w:val="20"/>
          <w:lang w:val="ru-MD"/>
        </w:rPr>
      </w:pPr>
    </w:p>
    <w:p w14:paraId="679E5200" w14:textId="77777777" w:rsidR="00ED0C4D" w:rsidRPr="0013646E" w:rsidRDefault="00ED0C4D" w:rsidP="001E50A8">
      <w:pPr>
        <w:rPr>
          <w:rFonts w:ascii="Arial" w:hAnsi="Arial" w:cs="Arial"/>
          <w:sz w:val="20"/>
          <w:szCs w:val="20"/>
          <w:lang w:val="ru-MD"/>
        </w:rPr>
      </w:pPr>
    </w:p>
    <w:p w14:paraId="3FBCB73F" w14:textId="77777777" w:rsidR="00ED0C4D" w:rsidRPr="0013646E" w:rsidRDefault="00ED0C4D" w:rsidP="001E50A8">
      <w:pPr>
        <w:rPr>
          <w:rFonts w:ascii="Arial" w:hAnsi="Arial" w:cs="Arial"/>
          <w:sz w:val="20"/>
          <w:szCs w:val="20"/>
          <w:lang w:val="ru-MD"/>
        </w:rPr>
      </w:pPr>
    </w:p>
    <w:p w14:paraId="45CEBF48" w14:textId="77777777" w:rsidR="00ED0C4D" w:rsidRPr="0013646E" w:rsidRDefault="00ED0C4D" w:rsidP="001E50A8">
      <w:pPr>
        <w:rPr>
          <w:rFonts w:ascii="Arial" w:hAnsi="Arial" w:cs="Arial"/>
          <w:sz w:val="20"/>
          <w:szCs w:val="20"/>
          <w:lang w:val="ru-MD"/>
        </w:rPr>
      </w:pPr>
    </w:p>
    <w:p w14:paraId="278D0D5E" w14:textId="77777777" w:rsidR="00ED0C4D" w:rsidRPr="0013646E" w:rsidRDefault="00ED0C4D" w:rsidP="001E50A8">
      <w:pPr>
        <w:rPr>
          <w:rFonts w:ascii="Arial" w:hAnsi="Arial" w:cs="Arial"/>
          <w:sz w:val="20"/>
          <w:szCs w:val="20"/>
          <w:lang w:val="ru-MD"/>
        </w:rPr>
      </w:pPr>
    </w:p>
    <w:p w14:paraId="69468B50" w14:textId="77777777" w:rsidR="00ED0C4D" w:rsidRPr="0013646E" w:rsidRDefault="00ED0C4D" w:rsidP="00ED0C4D">
      <w:pPr>
        <w:rPr>
          <w:rFonts w:ascii="Arial" w:hAnsi="Arial" w:cs="Arial"/>
          <w:sz w:val="20"/>
          <w:szCs w:val="20"/>
          <w:lang w:val="ru-MD"/>
        </w:rPr>
      </w:pPr>
    </w:p>
    <w:p w14:paraId="525B76CB" w14:textId="77777777" w:rsidR="00ED0C4D" w:rsidRPr="0013646E" w:rsidRDefault="00ED0C4D" w:rsidP="00ED0C4D">
      <w:pPr>
        <w:pStyle w:val="Bodytext60"/>
        <w:shd w:val="clear" w:color="auto" w:fill="auto"/>
        <w:spacing w:line="240" w:lineRule="auto"/>
        <w:ind w:left="1134"/>
        <w:jc w:val="left"/>
        <w:rPr>
          <w:rFonts w:ascii="Arial" w:hAnsi="Arial" w:cs="Arial"/>
          <w:sz w:val="20"/>
          <w:szCs w:val="20"/>
          <w:lang w:val="ru-MD"/>
        </w:rPr>
      </w:pPr>
      <w:r w:rsidRPr="0080233F">
        <w:rPr>
          <w:rFonts w:ascii="Arial" w:hAnsi="Arial" w:cs="Arial"/>
          <w:sz w:val="20"/>
          <w:szCs w:val="20"/>
          <w:lang w:val="en-GB"/>
        </w:rPr>
        <w:t>a</w:t>
      </w:r>
      <w:r w:rsidRPr="0013646E">
        <w:rPr>
          <w:rFonts w:ascii="Arial" w:hAnsi="Arial" w:cs="Arial"/>
          <w:sz w:val="20"/>
          <w:szCs w:val="20"/>
          <w:lang w:val="ru-MD"/>
        </w:rPr>
        <w:t>)</w:t>
      </w:r>
    </w:p>
    <w:p w14:paraId="19E937D2" w14:textId="77777777" w:rsidR="00ED0C4D" w:rsidRPr="0018161C" w:rsidRDefault="00ED0C4D" w:rsidP="00ED0C4D">
      <w:pPr>
        <w:pStyle w:val="Bodytext60"/>
        <w:shd w:val="clear" w:color="auto" w:fill="auto"/>
        <w:spacing w:line="240" w:lineRule="auto"/>
        <w:ind w:left="160"/>
        <w:rPr>
          <w:rFonts w:ascii="Arial" w:hAnsi="Arial" w:cs="Arial"/>
          <w:sz w:val="20"/>
          <w:szCs w:val="20"/>
          <w:lang w:val="ru-MD"/>
        </w:rPr>
      </w:pPr>
      <w:r w:rsidRPr="0018161C">
        <w:rPr>
          <w:rFonts w:ascii="Arial" w:hAnsi="Arial" w:cs="Arial"/>
          <w:noProof/>
          <w:sz w:val="20"/>
          <w:szCs w:val="20"/>
          <w:lang w:val="ru-MD"/>
        </w:rPr>
        <w:drawing>
          <wp:inline distT="0" distB="0" distL="0" distR="0" wp14:anchorId="7A9F0424" wp14:editId="416EE02D">
            <wp:extent cx="3901513" cy="2488490"/>
            <wp:effectExtent l="0" t="0" r="3810" b="7620"/>
            <wp:docPr id="726073608" name="Рисунок 726073608" descr="Изображение, содержащее текст, желтый цвет&#10;&#10;Автоматически генерируем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5" descr="O imagine care conține text, galben&#10;&#10;Descriere generată automa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909912" cy="2493847"/>
                    </a:xfrm>
                    <a:prstGeom prst="rect">
                      <a:avLst/>
                    </a:prstGeom>
                  </pic:spPr>
                </pic:pic>
              </a:graphicData>
            </a:graphic>
          </wp:inline>
        </w:drawing>
      </w:r>
    </w:p>
    <w:p w14:paraId="230F2040" w14:textId="77777777" w:rsidR="00ED0C4D" w:rsidRPr="0018161C" w:rsidRDefault="00ED0C4D" w:rsidP="00ED0C4D">
      <w:pPr>
        <w:rPr>
          <w:rFonts w:ascii="Arial" w:hAnsi="Arial" w:cs="Arial"/>
          <w:sz w:val="20"/>
          <w:szCs w:val="20"/>
          <w:lang w:val="ru-MD"/>
        </w:rPr>
      </w:pPr>
    </w:p>
    <w:p w14:paraId="1654EA21" w14:textId="77777777" w:rsidR="00ED0C4D" w:rsidRPr="0018161C" w:rsidRDefault="00ED0C4D" w:rsidP="00ED0C4D">
      <w:pPr>
        <w:rPr>
          <w:rFonts w:ascii="Arial" w:hAnsi="Arial" w:cs="Arial"/>
          <w:sz w:val="20"/>
          <w:szCs w:val="20"/>
          <w:lang w:val="ru-MD"/>
        </w:rPr>
      </w:pPr>
    </w:p>
    <w:p w14:paraId="52A6B447" w14:textId="77777777" w:rsidR="00ED0C4D" w:rsidRPr="0018161C" w:rsidRDefault="00ED0C4D" w:rsidP="00ED0C4D">
      <w:pPr>
        <w:rPr>
          <w:rFonts w:ascii="Arial" w:hAnsi="Arial" w:cs="Arial"/>
          <w:sz w:val="20"/>
          <w:szCs w:val="20"/>
          <w:lang w:val="ru-MD"/>
        </w:rPr>
      </w:pPr>
    </w:p>
    <w:p w14:paraId="605EDBC9" w14:textId="77777777" w:rsidR="00ED0C4D" w:rsidRPr="0018161C" w:rsidRDefault="00ED0C4D" w:rsidP="00ED0C4D">
      <w:pPr>
        <w:rPr>
          <w:rFonts w:ascii="Arial" w:hAnsi="Arial" w:cs="Arial"/>
          <w:sz w:val="20"/>
          <w:szCs w:val="20"/>
          <w:lang w:val="ru-MD"/>
        </w:rPr>
      </w:pPr>
    </w:p>
    <w:p w14:paraId="32229F9D" w14:textId="77777777" w:rsidR="00ED0C4D" w:rsidRPr="0018161C" w:rsidRDefault="00ED0C4D" w:rsidP="00ED0C4D">
      <w:pPr>
        <w:rPr>
          <w:rFonts w:ascii="Arial" w:hAnsi="Arial" w:cs="Arial"/>
          <w:sz w:val="20"/>
          <w:szCs w:val="20"/>
          <w:lang w:val="ru-MD"/>
        </w:rPr>
      </w:pPr>
    </w:p>
    <w:p w14:paraId="75520B98" w14:textId="77777777" w:rsidR="00ED0C4D" w:rsidRPr="0018161C" w:rsidRDefault="00ED0C4D" w:rsidP="00ED0C4D">
      <w:pPr>
        <w:pStyle w:val="Bodytext60"/>
        <w:shd w:val="clear" w:color="auto" w:fill="auto"/>
        <w:spacing w:line="240" w:lineRule="auto"/>
        <w:ind w:left="993"/>
        <w:jc w:val="left"/>
        <w:rPr>
          <w:rFonts w:ascii="Arial" w:hAnsi="Arial" w:cs="Arial"/>
          <w:sz w:val="20"/>
          <w:szCs w:val="20"/>
          <w:lang w:val="ru-MD"/>
        </w:rPr>
      </w:pPr>
      <w:r w:rsidRPr="0018161C">
        <w:rPr>
          <w:rFonts w:ascii="Arial" w:hAnsi="Arial" w:cs="Arial"/>
          <w:sz w:val="20"/>
          <w:szCs w:val="20"/>
          <w:lang w:val="ru-MD"/>
        </w:rPr>
        <w:t>b)</w:t>
      </w:r>
    </w:p>
    <w:p w14:paraId="6793C3F2" w14:textId="77777777" w:rsidR="00ED0C4D" w:rsidRPr="0018161C" w:rsidRDefault="00ED0C4D" w:rsidP="00ED0C4D">
      <w:pPr>
        <w:pStyle w:val="Bodytext60"/>
        <w:shd w:val="clear" w:color="auto" w:fill="auto"/>
        <w:spacing w:line="240" w:lineRule="auto"/>
        <w:ind w:left="160"/>
        <w:rPr>
          <w:rFonts w:ascii="Arial" w:hAnsi="Arial" w:cs="Arial"/>
          <w:sz w:val="20"/>
          <w:szCs w:val="20"/>
          <w:lang w:val="ru-MD"/>
        </w:rPr>
      </w:pPr>
      <w:r w:rsidRPr="0018161C">
        <w:rPr>
          <w:rFonts w:ascii="Arial" w:hAnsi="Arial" w:cs="Arial"/>
          <w:noProof/>
          <w:sz w:val="20"/>
          <w:szCs w:val="20"/>
          <w:lang w:val="ru-MD"/>
        </w:rPr>
        <w:drawing>
          <wp:inline distT="0" distB="0" distL="0" distR="0" wp14:anchorId="559AE501" wp14:editId="32503C38">
            <wp:extent cx="3912399" cy="2495434"/>
            <wp:effectExtent l="0" t="0" r="0" b="635"/>
            <wp:docPr id="256014736" name="Рисунок 256014736" descr="Изображение, содержащее текст, желтый цвет&#10;&#10;Автоматически генерируем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6" descr="O imagine care conține text, galben&#10;&#10;Descriere generată automa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33594" cy="2508953"/>
                    </a:xfrm>
                    <a:prstGeom prst="rect">
                      <a:avLst/>
                    </a:prstGeom>
                  </pic:spPr>
                </pic:pic>
              </a:graphicData>
            </a:graphic>
          </wp:inline>
        </w:drawing>
      </w:r>
    </w:p>
    <w:p w14:paraId="2AD11353" w14:textId="77777777" w:rsidR="00ED0C4D" w:rsidRPr="0018161C" w:rsidRDefault="00ED0C4D" w:rsidP="00ED0C4D">
      <w:pPr>
        <w:rPr>
          <w:rFonts w:ascii="Arial" w:hAnsi="Arial" w:cs="Arial"/>
          <w:sz w:val="20"/>
          <w:szCs w:val="20"/>
          <w:lang w:val="ru-MD"/>
        </w:rPr>
      </w:pPr>
    </w:p>
    <w:p w14:paraId="31DF2D05" w14:textId="77777777" w:rsidR="00ED0C4D" w:rsidRPr="0018161C" w:rsidRDefault="00ED0C4D" w:rsidP="00ED0C4D">
      <w:pPr>
        <w:pStyle w:val="Bodytext60"/>
        <w:shd w:val="clear" w:color="auto" w:fill="auto"/>
        <w:spacing w:line="240" w:lineRule="auto"/>
        <w:ind w:left="160"/>
        <w:rPr>
          <w:rFonts w:ascii="Arial" w:hAnsi="Arial" w:cs="Arial"/>
          <w:b w:val="0"/>
          <w:sz w:val="20"/>
          <w:szCs w:val="20"/>
          <w:lang w:val="ru-MD"/>
        </w:rPr>
      </w:pPr>
      <w:r w:rsidRPr="0018161C">
        <w:rPr>
          <w:rFonts w:ascii="Arial" w:hAnsi="Arial" w:cs="Arial"/>
          <w:b w:val="0"/>
          <w:sz w:val="20"/>
          <w:szCs w:val="20"/>
          <w:lang w:val="ru-MD"/>
        </w:rPr>
        <w:t xml:space="preserve">а) </w:t>
      </w:r>
      <w:r>
        <w:rPr>
          <w:rFonts w:ascii="Arial" w:hAnsi="Arial" w:cs="Arial"/>
          <w:b w:val="0"/>
          <w:sz w:val="20"/>
          <w:szCs w:val="20"/>
          <w:lang w:val="ru-MD"/>
        </w:rPr>
        <w:t>Знак установленный</w:t>
      </w:r>
      <w:r w:rsidRPr="0018161C">
        <w:rPr>
          <w:rFonts w:ascii="Arial" w:hAnsi="Arial" w:cs="Arial"/>
          <w:b w:val="0"/>
          <w:sz w:val="20"/>
          <w:szCs w:val="20"/>
          <w:lang w:val="ru-MD"/>
        </w:rPr>
        <w:t xml:space="preserve"> </w:t>
      </w:r>
      <w:r>
        <w:rPr>
          <w:rFonts w:ascii="Arial" w:hAnsi="Arial" w:cs="Arial"/>
          <w:b w:val="0"/>
          <w:sz w:val="20"/>
          <w:szCs w:val="20"/>
          <w:lang w:val="ru-MD"/>
        </w:rPr>
        <w:t>перед</w:t>
      </w:r>
      <w:r w:rsidRPr="0018161C">
        <w:rPr>
          <w:rFonts w:ascii="Arial" w:hAnsi="Arial" w:cs="Arial"/>
          <w:b w:val="0"/>
          <w:sz w:val="20"/>
          <w:szCs w:val="20"/>
          <w:lang w:val="ru-MD"/>
        </w:rPr>
        <w:t xml:space="preserve"> </w:t>
      </w:r>
      <w:r>
        <w:rPr>
          <w:rFonts w:ascii="Arial" w:hAnsi="Arial" w:cs="Arial"/>
          <w:b w:val="0"/>
          <w:sz w:val="20"/>
          <w:szCs w:val="20"/>
          <w:lang w:val="ru-MD"/>
        </w:rPr>
        <w:t>участком</w:t>
      </w:r>
      <w:r w:rsidRPr="0018161C">
        <w:rPr>
          <w:rFonts w:ascii="Arial" w:hAnsi="Arial" w:cs="Arial"/>
          <w:b w:val="0"/>
          <w:sz w:val="20"/>
          <w:szCs w:val="20"/>
          <w:lang w:val="ru-MD"/>
        </w:rPr>
        <w:t xml:space="preserve"> обследования; b) </w:t>
      </w:r>
      <w:r>
        <w:rPr>
          <w:rFonts w:ascii="Arial" w:hAnsi="Arial" w:cs="Arial"/>
          <w:b w:val="0"/>
          <w:sz w:val="20"/>
          <w:szCs w:val="20"/>
          <w:lang w:val="ru-MD"/>
        </w:rPr>
        <w:t>Знак установленный</w:t>
      </w:r>
      <w:r w:rsidRPr="0018161C">
        <w:rPr>
          <w:rFonts w:ascii="Arial" w:hAnsi="Arial" w:cs="Arial"/>
          <w:b w:val="0"/>
          <w:sz w:val="20"/>
          <w:szCs w:val="20"/>
          <w:lang w:val="ru-MD"/>
        </w:rPr>
        <w:t xml:space="preserve"> </w:t>
      </w:r>
      <w:r>
        <w:rPr>
          <w:rFonts w:ascii="Arial" w:hAnsi="Arial" w:cs="Arial"/>
          <w:b w:val="0"/>
          <w:sz w:val="20"/>
          <w:szCs w:val="20"/>
          <w:lang w:val="ru-MD"/>
        </w:rPr>
        <w:t>в начале</w:t>
      </w:r>
      <w:r w:rsidRPr="0018161C">
        <w:rPr>
          <w:rFonts w:ascii="Arial" w:hAnsi="Arial" w:cs="Arial"/>
          <w:b w:val="0"/>
          <w:sz w:val="20"/>
          <w:szCs w:val="20"/>
          <w:lang w:val="ru-MD"/>
        </w:rPr>
        <w:t xml:space="preserve"> </w:t>
      </w:r>
      <w:r>
        <w:rPr>
          <w:rFonts w:ascii="Arial" w:hAnsi="Arial" w:cs="Arial"/>
          <w:b w:val="0"/>
          <w:sz w:val="20"/>
          <w:szCs w:val="20"/>
          <w:lang w:val="ru-MD"/>
        </w:rPr>
        <w:t>участка</w:t>
      </w:r>
      <w:r w:rsidRPr="0018161C">
        <w:rPr>
          <w:rFonts w:ascii="Arial" w:hAnsi="Arial" w:cs="Arial"/>
          <w:b w:val="0"/>
          <w:sz w:val="20"/>
          <w:szCs w:val="20"/>
          <w:lang w:val="ru-MD"/>
        </w:rPr>
        <w:t xml:space="preserve"> обследования</w:t>
      </w:r>
    </w:p>
    <w:p w14:paraId="59CEF8CC" w14:textId="77777777" w:rsidR="00ED0C4D" w:rsidRPr="0018161C" w:rsidRDefault="00ED0C4D" w:rsidP="00ED0C4D">
      <w:pPr>
        <w:pStyle w:val="Bodytext60"/>
        <w:shd w:val="clear" w:color="auto" w:fill="auto"/>
        <w:spacing w:line="240" w:lineRule="auto"/>
        <w:ind w:left="160"/>
        <w:rPr>
          <w:rFonts w:ascii="Arial" w:hAnsi="Arial" w:cs="Arial"/>
          <w:sz w:val="20"/>
          <w:szCs w:val="20"/>
          <w:lang w:val="ru-MD"/>
        </w:rPr>
      </w:pPr>
    </w:p>
    <w:p w14:paraId="742B9E18" w14:textId="4DEC5180" w:rsidR="00ED0C4D" w:rsidRPr="0018161C" w:rsidRDefault="00ED0C4D" w:rsidP="00ED0C4D">
      <w:pPr>
        <w:jc w:val="center"/>
        <w:rPr>
          <w:rFonts w:ascii="Arial" w:hAnsi="Arial" w:cs="Arial"/>
          <w:b/>
          <w:sz w:val="20"/>
          <w:szCs w:val="20"/>
          <w:lang w:val="ru-MD"/>
        </w:rPr>
      </w:pPr>
      <w:r>
        <w:rPr>
          <w:rFonts w:ascii="Arial" w:hAnsi="Arial" w:cs="Arial"/>
          <w:b/>
          <w:bCs/>
          <w:color w:val="auto"/>
          <w:sz w:val="20"/>
          <w:szCs w:val="20"/>
          <w:lang w:val="ru-MD"/>
        </w:rPr>
        <w:t>Рисунок</w:t>
      </w:r>
      <w:r w:rsidRPr="0018161C">
        <w:rPr>
          <w:rFonts w:ascii="Arial" w:hAnsi="Arial" w:cs="Arial"/>
          <w:b/>
          <w:bCs/>
          <w:color w:val="auto"/>
          <w:sz w:val="20"/>
          <w:szCs w:val="20"/>
          <w:lang w:val="ru-MD"/>
        </w:rPr>
        <w:t xml:space="preserve"> </w:t>
      </w:r>
      <w:r w:rsidRPr="0018161C">
        <w:rPr>
          <w:rFonts w:ascii="Arial" w:hAnsi="Arial" w:cs="Arial"/>
          <w:b/>
          <w:bCs/>
          <w:color w:val="auto"/>
          <w:sz w:val="20"/>
          <w:szCs w:val="20"/>
          <w:lang w:val="ru-MD"/>
        </w:rPr>
        <w:fldChar w:fldCharType="begin"/>
      </w:r>
      <w:r w:rsidRPr="0018161C">
        <w:rPr>
          <w:rFonts w:ascii="Arial" w:hAnsi="Arial" w:cs="Arial"/>
          <w:b/>
          <w:bCs/>
          <w:color w:val="auto"/>
          <w:sz w:val="20"/>
          <w:szCs w:val="20"/>
          <w:lang w:val="ru-MD"/>
        </w:rPr>
        <w:instrText xml:space="preserve"> SEQ Planșa \* ARABIC </w:instrText>
      </w:r>
      <w:r w:rsidRPr="0018161C">
        <w:rPr>
          <w:rFonts w:ascii="Arial" w:hAnsi="Arial" w:cs="Arial"/>
          <w:b/>
          <w:bCs/>
          <w:color w:val="auto"/>
          <w:sz w:val="20"/>
          <w:szCs w:val="20"/>
          <w:lang w:val="ru-MD"/>
        </w:rPr>
        <w:fldChar w:fldCharType="separate"/>
      </w:r>
      <w:r w:rsidR="00402612">
        <w:rPr>
          <w:rFonts w:ascii="Arial" w:hAnsi="Arial" w:cs="Arial"/>
          <w:b/>
          <w:bCs/>
          <w:noProof/>
          <w:color w:val="auto"/>
          <w:sz w:val="20"/>
          <w:szCs w:val="20"/>
          <w:lang w:val="ru-MD"/>
        </w:rPr>
        <w:t>7</w:t>
      </w:r>
      <w:r w:rsidRPr="0018161C">
        <w:rPr>
          <w:rFonts w:ascii="Arial" w:hAnsi="Arial" w:cs="Arial"/>
          <w:b/>
          <w:bCs/>
          <w:color w:val="auto"/>
          <w:sz w:val="20"/>
          <w:szCs w:val="20"/>
          <w:lang w:val="ru-MD"/>
        </w:rPr>
        <w:fldChar w:fldCharType="end"/>
      </w:r>
      <w:r w:rsidRPr="0018161C">
        <w:rPr>
          <w:rFonts w:ascii="Arial" w:hAnsi="Arial" w:cs="Arial"/>
          <w:b/>
          <w:bCs/>
          <w:color w:val="auto"/>
          <w:sz w:val="20"/>
          <w:szCs w:val="20"/>
          <w:lang w:val="ru-MD"/>
        </w:rPr>
        <w:t xml:space="preserve"> - </w:t>
      </w:r>
      <w:r w:rsidRPr="0018161C">
        <w:rPr>
          <w:rFonts w:ascii="Arial" w:hAnsi="Arial" w:cs="Arial"/>
          <w:b/>
          <w:sz w:val="20"/>
          <w:szCs w:val="20"/>
          <w:lang w:val="ru-MD"/>
        </w:rPr>
        <w:t>Специальные дорожные знаки</w:t>
      </w:r>
    </w:p>
    <w:p w14:paraId="485D05D0" w14:textId="77777777" w:rsidR="00ED0C4D" w:rsidRPr="0018161C" w:rsidRDefault="00ED0C4D" w:rsidP="00ED0C4D">
      <w:pPr>
        <w:rPr>
          <w:rFonts w:ascii="Arial" w:hAnsi="Arial" w:cs="Arial"/>
          <w:sz w:val="20"/>
          <w:szCs w:val="20"/>
          <w:lang w:val="ru-MD"/>
        </w:rPr>
      </w:pPr>
    </w:p>
    <w:p w14:paraId="33B4E996" w14:textId="77777777" w:rsidR="00ED0C4D" w:rsidRPr="0018161C" w:rsidRDefault="00ED0C4D" w:rsidP="00ED0C4D">
      <w:pPr>
        <w:rPr>
          <w:rFonts w:ascii="Arial" w:hAnsi="Arial" w:cs="Arial"/>
          <w:sz w:val="20"/>
          <w:szCs w:val="20"/>
          <w:lang w:val="ru-MD"/>
        </w:rPr>
      </w:pPr>
    </w:p>
    <w:p w14:paraId="3E71DDFC" w14:textId="77777777" w:rsidR="00ED0C4D" w:rsidRPr="0018161C" w:rsidRDefault="00ED0C4D" w:rsidP="00ED0C4D">
      <w:pPr>
        <w:rPr>
          <w:rFonts w:ascii="Arial" w:hAnsi="Arial" w:cs="Arial"/>
          <w:sz w:val="20"/>
          <w:szCs w:val="20"/>
          <w:lang w:val="ru-MD"/>
        </w:rPr>
      </w:pPr>
    </w:p>
    <w:p w14:paraId="315DD2C2" w14:textId="77777777" w:rsidR="00ED0C4D" w:rsidRPr="0018161C" w:rsidRDefault="00ED0C4D" w:rsidP="00ED0C4D">
      <w:pPr>
        <w:rPr>
          <w:rFonts w:ascii="Arial" w:hAnsi="Arial" w:cs="Arial"/>
          <w:sz w:val="20"/>
          <w:szCs w:val="20"/>
          <w:lang w:val="ru-MD"/>
        </w:rPr>
      </w:pPr>
    </w:p>
    <w:p w14:paraId="776B1784" w14:textId="77777777" w:rsidR="00ED0C4D" w:rsidRPr="0018161C" w:rsidRDefault="00ED0C4D" w:rsidP="00ED0C4D">
      <w:pPr>
        <w:rPr>
          <w:rFonts w:ascii="Arial" w:hAnsi="Arial" w:cs="Arial"/>
          <w:sz w:val="20"/>
          <w:szCs w:val="20"/>
          <w:lang w:val="ru-MD"/>
        </w:rPr>
      </w:pPr>
    </w:p>
    <w:p w14:paraId="62722840" w14:textId="77777777" w:rsidR="00ED0C4D" w:rsidRPr="0018161C" w:rsidRDefault="00ED0C4D" w:rsidP="00ED0C4D">
      <w:pPr>
        <w:rPr>
          <w:rFonts w:ascii="Arial" w:hAnsi="Arial" w:cs="Arial"/>
          <w:sz w:val="20"/>
          <w:szCs w:val="20"/>
          <w:lang w:val="ru-MD"/>
        </w:rPr>
      </w:pPr>
    </w:p>
    <w:p w14:paraId="507EFE7C" w14:textId="77777777" w:rsidR="00ED0C4D" w:rsidRPr="0018161C" w:rsidRDefault="00ED0C4D" w:rsidP="00ED0C4D">
      <w:pPr>
        <w:rPr>
          <w:rFonts w:ascii="Arial" w:hAnsi="Arial" w:cs="Arial"/>
          <w:sz w:val="20"/>
          <w:szCs w:val="20"/>
          <w:lang w:val="ru-MD"/>
        </w:rPr>
      </w:pPr>
    </w:p>
    <w:p w14:paraId="32F5AFB8" w14:textId="77777777" w:rsidR="00ED0C4D" w:rsidRPr="0018161C" w:rsidRDefault="00ED0C4D" w:rsidP="00ED0C4D">
      <w:pPr>
        <w:rPr>
          <w:rFonts w:ascii="Arial" w:hAnsi="Arial" w:cs="Arial"/>
          <w:sz w:val="20"/>
          <w:szCs w:val="20"/>
          <w:lang w:val="ru-MD"/>
        </w:rPr>
      </w:pPr>
    </w:p>
    <w:p w14:paraId="1662E310" w14:textId="77777777" w:rsidR="00ED0C4D" w:rsidRPr="0018161C" w:rsidRDefault="00ED0C4D" w:rsidP="00ED0C4D">
      <w:pPr>
        <w:rPr>
          <w:rFonts w:ascii="Arial" w:hAnsi="Arial" w:cs="Arial"/>
          <w:sz w:val="20"/>
          <w:szCs w:val="20"/>
          <w:lang w:val="ru-MD"/>
        </w:rPr>
      </w:pPr>
    </w:p>
    <w:p w14:paraId="6AAD9FA5" w14:textId="77777777" w:rsidR="00ED0C4D" w:rsidRPr="0018161C" w:rsidRDefault="00ED0C4D" w:rsidP="00ED0C4D">
      <w:pPr>
        <w:rPr>
          <w:rFonts w:ascii="Arial" w:hAnsi="Arial" w:cs="Arial"/>
          <w:sz w:val="20"/>
          <w:szCs w:val="20"/>
          <w:lang w:val="ru-MD"/>
        </w:rPr>
      </w:pPr>
    </w:p>
    <w:p w14:paraId="21D27E0C" w14:textId="77777777" w:rsidR="00ED0C4D" w:rsidRPr="0018161C" w:rsidRDefault="00ED0C4D" w:rsidP="00ED0C4D">
      <w:pPr>
        <w:rPr>
          <w:rFonts w:ascii="Arial" w:hAnsi="Arial" w:cs="Arial"/>
          <w:sz w:val="20"/>
          <w:szCs w:val="20"/>
          <w:lang w:val="ru-MD"/>
        </w:rPr>
      </w:pPr>
    </w:p>
    <w:p w14:paraId="233A4490" w14:textId="77777777" w:rsidR="00ED0C4D" w:rsidRPr="0018161C" w:rsidRDefault="00ED0C4D" w:rsidP="00ED0C4D">
      <w:pPr>
        <w:rPr>
          <w:rFonts w:ascii="Arial" w:hAnsi="Arial" w:cs="Arial"/>
          <w:sz w:val="20"/>
          <w:szCs w:val="20"/>
          <w:lang w:val="ru-MD"/>
        </w:rPr>
      </w:pPr>
      <w:r w:rsidRPr="0018161C">
        <w:rPr>
          <w:rFonts w:ascii="Arial" w:hAnsi="Arial" w:cs="Arial"/>
          <w:noProof/>
          <w:sz w:val="20"/>
          <w:szCs w:val="20"/>
          <w:lang w:val="ru-MD"/>
        </w:rPr>
        <w:lastRenderedPageBreak/>
        <w:drawing>
          <wp:inline distT="0" distB="0" distL="0" distR="0" wp14:anchorId="4B22F68D" wp14:editId="175960A2">
            <wp:extent cx="5786971" cy="7598229"/>
            <wp:effectExtent l="0" t="0" r="4445" b="3175"/>
            <wp:docPr id="694363187" name="Рисунок 69436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8"/>
                    <pic:cNvPicPr/>
                  </pic:nvPicPr>
                  <pic:blipFill>
                    <a:blip r:embed="rId35">
                      <a:extLst>
                        <a:ext uri="{28A0092B-C50C-407E-A947-70E740481C1C}">
                          <a14:useLocalDpi xmlns:a14="http://schemas.microsoft.com/office/drawing/2010/main" val="0"/>
                        </a:ext>
                      </a:extLst>
                    </a:blip>
                    <a:stretch>
                      <a:fillRect/>
                    </a:stretch>
                  </pic:blipFill>
                  <pic:spPr>
                    <a:xfrm>
                      <a:off x="0" y="0"/>
                      <a:ext cx="5801894" cy="7617823"/>
                    </a:xfrm>
                    <a:prstGeom prst="rect">
                      <a:avLst/>
                    </a:prstGeom>
                  </pic:spPr>
                </pic:pic>
              </a:graphicData>
            </a:graphic>
          </wp:inline>
        </w:drawing>
      </w:r>
    </w:p>
    <w:p w14:paraId="0D65169E" w14:textId="77777777" w:rsidR="00ED0C4D" w:rsidRPr="0018161C" w:rsidRDefault="00ED0C4D" w:rsidP="00ED0C4D">
      <w:pPr>
        <w:rPr>
          <w:rFonts w:ascii="Arial" w:hAnsi="Arial" w:cs="Arial"/>
          <w:sz w:val="20"/>
          <w:szCs w:val="20"/>
          <w:lang w:val="ru-MD"/>
        </w:rPr>
      </w:pPr>
    </w:p>
    <w:p w14:paraId="7A2157C1" w14:textId="04B00ACD" w:rsidR="00ED0C4D" w:rsidRPr="0018161C" w:rsidRDefault="00ED0C4D" w:rsidP="00ED0C4D">
      <w:pPr>
        <w:jc w:val="center"/>
        <w:rPr>
          <w:rFonts w:ascii="Arial" w:hAnsi="Arial" w:cs="Arial"/>
          <w:b/>
          <w:sz w:val="20"/>
          <w:szCs w:val="20"/>
          <w:lang w:val="ru-MD"/>
        </w:rPr>
      </w:pPr>
      <w:r>
        <w:rPr>
          <w:rFonts w:ascii="Arial" w:hAnsi="Arial" w:cs="Arial"/>
          <w:b/>
          <w:bCs/>
          <w:color w:val="auto"/>
          <w:sz w:val="20"/>
          <w:szCs w:val="20"/>
          <w:lang w:val="ru-MD"/>
        </w:rPr>
        <w:t>Рисунок</w:t>
      </w:r>
      <w:r w:rsidRPr="0018161C">
        <w:rPr>
          <w:rFonts w:ascii="Arial" w:hAnsi="Arial" w:cs="Arial"/>
          <w:b/>
          <w:bCs/>
          <w:color w:val="auto"/>
          <w:sz w:val="20"/>
          <w:szCs w:val="20"/>
          <w:lang w:val="ru-MD"/>
        </w:rPr>
        <w:t xml:space="preserve"> </w:t>
      </w:r>
      <w:r w:rsidRPr="0018161C">
        <w:rPr>
          <w:rFonts w:ascii="Arial" w:hAnsi="Arial" w:cs="Arial"/>
          <w:b/>
          <w:bCs/>
          <w:color w:val="auto"/>
          <w:sz w:val="20"/>
          <w:szCs w:val="20"/>
          <w:lang w:val="ru-MD"/>
        </w:rPr>
        <w:fldChar w:fldCharType="begin"/>
      </w:r>
      <w:r w:rsidRPr="0018161C">
        <w:rPr>
          <w:rFonts w:ascii="Arial" w:hAnsi="Arial" w:cs="Arial"/>
          <w:b/>
          <w:bCs/>
          <w:color w:val="auto"/>
          <w:sz w:val="20"/>
          <w:szCs w:val="20"/>
          <w:lang w:val="ru-MD"/>
        </w:rPr>
        <w:instrText xml:space="preserve"> SEQ Planșa \* ARABIC </w:instrText>
      </w:r>
      <w:r w:rsidRPr="0018161C">
        <w:rPr>
          <w:rFonts w:ascii="Arial" w:hAnsi="Arial" w:cs="Arial"/>
          <w:b/>
          <w:bCs/>
          <w:color w:val="auto"/>
          <w:sz w:val="20"/>
          <w:szCs w:val="20"/>
          <w:lang w:val="ru-MD"/>
        </w:rPr>
        <w:fldChar w:fldCharType="separate"/>
      </w:r>
      <w:r w:rsidR="00402612">
        <w:rPr>
          <w:rFonts w:ascii="Arial" w:hAnsi="Arial" w:cs="Arial"/>
          <w:b/>
          <w:bCs/>
          <w:noProof/>
          <w:color w:val="auto"/>
          <w:sz w:val="20"/>
          <w:szCs w:val="20"/>
          <w:lang w:val="ru-MD"/>
        </w:rPr>
        <w:t>8</w:t>
      </w:r>
      <w:r w:rsidRPr="0018161C">
        <w:rPr>
          <w:rFonts w:ascii="Arial" w:hAnsi="Arial" w:cs="Arial"/>
          <w:b/>
          <w:bCs/>
          <w:color w:val="auto"/>
          <w:sz w:val="20"/>
          <w:szCs w:val="20"/>
          <w:lang w:val="ru-MD"/>
        </w:rPr>
        <w:fldChar w:fldCharType="end"/>
      </w:r>
      <w:r w:rsidRPr="0018161C">
        <w:rPr>
          <w:rFonts w:ascii="Arial" w:hAnsi="Arial" w:cs="Arial"/>
          <w:b/>
          <w:bCs/>
          <w:color w:val="auto"/>
          <w:sz w:val="20"/>
          <w:szCs w:val="20"/>
          <w:lang w:val="ru-MD"/>
        </w:rPr>
        <w:t xml:space="preserve"> - </w:t>
      </w:r>
      <w:r w:rsidRPr="0018161C">
        <w:rPr>
          <w:rFonts w:ascii="Arial" w:hAnsi="Arial" w:cs="Arial"/>
          <w:b/>
          <w:sz w:val="20"/>
          <w:szCs w:val="20"/>
          <w:lang w:val="ru-MD"/>
        </w:rPr>
        <w:t>Схема обустройства поста</w:t>
      </w:r>
      <w:r>
        <w:rPr>
          <w:rFonts w:ascii="Arial" w:hAnsi="Arial" w:cs="Arial"/>
          <w:b/>
          <w:sz w:val="20"/>
          <w:szCs w:val="20"/>
          <w:lang w:val="ru-MD"/>
        </w:rPr>
        <w:t xml:space="preserve"> опроса</w:t>
      </w:r>
      <w:r w:rsidRPr="0018161C">
        <w:rPr>
          <w:rFonts w:ascii="Arial" w:hAnsi="Arial" w:cs="Arial"/>
          <w:b/>
          <w:sz w:val="20"/>
          <w:szCs w:val="20"/>
          <w:lang w:val="ru-MD"/>
        </w:rPr>
        <w:t xml:space="preserve"> на двухполосных дорогах</w:t>
      </w:r>
    </w:p>
    <w:p w14:paraId="6C307555" w14:textId="77777777" w:rsidR="00ED0C4D" w:rsidRPr="0018161C" w:rsidRDefault="00ED0C4D" w:rsidP="00ED0C4D">
      <w:pPr>
        <w:rPr>
          <w:rFonts w:ascii="Arial" w:hAnsi="Arial" w:cs="Arial"/>
          <w:sz w:val="20"/>
          <w:szCs w:val="20"/>
          <w:lang w:val="ru-MD"/>
        </w:rPr>
      </w:pPr>
    </w:p>
    <w:p w14:paraId="1A121F37" w14:textId="77777777" w:rsidR="00ED0C4D" w:rsidRPr="0018161C" w:rsidRDefault="00ED0C4D" w:rsidP="00ED0C4D">
      <w:pPr>
        <w:rPr>
          <w:rFonts w:ascii="Arial" w:hAnsi="Arial" w:cs="Arial"/>
          <w:b/>
          <w:bCs/>
          <w:color w:val="auto"/>
          <w:sz w:val="20"/>
          <w:szCs w:val="20"/>
          <w:lang w:val="ru-MD"/>
        </w:rPr>
      </w:pPr>
    </w:p>
    <w:p w14:paraId="444432A8" w14:textId="77777777" w:rsidR="00ED0C4D" w:rsidRPr="0018161C" w:rsidRDefault="00ED0C4D" w:rsidP="00ED0C4D">
      <w:pPr>
        <w:rPr>
          <w:rFonts w:ascii="Arial" w:hAnsi="Arial" w:cs="Arial"/>
          <w:b/>
          <w:bCs/>
          <w:color w:val="auto"/>
          <w:sz w:val="20"/>
          <w:szCs w:val="20"/>
          <w:lang w:val="ru-MD"/>
        </w:rPr>
      </w:pPr>
    </w:p>
    <w:p w14:paraId="07584149" w14:textId="77777777" w:rsidR="00ED0C4D" w:rsidRPr="0018161C" w:rsidRDefault="00ED0C4D" w:rsidP="00ED0C4D">
      <w:pPr>
        <w:rPr>
          <w:rFonts w:ascii="Arial" w:hAnsi="Arial" w:cs="Arial"/>
          <w:b/>
          <w:bCs/>
          <w:color w:val="auto"/>
          <w:sz w:val="20"/>
          <w:szCs w:val="20"/>
          <w:lang w:val="ru-MD"/>
        </w:rPr>
      </w:pPr>
    </w:p>
    <w:p w14:paraId="5FCD305C" w14:textId="77777777" w:rsidR="00ED0C4D" w:rsidRPr="0018161C" w:rsidRDefault="00ED0C4D" w:rsidP="00ED0C4D">
      <w:pPr>
        <w:rPr>
          <w:rFonts w:ascii="Arial" w:hAnsi="Arial" w:cs="Arial"/>
          <w:sz w:val="20"/>
          <w:szCs w:val="20"/>
          <w:lang w:val="ru-MD"/>
        </w:rPr>
      </w:pPr>
    </w:p>
    <w:p w14:paraId="5DC52504" w14:textId="77777777" w:rsidR="00ED0C4D" w:rsidRPr="0018161C" w:rsidRDefault="00ED0C4D" w:rsidP="00ED0C4D">
      <w:pPr>
        <w:jc w:val="center"/>
        <w:rPr>
          <w:rFonts w:ascii="Arial" w:hAnsi="Arial" w:cs="Arial"/>
          <w:sz w:val="20"/>
          <w:szCs w:val="20"/>
          <w:lang w:val="ru-MD"/>
        </w:rPr>
      </w:pPr>
      <w:r w:rsidRPr="0018161C">
        <w:rPr>
          <w:rFonts w:ascii="Arial" w:hAnsi="Arial" w:cs="Arial"/>
          <w:noProof/>
          <w:sz w:val="20"/>
          <w:szCs w:val="20"/>
          <w:lang w:val="ru-MD"/>
        </w:rPr>
        <w:lastRenderedPageBreak/>
        <w:drawing>
          <wp:inline distT="0" distB="0" distL="0" distR="0" wp14:anchorId="5ADCDF6C" wp14:editId="66741164">
            <wp:extent cx="5769429" cy="7565572"/>
            <wp:effectExtent l="0" t="0" r="3175" b="0"/>
            <wp:docPr id="582093932" name="Рисунок 58209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9"/>
                    <pic:cNvPicPr/>
                  </pic:nvPicPr>
                  <pic:blipFill>
                    <a:blip r:embed="rId36">
                      <a:extLst>
                        <a:ext uri="{28A0092B-C50C-407E-A947-70E740481C1C}">
                          <a14:useLocalDpi xmlns:a14="http://schemas.microsoft.com/office/drawing/2010/main" val="0"/>
                        </a:ext>
                      </a:extLst>
                    </a:blip>
                    <a:stretch>
                      <a:fillRect/>
                    </a:stretch>
                  </pic:blipFill>
                  <pic:spPr>
                    <a:xfrm>
                      <a:off x="0" y="0"/>
                      <a:ext cx="5784815" cy="7585748"/>
                    </a:xfrm>
                    <a:prstGeom prst="rect">
                      <a:avLst/>
                    </a:prstGeom>
                  </pic:spPr>
                </pic:pic>
              </a:graphicData>
            </a:graphic>
          </wp:inline>
        </w:drawing>
      </w:r>
    </w:p>
    <w:p w14:paraId="6F2A045C" w14:textId="77777777" w:rsidR="00ED0C4D" w:rsidRPr="0018161C" w:rsidRDefault="00ED0C4D" w:rsidP="00ED0C4D">
      <w:pPr>
        <w:rPr>
          <w:rFonts w:ascii="Arial" w:hAnsi="Arial" w:cs="Arial"/>
          <w:sz w:val="20"/>
          <w:szCs w:val="20"/>
          <w:lang w:val="ru-MD"/>
        </w:rPr>
      </w:pPr>
    </w:p>
    <w:p w14:paraId="39F62B91" w14:textId="77777777" w:rsidR="00ED0C4D" w:rsidRPr="0018161C" w:rsidRDefault="00ED0C4D" w:rsidP="00ED0C4D">
      <w:pPr>
        <w:jc w:val="center"/>
        <w:rPr>
          <w:rFonts w:ascii="Arial" w:hAnsi="Arial" w:cs="Arial"/>
          <w:b/>
          <w:sz w:val="20"/>
          <w:szCs w:val="20"/>
          <w:lang w:val="ru-MD"/>
        </w:rPr>
      </w:pPr>
      <w:r>
        <w:rPr>
          <w:rFonts w:ascii="Arial" w:hAnsi="Arial" w:cs="Arial"/>
          <w:b/>
          <w:bCs/>
          <w:color w:val="auto"/>
          <w:sz w:val="20"/>
          <w:szCs w:val="20"/>
          <w:lang w:val="ru-MD"/>
        </w:rPr>
        <w:t>Рисунок</w:t>
      </w:r>
      <w:r w:rsidRPr="0018161C">
        <w:rPr>
          <w:rFonts w:ascii="Arial" w:hAnsi="Arial" w:cs="Arial"/>
          <w:b/>
          <w:bCs/>
          <w:color w:val="auto"/>
          <w:sz w:val="20"/>
          <w:szCs w:val="20"/>
          <w:lang w:val="ru-MD"/>
        </w:rPr>
        <w:t xml:space="preserve"> </w:t>
      </w:r>
      <w:r>
        <w:rPr>
          <w:rFonts w:ascii="Arial" w:hAnsi="Arial" w:cs="Arial"/>
          <w:b/>
          <w:bCs/>
          <w:color w:val="auto"/>
          <w:sz w:val="20"/>
          <w:szCs w:val="20"/>
          <w:lang w:val="ru-MD"/>
        </w:rPr>
        <w:t>4</w:t>
      </w:r>
      <w:r w:rsidRPr="0018161C">
        <w:rPr>
          <w:rFonts w:ascii="Arial" w:hAnsi="Arial" w:cs="Arial"/>
          <w:b/>
          <w:bCs/>
          <w:color w:val="auto"/>
          <w:sz w:val="20"/>
          <w:szCs w:val="20"/>
          <w:lang w:val="ru-MD"/>
        </w:rPr>
        <w:t xml:space="preserve"> - </w:t>
      </w:r>
      <w:r w:rsidRPr="0018161C">
        <w:rPr>
          <w:rFonts w:ascii="Arial" w:hAnsi="Arial" w:cs="Arial"/>
          <w:b/>
          <w:sz w:val="20"/>
          <w:szCs w:val="20"/>
          <w:lang w:val="ru-MD"/>
        </w:rPr>
        <w:t>Схема обустройства поста</w:t>
      </w:r>
      <w:r>
        <w:rPr>
          <w:rFonts w:ascii="Arial" w:hAnsi="Arial" w:cs="Arial"/>
          <w:b/>
          <w:sz w:val="20"/>
          <w:szCs w:val="20"/>
          <w:lang w:val="ru-MD"/>
        </w:rPr>
        <w:t xml:space="preserve"> опроса</w:t>
      </w:r>
      <w:r w:rsidRPr="0018161C">
        <w:rPr>
          <w:rFonts w:ascii="Arial" w:hAnsi="Arial" w:cs="Arial"/>
          <w:b/>
          <w:sz w:val="20"/>
          <w:szCs w:val="20"/>
          <w:lang w:val="ru-MD"/>
        </w:rPr>
        <w:t xml:space="preserve"> на </w:t>
      </w:r>
      <w:r>
        <w:rPr>
          <w:rFonts w:ascii="Arial" w:hAnsi="Arial" w:cs="Arial"/>
          <w:b/>
          <w:sz w:val="20"/>
          <w:szCs w:val="20"/>
          <w:lang w:val="ru-MD"/>
        </w:rPr>
        <w:t>четырех</w:t>
      </w:r>
      <w:r w:rsidRPr="0018161C">
        <w:rPr>
          <w:rFonts w:ascii="Arial" w:hAnsi="Arial" w:cs="Arial"/>
          <w:b/>
          <w:sz w:val="20"/>
          <w:szCs w:val="20"/>
          <w:lang w:val="ru-MD"/>
        </w:rPr>
        <w:t>полосных дорогах</w:t>
      </w:r>
    </w:p>
    <w:p w14:paraId="33F2341E" w14:textId="77777777" w:rsidR="00ED0C4D" w:rsidRPr="0018161C" w:rsidRDefault="00ED0C4D" w:rsidP="00ED0C4D">
      <w:pPr>
        <w:rPr>
          <w:rFonts w:ascii="Arial" w:hAnsi="Arial" w:cs="Arial"/>
          <w:sz w:val="20"/>
          <w:szCs w:val="20"/>
          <w:lang w:val="ru-MD"/>
        </w:rPr>
      </w:pPr>
    </w:p>
    <w:p w14:paraId="6DC61F96" w14:textId="77777777" w:rsidR="00ED0C4D" w:rsidRPr="0018161C" w:rsidRDefault="00ED0C4D" w:rsidP="00ED0C4D">
      <w:pPr>
        <w:rPr>
          <w:rFonts w:ascii="Arial" w:hAnsi="Arial" w:cs="Arial"/>
          <w:sz w:val="20"/>
          <w:szCs w:val="20"/>
          <w:lang w:val="ru-MD"/>
        </w:rPr>
      </w:pPr>
    </w:p>
    <w:p w14:paraId="64B6C2A3" w14:textId="77777777" w:rsidR="00ED0C4D" w:rsidRPr="0018161C" w:rsidRDefault="00ED0C4D" w:rsidP="00ED0C4D">
      <w:pPr>
        <w:rPr>
          <w:rFonts w:ascii="Arial" w:hAnsi="Arial" w:cs="Arial"/>
          <w:sz w:val="20"/>
          <w:szCs w:val="20"/>
          <w:lang w:val="ru-MD"/>
        </w:rPr>
      </w:pPr>
    </w:p>
    <w:p w14:paraId="5255DEE0" w14:textId="77777777" w:rsidR="00ED0C4D" w:rsidRPr="0018161C" w:rsidRDefault="00ED0C4D" w:rsidP="00ED0C4D">
      <w:pPr>
        <w:rPr>
          <w:rFonts w:ascii="Arial" w:hAnsi="Arial" w:cs="Arial"/>
          <w:sz w:val="20"/>
          <w:szCs w:val="20"/>
          <w:lang w:val="ru-MD"/>
        </w:rPr>
      </w:pPr>
    </w:p>
    <w:p w14:paraId="43541449" w14:textId="77777777" w:rsidR="00ED0C4D" w:rsidRPr="0018161C" w:rsidRDefault="00ED0C4D" w:rsidP="00ED0C4D">
      <w:pPr>
        <w:rPr>
          <w:rFonts w:ascii="Arial" w:hAnsi="Arial" w:cs="Arial"/>
          <w:sz w:val="20"/>
          <w:szCs w:val="20"/>
          <w:lang w:val="ru-MD"/>
        </w:rPr>
      </w:pPr>
    </w:p>
    <w:p w14:paraId="0B9B175A" w14:textId="77777777" w:rsidR="00ED0C4D" w:rsidRPr="0018161C" w:rsidRDefault="00ED0C4D" w:rsidP="00ED0C4D">
      <w:pPr>
        <w:rPr>
          <w:rFonts w:ascii="Arial" w:hAnsi="Arial" w:cs="Arial"/>
          <w:sz w:val="20"/>
          <w:szCs w:val="20"/>
          <w:lang w:val="ru-MD"/>
        </w:rPr>
      </w:pPr>
    </w:p>
    <w:p w14:paraId="57DBA193" w14:textId="77777777" w:rsidR="00ED0C4D" w:rsidRPr="0018161C" w:rsidRDefault="00ED0C4D" w:rsidP="00ED0C4D">
      <w:pPr>
        <w:rPr>
          <w:rFonts w:ascii="Arial" w:hAnsi="Arial" w:cs="Arial"/>
          <w:sz w:val="20"/>
          <w:szCs w:val="20"/>
          <w:lang w:val="ru-MD"/>
        </w:rPr>
      </w:pPr>
    </w:p>
    <w:p w14:paraId="1FD261FD" w14:textId="77777777" w:rsidR="00ED0C4D" w:rsidRPr="0018161C" w:rsidRDefault="00ED0C4D" w:rsidP="00ED0C4D">
      <w:pPr>
        <w:rPr>
          <w:rFonts w:ascii="Arial" w:hAnsi="Arial" w:cs="Arial"/>
          <w:sz w:val="20"/>
          <w:szCs w:val="20"/>
          <w:lang w:val="ru-MD"/>
        </w:rPr>
      </w:pPr>
    </w:p>
    <w:p w14:paraId="6505FBBA" w14:textId="77777777" w:rsidR="00ED0C4D" w:rsidRPr="0018161C" w:rsidRDefault="00ED0C4D" w:rsidP="00ED0C4D">
      <w:pPr>
        <w:jc w:val="center"/>
        <w:rPr>
          <w:rFonts w:ascii="Arial" w:hAnsi="Arial" w:cs="Arial"/>
          <w:sz w:val="20"/>
          <w:szCs w:val="20"/>
          <w:lang w:val="ru-MD"/>
        </w:rPr>
      </w:pPr>
      <w:r w:rsidRPr="0018161C">
        <w:rPr>
          <w:rFonts w:ascii="Arial" w:hAnsi="Arial" w:cs="Arial"/>
          <w:noProof/>
          <w:sz w:val="20"/>
          <w:szCs w:val="20"/>
          <w:lang w:val="ru-MD"/>
        </w:rPr>
        <w:lastRenderedPageBreak/>
        <w:drawing>
          <wp:inline distT="0" distB="0" distL="0" distR="0" wp14:anchorId="0DCC1D65" wp14:editId="6A906D07">
            <wp:extent cx="5729942" cy="8240486"/>
            <wp:effectExtent l="0" t="0" r="4445" b="8255"/>
            <wp:docPr id="1799540973" name="Рисунок 1799540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ine 20"/>
                    <pic:cNvPicPr/>
                  </pic:nvPicPr>
                  <pic:blipFill>
                    <a:blip r:embed="rId37">
                      <a:extLst>
                        <a:ext uri="{28A0092B-C50C-407E-A947-70E740481C1C}">
                          <a14:useLocalDpi xmlns:a14="http://schemas.microsoft.com/office/drawing/2010/main" val="0"/>
                        </a:ext>
                      </a:extLst>
                    </a:blip>
                    <a:stretch>
                      <a:fillRect/>
                    </a:stretch>
                  </pic:blipFill>
                  <pic:spPr>
                    <a:xfrm>
                      <a:off x="0" y="0"/>
                      <a:ext cx="5741811" cy="8257555"/>
                    </a:xfrm>
                    <a:prstGeom prst="rect">
                      <a:avLst/>
                    </a:prstGeom>
                  </pic:spPr>
                </pic:pic>
              </a:graphicData>
            </a:graphic>
          </wp:inline>
        </w:drawing>
      </w:r>
    </w:p>
    <w:p w14:paraId="31970016" w14:textId="77777777" w:rsidR="00ED0C4D" w:rsidRPr="0018161C" w:rsidRDefault="00ED0C4D" w:rsidP="00ED0C4D">
      <w:pPr>
        <w:rPr>
          <w:rFonts w:ascii="Arial" w:hAnsi="Arial" w:cs="Arial"/>
          <w:sz w:val="20"/>
          <w:szCs w:val="20"/>
          <w:lang w:val="ru-MD"/>
        </w:rPr>
      </w:pPr>
    </w:p>
    <w:p w14:paraId="08EB2CF4" w14:textId="77777777" w:rsidR="00ED0C4D" w:rsidRPr="0018161C" w:rsidRDefault="00ED0C4D" w:rsidP="00ED0C4D">
      <w:pPr>
        <w:jc w:val="center"/>
        <w:rPr>
          <w:rFonts w:ascii="Arial" w:hAnsi="Arial" w:cs="Arial"/>
          <w:b/>
          <w:sz w:val="20"/>
          <w:szCs w:val="20"/>
          <w:lang w:val="ru-MD"/>
        </w:rPr>
      </w:pPr>
      <w:r>
        <w:rPr>
          <w:rFonts w:ascii="Arial" w:hAnsi="Arial" w:cs="Arial"/>
          <w:b/>
          <w:bCs/>
          <w:color w:val="auto"/>
          <w:sz w:val="20"/>
          <w:szCs w:val="20"/>
          <w:lang w:val="ru-MD"/>
        </w:rPr>
        <w:t>Рисунок</w:t>
      </w:r>
      <w:r w:rsidRPr="0018161C">
        <w:rPr>
          <w:rFonts w:ascii="Arial" w:hAnsi="Arial" w:cs="Arial"/>
          <w:b/>
          <w:bCs/>
          <w:color w:val="auto"/>
          <w:sz w:val="20"/>
          <w:szCs w:val="20"/>
          <w:lang w:val="ru-MD"/>
        </w:rPr>
        <w:t xml:space="preserve"> </w:t>
      </w:r>
      <w:r>
        <w:rPr>
          <w:rFonts w:ascii="Arial" w:hAnsi="Arial" w:cs="Arial"/>
          <w:b/>
          <w:bCs/>
          <w:color w:val="auto"/>
          <w:sz w:val="20"/>
          <w:szCs w:val="20"/>
          <w:lang w:val="ru-MD"/>
        </w:rPr>
        <w:t>5</w:t>
      </w:r>
      <w:r w:rsidRPr="0018161C">
        <w:rPr>
          <w:rFonts w:ascii="Arial" w:hAnsi="Arial" w:cs="Arial"/>
          <w:b/>
          <w:bCs/>
          <w:color w:val="auto"/>
          <w:sz w:val="20"/>
          <w:szCs w:val="20"/>
          <w:lang w:val="ru-MD"/>
        </w:rPr>
        <w:t xml:space="preserve"> - </w:t>
      </w:r>
      <w:r w:rsidRPr="0018161C">
        <w:rPr>
          <w:rFonts w:ascii="Arial" w:hAnsi="Arial" w:cs="Arial"/>
          <w:b/>
          <w:sz w:val="20"/>
          <w:szCs w:val="20"/>
          <w:lang w:val="ru-MD"/>
        </w:rPr>
        <w:t>Схема обустройства поста</w:t>
      </w:r>
      <w:r>
        <w:rPr>
          <w:rFonts w:ascii="Arial" w:hAnsi="Arial" w:cs="Arial"/>
          <w:b/>
          <w:sz w:val="20"/>
          <w:szCs w:val="20"/>
          <w:lang w:val="ru-MD"/>
        </w:rPr>
        <w:t xml:space="preserve"> опроса</w:t>
      </w:r>
      <w:r w:rsidRPr="0018161C">
        <w:rPr>
          <w:rFonts w:ascii="Arial" w:hAnsi="Arial" w:cs="Arial"/>
          <w:b/>
          <w:sz w:val="20"/>
          <w:szCs w:val="20"/>
          <w:lang w:val="ru-MD"/>
        </w:rPr>
        <w:t xml:space="preserve"> на </w:t>
      </w:r>
      <w:r>
        <w:rPr>
          <w:rFonts w:ascii="Arial" w:hAnsi="Arial" w:cs="Arial"/>
          <w:b/>
          <w:sz w:val="20"/>
          <w:szCs w:val="20"/>
          <w:lang w:val="ru-MD"/>
        </w:rPr>
        <w:t>автомагистралях</w:t>
      </w:r>
    </w:p>
    <w:p w14:paraId="412841C4" w14:textId="77777777" w:rsidR="00ED0C4D" w:rsidRPr="0018161C" w:rsidRDefault="00ED0C4D" w:rsidP="00ED0C4D">
      <w:pPr>
        <w:rPr>
          <w:rFonts w:ascii="Arial" w:hAnsi="Arial" w:cs="Arial"/>
          <w:b/>
          <w:lang w:val="ru-MD"/>
        </w:rPr>
      </w:pPr>
    </w:p>
    <w:p w14:paraId="406FCDBA" w14:textId="77777777" w:rsidR="00ED0C4D" w:rsidRPr="0018161C" w:rsidRDefault="00ED0C4D" w:rsidP="00ED0C4D">
      <w:pPr>
        <w:rPr>
          <w:rFonts w:ascii="Arial" w:hAnsi="Arial" w:cs="Arial"/>
          <w:b/>
          <w:lang w:val="ru-MD"/>
        </w:rPr>
      </w:pPr>
    </w:p>
    <w:p w14:paraId="1C342407" w14:textId="77777777" w:rsidR="00ED0C4D" w:rsidRPr="0018161C" w:rsidRDefault="00ED0C4D" w:rsidP="00ED0C4D">
      <w:pPr>
        <w:rPr>
          <w:rFonts w:ascii="Arial" w:hAnsi="Arial" w:cs="Arial"/>
          <w:b/>
          <w:bCs/>
          <w:lang w:val="ru-MD"/>
        </w:rPr>
      </w:pPr>
      <w:r w:rsidRPr="0018161C">
        <w:rPr>
          <w:rFonts w:ascii="Arial" w:hAnsi="Arial" w:cs="Arial"/>
          <w:b/>
          <w:bCs/>
          <w:lang w:val="ru-MD"/>
        </w:rPr>
        <w:br w:type="page"/>
      </w:r>
    </w:p>
    <w:p w14:paraId="1756D0A6" w14:textId="77777777" w:rsidR="00ED0C4D" w:rsidRPr="00501854" w:rsidRDefault="00ED0C4D" w:rsidP="00ED0C4D">
      <w:pPr>
        <w:rPr>
          <w:rFonts w:ascii="Arial" w:hAnsi="Arial" w:cs="Arial"/>
          <w:b/>
          <w:bCs/>
          <w:lang w:val="en-US"/>
        </w:rPr>
      </w:pPr>
      <w:r w:rsidRPr="0018161C">
        <w:rPr>
          <w:rFonts w:ascii="Arial" w:hAnsi="Arial" w:cs="Arial"/>
          <w:b/>
          <w:bCs/>
          <w:lang w:val="ru-MD"/>
        </w:rPr>
        <w:lastRenderedPageBreak/>
        <w:t>Библиография</w:t>
      </w:r>
    </w:p>
    <w:p w14:paraId="788F3B4E" w14:textId="77777777" w:rsidR="00ED0C4D" w:rsidRPr="00501854" w:rsidRDefault="00ED0C4D" w:rsidP="00ED0C4D">
      <w:pPr>
        <w:rPr>
          <w:rFonts w:ascii="Arial" w:hAnsi="Arial" w:cs="Arial"/>
          <w:sz w:val="20"/>
          <w:szCs w:val="20"/>
          <w:lang w:val="en-US"/>
        </w:rPr>
      </w:pPr>
    </w:p>
    <w:p w14:paraId="29E318B9" w14:textId="77777777" w:rsidR="00ED0C4D" w:rsidRPr="005732CC" w:rsidRDefault="00ED0C4D" w:rsidP="00ED0C4D">
      <w:pPr>
        <w:pStyle w:val="Bodytext550"/>
        <w:shd w:val="clear" w:color="auto" w:fill="auto"/>
        <w:spacing w:before="0" w:line="240" w:lineRule="auto"/>
        <w:ind w:firstLine="0"/>
        <w:rPr>
          <w:rFonts w:ascii="Arial" w:hAnsi="Arial" w:cs="Arial"/>
          <w:sz w:val="20"/>
          <w:szCs w:val="20"/>
        </w:rPr>
      </w:pPr>
      <w:r w:rsidRPr="00D7163B">
        <w:rPr>
          <w:rFonts w:ascii="Arial" w:hAnsi="Arial" w:cs="Arial"/>
          <w:sz w:val="20"/>
          <w:szCs w:val="20"/>
        </w:rPr>
        <w:t>[1] CEE-ONU (ECE/TRANS/WP 6/2013/4). Traffic censuses in the United Nations Economic Commission for Europe region: 2015 E-Road traffic census.</w:t>
      </w:r>
    </w:p>
    <w:p w14:paraId="08382E94" w14:textId="77777777" w:rsidR="00ED0C4D" w:rsidRDefault="00ED0C4D" w:rsidP="00ED0C4D">
      <w:pPr>
        <w:pStyle w:val="Bodytext550"/>
        <w:shd w:val="clear" w:color="auto" w:fill="auto"/>
        <w:spacing w:before="0" w:line="240" w:lineRule="auto"/>
        <w:ind w:firstLine="0"/>
        <w:rPr>
          <w:rFonts w:ascii="Arial" w:hAnsi="Arial" w:cs="Arial"/>
          <w:sz w:val="20"/>
          <w:szCs w:val="20"/>
        </w:rPr>
      </w:pPr>
    </w:p>
    <w:p w14:paraId="6E5F8E2C" w14:textId="77777777" w:rsidR="00ED0C4D" w:rsidRPr="005C3361" w:rsidRDefault="00ED0C4D" w:rsidP="00ED0C4D">
      <w:pPr>
        <w:pStyle w:val="Bodytext550"/>
        <w:shd w:val="clear" w:color="auto" w:fill="auto"/>
        <w:spacing w:before="0" w:line="240" w:lineRule="auto"/>
        <w:ind w:firstLine="0"/>
        <w:rPr>
          <w:rFonts w:ascii="Arial" w:hAnsi="Arial" w:cs="Arial"/>
          <w:sz w:val="20"/>
          <w:szCs w:val="20"/>
        </w:rPr>
      </w:pPr>
    </w:p>
    <w:p w14:paraId="62DE26D8"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r w:rsidRPr="0018161C">
        <w:rPr>
          <w:rFonts w:ascii="Arial" w:hAnsi="Arial" w:cs="Arial"/>
          <w:sz w:val="20"/>
          <w:szCs w:val="20"/>
          <w:lang w:val="ru-MD"/>
        </w:rPr>
        <w:t>[</w:t>
      </w:r>
      <w:r w:rsidRPr="005C3361">
        <w:rPr>
          <w:rFonts w:ascii="Arial" w:hAnsi="Arial" w:cs="Arial"/>
          <w:sz w:val="20"/>
          <w:szCs w:val="20"/>
          <w:lang w:val="ru-MD"/>
        </w:rPr>
        <w:t>2</w:t>
      </w:r>
      <w:r w:rsidRPr="0018161C">
        <w:rPr>
          <w:rFonts w:ascii="Arial" w:hAnsi="Arial" w:cs="Arial"/>
          <w:sz w:val="20"/>
          <w:szCs w:val="20"/>
          <w:lang w:val="ru-MD"/>
        </w:rPr>
        <w:t>] Закон о доро</w:t>
      </w:r>
      <w:r>
        <w:rPr>
          <w:rFonts w:ascii="Arial" w:hAnsi="Arial" w:cs="Arial"/>
          <w:sz w:val="20"/>
          <w:szCs w:val="20"/>
          <w:lang w:val="ru-MD"/>
        </w:rPr>
        <w:t>гах</w:t>
      </w:r>
      <w:r w:rsidRPr="0018161C">
        <w:rPr>
          <w:rFonts w:ascii="Arial" w:hAnsi="Arial" w:cs="Arial"/>
          <w:sz w:val="20"/>
          <w:szCs w:val="20"/>
          <w:lang w:val="ru-MD"/>
        </w:rPr>
        <w:t xml:space="preserve"> </w:t>
      </w:r>
      <w:r>
        <w:rPr>
          <w:rFonts w:ascii="Arial" w:hAnsi="Arial" w:cs="Arial"/>
          <w:sz w:val="20"/>
          <w:szCs w:val="20"/>
          <w:lang w:val="ru-MD"/>
        </w:rPr>
        <w:t>№</w:t>
      </w:r>
      <w:r w:rsidRPr="0018161C">
        <w:rPr>
          <w:rFonts w:ascii="Arial" w:hAnsi="Arial" w:cs="Arial"/>
          <w:sz w:val="20"/>
          <w:szCs w:val="20"/>
          <w:lang w:val="ru-MD"/>
        </w:rPr>
        <w:t xml:space="preserve"> 509/1995 с внесенными в него поправками.</w:t>
      </w:r>
    </w:p>
    <w:p w14:paraId="7F8505DB" w14:textId="77777777" w:rsidR="00ED0C4D" w:rsidRPr="0018161C" w:rsidRDefault="00ED0C4D" w:rsidP="00ED0C4D">
      <w:pPr>
        <w:pStyle w:val="Bodytext550"/>
        <w:shd w:val="clear" w:color="auto" w:fill="auto"/>
        <w:spacing w:before="0" w:line="240" w:lineRule="auto"/>
        <w:ind w:firstLine="0"/>
        <w:rPr>
          <w:rFonts w:ascii="Arial" w:hAnsi="Arial" w:cs="Arial"/>
          <w:sz w:val="20"/>
          <w:szCs w:val="20"/>
          <w:lang w:val="ru-MD"/>
        </w:rPr>
      </w:pPr>
    </w:p>
    <w:p w14:paraId="2D3E9726" w14:textId="77777777" w:rsidR="00ED0C4D" w:rsidRDefault="00ED0C4D" w:rsidP="00ED0C4D">
      <w:pPr>
        <w:pStyle w:val="Bodytext550"/>
        <w:ind w:firstLine="0"/>
        <w:rPr>
          <w:rFonts w:ascii="Arial" w:hAnsi="Arial" w:cs="Arial"/>
          <w:sz w:val="20"/>
          <w:szCs w:val="20"/>
          <w:lang w:val="ru-MD"/>
        </w:rPr>
      </w:pPr>
      <w:r w:rsidRPr="0018161C">
        <w:rPr>
          <w:rFonts w:ascii="Arial" w:hAnsi="Arial" w:cs="Arial"/>
          <w:sz w:val="20"/>
          <w:szCs w:val="20"/>
          <w:lang w:val="ru-MD"/>
        </w:rPr>
        <w:t>[</w:t>
      </w:r>
      <w:r w:rsidRPr="005C3361">
        <w:rPr>
          <w:rFonts w:ascii="Arial" w:hAnsi="Arial" w:cs="Arial"/>
          <w:sz w:val="20"/>
          <w:szCs w:val="20"/>
          <w:lang w:val="ru-MD"/>
        </w:rPr>
        <w:t>3</w:t>
      </w:r>
      <w:r w:rsidRPr="0018161C">
        <w:rPr>
          <w:rFonts w:ascii="Arial" w:hAnsi="Arial" w:cs="Arial"/>
          <w:sz w:val="20"/>
          <w:szCs w:val="20"/>
          <w:lang w:val="ru-MD"/>
        </w:rPr>
        <w:t xml:space="preserve">] Постановление Правительства </w:t>
      </w:r>
      <w:r>
        <w:rPr>
          <w:rFonts w:ascii="Arial" w:hAnsi="Arial" w:cs="Arial"/>
          <w:sz w:val="20"/>
          <w:szCs w:val="20"/>
          <w:lang w:val="ru-MD"/>
        </w:rPr>
        <w:t>№</w:t>
      </w:r>
      <w:r w:rsidRPr="0018161C">
        <w:rPr>
          <w:rFonts w:ascii="Arial" w:hAnsi="Arial" w:cs="Arial"/>
          <w:sz w:val="20"/>
          <w:szCs w:val="20"/>
          <w:lang w:val="ru-MD"/>
        </w:rPr>
        <w:t xml:space="preserve"> 906/2020 </w:t>
      </w:r>
      <w:r w:rsidRPr="008E4C5A">
        <w:rPr>
          <w:rFonts w:ascii="Arial" w:hAnsi="Arial" w:cs="Arial"/>
          <w:sz w:val="20"/>
          <w:szCs w:val="20"/>
          <w:lang w:val="ru-MD"/>
        </w:rPr>
        <w:t>об утверждении Минимальных требований по охране здоровья и безопасности труда при использовании работниками средств индивидуальной защиты на рабочем месте</w:t>
      </w:r>
      <w:r w:rsidRPr="0018161C">
        <w:rPr>
          <w:rFonts w:ascii="Arial" w:hAnsi="Arial" w:cs="Arial"/>
          <w:sz w:val="20"/>
          <w:szCs w:val="20"/>
          <w:lang w:val="ru-MD"/>
        </w:rPr>
        <w:t>.</w:t>
      </w:r>
    </w:p>
    <w:p w14:paraId="5539588E" w14:textId="77777777" w:rsidR="00ED0C4D" w:rsidRDefault="00ED0C4D" w:rsidP="00ED0C4D">
      <w:pPr>
        <w:pStyle w:val="Bodytext550"/>
        <w:ind w:firstLine="0"/>
        <w:rPr>
          <w:rFonts w:ascii="Arial" w:hAnsi="Arial" w:cs="Arial"/>
          <w:sz w:val="20"/>
          <w:szCs w:val="20"/>
          <w:lang w:val="ru-MD"/>
        </w:rPr>
      </w:pPr>
    </w:p>
    <w:p w14:paraId="140731EE" w14:textId="77777777" w:rsidR="00ED0C4D" w:rsidRDefault="00ED0C4D" w:rsidP="00ED0C4D">
      <w:pPr>
        <w:pStyle w:val="Bodytext550"/>
        <w:ind w:firstLine="0"/>
        <w:rPr>
          <w:rFonts w:ascii="Arial" w:hAnsi="Arial" w:cs="Arial"/>
          <w:sz w:val="20"/>
          <w:szCs w:val="20"/>
          <w:lang w:val="ru-MD"/>
        </w:rPr>
      </w:pPr>
    </w:p>
    <w:p w14:paraId="731331FA" w14:textId="77777777" w:rsidR="00ED0C4D" w:rsidRDefault="00ED0C4D" w:rsidP="00ED0C4D">
      <w:pPr>
        <w:pStyle w:val="Bodytext550"/>
        <w:ind w:firstLine="0"/>
        <w:rPr>
          <w:rFonts w:ascii="Arial" w:hAnsi="Arial" w:cs="Arial"/>
          <w:sz w:val="20"/>
          <w:szCs w:val="20"/>
          <w:lang w:val="ru-MD"/>
        </w:rPr>
      </w:pPr>
    </w:p>
    <w:p w14:paraId="42713EB4" w14:textId="77777777" w:rsidR="00ED0C4D" w:rsidRDefault="00ED0C4D" w:rsidP="00ED0C4D">
      <w:pPr>
        <w:pStyle w:val="Bodytext550"/>
        <w:ind w:firstLine="0"/>
        <w:rPr>
          <w:rFonts w:ascii="Arial" w:hAnsi="Arial" w:cs="Arial"/>
          <w:sz w:val="20"/>
          <w:szCs w:val="20"/>
          <w:lang w:val="ru-MD"/>
        </w:rPr>
      </w:pPr>
    </w:p>
    <w:p w14:paraId="0D7F5509" w14:textId="77777777" w:rsidR="00ED0C4D" w:rsidRDefault="00ED0C4D" w:rsidP="00ED0C4D">
      <w:pPr>
        <w:pStyle w:val="Bodytext550"/>
        <w:ind w:firstLine="0"/>
        <w:rPr>
          <w:rFonts w:ascii="Arial" w:hAnsi="Arial" w:cs="Arial"/>
          <w:sz w:val="20"/>
          <w:szCs w:val="20"/>
          <w:lang w:val="ru-MD"/>
        </w:rPr>
      </w:pPr>
    </w:p>
    <w:p w14:paraId="68EE0558" w14:textId="77777777" w:rsidR="00ED0C4D" w:rsidRDefault="00ED0C4D" w:rsidP="00ED0C4D">
      <w:pPr>
        <w:pStyle w:val="Bodytext550"/>
        <w:ind w:firstLine="0"/>
        <w:rPr>
          <w:rFonts w:ascii="Arial" w:hAnsi="Arial" w:cs="Arial"/>
          <w:sz w:val="20"/>
          <w:szCs w:val="20"/>
          <w:lang w:val="ru-MD"/>
        </w:rPr>
      </w:pPr>
    </w:p>
    <w:p w14:paraId="0E500153" w14:textId="77777777" w:rsidR="00ED0C4D" w:rsidRDefault="00ED0C4D" w:rsidP="00ED0C4D">
      <w:pPr>
        <w:pStyle w:val="Bodytext550"/>
        <w:ind w:firstLine="0"/>
        <w:rPr>
          <w:rFonts w:ascii="Arial" w:hAnsi="Arial" w:cs="Arial"/>
          <w:sz w:val="20"/>
          <w:szCs w:val="20"/>
          <w:lang w:val="ru-MD"/>
        </w:rPr>
      </w:pPr>
    </w:p>
    <w:p w14:paraId="2E4F8666" w14:textId="77777777" w:rsidR="00ED0C4D" w:rsidRDefault="00ED0C4D" w:rsidP="00ED0C4D">
      <w:pPr>
        <w:pStyle w:val="Bodytext550"/>
        <w:ind w:firstLine="0"/>
        <w:rPr>
          <w:rFonts w:ascii="Arial" w:hAnsi="Arial" w:cs="Arial"/>
          <w:sz w:val="20"/>
          <w:szCs w:val="20"/>
          <w:lang w:val="ru-MD"/>
        </w:rPr>
      </w:pPr>
    </w:p>
    <w:p w14:paraId="3BE3C834" w14:textId="77777777" w:rsidR="00ED0C4D" w:rsidRDefault="00ED0C4D" w:rsidP="00ED0C4D">
      <w:pPr>
        <w:pStyle w:val="Bodytext550"/>
        <w:ind w:firstLine="0"/>
        <w:rPr>
          <w:rFonts w:ascii="Arial" w:hAnsi="Arial" w:cs="Arial"/>
          <w:sz w:val="20"/>
          <w:szCs w:val="20"/>
          <w:lang w:val="ru-MD"/>
        </w:rPr>
      </w:pPr>
    </w:p>
    <w:p w14:paraId="2C8441DE" w14:textId="77777777" w:rsidR="00ED0C4D" w:rsidRDefault="00ED0C4D" w:rsidP="00ED0C4D">
      <w:pPr>
        <w:pStyle w:val="Bodytext550"/>
        <w:ind w:firstLine="0"/>
        <w:rPr>
          <w:rFonts w:ascii="Arial" w:hAnsi="Arial" w:cs="Arial"/>
          <w:sz w:val="20"/>
          <w:szCs w:val="20"/>
          <w:lang w:val="ru-MD"/>
        </w:rPr>
      </w:pPr>
    </w:p>
    <w:p w14:paraId="68DFA65B" w14:textId="77777777" w:rsidR="00ED0C4D" w:rsidRDefault="00ED0C4D" w:rsidP="00ED0C4D">
      <w:pPr>
        <w:pStyle w:val="Bodytext550"/>
        <w:ind w:firstLine="0"/>
        <w:rPr>
          <w:rFonts w:ascii="Arial" w:hAnsi="Arial" w:cs="Arial"/>
          <w:sz w:val="20"/>
          <w:szCs w:val="20"/>
          <w:lang w:val="ru-MD"/>
        </w:rPr>
      </w:pPr>
    </w:p>
    <w:p w14:paraId="66FDE08D" w14:textId="77777777" w:rsidR="00ED0C4D" w:rsidRDefault="00ED0C4D" w:rsidP="00ED0C4D">
      <w:pPr>
        <w:pStyle w:val="Bodytext550"/>
        <w:ind w:firstLine="0"/>
        <w:rPr>
          <w:rFonts w:ascii="Arial" w:hAnsi="Arial" w:cs="Arial"/>
          <w:sz w:val="20"/>
          <w:szCs w:val="20"/>
          <w:lang w:val="ru-MD"/>
        </w:rPr>
      </w:pPr>
    </w:p>
    <w:p w14:paraId="349C65DA" w14:textId="77777777" w:rsidR="00ED0C4D" w:rsidRDefault="00ED0C4D" w:rsidP="00ED0C4D">
      <w:pPr>
        <w:pStyle w:val="Bodytext550"/>
        <w:ind w:firstLine="0"/>
        <w:rPr>
          <w:rFonts w:ascii="Arial" w:hAnsi="Arial" w:cs="Arial"/>
          <w:sz w:val="20"/>
          <w:szCs w:val="20"/>
          <w:lang w:val="ru-MD"/>
        </w:rPr>
      </w:pPr>
    </w:p>
    <w:p w14:paraId="6EFC33DC" w14:textId="77777777" w:rsidR="00ED0C4D" w:rsidRDefault="00ED0C4D" w:rsidP="00ED0C4D">
      <w:pPr>
        <w:pStyle w:val="Bodytext550"/>
        <w:ind w:firstLine="0"/>
        <w:rPr>
          <w:rFonts w:ascii="Arial" w:hAnsi="Arial" w:cs="Arial"/>
          <w:sz w:val="20"/>
          <w:szCs w:val="20"/>
          <w:lang w:val="ru-MD"/>
        </w:rPr>
      </w:pPr>
    </w:p>
    <w:p w14:paraId="5C5E6CB1" w14:textId="77777777" w:rsidR="00ED0C4D" w:rsidRDefault="00ED0C4D" w:rsidP="00ED0C4D">
      <w:pPr>
        <w:pStyle w:val="Bodytext550"/>
        <w:ind w:firstLine="0"/>
        <w:rPr>
          <w:rFonts w:ascii="Arial" w:hAnsi="Arial" w:cs="Arial"/>
          <w:sz w:val="20"/>
          <w:szCs w:val="20"/>
          <w:lang w:val="ru-MD"/>
        </w:rPr>
      </w:pPr>
    </w:p>
    <w:p w14:paraId="2D7CA030" w14:textId="77777777" w:rsidR="00ED0C4D" w:rsidRDefault="00ED0C4D" w:rsidP="00ED0C4D">
      <w:pPr>
        <w:pStyle w:val="Bodytext550"/>
        <w:ind w:firstLine="0"/>
        <w:rPr>
          <w:rFonts w:ascii="Arial" w:hAnsi="Arial" w:cs="Arial"/>
          <w:sz w:val="20"/>
          <w:szCs w:val="20"/>
          <w:lang w:val="ru-MD"/>
        </w:rPr>
      </w:pPr>
    </w:p>
    <w:p w14:paraId="211A1BC5" w14:textId="77777777" w:rsidR="00ED0C4D" w:rsidRDefault="00ED0C4D" w:rsidP="00ED0C4D">
      <w:pPr>
        <w:pStyle w:val="Bodytext550"/>
        <w:ind w:firstLine="0"/>
        <w:rPr>
          <w:rFonts w:ascii="Arial" w:hAnsi="Arial" w:cs="Arial"/>
          <w:sz w:val="20"/>
          <w:szCs w:val="20"/>
          <w:lang w:val="ru-MD"/>
        </w:rPr>
      </w:pPr>
    </w:p>
    <w:p w14:paraId="01A80F3D" w14:textId="77777777" w:rsidR="00ED0C4D" w:rsidRDefault="00ED0C4D" w:rsidP="00ED0C4D">
      <w:pPr>
        <w:pStyle w:val="Bodytext550"/>
        <w:ind w:firstLine="0"/>
        <w:rPr>
          <w:rFonts w:ascii="Arial" w:hAnsi="Arial" w:cs="Arial"/>
          <w:sz w:val="20"/>
          <w:szCs w:val="20"/>
          <w:lang w:val="ru-MD"/>
        </w:rPr>
      </w:pPr>
    </w:p>
    <w:p w14:paraId="275D5341" w14:textId="77777777" w:rsidR="00ED0C4D" w:rsidRDefault="00ED0C4D" w:rsidP="00ED0C4D">
      <w:pPr>
        <w:pStyle w:val="Bodytext550"/>
        <w:ind w:firstLine="0"/>
        <w:rPr>
          <w:rFonts w:ascii="Arial" w:hAnsi="Arial" w:cs="Arial"/>
          <w:sz w:val="20"/>
          <w:szCs w:val="20"/>
          <w:lang w:val="ru-MD"/>
        </w:rPr>
      </w:pPr>
    </w:p>
    <w:p w14:paraId="424FB204" w14:textId="77777777" w:rsidR="00ED0C4D" w:rsidRDefault="00ED0C4D" w:rsidP="00ED0C4D">
      <w:pPr>
        <w:pStyle w:val="Bodytext550"/>
        <w:ind w:firstLine="0"/>
        <w:rPr>
          <w:rFonts w:ascii="Arial" w:hAnsi="Arial" w:cs="Arial"/>
          <w:sz w:val="20"/>
          <w:szCs w:val="20"/>
          <w:lang w:val="ru-MD"/>
        </w:rPr>
      </w:pPr>
    </w:p>
    <w:p w14:paraId="066D1AC9" w14:textId="77777777" w:rsidR="00ED0C4D" w:rsidRDefault="00ED0C4D" w:rsidP="00ED0C4D">
      <w:pPr>
        <w:pStyle w:val="Bodytext550"/>
        <w:ind w:firstLine="0"/>
        <w:rPr>
          <w:rFonts w:ascii="Arial" w:hAnsi="Arial" w:cs="Arial"/>
          <w:sz w:val="20"/>
          <w:szCs w:val="20"/>
          <w:lang w:val="ru-MD"/>
        </w:rPr>
      </w:pPr>
    </w:p>
    <w:p w14:paraId="22A94C37" w14:textId="77777777" w:rsidR="00ED0C4D" w:rsidRDefault="00ED0C4D" w:rsidP="00ED0C4D">
      <w:pPr>
        <w:pStyle w:val="Bodytext550"/>
        <w:ind w:firstLine="0"/>
        <w:rPr>
          <w:rFonts w:ascii="Arial" w:hAnsi="Arial" w:cs="Arial"/>
          <w:sz w:val="20"/>
          <w:szCs w:val="20"/>
          <w:lang w:val="ru-MD"/>
        </w:rPr>
      </w:pPr>
    </w:p>
    <w:p w14:paraId="53DDA07D" w14:textId="77777777" w:rsidR="00ED0C4D" w:rsidRDefault="00ED0C4D" w:rsidP="00ED0C4D">
      <w:pPr>
        <w:pStyle w:val="Bodytext550"/>
        <w:ind w:firstLine="0"/>
        <w:rPr>
          <w:rFonts w:ascii="Arial" w:hAnsi="Arial" w:cs="Arial"/>
          <w:sz w:val="20"/>
          <w:szCs w:val="20"/>
          <w:lang w:val="ru-MD"/>
        </w:rPr>
      </w:pPr>
    </w:p>
    <w:p w14:paraId="7862B253" w14:textId="77777777" w:rsidR="00ED0C4D" w:rsidRDefault="00ED0C4D" w:rsidP="00ED0C4D">
      <w:pPr>
        <w:pStyle w:val="Bodytext550"/>
        <w:ind w:firstLine="0"/>
        <w:rPr>
          <w:rFonts w:ascii="Arial" w:hAnsi="Arial" w:cs="Arial"/>
          <w:sz w:val="20"/>
          <w:szCs w:val="20"/>
          <w:lang w:val="ru-MD"/>
        </w:rPr>
      </w:pPr>
    </w:p>
    <w:p w14:paraId="7D600EF6" w14:textId="77777777" w:rsidR="00ED0C4D" w:rsidRDefault="00ED0C4D" w:rsidP="00ED0C4D">
      <w:pPr>
        <w:pStyle w:val="Bodytext550"/>
        <w:ind w:firstLine="0"/>
        <w:rPr>
          <w:rFonts w:ascii="Arial" w:hAnsi="Arial" w:cs="Arial"/>
          <w:sz w:val="20"/>
          <w:szCs w:val="20"/>
          <w:lang w:val="ru-MD"/>
        </w:rPr>
      </w:pPr>
    </w:p>
    <w:p w14:paraId="692AFA76" w14:textId="77777777" w:rsidR="00ED0C4D" w:rsidRDefault="00ED0C4D" w:rsidP="00ED0C4D">
      <w:pPr>
        <w:pStyle w:val="Bodytext550"/>
        <w:ind w:firstLine="0"/>
        <w:rPr>
          <w:rFonts w:ascii="Arial" w:hAnsi="Arial" w:cs="Arial"/>
          <w:sz w:val="20"/>
          <w:szCs w:val="20"/>
          <w:lang w:val="ru-MD"/>
        </w:rPr>
      </w:pPr>
    </w:p>
    <w:p w14:paraId="30D76DE4" w14:textId="77777777" w:rsidR="00ED0C4D" w:rsidRDefault="00ED0C4D" w:rsidP="00ED0C4D">
      <w:pPr>
        <w:pStyle w:val="Bodytext550"/>
        <w:ind w:firstLine="0"/>
        <w:rPr>
          <w:rFonts w:ascii="Arial" w:hAnsi="Arial" w:cs="Arial"/>
          <w:sz w:val="20"/>
          <w:szCs w:val="20"/>
          <w:lang w:val="ru-MD"/>
        </w:rPr>
      </w:pPr>
    </w:p>
    <w:p w14:paraId="539F8251" w14:textId="77777777" w:rsidR="00ED0C4D" w:rsidRDefault="00ED0C4D" w:rsidP="00ED0C4D">
      <w:pPr>
        <w:pStyle w:val="Bodytext550"/>
        <w:ind w:firstLine="0"/>
        <w:rPr>
          <w:rFonts w:ascii="Arial" w:hAnsi="Arial" w:cs="Arial"/>
          <w:sz w:val="20"/>
          <w:szCs w:val="20"/>
          <w:lang w:val="ru-MD"/>
        </w:rPr>
      </w:pPr>
    </w:p>
    <w:p w14:paraId="29574A00" w14:textId="77777777" w:rsidR="00ED0C4D" w:rsidRDefault="00ED0C4D" w:rsidP="00ED0C4D">
      <w:pPr>
        <w:pStyle w:val="Bodytext550"/>
        <w:ind w:firstLine="0"/>
        <w:rPr>
          <w:rFonts w:ascii="Arial" w:hAnsi="Arial" w:cs="Arial"/>
          <w:sz w:val="20"/>
          <w:szCs w:val="20"/>
          <w:lang w:val="ru-MD"/>
        </w:rPr>
      </w:pPr>
    </w:p>
    <w:p w14:paraId="14BE9D0C" w14:textId="77777777" w:rsidR="00ED0C4D" w:rsidRDefault="00ED0C4D" w:rsidP="00ED0C4D">
      <w:pPr>
        <w:pStyle w:val="Bodytext550"/>
        <w:ind w:firstLine="0"/>
        <w:rPr>
          <w:rFonts w:ascii="Arial" w:hAnsi="Arial" w:cs="Arial"/>
          <w:sz w:val="20"/>
          <w:szCs w:val="20"/>
          <w:lang w:val="ru-MD"/>
        </w:rPr>
      </w:pPr>
    </w:p>
    <w:p w14:paraId="6F9B8DED" w14:textId="77777777" w:rsidR="00ED0C4D" w:rsidRDefault="00ED0C4D" w:rsidP="00ED0C4D">
      <w:pPr>
        <w:pStyle w:val="Bodytext550"/>
        <w:ind w:firstLine="0"/>
        <w:rPr>
          <w:rFonts w:ascii="Arial" w:hAnsi="Arial" w:cs="Arial"/>
          <w:sz w:val="20"/>
          <w:szCs w:val="20"/>
          <w:lang w:val="ru-MD"/>
        </w:rPr>
      </w:pPr>
    </w:p>
    <w:p w14:paraId="3DA0C29F" w14:textId="77777777" w:rsidR="00ED0C4D" w:rsidRDefault="00ED0C4D" w:rsidP="00ED0C4D">
      <w:pPr>
        <w:pStyle w:val="Bodytext550"/>
        <w:ind w:firstLine="0"/>
        <w:rPr>
          <w:rFonts w:ascii="Arial" w:hAnsi="Arial" w:cs="Arial"/>
          <w:sz w:val="20"/>
          <w:szCs w:val="20"/>
          <w:lang w:val="ru-MD"/>
        </w:rPr>
      </w:pPr>
    </w:p>
    <w:p w14:paraId="5B571B9C" w14:textId="77777777" w:rsidR="00ED0C4D" w:rsidRDefault="00ED0C4D" w:rsidP="00ED0C4D">
      <w:pPr>
        <w:pStyle w:val="Bodytext550"/>
        <w:ind w:firstLine="0"/>
        <w:rPr>
          <w:rFonts w:ascii="Arial" w:hAnsi="Arial" w:cs="Arial"/>
          <w:sz w:val="20"/>
          <w:szCs w:val="20"/>
          <w:lang w:val="ru-MD"/>
        </w:rPr>
      </w:pPr>
    </w:p>
    <w:p w14:paraId="37CB254F" w14:textId="77777777" w:rsidR="00ED0C4D" w:rsidRDefault="00ED0C4D" w:rsidP="00ED0C4D">
      <w:pPr>
        <w:pStyle w:val="Bodytext550"/>
        <w:ind w:firstLine="0"/>
        <w:rPr>
          <w:rFonts w:ascii="Arial" w:hAnsi="Arial" w:cs="Arial"/>
          <w:sz w:val="20"/>
          <w:szCs w:val="20"/>
          <w:lang w:val="ru-MD"/>
        </w:rPr>
      </w:pPr>
    </w:p>
    <w:p w14:paraId="07632849" w14:textId="77777777" w:rsidR="00ED0C4D" w:rsidRPr="0018161C" w:rsidRDefault="00ED0C4D" w:rsidP="00ED0C4D">
      <w:pPr>
        <w:pStyle w:val="Bodytext60"/>
        <w:shd w:val="clear" w:color="auto" w:fill="auto"/>
        <w:spacing w:line="240" w:lineRule="auto"/>
        <w:jc w:val="left"/>
        <w:rPr>
          <w:rFonts w:ascii="Arial" w:hAnsi="Arial" w:cs="Arial"/>
          <w:sz w:val="24"/>
          <w:szCs w:val="24"/>
          <w:lang w:val="ru-MD"/>
        </w:rPr>
      </w:pPr>
      <w:r w:rsidRPr="0018161C">
        <w:rPr>
          <w:rFonts w:ascii="Arial" w:hAnsi="Arial" w:cs="Arial"/>
          <w:sz w:val="24"/>
          <w:szCs w:val="24"/>
          <w:lang w:val="ru-MD"/>
        </w:rPr>
        <w:t>Содержание</w:t>
      </w:r>
    </w:p>
    <w:p w14:paraId="020D312B" w14:textId="77777777" w:rsidR="00ED0C4D" w:rsidRPr="0018161C" w:rsidRDefault="00ED0C4D" w:rsidP="00ED0C4D">
      <w:pPr>
        <w:pStyle w:val="Bodytext60"/>
        <w:shd w:val="clear" w:color="auto" w:fill="auto"/>
        <w:spacing w:line="240" w:lineRule="auto"/>
        <w:jc w:val="left"/>
        <w:rPr>
          <w:rFonts w:ascii="Arial" w:hAnsi="Arial" w:cs="Arial"/>
          <w:b w:val="0"/>
          <w:sz w:val="20"/>
          <w:szCs w:val="20"/>
          <w:lang w:val="ru-MD"/>
        </w:rPr>
      </w:pPr>
    </w:p>
    <w:p w14:paraId="4F23FE62" w14:textId="77777777" w:rsidR="00ED0C4D" w:rsidRPr="0018161C" w:rsidRDefault="00ED0C4D" w:rsidP="00ED0C4D">
      <w:pPr>
        <w:tabs>
          <w:tab w:val="left" w:pos="284"/>
          <w:tab w:val="right" w:leader="dot" w:pos="9072"/>
        </w:tabs>
        <w:jc w:val="both"/>
        <w:rPr>
          <w:sz w:val="20"/>
          <w:szCs w:val="20"/>
          <w:lang w:val="ru-MD"/>
        </w:rPr>
      </w:pPr>
      <w:r w:rsidRPr="0018161C">
        <w:rPr>
          <w:sz w:val="20"/>
          <w:szCs w:val="20"/>
          <w:lang w:val="ru-MD"/>
        </w:rPr>
        <w:t>1</w:t>
      </w:r>
      <w:r w:rsidRPr="0018161C">
        <w:rPr>
          <w:sz w:val="20"/>
          <w:szCs w:val="20"/>
          <w:lang w:val="ru-MD"/>
        </w:rPr>
        <w:tab/>
        <w:t xml:space="preserve">Сфера применения </w:t>
      </w:r>
      <w:r w:rsidRPr="0018161C">
        <w:rPr>
          <w:sz w:val="20"/>
          <w:szCs w:val="20"/>
          <w:lang w:val="ru-MD"/>
        </w:rPr>
        <w:tab/>
        <w:t>1</w:t>
      </w:r>
    </w:p>
    <w:p w14:paraId="32E2E58C" w14:textId="77777777" w:rsidR="00ED0C4D" w:rsidRPr="0018161C" w:rsidRDefault="00ED0C4D" w:rsidP="00ED0C4D">
      <w:pPr>
        <w:rPr>
          <w:sz w:val="20"/>
          <w:szCs w:val="20"/>
          <w:lang w:val="ru-MD"/>
        </w:rPr>
      </w:pPr>
    </w:p>
    <w:p w14:paraId="458D0493" w14:textId="77777777" w:rsidR="00ED0C4D" w:rsidRPr="0018161C" w:rsidRDefault="00ED0C4D" w:rsidP="00ED0C4D">
      <w:pPr>
        <w:tabs>
          <w:tab w:val="left" w:pos="284"/>
          <w:tab w:val="right" w:leader="dot" w:pos="9072"/>
        </w:tabs>
        <w:jc w:val="both"/>
        <w:rPr>
          <w:sz w:val="20"/>
          <w:szCs w:val="20"/>
          <w:lang w:val="ru-MD"/>
        </w:rPr>
      </w:pPr>
      <w:r w:rsidRPr="0018161C">
        <w:rPr>
          <w:sz w:val="20"/>
          <w:szCs w:val="20"/>
          <w:lang w:val="ru-MD"/>
        </w:rPr>
        <w:t>2</w:t>
      </w:r>
      <w:r w:rsidRPr="0018161C">
        <w:rPr>
          <w:sz w:val="20"/>
          <w:szCs w:val="20"/>
          <w:lang w:val="ru-MD"/>
        </w:rPr>
        <w:tab/>
        <w:t xml:space="preserve">Нормативные </w:t>
      </w:r>
      <w:r>
        <w:rPr>
          <w:sz w:val="20"/>
          <w:szCs w:val="20"/>
          <w:lang w:val="ru-MD"/>
        </w:rPr>
        <w:t>ссылки</w:t>
      </w:r>
      <w:r w:rsidRPr="0018161C">
        <w:rPr>
          <w:sz w:val="20"/>
          <w:szCs w:val="20"/>
          <w:lang w:val="ru-MD"/>
        </w:rPr>
        <w:t xml:space="preserve"> </w:t>
      </w:r>
      <w:r w:rsidRPr="0018161C">
        <w:rPr>
          <w:sz w:val="20"/>
          <w:szCs w:val="20"/>
          <w:lang w:val="ru-MD"/>
        </w:rPr>
        <w:tab/>
        <w:t>1</w:t>
      </w:r>
    </w:p>
    <w:p w14:paraId="4DF557A3" w14:textId="77777777" w:rsidR="00ED0C4D" w:rsidRPr="0018161C" w:rsidRDefault="00ED0C4D" w:rsidP="00ED0C4D">
      <w:pPr>
        <w:rPr>
          <w:sz w:val="20"/>
          <w:szCs w:val="20"/>
          <w:lang w:val="ru-MD"/>
        </w:rPr>
      </w:pPr>
    </w:p>
    <w:p w14:paraId="582FF90E" w14:textId="77777777" w:rsidR="00ED0C4D" w:rsidRPr="0018161C" w:rsidRDefault="00ED0C4D" w:rsidP="00ED0C4D">
      <w:pPr>
        <w:tabs>
          <w:tab w:val="left" w:pos="284"/>
          <w:tab w:val="right" w:leader="dot" w:pos="9072"/>
        </w:tabs>
        <w:jc w:val="both"/>
        <w:rPr>
          <w:sz w:val="20"/>
          <w:szCs w:val="20"/>
          <w:lang w:val="ru-MD"/>
        </w:rPr>
      </w:pPr>
      <w:r w:rsidRPr="0018161C">
        <w:rPr>
          <w:sz w:val="20"/>
          <w:szCs w:val="20"/>
          <w:lang w:val="ru-MD"/>
        </w:rPr>
        <w:t>3</w:t>
      </w:r>
      <w:r w:rsidRPr="0018161C">
        <w:rPr>
          <w:sz w:val="20"/>
          <w:szCs w:val="20"/>
          <w:lang w:val="ru-MD"/>
        </w:rPr>
        <w:tab/>
      </w:r>
      <w:r w:rsidRPr="009B27D2">
        <w:rPr>
          <w:sz w:val="20"/>
          <w:szCs w:val="20"/>
          <w:lang w:val="ru-MD"/>
        </w:rPr>
        <w:t>Термины и определения</w:t>
      </w:r>
      <w:r w:rsidRPr="0018161C">
        <w:rPr>
          <w:sz w:val="20"/>
          <w:szCs w:val="20"/>
          <w:lang w:val="ru-MD"/>
        </w:rPr>
        <w:t xml:space="preserve"> </w:t>
      </w:r>
      <w:r w:rsidRPr="0018161C">
        <w:rPr>
          <w:sz w:val="20"/>
          <w:szCs w:val="20"/>
          <w:lang w:val="ru-MD"/>
        </w:rPr>
        <w:tab/>
        <w:t>1</w:t>
      </w:r>
    </w:p>
    <w:p w14:paraId="43727D0E" w14:textId="77777777" w:rsidR="00ED0C4D" w:rsidRPr="0018161C" w:rsidRDefault="00ED0C4D" w:rsidP="00ED0C4D">
      <w:pPr>
        <w:tabs>
          <w:tab w:val="left" w:pos="284"/>
          <w:tab w:val="right" w:leader="dot" w:pos="9072"/>
        </w:tabs>
        <w:jc w:val="both"/>
        <w:rPr>
          <w:sz w:val="20"/>
          <w:szCs w:val="20"/>
          <w:lang w:val="ru-MD"/>
        </w:rPr>
      </w:pPr>
    </w:p>
    <w:p w14:paraId="1A345C4D" w14:textId="77777777" w:rsidR="00ED0C4D" w:rsidRPr="0018161C" w:rsidRDefault="00ED0C4D" w:rsidP="00ED0C4D">
      <w:pPr>
        <w:tabs>
          <w:tab w:val="left" w:pos="284"/>
          <w:tab w:val="right" w:leader="dot" w:pos="9072"/>
        </w:tabs>
        <w:jc w:val="both"/>
        <w:rPr>
          <w:sz w:val="20"/>
          <w:szCs w:val="20"/>
          <w:lang w:val="ru-MD"/>
        </w:rPr>
      </w:pPr>
      <w:r w:rsidRPr="0018161C">
        <w:rPr>
          <w:sz w:val="20"/>
          <w:szCs w:val="20"/>
          <w:lang w:val="ru-MD"/>
        </w:rPr>
        <w:t>4</w:t>
      </w:r>
      <w:r w:rsidRPr="0018161C">
        <w:rPr>
          <w:sz w:val="20"/>
          <w:szCs w:val="20"/>
          <w:lang w:val="ru-MD"/>
        </w:rPr>
        <w:tab/>
        <w:t xml:space="preserve">Общие положения </w:t>
      </w:r>
      <w:r w:rsidRPr="0018161C">
        <w:rPr>
          <w:sz w:val="20"/>
          <w:szCs w:val="20"/>
          <w:lang w:val="ru-MD"/>
        </w:rPr>
        <w:tab/>
        <w:t>2</w:t>
      </w:r>
    </w:p>
    <w:p w14:paraId="65C5C41F" w14:textId="77777777" w:rsidR="00ED0C4D" w:rsidRPr="0018161C" w:rsidRDefault="00ED0C4D" w:rsidP="00ED0C4D">
      <w:pPr>
        <w:rPr>
          <w:sz w:val="20"/>
          <w:szCs w:val="20"/>
          <w:lang w:val="ru-MD"/>
        </w:rPr>
      </w:pPr>
    </w:p>
    <w:p w14:paraId="6F01C468" w14:textId="77777777" w:rsidR="00ED0C4D" w:rsidRPr="0018161C" w:rsidRDefault="00ED0C4D" w:rsidP="00ED0C4D">
      <w:pPr>
        <w:tabs>
          <w:tab w:val="left" w:pos="284"/>
          <w:tab w:val="right" w:leader="dot" w:pos="9072"/>
        </w:tabs>
        <w:jc w:val="both"/>
        <w:rPr>
          <w:sz w:val="20"/>
          <w:szCs w:val="20"/>
          <w:lang w:val="ru-MD"/>
        </w:rPr>
      </w:pPr>
      <w:r w:rsidRPr="0018161C">
        <w:rPr>
          <w:sz w:val="20"/>
          <w:szCs w:val="20"/>
          <w:lang w:val="ru-MD"/>
        </w:rPr>
        <w:t>5</w:t>
      </w:r>
      <w:r w:rsidRPr="0018161C">
        <w:rPr>
          <w:lang w:val="ru-MD"/>
        </w:rPr>
        <w:tab/>
      </w:r>
      <w:r w:rsidRPr="009B27D2">
        <w:rPr>
          <w:rFonts w:ascii="Arial" w:hAnsi="Arial" w:cs="Arial"/>
          <w:sz w:val="20"/>
          <w:szCs w:val="20"/>
          <w:lang w:val="ru-MD"/>
        </w:rPr>
        <w:t>Метод мониторинга и регистрации дорожного движения</w:t>
      </w:r>
      <w:r w:rsidRPr="0018161C">
        <w:rPr>
          <w:sz w:val="20"/>
          <w:szCs w:val="20"/>
          <w:lang w:val="ru-MD"/>
        </w:rPr>
        <w:tab/>
        <w:t>2</w:t>
      </w:r>
    </w:p>
    <w:p w14:paraId="31D8C03E" w14:textId="77777777" w:rsidR="00ED0C4D" w:rsidRPr="0018161C" w:rsidRDefault="00ED0C4D" w:rsidP="00ED0C4D">
      <w:pPr>
        <w:tabs>
          <w:tab w:val="left" w:pos="567"/>
          <w:tab w:val="right" w:leader="dot" w:pos="9072"/>
        </w:tabs>
        <w:jc w:val="both"/>
        <w:rPr>
          <w:sz w:val="20"/>
          <w:szCs w:val="20"/>
          <w:lang w:val="ru-MD"/>
        </w:rPr>
      </w:pPr>
      <w:r w:rsidRPr="0018161C">
        <w:rPr>
          <w:sz w:val="20"/>
          <w:szCs w:val="20"/>
          <w:lang w:val="ru-MD"/>
        </w:rPr>
        <w:t>5.1</w:t>
      </w:r>
      <w:r w:rsidRPr="0018161C">
        <w:rPr>
          <w:sz w:val="20"/>
          <w:szCs w:val="20"/>
          <w:lang w:val="ru-MD"/>
        </w:rPr>
        <w:tab/>
      </w:r>
      <w:r w:rsidRPr="0018161C">
        <w:rPr>
          <w:rFonts w:ascii="Arial" w:hAnsi="Arial" w:cs="Arial"/>
          <w:sz w:val="20"/>
          <w:szCs w:val="20"/>
          <w:lang w:val="ru-MD"/>
        </w:rPr>
        <w:t xml:space="preserve">Принцип метода </w:t>
      </w:r>
      <w:r w:rsidRPr="0018161C">
        <w:rPr>
          <w:sz w:val="20"/>
          <w:szCs w:val="20"/>
          <w:lang w:val="ru-MD"/>
        </w:rPr>
        <w:tab/>
        <w:t>2</w:t>
      </w:r>
    </w:p>
    <w:p w14:paraId="6353EB1B" w14:textId="77777777" w:rsidR="00ED0C4D" w:rsidRPr="0018161C" w:rsidRDefault="00ED0C4D" w:rsidP="00ED0C4D">
      <w:pPr>
        <w:tabs>
          <w:tab w:val="left" w:pos="567"/>
          <w:tab w:val="right" w:leader="dot" w:pos="9072"/>
        </w:tabs>
        <w:jc w:val="both"/>
        <w:rPr>
          <w:sz w:val="20"/>
          <w:szCs w:val="20"/>
          <w:lang w:val="ru-MD"/>
        </w:rPr>
      </w:pPr>
      <w:r w:rsidRPr="0018161C">
        <w:rPr>
          <w:sz w:val="20"/>
          <w:szCs w:val="20"/>
          <w:lang w:val="ru-MD"/>
        </w:rPr>
        <w:t>5.2</w:t>
      </w:r>
      <w:r w:rsidRPr="0018161C">
        <w:rPr>
          <w:sz w:val="20"/>
          <w:szCs w:val="20"/>
          <w:lang w:val="ru-MD"/>
        </w:rPr>
        <w:tab/>
      </w:r>
      <w:r w:rsidRPr="009B27D2">
        <w:rPr>
          <w:rFonts w:ascii="Arial" w:hAnsi="Arial" w:cs="Arial"/>
          <w:sz w:val="20"/>
          <w:szCs w:val="20"/>
          <w:lang w:val="ru-MD"/>
        </w:rPr>
        <w:t>Категории точек регистрации дорожного движения</w:t>
      </w:r>
      <w:r w:rsidRPr="0018161C">
        <w:rPr>
          <w:sz w:val="20"/>
          <w:szCs w:val="20"/>
          <w:lang w:val="ru-MD"/>
        </w:rPr>
        <w:tab/>
        <w:t>3</w:t>
      </w:r>
    </w:p>
    <w:p w14:paraId="256F49D2" w14:textId="77777777" w:rsidR="00ED0C4D" w:rsidRPr="0018161C" w:rsidRDefault="00ED0C4D" w:rsidP="00ED0C4D">
      <w:pPr>
        <w:pStyle w:val="Bodytext60"/>
        <w:shd w:val="clear" w:color="auto" w:fill="auto"/>
        <w:spacing w:line="240" w:lineRule="auto"/>
        <w:jc w:val="left"/>
        <w:rPr>
          <w:rFonts w:ascii="Arial" w:hAnsi="Arial" w:cs="Arial"/>
          <w:b w:val="0"/>
          <w:sz w:val="20"/>
          <w:szCs w:val="20"/>
          <w:lang w:val="ru-MD"/>
        </w:rPr>
      </w:pPr>
    </w:p>
    <w:p w14:paraId="396FBD0E" w14:textId="77777777" w:rsidR="00ED0C4D" w:rsidRPr="0018161C" w:rsidRDefault="00ED0C4D" w:rsidP="00ED0C4D">
      <w:pPr>
        <w:tabs>
          <w:tab w:val="left" w:pos="284"/>
          <w:tab w:val="right" w:leader="dot" w:pos="9072"/>
        </w:tabs>
        <w:jc w:val="both"/>
        <w:rPr>
          <w:sz w:val="20"/>
          <w:szCs w:val="20"/>
          <w:lang w:val="ru-MD"/>
        </w:rPr>
      </w:pPr>
      <w:r w:rsidRPr="0018161C">
        <w:rPr>
          <w:sz w:val="20"/>
          <w:szCs w:val="20"/>
          <w:lang w:val="ru-MD"/>
        </w:rPr>
        <w:t>6</w:t>
      </w:r>
      <w:r w:rsidRPr="0018161C">
        <w:rPr>
          <w:sz w:val="20"/>
          <w:szCs w:val="20"/>
          <w:lang w:val="ru-MD"/>
        </w:rPr>
        <w:tab/>
      </w:r>
      <w:r w:rsidRPr="009B27D2">
        <w:rPr>
          <w:sz w:val="20"/>
          <w:szCs w:val="20"/>
          <w:lang w:val="ru-MD"/>
        </w:rPr>
        <w:t>Способ выполнения ручных регистраций дорожного движения</w:t>
      </w:r>
      <w:r w:rsidRPr="0018161C">
        <w:rPr>
          <w:sz w:val="20"/>
          <w:szCs w:val="20"/>
          <w:lang w:val="ru-MD"/>
        </w:rPr>
        <w:tab/>
        <w:t>3</w:t>
      </w:r>
    </w:p>
    <w:p w14:paraId="0EB48BAB"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6.1</w:t>
      </w:r>
      <w:r w:rsidRPr="0018161C">
        <w:rPr>
          <w:rFonts w:ascii="Arial" w:hAnsi="Arial" w:cs="Arial"/>
          <w:sz w:val="20"/>
          <w:szCs w:val="20"/>
          <w:lang w:val="ru-MD"/>
        </w:rPr>
        <w:tab/>
      </w:r>
      <w:r w:rsidRPr="009B27D2">
        <w:rPr>
          <w:rFonts w:ascii="Arial" w:hAnsi="Arial" w:cs="Arial"/>
          <w:sz w:val="20"/>
          <w:szCs w:val="20"/>
          <w:lang w:val="ru-MD"/>
        </w:rPr>
        <w:t>Группы транспортных средств для регистрации</w:t>
      </w:r>
      <w:r w:rsidRPr="0018161C">
        <w:rPr>
          <w:rFonts w:ascii="Arial" w:hAnsi="Arial" w:cs="Arial"/>
          <w:sz w:val="20"/>
          <w:szCs w:val="20"/>
          <w:lang w:val="ru-MD"/>
        </w:rPr>
        <w:tab/>
        <w:t>3</w:t>
      </w:r>
    </w:p>
    <w:p w14:paraId="3F5EE0D5"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6.2</w:t>
      </w:r>
      <w:r w:rsidRPr="0018161C">
        <w:rPr>
          <w:rFonts w:ascii="Arial" w:hAnsi="Arial" w:cs="Arial"/>
          <w:sz w:val="20"/>
          <w:szCs w:val="20"/>
          <w:lang w:val="ru-MD"/>
        </w:rPr>
        <w:tab/>
      </w:r>
      <w:r w:rsidRPr="009B27D2">
        <w:rPr>
          <w:rFonts w:ascii="Arial" w:hAnsi="Arial" w:cs="Arial"/>
          <w:sz w:val="20"/>
          <w:szCs w:val="20"/>
          <w:lang w:val="ru-MD"/>
        </w:rPr>
        <w:t>График регистрации дорожного движения</w:t>
      </w:r>
      <w:r w:rsidRPr="0018161C">
        <w:rPr>
          <w:rFonts w:ascii="Arial" w:hAnsi="Arial" w:cs="Arial"/>
          <w:sz w:val="20"/>
          <w:szCs w:val="20"/>
          <w:lang w:val="ru-MD"/>
        </w:rPr>
        <w:tab/>
        <w:t>3</w:t>
      </w:r>
    </w:p>
    <w:p w14:paraId="35E430AF"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6.3</w:t>
      </w:r>
      <w:r w:rsidRPr="0018161C">
        <w:rPr>
          <w:rFonts w:ascii="Arial" w:hAnsi="Arial" w:cs="Arial"/>
          <w:sz w:val="20"/>
          <w:szCs w:val="20"/>
          <w:lang w:val="ru-MD"/>
        </w:rPr>
        <w:tab/>
        <w:t xml:space="preserve">Регистрация транспортных средств </w:t>
      </w:r>
      <w:r w:rsidRPr="0018161C">
        <w:rPr>
          <w:rFonts w:ascii="Arial" w:hAnsi="Arial" w:cs="Arial"/>
          <w:sz w:val="20"/>
          <w:szCs w:val="20"/>
          <w:lang w:val="ru-MD"/>
        </w:rPr>
        <w:tab/>
        <w:t>3</w:t>
      </w:r>
    </w:p>
    <w:p w14:paraId="0E2C733B"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6.4</w:t>
      </w:r>
      <w:r w:rsidRPr="0018161C">
        <w:rPr>
          <w:rFonts w:ascii="Arial" w:hAnsi="Arial" w:cs="Arial"/>
          <w:sz w:val="20"/>
          <w:szCs w:val="20"/>
          <w:lang w:val="ru-MD"/>
        </w:rPr>
        <w:tab/>
        <w:t>Регистрация иностранных транспортных средств</w:t>
      </w:r>
      <w:r w:rsidRPr="0018161C">
        <w:rPr>
          <w:rFonts w:ascii="Arial" w:hAnsi="Arial" w:cs="Arial"/>
          <w:sz w:val="20"/>
          <w:szCs w:val="20"/>
          <w:lang w:val="ru-MD"/>
        </w:rPr>
        <w:tab/>
        <w:t>5</w:t>
      </w:r>
    </w:p>
    <w:p w14:paraId="5A4D671D"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6.5</w:t>
      </w:r>
      <w:r w:rsidRPr="0018161C">
        <w:rPr>
          <w:rFonts w:ascii="Arial" w:hAnsi="Arial" w:cs="Arial"/>
          <w:sz w:val="20"/>
          <w:szCs w:val="20"/>
          <w:lang w:val="ru-MD"/>
        </w:rPr>
        <w:tab/>
      </w:r>
      <w:r w:rsidRPr="009B27D2">
        <w:rPr>
          <w:rFonts w:ascii="Arial" w:hAnsi="Arial" w:cs="Arial"/>
          <w:sz w:val="20"/>
          <w:szCs w:val="20"/>
          <w:lang w:val="ru-MD"/>
        </w:rPr>
        <w:t>Организационные меры по охране труда и технике безопасности</w:t>
      </w:r>
      <w:r w:rsidRPr="0018161C">
        <w:rPr>
          <w:rFonts w:ascii="Arial" w:hAnsi="Arial" w:cs="Arial"/>
          <w:sz w:val="20"/>
          <w:szCs w:val="20"/>
          <w:lang w:val="ru-MD"/>
        </w:rPr>
        <w:tab/>
        <w:t>5</w:t>
      </w:r>
    </w:p>
    <w:p w14:paraId="6679A4B7"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6.6</w:t>
      </w:r>
      <w:r w:rsidRPr="0018161C">
        <w:rPr>
          <w:rFonts w:ascii="Arial" w:hAnsi="Arial" w:cs="Arial"/>
          <w:sz w:val="20"/>
          <w:szCs w:val="20"/>
          <w:lang w:val="ru-MD"/>
        </w:rPr>
        <w:tab/>
        <w:t>Ежедневный сводный отчет</w:t>
      </w:r>
      <w:r w:rsidRPr="0018161C">
        <w:rPr>
          <w:rFonts w:ascii="Arial" w:hAnsi="Arial" w:cs="Arial"/>
          <w:sz w:val="20"/>
          <w:szCs w:val="20"/>
          <w:lang w:val="ru-MD"/>
        </w:rPr>
        <w:tab/>
        <w:t>5</w:t>
      </w:r>
    </w:p>
    <w:p w14:paraId="63B0F0DF" w14:textId="77777777" w:rsidR="00ED0C4D" w:rsidRPr="0018161C" w:rsidRDefault="00ED0C4D" w:rsidP="00ED0C4D">
      <w:pPr>
        <w:pStyle w:val="Tableofcontents20"/>
        <w:shd w:val="clear" w:color="auto" w:fill="auto"/>
        <w:tabs>
          <w:tab w:val="right" w:leader="dot" w:pos="6858"/>
        </w:tabs>
        <w:spacing w:line="240" w:lineRule="auto"/>
        <w:rPr>
          <w:rFonts w:ascii="Arial" w:hAnsi="Arial" w:cs="Arial"/>
          <w:b w:val="0"/>
          <w:sz w:val="20"/>
          <w:szCs w:val="20"/>
          <w:lang w:val="ru-MD"/>
        </w:rPr>
      </w:pPr>
    </w:p>
    <w:p w14:paraId="16158689"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Fonts w:ascii="Arial" w:hAnsi="Arial" w:cs="Arial"/>
          <w:sz w:val="20"/>
          <w:szCs w:val="20"/>
          <w:lang w:val="ru-MD"/>
        </w:rPr>
        <w:t>7</w:t>
      </w:r>
      <w:r w:rsidRPr="0018161C">
        <w:rPr>
          <w:rFonts w:ascii="Arial" w:hAnsi="Arial" w:cs="Arial"/>
          <w:sz w:val="20"/>
          <w:szCs w:val="20"/>
          <w:lang w:val="ru-MD"/>
        </w:rPr>
        <w:tab/>
      </w:r>
      <w:r w:rsidRPr="00C4089E">
        <w:rPr>
          <w:rFonts w:ascii="Arial" w:hAnsi="Arial" w:cs="Arial"/>
          <w:sz w:val="20"/>
          <w:szCs w:val="20"/>
          <w:lang w:val="ru-MD"/>
        </w:rPr>
        <w:t>Автоматическая регистрация дорожного движения</w:t>
      </w:r>
      <w:r w:rsidRPr="0018161C">
        <w:rPr>
          <w:rFonts w:ascii="Arial" w:hAnsi="Arial" w:cs="Arial"/>
          <w:sz w:val="20"/>
          <w:szCs w:val="20"/>
          <w:lang w:val="ru-MD"/>
        </w:rPr>
        <w:tab/>
        <w:t>6</w:t>
      </w:r>
    </w:p>
    <w:p w14:paraId="52D70258"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7.1</w:t>
      </w:r>
      <w:r w:rsidRPr="0018161C">
        <w:rPr>
          <w:rFonts w:ascii="Arial" w:hAnsi="Arial" w:cs="Arial"/>
          <w:sz w:val="20"/>
          <w:szCs w:val="20"/>
          <w:lang w:val="ru-MD"/>
        </w:rPr>
        <w:tab/>
        <w:t>Способ регистрации</w:t>
      </w:r>
      <w:r w:rsidRPr="0018161C">
        <w:rPr>
          <w:rFonts w:ascii="Arial" w:hAnsi="Arial" w:cs="Arial"/>
          <w:sz w:val="20"/>
          <w:szCs w:val="20"/>
          <w:lang w:val="ru-MD"/>
        </w:rPr>
        <w:tab/>
        <w:t>6</w:t>
      </w:r>
    </w:p>
    <w:p w14:paraId="1D81DC3D" w14:textId="77777777" w:rsidR="00ED0C4D" w:rsidRPr="0018161C" w:rsidRDefault="00ED0C4D" w:rsidP="00ED0C4D">
      <w:pPr>
        <w:pStyle w:val="Tableofcontents20"/>
        <w:shd w:val="clear" w:color="auto" w:fill="auto"/>
        <w:tabs>
          <w:tab w:val="right" w:leader="dot" w:pos="6858"/>
        </w:tabs>
        <w:spacing w:line="240" w:lineRule="auto"/>
        <w:rPr>
          <w:rFonts w:ascii="Arial" w:hAnsi="Arial" w:cs="Arial"/>
          <w:b w:val="0"/>
          <w:sz w:val="20"/>
          <w:szCs w:val="20"/>
          <w:lang w:val="ru-MD"/>
        </w:rPr>
      </w:pPr>
    </w:p>
    <w:p w14:paraId="19EAC3B7"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Fonts w:ascii="Arial" w:hAnsi="Arial" w:cs="Arial"/>
          <w:sz w:val="20"/>
          <w:szCs w:val="20"/>
          <w:lang w:val="ru-MD"/>
        </w:rPr>
        <w:t>8</w:t>
      </w:r>
      <w:r w:rsidRPr="0018161C">
        <w:rPr>
          <w:rFonts w:ascii="Arial" w:hAnsi="Arial" w:cs="Arial"/>
          <w:sz w:val="20"/>
          <w:szCs w:val="20"/>
          <w:lang w:val="ru-MD"/>
        </w:rPr>
        <w:tab/>
      </w:r>
      <w:r w:rsidRPr="00C4089E">
        <w:rPr>
          <w:rFonts w:ascii="Arial" w:hAnsi="Arial" w:cs="Arial"/>
          <w:sz w:val="20"/>
          <w:szCs w:val="20"/>
          <w:lang w:val="ru-MD"/>
        </w:rPr>
        <w:t>Обязанности и ответственность технического персонала администратора / управляющего автомобильными дорогами в процессе осуществления ручной регистрации дорожного движения на автомобильных дорогах общего пользования</w:t>
      </w:r>
      <w:r w:rsidRPr="0018161C">
        <w:rPr>
          <w:rFonts w:ascii="Arial" w:hAnsi="Arial" w:cs="Arial"/>
          <w:sz w:val="20"/>
          <w:szCs w:val="20"/>
          <w:lang w:val="ru-MD"/>
        </w:rPr>
        <w:tab/>
        <w:t>7</w:t>
      </w:r>
    </w:p>
    <w:p w14:paraId="5E62F5C1"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8.1</w:t>
      </w:r>
      <w:r w:rsidRPr="0018161C">
        <w:rPr>
          <w:rFonts w:ascii="Arial" w:hAnsi="Arial" w:cs="Arial"/>
          <w:sz w:val="20"/>
          <w:szCs w:val="20"/>
          <w:lang w:val="ru-MD"/>
        </w:rPr>
        <w:tab/>
        <w:t>Уровень координации</w:t>
      </w:r>
      <w:r w:rsidRPr="0018161C">
        <w:rPr>
          <w:rFonts w:ascii="Arial" w:hAnsi="Arial" w:cs="Arial"/>
          <w:sz w:val="20"/>
          <w:szCs w:val="20"/>
          <w:lang w:val="ru-MD"/>
        </w:rPr>
        <w:tab/>
        <w:t>7</w:t>
      </w:r>
    </w:p>
    <w:p w14:paraId="157AE8BF"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8.2</w:t>
      </w:r>
      <w:r w:rsidRPr="0018161C">
        <w:rPr>
          <w:rFonts w:ascii="Arial" w:hAnsi="Arial" w:cs="Arial"/>
          <w:sz w:val="20"/>
          <w:szCs w:val="20"/>
          <w:lang w:val="ru-MD"/>
        </w:rPr>
        <w:tab/>
        <w:t>Оперативный уровень</w:t>
      </w:r>
      <w:r w:rsidRPr="0018161C">
        <w:rPr>
          <w:rFonts w:ascii="Arial" w:hAnsi="Arial" w:cs="Arial"/>
          <w:sz w:val="20"/>
          <w:szCs w:val="20"/>
          <w:lang w:val="ru-MD"/>
        </w:rPr>
        <w:tab/>
        <w:t>7</w:t>
      </w:r>
    </w:p>
    <w:p w14:paraId="273FB5FD" w14:textId="77777777" w:rsidR="00ED0C4D" w:rsidRPr="0018161C" w:rsidRDefault="00ED0C4D" w:rsidP="00ED0C4D">
      <w:pPr>
        <w:pStyle w:val="Tableofcontents20"/>
        <w:shd w:val="clear" w:color="auto" w:fill="auto"/>
        <w:tabs>
          <w:tab w:val="right" w:leader="dot" w:pos="6858"/>
        </w:tabs>
        <w:spacing w:line="240" w:lineRule="auto"/>
        <w:rPr>
          <w:rFonts w:ascii="Arial" w:hAnsi="Arial" w:cs="Arial"/>
          <w:b w:val="0"/>
          <w:sz w:val="20"/>
          <w:szCs w:val="20"/>
          <w:lang w:val="ru-MD"/>
        </w:rPr>
      </w:pPr>
    </w:p>
    <w:p w14:paraId="52357324"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Fonts w:ascii="Arial" w:hAnsi="Arial" w:cs="Arial"/>
          <w:sz w:val="20"/>
          <w:szCs w:val="20"/>
          <w:lang w:val="ru-MD"/>
        </w:rPr>
        <w:t>9</w:t>
      </w:r>
      <w:r w:rsidRPr="0018161C">
        <w:rPr>
          <w:rFonts w:ascii="Arial" w:hAnsi="Arial" w:cs="Arial"/>
          <w:sz w:val="20"/>
          <w:szCs w:val="20"/>
          <w:lang w:val="ru-MD"/>
        </w:rPr>
        <w:tab/>
      </w:r>
      <w:r w:rsidRPr="00C4089E">
        <w:rPr>
          <w:rFonts w:ascii="Arial" w:hAnsi="Arial" w:cs="Arial"/>
          <w:sz w:val="20"/>
          <w:szCs w:val="20"/>
          <w:lang w:val="ru-MD"/>
        </w:rPr>
        <w:t>Организационные мероприятия по проведению обследования дорожного движения «Пункт отправления - назначения (далее – О-D)</w:t>
      </w:r>
      <w:r w:rsidRPr="0018161C">
        <w:rPr>
          <w:rFonts w:ascii="Arial" w:hAnsi="Arial" w:cs="Arial"/>
          <w:sz w:val="20"/>
          <w:szCs w:val="20"/>
          <w:lang w:val="ru-MD"/>
        </w:rPr>
        <w:tab/>
        <w:t>9</w:t>
      </w:r>
    </w:p>
    <w:p w14:paraId="678F09D0"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9.1</w:t>
      </w:r>
      <w:r w:rsidRPr="0018161C">
        <w:rPr>
          <w:rFonts w:ascii="Arial" w:hAnsi="Arial" w:cs="Arial"/>
          <w:sz w:val="20"/>
          <w:szCs w:val="20"/>
          <w:lang w:val="ru-MD"/>
        </w:rPr>
        <w:tab/>
      </w:r>
      <w:r w:rsidRPr="00C4089E">
        <w:rPr>
          <w:rFonts w:ascii="Arial" w:hAnsi="Arial" w:cs="Arial"/>
          <w:sz w:val="20"/>
          <w:szCs w:val="20"/>
          <w:lang w:val="ru-MD"/>
        </w:rPr>
        <w:t>Соглашения, уведомления и согласования</w:t>
      </w:r>
      <w:r w:rsidRPr="0018161C">
        <w:rPr>
          <w:rFonts w:ascii="Arial" w:hAnsi="Arial" w:cs="Arial"/>
          <w:sz w:val="20"/>
          <w:szCs w:val="20"/>
          <w:lang w:val="ru-MD"/>
        </w:rPr>
        <w:tab/>
        <w:t>9</w:t>
      </w:r>
    </w:p>
    <w:p w14:paraId="75785351"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9.2</w:t>
      </w:r>
      <w:r w:rsidRPr="0018161C">
        <w:rPr>
          <w:rFonts w:ascii="Arial" w:hAnsi="Arial" w:cs="Arial"/>
          <w:sz w:val="20"/>
          <w:szCs w:val="20"/>
          <w:lang w:val="ru-MD"/>
        </w:rPr>
        <w:tab/>
      </w:r>
      <w:r w:rsidRPr="00C4089E">
        <w:rPr>
          <w:rFonts w:ascii="Arial" w:hAnsi="Arial" w:cs="Arial"/>
          <w:sz w:val="20"/>
          <w:szCs w:val="20"/>
          <w:lang w:val="ru-MD"/>
        </w:rPr>
        <w:t>Информирование участников дорожного движения о дорожном обследовании «Пункт отправления — назначения»</w:t>
      </w:r>
      <w:r w:rsidRPr="0018161C">
        <w:rPr>
          <w:rFonts w:ascii="Arial" w:hAnsi="Arial" w:cs="Arial"/>
          <w:sz w:val="20"/>
          <w:szCs w:val="20"/>
          <w:lang w:val="ru-MD"/>
        </w:rPr>
        <w:tab/>
        <w:t>10</w:t>
      </w:r>
    </w:p>
    <w:p w14:paraId="242133B4" w14:textId="77777777" w:rsidR="00ED0C4D" w:rsidRPr="0018161C" w:rsidRDefault="00ED0C4D" w:rsidP="00ED0C4D">
      <w:pPr>
        <w:pStyle w:val="Tableofcontents20"/>
        <w:shd w:val="clear" w:color="auto" w:fill="auto"/>
        <w:tabs>
          <w:tab w:val="right" w:leader="dot" w:pos="6858"/>
        </w:tabs>
        <w:spacing w:line="240" w:lineRule="auto"/>
        <w:rPr>
          <w:rFonts w:ascii="Arial" w:hAnsi="Arial" w:cs="Arial"/>
          <w:b w:val="0"/>
          <w:sz w:val="20"/>
          <w:szCs w:val="20"/>
          <w:lang w:val="ru-MD"/>
        </w:rPr>
      </w:pPr>
    </w:p>
    <w:p w14:paraId="28C93BCF"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Fonts w:ascii="Arial" w:hAnsi="Arial" w:cs="Arial"/>
          <w:sz w:val="20"/>
          <w:szCs w:val="20"/>
          <w:lang w:val="ru-MD"/>
        </w:rPr>
        <w:t>10</w:t>
      </w:r>
      <w:r w:rsidRPr="0018161C">
        <w:rPr>
          <w:rFonts w:ascii="Arial" w:hAnsi="Arial" w:cs="Arial"/>
          <w:sz w:val="20"/>
          <w:szCs w:val="20"/>
          <w:lang w:val="ru-MD"/>
        </w:rPr>
        <w:tab/>
      </w:r>
      <w:r w:rsidRPr="00C4089E">
        <w:rPr>
          <w:rFonts w:ascii="Arial" w:hAnsi="Arial" w:cs="Arial"/>
          <w:sz w:val="20"/>
          <w:szCs w:val="20"/>
          <w:lang w:val="ru-MD"/>
        </w:rPr>
        <w:t>Методика проведения обследования движения «Пункт отправления – назначения» на дорогах общего пользования</w:t>
      </w:r>
      <w:r w:rsidRPr="0018161C">
        <w:rPr>
          <w:rFonts w:ascii="Arial" w:hAnsi="Arial" w:cs="Arial"/>
          <w:sz w:val="20"/>
          <w:szCs w:val="20"/>
          <w:lang w:val="ru-MD"/>
        </w:rPr>
        <w:tab/>
        <w:t>10</w:t>
      </w:r>
    </w:p>
    <w:p w14:paraId="4B084F9D"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10.1</w:t>
      </w:r>
      <w:r w:rsidRPr="0018161C">
        <w:rPr>
          <w:rFonts w:ascii="Arial" w:hAnsi="Arial" w:cs="Arial"/>
          <w:sz w:val="20"/>
          <w:szCs w:val="20"/>
          <w:lang w:val="ru-MD"/>
        </w:rPr>
        <w:tab/>
        <w:t>Принцип метода</w:t>
      </w:r>
      <w:r w:rsidRPr="0018161C">
        <w:rPr>
          <w:rFonts w:ascii="Arial" w:hAnsi="Arial" w:cs="Arial"/>
          <w:sz w:val="20"/>
          <w:szCs w:val="20"/>
          <w:lang w:val="ru-MD"/>
        </w:rPr>
        <w:tab/>
        <w:t>10</w:t>
      </w:r>
    </w:p>
    <w:p w14:paraId="18E30497"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10.2</w:t>
      </w:r>
      <w:r w:rsidRPr="0018161C">
        <w:rPr>
          <w:rFonts w:ascii="Arial" w:hAnsi="Arial" w:cs="Arial"/>
          <w:sz w:val="20"/>
          <w:szCs w:val="20"/>
          <w:lang w:val="ru-MD"/>
        </w:rPr>
        <w:tab/>
      </w:r>
      <w:r w:rsidRPr="00C4089E">
        <w:rPr>
          <w:rFonts w:ascii="Arial" w:hAnsi="Arial" w:cs="Arial"/>
          <w:sz w:val="20"/>
          <w:szCs w:val="20"/>
          <w:lang w:val="ru-MD"/>
        </w:rPr>
        <w:t>Подготовка и организация обследования движения «Пункт отправления - назначения»</w:t>
      </w:r>
      <w:r w:rsidRPr="0018161C">
        <w:rPr>
          <w:rFonts w:ascii="Arial" w:hAnsi="Arial" w:cs="Arial"/>
          <w:sz w:val="20"/>
          <w:szCs w:val="20"/>
          <w:lang w:val="ru-MD"/>
        </w:rPr>
        <w:tab/>
        <w:t>10</w:t>
      </w:r>
    </w:p>
    <w:p w14:paraId="5833E46E"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10.3</w:t>
      </w:r>
      <w:r w:rsidRPr="0018161C">
        <w:rPr>
          <w:rFonts w:ascii="Arial" w:hAnsi="Arial" w:cs="Arial"/>
          <w:sz w:val="20"/>
          <w:szCs w:val="20"/>
          <w:lang w:val="ru-MD"/>
        </w:rPr>
        <w:tab/>
      </w:r>
      <w:r w:rsidRPr="00C4089E">
        <w:rPr>
          <w:rFonts w:ascii="Arial" w:hAnsi="Arial" w:cs="Arial"/>
          <w:sz w:val="20"/>
          <w:szCs w:val="20"/>
          <w:lang w:val="ru-MD"/>
        </w:rPr>
        <w:t>Расположение постов опроса о дорожном движении O-D</w:t>
      </w:r>
      <w:r w:rsidRPr="0018161C">
        <w:rPr>
          <w:rFonts w:ascii="Arial" w:hAnsi="Arial" w:cs="Arial"/>
          <w:sz w:val="20"/>
          <w:szCs w:val="20"/>
          <w:lang w:val="ru-MD"/>
        </w:rPr>
        <w:tab/>
        <w:t>11</w:t>
      </w:r>
    </w:p>
    <w:p w14:paraId="59CF260D"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10.4</w:t>
      </w:r>
      <w:r w:rsidRPr="0018161C">
        <w:rPr>
          <w:rFonts w:ascii="Arial" w:hAnsi="Arial" w:cs="Arial"/>
          <w:sz w:val="20"/>
          <w:szCs w:val="20"/>
          <w:lang w:val="ru-MD"/>
        </w:rPr>
        <w:tab/>
      </w:r>
      <w:r w:rsidRPr="00C4089E">
        <w:rPr>
          <w:rFonts w:ascii="Arial" w:hAnsi="Arial" w:cs="Arial"/>
          <w:sz w:val="20"/>
          <w:szCs w:val="20"/>
          <w:lang w:val="ru-MD"/>
        </w:rPr>
        <w:t>Обустройство и оборудование поста опроса</w:t>
      </w:r>
      <w:r w:rsidRPr="0018161C">
        <w:rPr>
          <w:rFonts w:ascii="Arial" w:hAnsi="Arial" w:cs="Arial"/>
          <w:sz w:val="20"/>
          <w:szCs w:val="20"/>
          <w:lang w:val="ru-MD"/>
        </w:rPr>
        <w:tab/>
        <w:t>11</w:t>
      </w:r>
    </w:p>
    <w:p w14:paraId="7AF3B59C"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10.5</w:t>
      </w:r>
      <w:r w:rsidRPr="0018161C">
        <w:rPr>
          <w:rFonts w:ascii="Arial" w:hAnsi="Arial" w:cs="Arial"/>
          <w:sz w:val="20"/>
          <w:szCs w:val="20"/>
          <w:lang w:val="ru-MD"/>
        </w:rPr>
        <w:tab/>
      </w:r>
      <w:r w:rsidRPr="00C4089E">
        <w:rPr>
          <w:rFonts w:ascii="Arial" w:hAnsi="Arial" w:cs="Arial"/>
          <w:sz w:val="20"/>
          <w:szCs w:val="20"/>
          <w:lang w:val="ru-MD"/>
        </w:rPr>
        <w:t>Персонал, участвующий в проведении обследований</w:t>
      </w:r>
      <w:r w:rsidRPr="0018161C">
        <w:rPr>
          <w:rFonts w:ascii="Arial" w:hAnsi="Arial" w:cs="Arial"/>
          <w:sz w:val="20"/>
          <w:szCs w:val="20"/>
          <w:lang w:val="ru-MD"/>
        </w:rPr>
        <w:tab/>
        <w:t>12</w:t>
      </w:r>
    </w:p>
    <w:p w14:paraId="728B094C"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10.6</w:t>
      </w:r>
      <w:r w:rsidRPr="0018161C">
        <w:rPr>
          <w:rFonts w:ascii="Arial" w:hAnsi="Arial" w:cs="Arial"/>
          <w:sz w:val="20"/>
          <w:szCs w:val="20"/>
          <w:lang w:val="ru-MD"/>
        </w:rPr>
        <w:tab/>
      </w:r>
      <w:r w:rsidRPr="00C4089E">
        <w:rPr>
          <w:rFonts w:ascii="Arial" w:hAnsi="Arial" w:cs="Arial"/>
          <w:sz w:val="20"/>
          <w:szCs w:val="20"/>
          <w:lang w:val="ru-MD"/>
        </w:rPr>
        <w:t>Запись данных обследования дорожного движения</w:t>
      </w:r>
      <w:r w:rsidRPr="0018161C">
        <w:rPr>
          <w:rFonts w:ascii="Arial" w:hAnsi="Arial" w:cs="Arial"/>
          <w:sz w:val="20"/>
          <w:szCs w:val="20"/>
          <w:lang w:val="ru-MD"/>
        </w:rPr>
        <w:tab/>
        <w:t>13</w:t>
      </w:r>
    </w:p>
    <w:p w14:paraId="5AF08A8A"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10.7</w:t>
      </w:r>
      <w:r w:rsidRPr="0018161C">
        <w:rPr>
          <w:rFonts w:ascii="Arial" w:hAnsi="Arial" w:cs="Arial"/>
          <w:sz w:val="20"/>
          <w:szCs w:val="20"/>
          <w:lang w:val="ru-MD"/>
        </w:rPr>
        <w:tab/>
      </w:r>
      <w:r w:rsidRPr="00C4089E">
        <w:rPr>
          <w:rFonts w:ascii="Arial" w:hAnsi="Arial" w:cs="Arial"/>
          <w:sz w:val="20"/>
          <w:szCs w:val="20"/>
          <w:lang w:val="ru-MD"/>
        </w:rPr>
        <w:t>Проведение обследования движения «Пункт отправления — назначения»</w:t>
      </w:r>
      <w:r w:rsidRPr="0018161C">
        <w:rPr>
          <w:rFonts w:ascii="Arial" w:hAnsi="Arial" w:cs="Arial"/>
          <w:sz w:val="20"/>
          <w:szCs w:val="20"/>
          <w:lang w:val="ru-MD"/>
        </w:rPr>
        <w:tab/>
        <w:t>14</w:t>
      </w:r>
    </w:p>
    <w:p w14:paraId="58FFB98E"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10.8</w:t>
      </w:r>
      <w:r w:rsidRPr="0018161C">
        <w:rPr>
          <w:rFonts w:ascii="Arial" w:hAnsi="Arial" w:cs="Arial"/>
          <w:sz w:val="20"/>
          <w:szCs w:val="20"/>
          <w:lang w:val="ru-MD"/>
        </w:rPr>
        <w:tab/>
      </w:r>
      <w:r w:rsidRPr="00C4089E">
        <w:rPr>
          <w:rFonts w:ascii="Arial" w:hAnsi="Arial" w:cs="Arial"/>
          <w:sz w:val="20"/>
          <w:szCs w:val="20"/>
          <w:lang w:val="ru-MD"/>
        </w:rPr>
        <w:t>Управление и остановка транспортных средств</w:t>
      </w:r>
      <w:r w:rsidRPr="0018161C">
        <w:rPr>
          <w:rFonts w:ascii="Arial" w:hAnsi="Arial" w:cs="Arial"/>
          <w:sz w:val="20"/>
          <w:szCs w:val="20"/>
          <w:lang w:val="ru-MD"/>
        </w:rPr>
        <w:tab/>
        <w:t>15</w:t>
      </w:r>
    </w:p>
    <w:p w14:paraId="657E6C3A"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10.9</w:t>
      </w:r>
      <w:r w:rsidRPr="0018161C">
        <w:rPr>
          <w:rFonts w:ascii="Arial" w:hAnsi="Arial" w:cs="Arial"/>
          <w:sz w:val="20"/>
          <w:szCs w:val="20"/>
          <w:lang w:val="ru-MD"/>
        </w:rPr>
        <w:tab/>
      </w:r>
      <w:r w:rsidRPr="00C4089E">
        <w:rPr>
          <w:rFonts w:ascii="Arial" w:hAnsi="Arial" w:cs="Arial"/>
          <w:sz w:val="20"/>
          <w:szCs w:val="20"/>
          <w:lang w:val="ru-MD"/>
        </w:rPr>
        <w:t>Опрос водителя</w:t>
      </w:r>
      <w:r w:rsidRPr="0018161C">
        <w:rPr>
          <w:rFonts w:ascii="Arial" w:hAnsi="Arial" w:cs="Arial"/>
          <w:sz w:val="20"/>
          <w:szCs w:val="20"/>
          <w:lang w:val="ru-MD"/>
        </w:rPr>
        <w:tab/>
        <w:t>15</w:t>
      </w:r>
    </w:p>
    <w:p w14:paraId="3E0ADFA3"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10.10</w:t>
      </w:r>
      <w:r w:rsidRPr="0018161C">
        <w:rPr>
          <w:rFonts w:ascii="Arial" w:hAnsi="Arial" w:cs="Arial"/>
          <w:sz w:val="20"/>
          <w:szCs w:val="20"/>
          <w:lang w:val="ru-MD"/>
        </w:rPr>
        <w:tab/>
      </w:r>
      <w:r w:rsidRPr="00C4089E">
        <w:rPr>
          <w:rFonts w:ascii="Arial" w:hAnsi="Arial" w:cs="Arial"/>
          <w:sz w:val="20"/>
          <w:szCs w:val="20"/>
          <w:lang w:val="ru-MD"/>
        </w:rPr>
        <w:t>Регистрация информаций. Формулярляр регистрации данных</w:t>
      </w:r>
      <w:r w:rsidRPr="0018161C">
        <w:rPr>
          <w:rFonts w:ascii="Arial" w:hAnsi="Arial" w:cs="Arial"/>
          <w:sz w:val="20"/>
          <w:szCs w:val="20"/>
          <w:lang w:val="ru-MD"/>
        </w:rPr>
        <w:tab/>
        <w:t>15</w:t>
      </w:r>
    </w:p>
    <w:p w14:paraId="42323FA4"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10.11</w:t>
      </w:r>
      <w:r w:rsidRPr="0018161C">
        <w:rPr>
          <w:rFonts w:ascii="Arial" w:hAnsi="Arial" w:cs="Arial"/>
          <w:sz w:val="20"/>
          <w:szCs w:val="20"/>
          <w:lang w:val="ru-MD"/>
        </w:rPr>
        <w:tab/>
      </w:r>
      <w:r w:rsidRPr="00C4089E">
        <w:rPr>
          <w:rFonts w:ascii="Arial" w:hAnsi="Arial" w:cs="Arial"/>
          <w:sz w:val="20"/>
          <w:szCs w:val="20"/>
          <w:lang w:val="ru-MD"/>
        </w:rPr>
        <w:t>Данные о составе групп транспортных средств по типам</w:t>
      </w:r>
      <w:r w:rsidRPr="0018161C">
        <w:rPr>
          <w:rFonts w:ascii="Arial" w:hAnsi="Arial" w:cs="Arial"/>
          <w:sz w:val="20"/>
          <w:szCs w:val="20"/>
          <w:lang w:val="ru-MD"/>
        </w:rPr>
        <w:tab/>
        <w:t>16</w:t>
      </w:r>
    </w:p>
    <w:p w14:paraId="1CC03EBD"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10.12</w:t>
      </w:r>
      <w:r w:rsidRPr="0018161C">
        <w:rPr>
          <w:rFonts w:ascii="Arial" w:hAnsi="Arial" w:cs="Arial"/>
          <w:sz w:val="20"/>
          <w:szCs w:val="20"/>
          <w:lang w:val="ru-MD"/>
        </w:rPr>
        <w:tab/>
      </w:r>
      <w:r w:rsidRPr="00C4089E">
        <w:rPr>
          <w:rFonts w:ascii="Arial" w:hAnsi="Arial" w:cs="Arial"/>
          <w:sz w:val="20"/>
          <w:szCs w:val="20"/>
          <w:lang w:val="ru-MD"/>
        </w:rPr>
        <w:t>Разъяснения относительно проведения обследования и регистрация данных</w:t>
      </w:r>
      <w:r w:rsidRPr="0018161C">
        <w:rPr>
          <w:rFonts w:ascii="Arial" w:hAnsi="Arial" w:cs="Arial"/>
          <w:sz w:val="20"/>
          <w:szCs w:val="20"/>
          <w:lang w:val="ru-MD"/>
        </w:rPr>
        <w:tab/>
        <w:t>17</w:t>
      </w:r>
    </w:p>
    <w:p w14:paraId="16338911"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10.13</w:t>
      </w:r>
      <w:r w:rsidRPr="0018161C">
        <w:rPr>
          <w:rFonts w:ascii="Arial" w:hAnsi="Arial" w:cs="Arial"/>
          <w:sz w:val="20"/>
          <w:szCs w:val="20"/>
          <w:lang w:val="ru-MD"/>
        </w:rPr>
        <w:tab/>
      </w:r>
      <w:r w:rsidRPr="00206944">
        <w:rPr>
          <w:rFonts w:ascii="Arial" w:hAnsi="Arial" w:cs="Arial"/>
          <w:sz w:val="20"/>
          <w:szCs w:val="20"/>
          <w:lang w:val="ru-MD"/>
        </w:rPr>
        <w:t>Задачи сотрудников, участвующих в обследованиях «Пункт отправления - назначения»</w:t>
      </w:r>
      <w:r w:rsidRPr="0018161C">
        <w:rPr>
          <w:rFonts w:ascii="Arial" w:hAnsi="Arial" w:cs="Arial"/>
          <w:sz w:val="20"/>
          <w:szCs w:val="20"/>
          <w:lang w:val="ru-MD"/>
        </w:rPr>
        <w:tab/>
        <w:t>17</w:t>
      </w:r>
    </w:p>
    <w:p w14:paraId="521E11B0" w14:textId="77777777" w:rsidR="00ED0C4D" w:rsidRPr="0018161C" w:rsidRDefault="00ED0C4D" w:rsidP="00ED0C4D">
      <w:pPr>
        <w:pStyle w:val="Tableofcontents20"/>
        <w:shd w:val="clear" w:color="auto" w:fill="auto"/>
        <w:tabs>
          <w:tab w:val="right" w:leader="dot" w:pos="6858"/>
        </w:tabs>
        <w:spacing w:line="240" w:lineRule="auto"/>
        <w:rPr>
          <w:rFonts w:ascii="Arial" w:hAnsi="Arial" w:cs="Arial"/>
          <w:b w:val="0"/>
          <w:sz w:val="20"/>
          <w:szCs w:val="20"/>
          <w:lang w:val="ru-MD"/>
        </w:rPr>
      </w:pPr>
    </w:p>
    <w:p w14:paraId="669975D6"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Fonts w:ascii="Arial" w:hAnsi="Arial" w:cs="Arial"/>
          <w:sz w:val="20"/>
          <w:szCs w:val="20"/>
          <w:lang w:val="ru-MD"/>
        </w:rPr>
        <w:t>11</w:t>
      </w:r>
      <w:r w:rsidRPr="0018161C">
        <w:rPr>
          <w:rFonts w:ascii="Arial" w:hAnsi="Arial" w:cs="Arial"/>
          <w:sz w:val="20"/>
          <w:szCs w:val="20"/>
          <w:lang w:val="ru-MD"/>
        </w:rPr>
        <w:tab/>
        <w:t>Подготовка данных, кодирование для обработки</w:t>
      </w:r>
      <w:r w:rsidRPr="0018161C">
        <w:rPr>
          <w:rFonts w:ascii="Arial" w:hAnsi="Arial" w:cs="Arial"/>
          <w:sz w:val="20"/>
          <w:szCs w:val="20"/>
          <w:lang w:val="ru-MD"/>
        </w:rPr>
        <w:tab/>
        <w:t>19</w:t>
      </w:r>
    </w:p>
    <w:p w14:paraId="284A77F9"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11.1</w:t>
      </w:r>
      <w:r w:rsidRPr="0018161C">
        <w:rPr>
          <w:rFonts w:ascii="Arial" w:hAnsi="Arial" w:cs="Arial"/>
          <w:sz w:val="20"/>
          <w:szCs w:val="20"/>
          <w:lang w:val="ru-MD"/>
        </w:rPr>
        <w:tab/>
        <w:t>Кодирование данных</w:t>
      </w:r>
      <w:r w:rsidRPr="0018161C">
        <w:rPr>
          <w:rFonts w:ascii="Arial" w:hAnsi="Arial" w:cs="Arial"/>
          <w:sz w:val="20"/>
          <w:szCs w:val="20"/>
          <w:lang w:val="ru-MD"/>
        </w:rPr>
        <w:tab/>
        <w:t>19</w:t>
      </w:r>
    </w:p>
    <w:p w14:paraId="4BE94E25" w14:textId="77777777" w:rsidR="00ED0C4D" w:rsidRPr="0018161C" w:rsidRDefault="00ED0C4D" w:rsidP="00ED0C4D">
      <w:pPr>
        <w:pStyle w:val="Tableofcontents20"/>
        <w:shd w:val="clear" w:color="auto" w:fill="auto"/>
        <w:tabs>
          <w:tab w:val="right" w:leader="dot" w:pos="6858"/>
        </w:tabs>
        <w:spacing w:line="240" w:lineRule="auto"/>
        <w:rPr>
          <w:rFonts w:ascii="Arial" w:hAnsi="Arial" w:cs="Arial"/>
          <w:b w:val="0"/>
          <w:sz w:val="20"/>
          <w:szCs w:val="20"/>
          <w:lang w:val="ru-MD"/>
        </w:rPr>
      </w:pPr>
    </w:p>
    <w:p w14:paraId="5067AE3E"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Fonts w:ascii="Arial" w:hAnsi="Arial" w:cs="Arial"/>
          <w:sz w:val="20"/>
          <w:szCs w:val="20"/>
          <w:lang w:val="ru-MD"/>
        </w:rPr>
        <w:t>12</w:t>
      </w:r>
      <w:r w:rsidRPr="0018161C">
        <w:rPr>
          <w:rFonts w:ascii="Arial" w:hAnsi="Arial" w:cs="Arial"/>
          <w:sz w:val="20"/>
          <w:szCs w:val="20"/>
          <w:lang w:val="ru-MD"/>
        </w:rPr>
        <w:tab/>
      </w:r>
      <w:r w:rsidRPr="00206944">
        <w:rPr>
          <w:rFonts w:ascii="Arial" w:hAnsi="Arial" w:cs="Arial"/>
          <w:sz w:val="20"/>
          <w:szCs w:val="20"/>
          <w:lang w:val="ru-MD"/>
        </w:rPr>
        <w:t>Организационные мероприятия по охране труда и технике безопасности</w:t>
      </w:r>
      <w:r w:rsidRPr="0018161C">
        <w:rPr>
          <w:rFonts w:ascii="Arial" w:hAnsi="Arial" w:cs="Arial"/>
          <w:sz w:val="20"/>
          <w:szCs w:val="20"/>
          <w:lang w:val="ru-MD"/>
        </w:rPr>
        <w:tab/>
        <w:t>21</w:t>
      </w:r>
    </w:p>
    <w:p w14:paraId="34946155" w14:textId="77777777" w:rsidR="00ED0C4D" w:rsidRPr="0018161C" w:rsidRDefault="00ED0C4D" w:rsidP="00ED0C4D">
      <w:pPr>
        <w:tabs>
          <w:tab w:val="left" w:pos="567"/>
          <w:tab w:val="right" w:leader="dot" w:pos="9072"/>
        </w:tabs>
        <w:jc w:val="both"/>
        <w:rPr>
          <w:rFonts w:ascii="Arial" w:hAnsi="Arial" w:cs="Arial"/>
          <w:sz w:val="20"/>
          <w:szCs w:val="20"/>
          <w:lang w:val="ru-MD"/>
        </w:rPr>
      </w:pPr>
      <w:r w:rsidRPr="0018161C">
        <w:rPr>
          <w:rFonts w:ascii="Arial" w:hAnsi="Arial" w:cs="Arial"/>
          <w:sz w:val="20"/>
          <w:szCs w:val="20"/>
          <w:lang w:val="ru-MD"/>
        </w:rPr>
        <w:t>12.1</w:t>
      </w:r>
      <w:r w:rsidRPr="0018161C">
        <w:rPr>
          <w:rFonts w:ascii="Arial" w:hAnsi="Arial" w:cs="Arial"/>
          <w:sz w:val="20"/>
          <w:szCs w:val="20"/>
          <w:lang w:val="ru-MD"/>
        </w:rPr>
        <w:tab/>
        <w:t>Конкретные меры</w:t>
      </w:r>
      <w:r w:rsidRPr="0018161C">
        <w:rPr>
          <w:rFonts w:ascii="Arial" w:hAnsi="Arial" w:cs="Arial"/>
          <w:sz w:val="20"/>
          <w:szCs w:val="20"/>
          <w:lang w:val="ru-MD"/>
        </w:rPr>
        <w:tab/>
        <w:t>21</w:t>
      </w:r>
    </w:p>
    <w:p w14:paraId="3B66C76E" w14:textId="77777777" w:rsidR="00ED0C4D" w:rsidRPr="0018161C" w:rsidRDefault="00ED0C4D" w:rsidP="00ED0C4D">
      <w:pPr>
        <w:pStyle w:val="Tableofcontents20"/>
        <w:shd w:val="clear" w:color="auto" w:fill="auto"/>
        <w:tabs>
          <w:tab w:val="right" w:leader="dot" w:pos="6858"/>
        </w:tabs>
        <w:spacing w:line="240" w:lineRule="auto"/>
        <w:rPr>
          <w:rFonts w:ascii="Arial" w:hAnsi="Arial" w:cs="Arial"/>
          <w:b w:val="0"/>
          <w:sz w:val="20"/>
          <w:szCs w:val="20"/>
          <w:lang w:val="ru-MD"/>
        </w:rPr>
      </w:pPr>
    </w:p>
    <w:p w14:paraId="70FDA0B9" w14:textId="77777777" w:rsidR="00ED0C4D" w:rsidRPr="0018161C" w:rsidRDefault="00ED0C4D" w:rsidP="00ED0C4D">
      <w:pPr>
        <w:pStyle w:val="Tableofcontents20"/>
        <w:shd w:val="clear" w:color="auto" w:fill="auto"/>
        <w:tabs>
          <w:tab w:val="right" w:leader="dot" w:pos="6858"/>
        </w:tabs>
        <w:spacing w:line="240" w:lineRule="auto"/>
        <w:rPr>
          <w:rFonts w:ascii="Arial" w:hAnsi="Arial" w:cs="Arial"/>
          <w:b w:val="0"/>
          <w:sz w:val="20"/>
          <w:szCs w:val="20"/>
          <w:lang w:val="ru-MD"/>
        </w:rPr>
      </w:pPr>
    </w:p>
    <w:p w14:paraId="4D0BCA46"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 xml:space="preserve">Приложение А (нормативное) - </w:t>
      </w:r>
      <w:r w:rsidRPr="00206944">
        <w:rPr>
          <w:rFonts w:ascii="Arial" w:hAnsi="Arial" w:cs="Arial"/>
          <w:sz w:val="20"/>
          <w:szCs w:val="20"/>
          <w:lang w:val="ru-MD"/>
        </w:rPr>
        <w:t>Основные виды транспортных средств, составляющих зарегистрированные группы транспортных средств</w:t>
      </w:r>
      <w:r w:rsidRPr="0018161C">
        <w:rPr>
          <w:rFonts w:ascii="Arial" w:hAnsi="Arial" w:cs="Arial"/>
          <w:sz w:val="20"/>
          <w:szCs w:val="20"/>
          <w:lang w:val="ru-MD"/>
        </w:rPr>
        <w:tab/>
        <w:t>22</w:t>
      </w:r>
    </w:p>
    <w:p w14:paraId="585BBD04" w14:textId="77777777" w:rsidR="00ED0C4D" w:rsidRPr="0018161C" w:rsidRDefault="00ED0C4D" w:rsidP="00ED0C4D">
      <w:pPr>
        <w:tabs>
          <w:tab w:val="left" w:pos="284"/>
          <w:tab w:val="right" w:leader="dot" w:pos="9072"/>
        </w:tabs>
        <w:ind w:left="851" w:firstLine="73"/>
        <w:jc w:val="both"/>
        <w:rPr>
          <w:rFonts w:ascii="Arial" w:hAnsi="Arial" w:cs="Arial"/>
          <w:sz w:val="20"/>
          <w:szCs w:val="20"/>
          <w:lang w:val="ru-MD"/>
        </w:rPr>
      </w:pPr>
    </w:p>
    <w:p w14:paraId="526F1745"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Приложение В (</w:t>
      </w:r>
      <w:r>
        <w:rPr>
          <w:rStyle w:val="Tableofcontents695ptBold"/>
          <w:rFonts w:ascii="Arial" w:hAnsi="Arial" w:cs="Arial"/>
          <w:sz w:val="20"/>
          <w:szCs w:val="20"/>
          <w:lang w:val="ru-MD"/>
        </w:rPr>
        <w:t>нормативное</w:t>
      </w:r>
      <w:r w:rsidRPr="0018161C">
        <w:rPr>
          <w:rStyle w:val="Tableofcontents695ptBold"/>
          <w:rFonts w:ascii="Arial" w:hAnsi="Arial" w:cs="Arial"/>
          <w:sz w:val="20"/>
          <w:szCs w:val="20"/>
          <w:lang w:val="ru-MD"/>
        </w:rPr>
        <w:t xml:space="preserve">) </w:t>
      </w:r>
      <w:r>
        <w:rPr>
          <w:rFonts w:ascii="Arial" w:hAnsi="Arial" w:cs="Arial"/>
          <w:sz w:val="20"/>
          <w:szCs w:val="20"/>
          <w:lang w:val="ru-MD"/>
        </w:rPr>
        <w:t>–</w:t>
      </w:r>
      <w:r w:rsidRPr="0018161C">
        <w:rPr>
          <w:rFonts w:ascii="Arial" w:hAnsi="Arial" w:cs="Arial"/>
          <w:sz w:val="20"/>
          <w:szCs w:val="20"/>
          <w:lang w:val="ru-MD"/>
        </w:rPr>
        <w:t xml:space="preserve"> </w:t>
      </w:r>
      <w:r>
        <w:rPr>
          <w:rFonts w:ascii="Arial" w:hAnsi="Arial" w:cs="Arial"/>
          <w:sz w:val="20"/>
          <w:szCs w:val="20"/>
          <w:lang w:val="ru-MD"/>
        </w:rPr>
        <w:t>Формуляр р</w:t>
      </w:r>
      <w:r w:rsidRPr="0018161C">
        <w:rPr>
          <w:rFonts w:ascii="Arial" w:hAnsi="Arial" w:cs="Arial"/>
          <w:sz w:val="20"/>
          <w:szCs w:val="20"/>
          <w:lang w:val="ru-MD"/>
        </w:rPr>
        <w:t>егистраци</w:t>
      </w:r>
      <w:r>
        <w:rPr>
          <w:rFonts w:ascii="Arial" w:hAnsi="Arial" w:cs="Arial"/>
          <w:sz w:val="20"/>
          <w:szCs w:val="20"/>
          <w:lang w:val="ru-MD"/>
        </w:rPr>
        <w:t>и</w:t>
      </w:r>
      <w:r w:rsidRPr="0018161C">
        <w:rPr>
          <w:rFonts w:ascii="Arial" w:hAnsi="Arial" w:cs="Arial"/>
          <w:sz w:val="20"/>
          <w:szCs w:val="20"/>
          <w:lang w:val="ru-MD"/>
        </w:rPr>
        <w:t xml:space="preserve"> </w:t>
      </w:r>
      <w:r>
        <w:rPr>
          <w:rFonts w:ascii="Arial" w:hAnsi="Arial" w:cs="Arial"/>
          <w:sz w:val="20"/>
          <w:szCs w:val="20"/>
          <w:lang w:val="ru-MD"/>
        </w:rPr>
        <w:t>транспорта</w:t>
      </w:r>
      <w:r w:rsidRPr="0018161C">
        <w:rPr>
          <w:rFonts w:ascii="Arial" w:hAnsi="Arial" w:cs="Arial"/>
          <w:sz w:val="20"/>
          <w:szCs w:val="20"/>
          <w:lang w:val="ru-MD"/>
        </w:rPr>
        <w:tab/>
        <w:t>24</w:t>
      </w:r>
    </w:p>
    <w:p w14:paraId="0ADCA396"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4D7C6C16"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 xml:space="preserve">Приложение С (нормативное) </w:t>
      </w:r>
      <w:r w:rsidRPr="0018161C">
        <w:rPr>
          <w:rFonts w:ascii="Arial" w:hAnsi="Arial" w:cs="Arial"/>
          <w:sz w:val="20"/>
          <w:szCs w:val="20"/>
          <w:lang w:val="ru-MD"/>
        </w:rPr>
        <w:t xml:space="preserve">- </w:t>
      </w:r>
      <w:r>
        <w:rPr>
          <w:rFonts w:ascii="Arial" w:hAnsi="Arial" w:cs="Arial"/>
          <w:sz w:val="20"/>
          <w:szCs w:val="20"/>
          <w:lang w:val="ru-MD"/>
        </w:rPr>
        <w:t>Формуляра</w:t>
      </w:r>
      <w:r w:rsidRPr="0018161C">
        <w:rPr>
          <w:rFonts w:ascii="Arial" w:hAnsi="Arial" w:cs="Arial"/>
          <w:sz w:val="20"/>
          <w:szCs w:val="20"/>
          <w:lang w:val="ru-MD"/>
        </w:rPr>
        <w:t xml:space="preserve"> ежедневных сводных отчетов</w:t>
      </w:r>
      <w:r w:rsidRPr="0018161C">
        <w:rPr>
          <w:rFonts w:ascii="Arial" w:hAnsi="Arial" w:cs="Arial"/>
          <w:sz w:val="20"/>
          <w:szCs w:val="20"/>
          <w:lang w:val="ru-MD"/>
        </w:rPr>
        <w:tab/>
        <w:t>25</w:t>
      </w:r>
    </w:p>
    <w:p w14:paraId="394B637B"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1C343735"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 xml:space="preserve">Приложение D (нормативное) – </w:t>
      </w:r>
      <w:r w:rsidRPr="0018161C">
        <w:rPr>
          <w:rFonts w:ascii="Arial" w:hAnsi="Arial" w:cs="Arial"/>
          <w:sz w:val="20"/>
          <w:szCs w:val="20"/>
          <w:lang w:val="ru-MD"/>
        </w:rPr>
        <w:t>Кодирование муниципалитетов и районов</w:t>
      </w:r>
      <w:r w:rsidRPr="0018161C">
        <w:rPr>
          <w:rFonts w:ascii="Arial" w:hAnsi="Arial" w:cs="Arial"/>
          <w:sz w:val="20"/>
          <w:szCs w:val="20"/>
          <w:lang w:val="ru-MD"/>
        </w:rPr>
        <w:tab/>
        <w:t>29</w:t>
      </w:r>
    </w:p>
    <w:p w14:paraId="1A36B7B6"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40327139"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 xml:space="preserve">Приложение Е (нормативное) – </w:t>
      </w:r>
      <w:r>
        <w:rPr>
          <w:rFonts w:ascii="Arial" w:hAnsi="Arial" w:cs="Arial"/>
          <w:sz w:val="20"/>
          <w:szCs w:val="20"/>
          <w:lang w:val="ru-MD"/>
        </w:rPr>
        <w:t>Формуляр поста</w:t>
      </w:r>
      <w:r w:rsidRPr="0018161C">
        <w:rPr>
          <w:rFonts w:ascii="Arial" w:hAnsi="Arial" w:cs="Arial"/>
          <w:sz w:val="20"/>
          <w:szCs w:val="20"/>
          <w:lang w:val="ru-MD"/>
        </w:rPr>
        <w:tab/>
        <w:t>31</w:t>
      </w:r>
    </w:p>
    <w:p w14:paraId="6A2E62B5"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108DB324"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 xml:space="preserve">Приложение F (нормативное) – </w:t>
      </w:r>
      <w:r w:rsidRPr="00206944">
        <w:rPr>
          <w:rFonts w:ascii="Arial" w:eastAsia="Verdana" w:hAnsi="Arial" w:cs="Arial"/>
          <w:sz w:val="20"/>
          <w:szCs w:val="20"/>
          <w:lang w:val="ru-MD"/>
        </w:rPr>
        <w:t>Формуляр обследования Пункт отправления — назначения</w:t>
      </w:r>
      <w:r w:rsidRPr="0018161C">
        <w:rPr>
          <w:rFonts w:ascii="Arial" w:hAnsi="Arial" w:cs="Arial"/>
          <w:sz w:val="20"/>
          <w:szCs w:val="20"/>
          <w:lang w:val="ru-MD"/>
        </w:rPr>
        <w:tab/>
        <w:t>33</w:t>
      </w:r>
    </w:p>
    <w:p w14:paraId="271E2972"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4B28CB30"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 xml:space="preserve">Приложение G (нормативное) – </w:t>
      </w:r>
      <w:r w:rsidRPr="0018161C">
        <w:rPr>
          <w:rFonts w:ascii="Arial" w:hAnsi="Arial" w:cs="Arial"/>
          <w:sz w:val="20"/>
          <w:szCs w:val="20"/>
          <w:lang w:val="ru-MD"/>
        </w:rPr>
        <w:t>Код перевозимого груза</w:t>
      </w:r>
      <w:r w:rsidRPr="0018161C">
        <w:rPr>
          <w:rFonts w:ascii="Arial" w:hAnsi="Arial" w:cs="Arial"/>
          <w:sz w:val="20"/>
          <w:szCs w:val="20"/>
          <w:lang w:val="ru-MD"/>
        </w:rPr>
        <w:tab/>
        <w:t>34</w:t>
      </w:r>
    </w:p>
    <w:p w14:paraId="7707C2EE"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7FCE2423"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Приложение Н (ин</w:t>
      </w:r>
      <w:r>
        <w:rPr>
          <w:rStyle w:val="Tableofcontents695ptBold"/>
          <w:rFonts w:ascii="Arial" w:hAnsi="Arial" w:cs="Arial"/>
          <w:sz w:val="20"/>
          <w:szCs w:val="20"/>
          <w:lang w:val="ru-MD"/>
        </w:rPr>
        <w:t>формацио</w:t>
      </w:r>
      <w:r w:rsidRPr="0018161C">
        <w:rPr>
          <w:rStyle w:val="Tableofcontents695ptBold"/>
          <w:rFonts w:ascii="Arial" w:hAnsi="Arial" w:cs="Arial"/>
          <w:sz w:val="20"/>
          <w:szCs w:val="20"/>
          <w:lang w:val="ru-MD"/>
        </w:rPr>
        <w:t xml:space="preserve">нное) – </w:t>
      </w:r>
      <w:r w:rsidRPr="00206944">
        <w:rPr>
          <w:rFonts w:ascii="Arial" w:eastAsia="Verdana" w:hAnsi="Arial" w:cs="Arial"/>
          <w:sz w:val="20"/>
          <w:szCs w:val="20"/>
          <w:lang w:val="ru-MD"/>
        </w:rPr>
        <w:t>Формуляр обследования Пункт отправления — назначения (образец для заполнения)</w:t>
      </w:r>
      <w:r w:rsidRPr="0018161C">
        <w:rPr>
          <w:rFonts w:ascii="Arial" w:hAnsi="Arial" w:cs="Arial"/>
          <w:sz w:val="20"/>
          <w:szCs w:val="20"/>
          <w:lang w:val="ru-MD"/>
        </w:rPr>
        <w:tab/>
        <w:t>35</w:t>
      </w:r>
    </w:p>
    <w:p w14:paraId="224D4056"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08A9F332"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Приложение I (ин</w:t>
      </w:r>
      <w:r>
        <w:rPr>
          <w:rStyle w:val="Tableofcontents695ptBold"/>
          <w:rFonts w:ascii="Arial" w:hAnsi="Arial" w:cs="Arial"/>
          <w:sz w:val="20"/>
          <w:szCs w:val="20"/>
          <w:lang w:val="ru-MD"/>
        </w:rPr>
        <w:t>формацио</w:t>
      </w:r>
      <w:r w:rsidRPr="0018161C">
        <w:rPr>
          <w:rStyle w:val="Tableofcontents695ptBold"/>
          <w:rFonts w:ascii="Arial" w:hAnsi="Arial" w:cs="Arial"/>
          <w:sz w:val="20"/>
          <w:szCs w:val="20"/>
          <w:lang w:val="ru-MD"/>
        </w:rPr>
        <w:t xml:space="preserve">нное) – </w:t>
      </w:r>
      <w:r w:rsidRPr="0018161C">
        <w:rPr>
          <w:rFonts w:ascii="Arial" w:hAnsi="Arial" w:cs="Arial"/>
          <w:sz w:val="20"/>
          <w:szCs w:val="20"/>
          <w:lang w:val="ru-MD"/>
        </w:rPr>
        <w:t>Сводная таблица</w:t>
      </w:r>
      <w:r w:rsidRPr="0018161C">
        <w:rPr>
          <w:rFonts w:ascii="Arial" w:hAnsi="Arial" w:cs="Arial"/>
          <w:sz w:val="20"/>
          <w:szCs w:val="20"/>
          <w:lang w:val="ru-MD"/>
        </w:rPr>
        <w:tab/>
        <w:t>36</w:t>
      </w:r>
    </w:p>
    <w:p w14:paraId="7AE3715E"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028129CC"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Приложение J (ин</w:t>
      </w:r>
      <w:r>
        <w:rPr>
          <w:rStyle w:val="Tableofcontents695ptBold"/>
          <w:rFonts w:ascii="Arial" w:hAnsi="Arial" w:cs="Arial"/>
          <w:sz w:val="20"/>
          <w:szCs w:val="20"/>
          <w:lang w:val="ru-MD"/>
        </w:rPr>
        <w:t>формацио</w:t>
      </w:r>
      <w:r w:rsidRPr="0018161C">
        <w:rPr>
          <w:rStyle w:val="Tableofcontents695ptBold"/>
          <w:rFonts w:ascii="Arial" w:hAnsi="Arial" w:cs="Arial"/>
          <w:sz w:val="20"/>
          <w:szCs w:val="20"/>
          <w:lang w:val="ru-MD"/>
        </w:rPr>
        <w:t xml:space="preserve">нное) – </w:t>
      </w:r>
      <w:r w:rsidRPr="0018161C">
        <w:rPr>
          <w:rFonts w:ascii="Arial" w:hAnsi="Arial" w:cs="Arial"/>
          <w:sz w:val="20"/>
          <w:szCs w:val="20"/>
          <w:lang w:val="ru-MD"/>
        </w:rPr>
        <w:t xml:space="preserve">Список вопросов на </w:t>
      </w:r>
      <w:r>
        <w:rPr>
          <w:rFonts w:ascii="Arial" w:hAnsi="Arial" w:cs="Arial"/>
          <w:sz w:val="20"/>
          <w:szCs w:val="20"/>
          <w:lang w:val="ru-MD"/>
        </w:rPr>
        <w:t>английском</w:t>
      </w:r>
      <w:r w:rsidRPr="0018161C">
        <w:rPr>
          <w:rFonts w:ascii="Arial" w:hAnsi="Arial" w:cs="Arial"/>
          <w:sz w:val="20"/>
          <w:szCs w:val="20"/>
          <w:lang w:val="ru-MD"/>
        </w:rPr>
        <w:t xml:space="preserve"> язык</w:t>
      </w:r>
      <w:r>
        <w:rPr>
          <w:rFonts w:ascii="Arial" w:hAnsi="Arial" w:cs="Arial"/>
          <w:sz w:val="20"/>
          <w:szCs w:val="20"/>
          <w:lang w:val="ru-MD"/>
        </w:rPr>
        <w:t>е</w:t>
      </w:r>
      <w:r w:rsidRPr="0018161C">
        <w:rPr>
          <w:rFonts w:ascii="Arial" w:hAnsi="Arial" w:cs="Arial"/>
          <w:sz w:val="20"/>
          <w:szCs w:val="20"/>
          <w:lang w:val="ru-MD"/>
        </w:rPr>
        <w:tab/>
        <w:t>37</w:t>
      </w:r>
    </w:p>
    <w:p w14:paraId="302D3A52" w14:textId="77777777" w:rsidR="00ED0C4D" w:rsidRPr="0018161C" w:rsidRDefault="00ED0C4D" w:rsidP="00ED0C4D">
      <w:pPr>
        <w:tabs>
          <w:tab w:val="left" w:pos="284"/>
          <w:tab w:val="right" w:leader="dot" w:pos="9072"/>
        </w:tabs>
        <w:jc w:val="both"/>
        <w:rPr>
          <w:rFonts w:ascii="Arial" w:hAnsi="Arial" w:cs="Arial"/>
          <w:sz w:val="20"/>
          <w:szCs w:val="20"/>
          <w:lang w:val="ru-MD"/>
        </w:rPr>
      </w:pPr>
    </w:p>
    <w:p w14:paraId="52233302" w14:textId="77777777" w:rsidR="00ED0C4D" w:rsidRPr="0018161C" w:rsidRDefault="00ED0C4D" w:rsidP="00ED0C4D">
      <w:pPr>
        <w:tabs>
          <w:tab w:val="left" w:pos="284"/>
          <w:tab w:val="right" w:leader="dot" w:pos="9072"/>
        </w:tabs>
        <w:jc w:val="both"/>
        <w:rPr>
          <w:rFonts w:ascii="Arial" w:hAnsi="Arial" w:cs="Arial"/>
          <w:sz w:val="20"/>
          <w:szCs w:val="20"/>
          <w:lang w:val="ru-MD"/>
        </w:rPr>
      </w:pPr>
      <w:r w:rsidRPr="0018161C">
        <w:rPr>
          <w:rStyle w:val="Tableofcontents695ptBold"/>
          <w:rFonts w:ascii="Arial" w:hAnsi="Arial" w:cs="Arial"/>
          <w:sz w:val="20"/>
          <w:szCs w:val="20"/>
          <w:lang w:val="ru-MD"/>
        </w:rPr>
        <w:t>Приложение К (ин</w:t>
      </w:r>
      <w:r>
        <w:rPr>
          <w:rStyle w:val="Tableofcontents695ptBold"/>
          <w:rFonts w:ascii="Arial" w:hAnsi="Arial" w:cs="Arial"/>
          <w:sz w:val="20"/>
          <w:szCs w:val="20"/>
          <w:lang w:val="ru-MD"/>
        </w:rPr>
        <w:t>формацио</w:t>
      </w:r>
      <w:r w:rsidRPr="0018161C">
        <w:rPr>
          <w:rStyle w:val="Tableofcontents695ptBold"/>
          <w:rFonts w:ascii="Arial" w:hAnsi="Arial" w:cs="Arial"/>
          <w:sz w:val="20"/>
          <w:szCs w:val="20"/>
          <w:lang w:val="ru-MD"/>
        </w:rPr>
        <w:t xml:space="preserve">нное) – </w:t>
      </w:r>
      <w:r w:rsidRPr="00546C5B">
        <w:rPr>
          <w:rFonts w:ascii="Arial" w:hAnsi="Arial" w:cs="Arial"/>
          <w:sz w:val="20"/>
          <w:szCs w:val="20"/>
          <w:lang w:val="ru-MD"/>
        </w:rPr>
        <w:t>Обеспечение дорожного движения при проведении обследования</w:t>
      </w:r>
      <w:r w:rsidRPr="0018161C">
        <w:rPr>
          <w:rFonts w:ascii="Arial" w:hAnsi="Arial" w:cs="Arial"/>
          <w:sz w:val="20"/>
          <w:szCs w:val="20"/>
          <w:lang w:val="ru-MD"/>
        </w:rPr>
        <w:tab/>
        <w:t>39</w:t>
      </w:r>
    </w:p>
    <w:p w14:paraId="2B68AEB1" w14:textId="77777777" w:rsidR="00ED0C4D" w:rsidRPr="006D6871" w:rsidRDefault="00ED0C4D" w:rsidP="00ED0C4D">
      <w:pPr>
        <w:pStyle w:val="Bodytext60"/>
        <w:shd w:val="clear" w:color="auto" w:fill="auto"/>
        <w:spacing w:line="240" w:lineRule="auto"/>
        <w:jc w:val="left"/>
        <w:rPr>
          <w:rFonts w:ascii="Arial" w:hAnsi="Arial" w:cs="Arial"/>
          <w:b w:val="0"/>
          <w:lang w:val="ru-MD"/>
        </w:rPr>
      </w:pPr>
    </w:p>
    <w:p w14:paraId="474F3563" w14:textId="3A9D3C1A" w:rsidR="009C0086" w:rsidRDefault="009C0086">
      <w:pPr>
        <w:rPr>
          <w:rFonts w:ascii="Arial" w:hAnsi="Arial" w:cs="Arial"/>
          <w:sz w:val="20"/>
          <w:szCs w:val="20"/>
        </w:rPr>
      </w:pPr>
      <w:r>
        <w:rPr>
          <w:rFonts w:ascii="Arial" w:hAnsi="Arial" w:cs="Arial"/>
          <w:sz w:val="20"/>
          <w:szCs w:val="20"/>
        </w:rPr>
        <w:br w:type="page"/>
      </w:r>
    </w:p>
    <w:p w14:paraId="3902C218" w14:textId="77777777" w:rsidR="005A6F55" w:rsidRDefault="005A6F55" w:rsidP="005A6F55">
      <w:pPr>
        <w:tabs>
          <w:tab w:val="left" w:pos="399"/>
        </w:tabs>
        <w:jc w:val="both"/>
        <w:rPr>
          <w:rFonts w:ascii="Arial" w:hAnsi="Arial" w:cs="Arial"/>
          <w:sz w:val="20"/>
          <w:szCs w:val="20"/>
        </w:rPr>
      </w:pPr>
    </w:p>
    <w:p w14:paraId="39DCF0E8" w14:textId="77777777" w:rsidR="005A6F55" w:rsidRPr="003908EE" w:rsidRDefault="005A6F55" w:rsidP="005A6F55">
      <w:pPr>
        <w:tabs>
          <w:tab w:val="left" w:pos="399"/>
        </w:tabs>
        <w:jc w:val="both"/>
        <w:rPr>
          <w:rFonts w:ascii="Arial" w:hAnsi="Arial" w:cs="Arial"/>
          <w:sz w:val="20"/>
          <w:szCs w:val="20"/>
        </w:rPr>
      </w:pPr>
      <w:r w:rsidRPr="003908EE">
        <w:rPr>
          <w:rFonts w:ascii="Arial" w:hAnsi="Arial" w:cs="Arial"/>
          <w:sz w:val="20"/>
          <w:szCs w:val="20"/>
        </w:rPr>
        <w:t>Membrii Comitetului tehnic pentru normare tehnică în construcții CT-C D(01-04), care au acceptat proiectul documentului normativ:</w:t>
      </w:r>
    </w:p>
    <w:p w14:paraId="6C12B41E" w14:textId="77777777" w:rsidR="005A6F55" w:rsidRPr="003908EE" w:rsidRDefault="005A6F55" w:rsidP="005A6F55">
      <w:pPr>
        <w:rPr>
          <w:rFonts w:ascii="Arial" w:hAnsi="Arial" w:cs="Arial"/>
          <w:sz w:val="20"/>
          <w:szCs w:val="20"/>
        </w:rPr>
      </w:pPr>
    </w:p>
    <w:tbl>
      <w:tblPr>
        <w:tblW w:w="0" w:type="auto"/>
        <w:tblLook w:val="04A0" w:firstRow="1" w:lastRow="0" w:firstColumn="1" w:lastColumn="0" w:noHBand="0" w:noVBand="1"/>
      </w:tblPr>
      <w:tblGrid>
        <w:gridCol w:w="1852"/>
        <w:gridCol w:w="2634"/>
        <w:gridCol w:w="4585"/>
      </w:tblGrid>
      <w:tr w:rsidR="005A6F55" w:rsidRPr="003908EE" w14:paraId="1A3F8C02" w14:textId="77777777" w:rsidTr="00A06E57">
        <w:tc>
          <w:tcPr>
            <w:tcW w:w="1875" w:type="dxa"/>
          </w:tcPr>
          <w:p w14:paraId="2494D9D0" w14:textId="77777777" w:rsidR="005A6F55" w:rsidRPr="003908EE" w:rsidRDefault="005A6F55" w:rsidP="00A06E57">
            <w:pPr>
              <w:rPr>
                <w:rFonts w:ascii="Arial" w:hAnsi="Arial" w:cs="Arial"/>
                <w:sz w:val="20"/>
                <w:szCs w:val="20"/>
              </w:rPr>
            </w:pPr>
            <w:r w:rsidRPr="003908EE">
              <w:rPr>
                <w:rFonts w:ascii="Arial" w:hAnsi="Arial" w:cs="Arial"/>
                <w:sz w:val="20"/>
                <w:szCs w:val="20"/>
              </w:rPr>
              <w:t>Președinte</w:t>
            </w:r>
          </w:p>
        </w:tc>
        <w:tc>
          <w:tcPr>
            <w:tcW w:w="2679" w:type="dxa"/>
          </w:tcPr>
          <w:p w14:paraId="7D74BE3A" w14:textId="77777777" w:rsidR="005A6F55" w:rsidRPr="003908EE" w:rsidRDefault="005A6F55" w:rsidP="00A06E57">
            <w:pPr>
              <w:rPr>
                <w:rFonts w:ascii="Arial" w:hAnsi="Arial" w:cs="Arial"/>
                <w:sz w:val="20"/>
                <w:szCs w:val="20"/>
              </w:rPr>
            </w:pPr>
            <w:r w:rsidRPr="003908EE">
              <w:rPr>
                <w:rFonts w:ascii="Arial" w:hAnsi="Arial" w:cs="Arial"/>
                <w:sz w:val="20"/>
                <w:szCs w:val="20"/>
              </w:rPr>
              <w:t>Anii Ruslan</w:t>
            </w:r>
          </w:p>
        </w:tc>
        <w:tc>
          <w:tcPr>
            <w:tcW w:w="4732" w:type="dxa"/>
          </w:tcPr>
          <w:p w14:paraId="02B2A3B8" w14:textId="77777777" w:rsidR="005A6F55" w:rsidRPr="003908EE" w:rsidRDefault="005A6F55" w:rsidP="00A06E57">
            <w:pPr>
              <w:rPr>
                <w:rFonts w:ascii="Arial" w:hAnsi="Arial" w:cs="Arial"/>
                <w:sz w:val="20"/>
                <w:szCs w:val="20"/>
              </w:rPr>
            </w:pPr>
          </w:p>
        </w:tc>
      </w:tr>
      <w:tr w:rsidR="005A6F55" w:rsidRPr="003908EE" w14:paraId="6E6B7D66" w14:textId="77777777" w:rsidTr="00A06E57">
        <w:tc>
          <w:tcPr>
            <w:tcW w:w="1875" w:type="dxa"/>
          </w:tcPr>
          <w:p w14:paraId="12EAEB1E" w14:textId="77777777" w:rsidR="005A6F55" w:rsidRPr="003908EE" w:rsidRDefault="005A6F55" w:rsidP="00A06E57">
            <w:pPr>
              <w:rPr>
                <w:rFonts w:ascii="Arial" w:hAnsi="Arial" w:cs="Arial"/>
                <w:sz w:val="20"/>
                <w:szCs w:val="20"/>
              </w:rPr>
            </w:pPr>
          </w:p>
        </w:tc>
        <w:tc>
          <w:tcPr>
            <w:tcW w:w="2679" w:type="dxa"/>
          </w:tcPr>
          <w:p w14:paraId="594AA5D4" w14:textId="77777777" w:rsidR="005A6F55" w:rsidRPr="003908EE" w:rsidRDefault="005A6F55" w:rsidP="00A06E57">
            <w:pPr>
              <w:rPr>
                <w:rFonts w:ascii="Arial" w:hAnsi="Arial" w:cs="Arial"/>
                <w:sz w:val="20"/>
                <w:szCs w:val="20"/>
              </w:rPr>
            </w:pPr>
          </w:p>
        </w:tc>
        <w:tc>
          <w:tcPr>
            <w:tcW w:w="4732" w:type="dxa"/>
          </w:tcPr>
          <w:p w14:paraId="1FC89E3E" w14:textId="77777777" w:rsidR="005A6F55" w:rsidRPr="003908EE" w:rsidRDefault="005A6F55" w:rsidP="00A06E57">
            <w:pPr>
              <w:rPr>
                <w:rFonts w:ascii="Arial" w:hAnsi="Arial" w:cs="Arial"/>
                <w:sz w:val="20"/>
                <w:szCs w:val="20"/>
              </w:rPr>
            </w:pPr>
          </w:p>
        </w:tc>
      </w:tr>
      <w:tr w:rsidR="005A6F55" w:rsidRPr="003908EE" w14:paraId="30808EAE" w14:textId="77777777" w:rsidTr="00A06E57">
        <w:tc>
          <w:tcPr>
            <w:tcW w:w="1875" w:type="dxa"/>
          </w:tcPr>
          <w:p w14:paraId="2CB699D5" w14:textId="77777777" w:rsidR="005A6F55" w:rsidRPr="003908EE" w:rsidRDefault="005A6F55" w:rsidP="00A06E57">
            <w:pPr>
              <w:rPr>
                <w:rFonts w:ascii="Arial" w:hAnsi="Arial" w:cs="Arial"/>
                <w:sz w:val="20"/>
                <w:szCs w:val="20"/>
              </w:rPr>
            </w:pPr>
          </w:p>
        </w:tc>
        <w:tc>
          <w:tcPr>
            <w:tcW w:w="2679" w:type="dxa"/>
          </w:tcPr>
          <w:p w14:paraId="743849E1" w14:textId="77777777" w:rsidR="005A6F55" w:rsidRPr="003908EE" w:rsidRDefault="005A6F55" w:rsidP="00A06E57">
            <w:pPr>
              <w:rPr>
                <w:rFonts w:ascii="Arial" w:hAnsi="Arial" w:cs="Arial"/>
                <w:sz w:val="20"/>
                <w:szCs w:val="20"/>
              </w:rPr>
            </w:pPr>
          </w:p>
        </w:tc>
        <w:tc>
          <w:tcPr>
            <w:tcW w:w="4732" w:type="dxa"/>
          </w:tcPr>
          <w:p w14:paraId="2E774436" w14:textId="77777777" w:rsidR="005A6F55" w:rsidRPr="003908EE" w:rsidRDefault="005A6F55" w:rsidP="00A06E57">
            <w:pPr>
              <w:rPr>
                <w:rFonts w:ascii="Arial" w:hAnsi="Arial" w:cs="Arial"/>
                <w:sz w:val="20"/>
                <w:szCs w:val="20"/>
              </w:rPr>
            </w:pPr>
          </w:p>
        </w:tc>
      </w:tr>
      <w:tr w:rsidR="005A6F55" w:rsidRPr="003908EE" w14:paraId="7E0DB60A" w14:textId="77777777" w:rsidTr="00A06E57">
        <w:tc>
          <w:tcPr>
            <w:tcW w:w="1875" w:type="dxa"/>
          </w:tcPr>
          <w:p w14:paraId="4EEE727D" w14:textId="77777777" w:rsidR="005A6F55" w:rsidRPr="003908EE" w:rsidRDefault="005A6F55" w:rsidP="00A06E57">
            <w:pPr>
              <w:rPr>
                <w:rFonts w:ascii="Arial" w:hAnsi="Arial" w:cs="Arial"/>
                <w:sz w:val="20"/>
                <w:szCs w:val="20"/>
              </w:rPr>
            </w:pPr>
            <w:r w:rsidRPr="003908EE">
              <w:rPr>
                <w:rFonts w:ascii="Arial" w:hAnsi="Arial" w:cs="Arial"/>
                <w:sz w:val="20"/>
                <w:szCs w:val="20"/>
              </w:rPr>
              <w:t>Secretar</w:t>
            </w:r>
          </w:p>
        </w:tc>
        <w:tc>
          <w:tcPr>
            <w:tcW w:w="2679" w:type="dxa"/>
          </w:tcPr>
          <w:p w14:paraId="2CAB17FA" w14:textId="77777777" w:rsidR="005A6F55" w:rsidRPr="003908EE" w:rsidRDefault="005A6F55" w:rsidP="00A06E57">
            <w:pPr>
              <w:rPr>
                <w:rFonts w:ascii="Arial" w:hAnsi="Arial" w:cs="Arial"/>
                <w:sz w:val="20"/>
                <w:szCs w:val="20"/>
              </w:rPr>
            </w:pPr>
            <w:r w:rsidRPr="003908EE">
              <w:rPr>
                <w:rFonts w:ascii="Arial" w:hAnsi="Arial" w:cs="Arial"/>
                <w:sz w:val="20"/>
                <w:szCs w:val="20"/>
              </w:rPr>
              <w:t>Eremia Ion</w:t>
            </w:r>
          </w:p>
        </w:tc>
        <w:tc>
          <w:tcPr>
            <w:tcW w:w="4732" w:type="dxa"/>
          </w:tcPr>
          <w:p w14:paraId="3AC3A13F" w14:textId="77777777" w:rsidR="005A6F55" w:rsidRPr="003908EE" w:rsidRDefault="005A6F55" w:rsidP="00A06E57">
            <w:pPr>
              <w:rPr>
                <w:rFonts w:ascii="Arial" w:hAnsi="Arial" w:cs="Arial"/>
                <w:sz w:val="20"/>
                <w:szCs w:val="20"/>
              </w:rPr>
            </w:pPr>
          </w:p>
        </w:tc>
      </w:tr>
      <w:tr w:rsidR="005A6F55" w:rsidRPr="003908EE" w14:paraId="19795C32" w14:textId="77777777" w:rsidTr="00A06E57">
        <w:tc>
          <w:tcPr>
            <w:tcW w:w="1875" w:type="dxa"/>
          </w:tcPr>
          <w:p w14:paraId="6F0D9AC3" w14:textId="77777777" w:rsidR="005A6F55" w:rsidRPr="003908EE" w:rsidRDefault="005A6F55" w:rsidP="00A06E57">
            <w:pPr>
              <w:rPr>
                <w:rFonts w:ascii="Arial" w:hAnsi="Arial" w:cs="Arial"/>
                <w:sz w:val="20"/>
                <w:szCs w:val="20"/>
              </w:rPr>
            </w:pPr>
          </w:p>
        </w:tc>
        <w:tc>
          <w:tcPr>
            <w:tcW w:w="2679" w:type="dxa"/>
          </w:tcPr>
          <w:p w14:paraId="77F711DD" w14:textId="77777777" w:rsidR="005A6F55" w:rsidRPr="003908EE" w:rsidRDefault="005A6F55" w:rsidP="00A06E57">
            <w:pPr>
              <w:rPr>
                <w:rFonts w:ascii="Arial" w:hAnsi="Arial" w:cs="Arial"/>
                <w:sz w:val="20"/>
                <w:szCs w:val="20"/>
              </w:rPr>
            </w:pPr>
          </w:p>
        </w:tc>
        <w:tc>
          <w:tcPr>
            <w:tcW w:w="4732" w:type="dxa"/>
          </w:tcPr>
          <w:p w14:paraId="5C754232" w14:textId="77777777" w:rsidR="005A6F55" w:rsidRPr="003908EE" w:rsidRDefault="005A6F55" w:rsidP="00A06E57">
            <w:pPr>
              <w:rPr>
                <w:rFonts w:ascii="Arial" w:hAnsi="Arial" w:cs="Arial"/>
                <w:sz w:val="20"/>
                <w:szCs w:val="20"/>
              </w:rPr>
            </w:pPr>
          </w:p>
        </w:tc>
      </w:tr>
      <w:tr w:rsidR="005A6F55" w:rsidRPr="003908EE" w14:paraId="1A7112B3" w14:textId="77777777" w:rsidTr="00A06E57">
        <w:tc>
          <w:tcPr>
            <w:tcW w:w="1875" w:type="dxa"/>
          </w:tcPr>
          <w:p w14:paraId="5FD2B072" w14:textId="77777777" w:rsidR="005A6F55" w:rsidRPr="003908EE" w:rsidRDefault="005A6F55" w:rsidP="00A06E57">
            <w:pPr>
              <w:rPr>
                <w:rFonts w:ascii="Arial" w:hAnsi="Arial" w:cs="Arial"/>
                <w:sz w:val="20"/>
                <w:szCs w:val="20"/>
              </w:rPr>
            </w:pPr>
          </w:p>
        </w:tc>
        <w:tc>
          <w:tcPr>
            <w:tcW w:w="2679" w:type="dxa"/>
          </w:tcPr>
          <w:p w14:paraId="30C7EDCA" w14:textId="77777777" w:rsidR="005A6F55" w:rsidRPr="003908EE" w:rsidRDefault="005A6F55" w:rsidP="00A06E57">
            <w:pPr>
              <w:rPr>
                <w:rFonts w:ascii="Arial" w:hAnsi="Arial" w:cs="Arial"/>
                <w:sz w:val="20"/>
                <w:szCs w:val="20"/>
              </w:rPr>
            </w:pPr>
          </w:p>
        </w:tc>
        <w:tc>
          <w:tcPr>
            <w:tcW w:w="4732" w:type="dxa"/>
          </w:tcPr>
          <w:p w14:paraId="00FA3933" w14:textId="77777777" w:rsidR="005A6F55" w:rsidRPr="003908EE" w:rsidRDefault="005A6F55" w:rsidP="00A06E57">
            <w:pPr>
              <w:rPr>
                <w:rFonts w:ascii="Arial" w:hAnsi="Arial" w:cs="Arial"/>
                <w:sz w:val="20"/>
                <w:szCs w:val="20"/>
              </w:rPr>
            </w:pPr>
          </w:p>
        </w:tc>
      </w:tr>
      <w:tr w:rsidR="005A6F55" w:rsidRPr="003908EE" w14:paraId="02781196" w14:textId="77777777" w:rsidTr="00A06E57">
        <w:tc>
          <w:tcPr>
            <w:tcW w:w="1875" w:type="dxa"/>
          </w:tcPr>
          <w:p w14:paraId="7EE72734" w14:textId="77777777" w:rsidR="005A6F55" w:rsidRPr="003908EE" w:rsidRDefault="005A6F55" w:rsidP="00A06E57">
            <w:pPr>
              <w:rPr>
                <w:rFonts w:ascii="Arial" w:hAnsi="Arial" w:cs="Arial"/>
                <w:sz w:val="20"/>
                <w:szCs w:val="20"/>
              </w:rPr>
            </w:pPr>
            <w:proofErr w:type="spellStart"/>
            <w:r w:rsidRPr="003908EE">
              <w:rPr>
                <w:rFonts w:ascii="Arial" w:hAnsi="Arial" w:cs="Arial"/>
                <w:sz w:val="20"/>
                <w:szCs w:val="20"/>
              </w:rPr>
              <w:t>Reprezent</w:t>
            </w:r>
            <w:proofErr w:type="spellEnd"/>
            <w:r w:rsidRPr="003908EE">
              <w:rPr>
                <w:rFonts w:ascii="Arial" w:hAnsi="Arial" w:cs="Arial"/>
                <w:sz w:val="20"/>
                <w:szCs w:val="20"/>
              </w:rPr>
              <w:t xml:space="preserve"> al MIDR</w:t>
            </w:r>
          </w:p>
        </w:tc>
        <w:tc>
          <w:tcPr>
            <w:tcW w:w="2679" w:type="dxa"/>
          </w:tcPr>
          <w:p w14:paraId="04D7FADB" w14:textId="77777777" w:rsidR="005A6F55" w:rsidRPr="003908EE" w:rsidRDefault="005A6F55" w:rsidP="00A06E57">
            <w:pPr>
              <w:rPr>
                <w:rFonts w:ascii="Arial" w:hAnsi="Arial" w:cs="Arial"/>
                <w:sz w:val="20"/>
                <w:szCs w:val="20"/>
              </w:rPr>
            </w:pPr>
            <w:r w:rsidRPr="003908EE">
              <w:rPr>
                <w:rFonts w:ascii="Arial" w:hAnsi="Arial" w:cs="Arial"/>
                <w:sz w:val="20"/>
                <w:szCs w:val="20"/>
              </w:rPr>
              <w:t>Rogovei Radu</w:t>
            </w:r>
          </w:p>
        </w:tc>
        <w:tc>
          <w:tcPr>
            <w:tcW w:w="4732" w:type="dxa"/>
          </w:tcPr>
          <w:p w14:paraId="6CBF504A" w14:textId="77777777" w:rsidR="005A6F55" w:rsidRPr="003908EE" w:rsidRDefault="005A6F55" w:rsidP="00A06E57">
            <w:pPr>
              <w:rPr>
                <w:rFonts w:ascii="Arial" w:hAnsi="Arial" w:cs="Arial"/>
                <w:sz w:val="20"/>
                <w:szCs w:val="20"/>
              </w:rPr>
            </w:pPr>
          </w:p>
        </w:tc>
      </w:tr>
      <w:tr w:rsidR="005A6F55" w:rsidRPr="003908EE" w14:paraId="0F07170F" w14:textId="77777777" w:rsidTr="00A06E57">
        <w:tc>
          <w:tcPr>
            <w:tcW w:w="1875" w:type="dxa"/>
          </w:tcPr>
          <w:p w14:paraId="53474DC8" w14:textId="77777777" w:rsidR="005A6F55" w:rsidRPr="003908EE" w:rsidRDefault="005A6F55" w:rsidP="00A06E57">
            <w:pPr>
              <w:rPr>
                <w:rFonts w:ascii="Arial" w:hAnsi="Arial" w:cs="Arial"/>
                <w:sz w:val="20"/>
                <w:szCs w:val="20"/>
              </w:rPr>
            </w:pPr>
          </w:p>
        </w:tc>
        <w:tc>
          <w:tcPr>
            <w:tcW w:w="2679" w:type="dxa"/>
          </w:tcPr>
          <w:p w14:paraId="717FC487" w14:textId="77777777" w:rsidR="005A6F55" w:rsidRPr="003908EE" w:rsidRDefault="005A6F55" w:rsidP="00A06E57">
            <w:pPr>
              <w:rPr>
                <w:rFonts w:ascii="Arial" w:hAnsi="Arial" w:cs="Arial"/>
                <w:sz w:val="20"/>
                <w:szCs w:val="20"/>
              </w:rPr>
            </w:pPr>
          </w:p>
        </w:tc>
        <w:tc>
          <w:tcPr>
            <w:tcW w:w="4732" w:type="dxa"/>
          </w:tcPr>
          <w:p w14:paraId="4DA35BD7" w14:textId="77777777" w:rsidR="005A6F55" w:rsidRPr="003908EE" w:rsidRDefault="005A6F55" w:rsidP="00A06E57">
            <w:pPr>
              <w:rPr>
                <w:rFonts w:ascii="Arial" w:hAnsi="Arial" w:cs="Arial"/>
                <w:sz w:val="20"/>
                <w:szCs w:val="20"/>
              </w:rPr>
            </w:pPr>
          </w:p>
        </w:tc>
      </w:tr>
      <w:tr w:rsidR="005A6F55" w:rsidRPr="003908EE" w14:paraId="1FB88590" w14:textId="77777777" w:rsidTr="00A06E57">
        <w:tc>
          <w:tcPr>
            <w:tcW w:w="1875" w:type="dxa"/>
          </w:tcPr>
          <w:p w14:paraId="1E0C46A9" w14:textId="77777777" w:rsidR="005A6F55" w:rsidRPr="003908EE" w:rsidRDefault="005A6F55" w:rsidP="00A06E57">
            <w:pPr>
              <w:rPr>
                <w:rFonts w:ascii="Arial" w:hAnsi="Arial" w:cs="Arial"/>
                <w:sz w:val="20"/>
                <w:szCs w:val="20"/>
              </w:rPr>
            </w:pPr>
          </w:p>
        </w:tc>
        <w:tc>
          <w:tcPr>
            <w:tcW w:w="2679" w:type="dxa"/>
          </w:tcPr>
          <w:p w14:paraId="57FF7B50" w14:textId="77777777" w:rsidR="005A6F55" w:rsidRPr="003908EE" w:rsidRDefault="005A6F55" w:rsidP="00A06E57">
            <w:pPr>
              <w:rPr>
                <w:rFonts w:ascii="Arial" w:hAnsi="Arial" w:cs="Arial"/>
                <w:sz w:val="20"/>
                <w:szCs w:val="20"/>
              </w:rPr>
            </w:pPr>
          </w:p>
        </w:tc>
        <w:tc>
          <w:tcPr>
            <w:tcW w:w="4732" w:type="dxa"/>
          </w:tcPr>
          <w:p w14:paraId="7F2A958F" w14:textId="77777777" w:rsidR="005A6F55" w:rsidRPr="003908EE" w:rsidRDefault="005A6F55" w:rsidP="00A06E57">
            <w:pPr>
              <w:rPr>
                <w:rFonts w:ascii="Arial" w:hAnsi="Arial" w:cs="Arial"/>
                <w:sz w:val="20"/>
                <w:szCs w:val="20"/>
              </w:rPr>
            </w:pPr>
          </w:p>
        </w:tc>
      </w:tr>
      <w:tr w:rsidR="005A6F55" w:rsidRPr="003908EE" w14:paraId="1ADA7F96" w14:textId="77777777" w:rsidTr="00A06E57">
        <w:tc>
          <w:tcPr>
            <w:tcW w:w="1875" w:type="dxa"/>
          </w:tcPr>
          <w:p w14:paraId="04E8AD79" w14:textId="77777777" w:rsidR="005A6F55" w:rsidRPr="003908EE" w:rsidRDefault="005A6F55" w:rsidP="00A06E57">
            <w:pPr>
              <w:rPr>
                <w:rFonts w:ascii="Arial" w:hAnsi="Arial" w:cs="Arial"/>
                <w:sz w:val="20"/>
                <w:szCs w:val="20"/>
              </w:rPr>
            </w:pPr>
            <w:r w:rsidRPr="003908EE">
              <w:rPr>
                <w:rFonts w:ascii="Arial" w:hAnsi="Arial" w:cs="Arial"/>
                <w:sz w:val="20"/>
                <w:szCs w:val="20"/>
              </w:rPr>
              <w:t>Membri</w:t>
            </w:r>
          </w:p>
        </w:tc>
        <w:tc>
          <w:tcPr>
            <w:tcW w:w="2679" w:type="dxa"/>
          </w:tcPr>
          <w:p w14:paraId="6D53AB5C" w14:textId="77777777" w:rsidR="005A6F55" w:rsidRPr="003908EE" w:rsidRDefault="005A6F55" w:rsidP="00A06E57">
            <w:pPr>
              <w:rPr>
                <w:rFonts w:ascii="Arial" w:hAnsi="Arial" w:cs="Arial"/>
                <w:sz w:val="20"/>
                <w:szCs w:val="20"/>
              </w:rPr>
            </w:pPr>
            <w:r w:rsidRPr="003908EE">
              <w:rPr>
                <w:rFonts w:ascii="Arial" w:hAnsi="Arial" w:cs="Arial"/>
                <w:sz w:val="20"/>
                <w:szCs w:val="20"/>
              </w:rPr>
              <w:t>Bricicaru Ilie</w:t>
            </w:r>
          </w:p>
        </w:tc>
        <w:tc>
          <w:tcPr>
            <w:tcW w:w="4732" w:type="dxa"/>
          </w:tcPr>
          <w:p w14:paraId="3DE1CF4D" w14:textId="77777777" w:rsidR="005A6F55" w:rsidRPr="003908EE" w:rsidRDefault="005A6F55" w:rsidP="00A06E57">
            <w:pPr>
              <w:rPr>
                <w:rFonts w:ascii="Arial" w:hAnsi="Arial" w:cs="Arial"/>
                <w:sz w:val="20"/>
                <w:szCs w:val="20"/>
              </w:rPr>
            </w:pPr>
          </w:p>
        </w:tc>
      </w:tr>
      <w:tr w:rsidR="005A6F55" w:rsidRPr="003908EE" w14:paraId="3AB2521F" w14:textId="77777777" w:rsidTr="00A06E57">
        <w:tc>
          <w:tcPr>
            <w:tcW w:w="1875" w:type="dxa"/>
          </w:tcPr>
          <w:p w14:paraId="4B5D6353" w14:textId="77777777" w:rsidR="005A6F55" w:rsidRPr="003908EE" w:rsidRDefault="005A6F55" w:rsidP="00A06E57">
            <w:pPr>
              <w:rPr>
                <w:rFonts w:ascii="Arial" w:hAnsi="Arial" w:cs="Arial"/>
                <w:sz w:val="20"/>
                <w:szCs w:val="20"/>
              </w:rPr>
            </w:pPr>
          </w:p>
        </w:tc>
        <w:tc>
          <w:tcPr>
            <w:tcW w:w="2679" w:type="dxa"/>
          </w:tcPr>
          <w:p w14:paraId="58B84C14" w14:textId="77777777" w:rsidR="005A6F55" w:rsidRPr="003908EE" w:rsidRDefault="005A6F55" w:rsidP="00A06E57">
            <w:pPr>
              <w:rPr>
                <w:rFonts w:ascii="Arial" w:hAnsi="Arial" w:cs="Arial"/>
                <w:sz w:val="20"/>
                <w:szCs w:val="20"/>
              </w:rPr>
            </w:pPr>
          </w:p>
        </w:tc>
        <w:tc>
          <w:tcPr>
            <w:tcW w:w="4732" w:type="dxa"/>
          </w:tcPr>
          <w:p w14:paraId="314B8ECE" w14:textId="77777777" w:rsidR="005A6F55" w:rsidRPr="003908EE" w:rsidRDefault="005A6F55" w:rsidP="00A06E57">
            <w:pPr>
              <w:jc w:val="both"/>
              <w:rPr>
                <w:rFonts w:ascii="Arial" w:hAnsi="Arial" w:cs="Arial"/>
                <w:sz w:val="20"/>
                <w:szCs w:val="20"/>
              </w:rPr>
            </w:pPr>
          </w:p>
        </w:tc>
      </w:tr>
      <w:tr w:rsidR="005A6F55" w:rsidRPr="003908EE" w14:paraId="5E94D80F" w14:textId="77777777" w:rsidTr="00A06E57">
        <w:tc>
          <w:tcPr>
            <w:tcW w:w="1875" w:type="dxa"/>
          </w:tcPr>
          <w:p w14:paraId="66054E92" w14:textId="77777777" w:rsidR="005A6F55" w:rsidRPr="003908EE" w:rsidRDefault="005A6F55" w:rsidP="00A06E57">
            <w:pPr>
              <w:rPr>
                <w:rFonts w:ascii="Arial" w:hAnsi="Arial" w:cs="Arial"/>
                <w:sz w:val="20"/>
                <w:szCs w:val="20"/>
              </w:rPr>
            </w:pPr>
          </w:p>
        </w:tc>
        <w:tc>
          <w:tcPr>
            <w:tcW w:w="2679" w:type="dxa"/>
          </w:tcPr>
          <w:p w14:paraId="74A412AC" w14:textId="77777777" w:rsidR="005A6F55" w:rsidRPr="003908EE" w:rsidRDefault="005A6F55" w:rsidP="00A06E57">
            <w:pPr>
              <w:rPr>
                <w:rFonts w:ascii="Arial" w:hAnsi="Arial" w:cs="Arial"/>
                <w:sz w:val="20"/>
                <w:szCs w:val="20"/>
              </w:rPr>
            </w:pPr>
            <w:r w:rsidRPr="003908EE">
              <w:rPr>
                <w:rFonts w:ascii="Arial" w:hAnsi="Arial" w:cs="Arial"/>
                <w:sz w:val="20"/>
                <w:szCs w:val="20"/>
              </w:rPr>
              <w:t>Proaspăt Eduard</w:t>
            </w:r>
          </w:p>
        </w:tc>
        <w:tc>
          <w:tcPr>
            <w:tcW w:w="4732" w:type="dxa"/>
          </w:tcPr>
          <w:p w14:paraId="556D564E" w14:textId="77777777" w:rsidR="005A6F55" w:rsidRPr="003908EE" w:rsidRDefault="005A6F55" w:rsidP="00A06E57">
            <w:pPr>
              <w:jc w:val="both"/>
              <w:rPr>
                <w:rFonts w:ascii="Arial" w:hAnsi="Arial" w:cs="Arial"/>
                <w:sz w:val="20"/>
                <w:szCs w:val="20"/>
              </w:rPr>
            </w:pPr>
          </w:p>
        </w:tc>
      </w:tr>
      <w:tr w:rsidR="005A6F55" w:rsidRPr="003908EE" w14:paraId="05A830AB" w14:textId="77777777" w:rsidTr="00A06E57">
        <w:tc>
          <w:tcPr>
            <w:tcW w:w="1875" w:type="dxa"/>
          </w:tcPr>
          <w:p w14:paraId="0F319C9B" w14:textId="77777777" w:rsidR="005A6F55" w:rsidRPr="003908EE" w:rsidRDefault="005A6F55" w:rsidP="00A06E57">
            <w:pPr>
              <w:rPr>
                <w:rFonts w:ascii="Arial" w:hAnsi="Arial" w:cs="Arial"/>
                <w:sz w:val="20"/>
                <w:szCs w:val="20"/>
              </w:rPr>
            </w:pPr>
          </w:p>
        </w:tc>
        <w:tc>
          <w:tcPr>
            <w:tcW w:w="2679" w:type="dxa"/>
          </w:tcPr>
          <w:p w14:paraId="7D51A206" w14:textId="77777777" w:rsidR="005A6F55" w:rsidRPr="003908EE" w:rsidRDefault="005A6F55" w:rsidP="00A06E57">
            <w:pPr>
              <w:rPr>
                <w:rFonts w:ascii="Arial" w:hAnsi="Arial" w:cs="Arial"/>
                <w:sz w:val="20"/>
                <w:szCs w:val="20"/>
              </w:rPr>
            </w:pPr>
          </w:p>
        </w:tc>
        <w:tc>
          <w:tcPr>
            <w:tcW w:w="4732" w:type="dxa"/>
          </w:tcPr>
          <w:p w14:paraId="3FC1B777" w14:textId="77777777" w:rsidR="005A6F55" w:rsidRPr="003908EE" w:rsidRDefault="005A6F55" w:rsidP="00A06E57">
            <w:pPr>
              <w:jc w:val="both"/>
              <w:rPr>
                <w:rFonts w:ascii="Arial" w:hAnsi="Arial" w:cs="Arial"/>
                <w:sz w:val="20"/>
                <w:szCs w:val="20"/>
              </w:rPr>
            </w:pPr>
          </w:p>
        </w:tc>
      </w:tr>
      <w:tr w:rsidR="005A6F55" w:rsidRPr="003908EE" w14:paraId="2A15EDDE" w14:textId="77777777" w:rsidTr="00A06E57">
        <w:tc>
          <w:tcPr>
            <w:tcW w:w="1875" w:type="dxa"/>
          </w:tcPr>
          <w:p w14:paraId="205FBAD5" w14:textId="77777777" w:rsidR="005A6F55" w:rsidRPr="003908EE" w:rsidRDefault="005A6F55" w:rsidP="00A06E57">
            <w:pPr>
              <w:rPr>
                <w:rFonts w:ascii="Arial" w:hAnsi="Arial" w:cs="Arial"/>
                <w:sz w:val="20"/>
                <w:szCs w:val="20"/>
              </w:rPr>
            </w:pPr>
          </w:p>
        </w:tc>
        <w:tc>
          <w:tcPr>
            <w:tcW w:w="2679" w:type="dxa"/>
          </w:tcPr>
          <w:p w14:paraId="138F4563" w14:textId="77777777" w:rsidR="005A6F55" w:rsidRPr="003908EE" w:rsidRDefault="005A6F55" w:rsidP="00A06E57">
            <w:pPr>
              <w:rPr>
                <w:rFonts w:ascii="Arial" w:hAnsi="Arial" w:cs="Arial"/>
                <w:sz w:val="20"/>
                <w:szCs w:val="20"/>
              </w:rPr>
            </w:pPr>
            <w:r w:rsidRPr="003908EE">
              <w:rPr>
                <w:rFonts w:ascii="Arial" w:hAnsi="Arial" w:cs="Arial"/>
                <w:sz w:val="20"/>
                <w:szCs w:val="20"/>
              </w:rPr>
              <w:t>Buraga Andrei</w:t>
            </w:r>
          </w:p>
        </w:tc>
        <w:tc>
          <w:tcPr>
            <w:tcW w:w="4732" w:type="dxa"/>
          </w:tcPr>
          <w:p w14:paraId="7A65AFCB" w14:textId="77777777" w:rsidR="005A6F55" w:rsidRPr="003908EE" w:rsidRDefault="005A6F55" w:rsidP="00A06E57">
            <w:pPr>
              <w:jc w:val="both"/>
              <w:rPr>
                <w:rFonts w:ascii="Arial" w:hAnsi="Arial" w:cs="Arial"/>
                <w:sz w:val="20"/>
                <w:szCs w:val="20"/>
              </w:rPr>
            </w:pPr>
          </w:p>
        </w:tc>
      </w:tr>
      <w:tr w:rsidR="005A6F55" w:rsidRPr="003908EE" w14:paraId="11C9B829" w14:textId="77777777" w:rsidTr="00A06E57">
        <w:tc>
          <w:tcPr>
            <w:tcW w:w="1875" w:type="dxa"/>
          </w:tcPr>
          <w:p w14:paraId="26531F83" w14:textId="77777777" w:rsidR="005A6F55" w:rsidRPr="003908EE" w:rsidRDefault="005A6F55" w:rsidP="00A06E57">
            <w:pPr>
              <w:rPr>
                <w:rFonts w:ascii="Arial" w:hAnsi="Arial" w:cs="Arial"/>
                <w:sz w:val="20"/>
                <w:szCs w:val="20"/>
              </w:rPr>
            </w:pPr>
          </w:p>
        </w:tc>
        <w:tc>
          <w:tcPr>
            <w:tcW w:w="2679" w:type="dxa"/>
          </w:tcPr>
          <w:p w14:paraId="5DECB177" w14:textId="77777777" w:rsidR="005A6F55" w:rsidRPr="003908EE" w:rsidRDefault="005A6F55" w:rsidP="00A06E57">
            <w:pPr>
              <w:rPr>
                <w:rFonts w:ascii="Arial" w:hAnsi="Arial" w:cs="Arial"/>
                <w:sz w:val="20"/>
                <w:szCs w:val="20"/>
              </w:rPr>
            </w:pPr>
          </w:p>
        </w:tc>
        <w:tc>
          <w:tcPr>
            <w:tcW w:w="4732" w:type="dxa"/>
          </w:tcPr>
          <w:p w14:paraId="5C610A01" w14:textId="77777777" w:rsidR="005A6F55" w:rsidRPr="003908EE" w:rsidRDefault="005A6F55" w:rsidP="00A06E57">
            <w:pPr>
              <w:jc w:val="both"/>
              <w:rPr>
                <w:rFonts w:ascii="Arial" w:hAnsi="Arial" w:cs="Arial"/>
                <w:sz w:val="20"/>
                <w:szCs w:val="20"/>
              </w:rPr>
            </w:pPr>
          </w:p>
        </w:tc>
      </w:tr>
      <w:tr w:rsidR="005A6F55" w:rsidRPr="003908EE" w14:paraId="1CCB3D46" w14:textId="77777777" w:rsidTr="00A06E57">
        <w:tc>
          <w:tcPr>
            <w:tcW w:w="1875" w:type="dxa"/>
          </w:tcPr>
          <w:p w14:paraId="02AAB0AD" w14:textId="77777777" w:rsidR="005A6F55" w:rsidRPr="003908EE" w:rsidRDefault="005A6F55" w:rsidP="00A06E57">
            <w:pPr>
              <w:rPr>
                <w:rFonts w:ascii="Arial" w:hAnsi="Arial" w:cs="Arial"/>
                <w:sz w:val="20"/>
                <w:szCs w:val="20"/>
              </w:rPr>
            </w:pPr>
          </w:p>
        </w:tc>
        <w:tc>
          <w:tcPr>
            <w:tcW w:w="2679" w:type="dxa"/>
          </w:tcPr>
          <w:p w14:paraId="69487DAA" w14:textId="77777777" w:rsidR="005A6F55" w:rsidRPr="003908EE" w:rsidRDefault="005A6F55" w:rsidP="00A06E57">
            <w:pPr>
              <w:rPr>
                <w:rFonts w:ascii="Arial" w:hAnsi="Arial" w:cs="Arial"/>
                <w:sz w:val="20"/>
                <w:szCs w:val="20"/>
              </w:rPr>
            </w:pPr>
            <w:r w:rsidRPr="003908EE">
              <w:rPr>
                <w:rFonts w:ascii="Arial" w:hAnsi="Arial" w:cs="Arial"/>
                <w:sz w:val="20"/>
                <w:szCs w:val="20"/>
              </w:rPr>
              <w:t>Bejan Sergiu</w:t>
            </w:r>
          </w:p>
        </w:tc>
        <w:tc>
          <w:tcPr>
            <w:tcW w:w="4732" w:type="dxa"/>
          </w:tcPr>
          <w:p w14:paraId="1D09D208" w14:textId="77777777" w:rsidR="005A6F55" w:rsidRPr="003908EE" w:rsidRDefault="005A6F55" w:rsidP="00A06E57">
            <w:pPr>
              <w:jc w:val="both"/>
              <w:rPr>
                <w:rFonts w:ascii="Arial" w:hAnsi="Arial" w:cs="Arial"/>
                <w:sz w:val="20"/>
                <w:szCs w:val="20"/>
              </w:rPr>
            </w:pPr>
          </w:p>
        </w:tc>
      </w:tr>
      <w:tr w:rsidR="005A6F55" w:rsidRPr="003908EE" w14:paraId="43FEF02C" w14:textId="77777777" w:rsidTr="00A06E57">
        <w:tc>
          <w:tcPr>
            <w:tcW w:w="1875" w:type="dxa"/>
          </w:tcPr>
          <w:p w14:paraId="3BFA5B08" w14:textId="77777777" w:rsidR="005A6F55" w:rsidRPr="003908EE" w:rsidRDefault="005A6F55" w:rsidP="00A06E57">
            <w:pPr>
              <w:rPr>
                <w:rFonts w:ascii="Arial" w:hAnsi="Arial" w:cs="Arial"/>
                <w:sz w:val="20"/>
                <w:szCs w:val="20"/>
              </w:rPr>
            </w:pPr>
          </w:p>
        </w:tc>
        <w:tc>
          <w:tcPr>
            <w:tcW w:w="2679" w:type="dxa"/>
          </w:tcPr>
          <w:p w14:paraId="0E830904" w14:textId="77777777" w:rsidR="005A6F55" w:rsidRPr="003908EE" w:rsidRDefault="005A6F55" w:rsidP="00A06E57">
            <w:pPr>
              <w:rPr>
                <w:rFonts w:ascii="Arial" w:hAnsi="Arial" w:cs="Arial"/>
                <w:sz w:val="20"/>
                <w:szCs w:val="20"/>
              </w:rPr>
            </w:pPr>
          </w:p>
        </w:tc>
        <w:tc>
          <w:tcPr>
            <w:tcW w:w="4732" w:type="dxa"/>
          </w:tcPr>
          <w:p w14:paraId="53FDA064" w14:textId="77777777" w:rsidR="005A6F55" w:rsidRPr="003908EE" w:rsidRDefault="005A6F55" w:rsidP="00A06E57">
            <w:pPr>
              <w:rPr>
                <w:rFonts w:ascii="Arial" w:hAnsi="Arial" w:cs="Arial"/>
                <w:sz w:val="20"/>
                <w:szCs w:val="20"/>
              </w:rPr>
            </w:pPr>
          </w:p>
        </w:tc>
      </w:tr>
      <w:tr w:rsidR="005A6F55" w:rsidRPr="003908EE" w14:paraId="0923474A" w14:textId="77777777" w:rsidTr="00A06E57">
        <w:tc>
          <w:tcPr>
            <w:tcW w:w="1875" w:type="dxa"/>
          </w:tcPr>
          <w:p w14:paraId="2650ABA4" w14:textId="77777777" w:rsidR="005A6F55" w:rsidRPr="003908EE" w:rsidRDefault="005A6F55" w:rsidP="00A06E57">
            <w:pPr>
              <w:rPr>
                <w:rFonts w:ascii="Arial" w:hAnsi="Arial" w:cs="Arial"/>
                <w:sz w:val="20"/>
                <w:szCs w:val="20"/>
              </w:rPr>
            </w:pPr>
          </w:p>
        </w:tc>
        <w:tc>
          <w:tcPr>
            <w:tcW w:w="2679" w:type="dxa"/>
          </w:tcPr>
          <w:p w14:paraId="7FD57C61" w14:textId="77777777" w:rsidR="005A6F55" w:rsidRPr="003908EE" w:rsidRDefault="005A6F55" w:rsidP="00A06E57">
            <w:pPr>
              <w:rPr>
                <w:rFonts w:ascii="Arial" w:hAnsi="Arial" w:cs="Arial"/>
                <w:sz w:val="20"/>
                <w:szCs w:val="20"/>
              </w:rPr>
            </w:pPr>
            <w:r w:rsidRPr="003908EE">
              <w:rPr>
                <w:rFonts w:ascii="Arial" w:hAnsi="Arial" w:cs="Arial"/>
                <w:sz w:val="20"/>
                <w:szCs w:val="20"/>
              </w:rPr>
              <w:t>Railean Alexandr</w:t>
            </w:r>
          </w:p>
        </w:tc>
        <w:tc>
          <w:tcPr>
            <w:tcW w:w="4732" w:type="dxa"/>
          </w:tcPr>
          <w:p w14:paraId="3C119238" w14:textId="77777777" w:rsidR="005A6F55" w:rsidRPr="003908EE" w:rsidRDefault="005A6F55" w:rsidP="00A06E57">
            <w:pPr>
              <w:rPr>
                <w:rFonts w:ascii="Arial" w:hAnsi="Arial" w:cs="Arial"/>
                <w:sz w:val="20"/>
                <w:szCs w:val="20"/>
              </w:rPr>
            </w:pPr>
          </w:p>
        </w:tc>
      </w:tr>
      <w:tr w:rsidR="005A6F55" w:rsidRPr="003908EE" w14:paraId="7E030DA3" w14:textId="77777777" w:rsidTr="00A06E57">
        <w:tc>
          <w:tcPr>
            <w:tcW w:w="1875" w:type="dxa"/>
          </w:tcPr>
          <w:p w14:paraId="2972864D" w14:textId="77777777" w:rsidR="005A6F55" w:rsidRPr="003908EE" w:rsidRDefault="005A6F55" w:rsidP="00A06E57">
            <w:pPr>
              <w:rPr>
                <w:rFonts w:ascii="Arial" w:hAnsi="Arial" w:cs="Arial"/>
                <w:sz w:val="20"/>
                <w:szCs w:val="20"/>
              </w:rPr>
            </w:pPr>
          </w:p>
        </w:tc>
        <w:tc>
          <w:tcPr>
            <w:tcW w:w="2679" w:type="dxa"/>
          </w:tcPr>
          <w:p w14:paraId="2996F617" w14:textId="77777777" w:rsidR="005A6F55" w:rsidRPr="003908EE" w:rsidRDefault="005A6F55" w:rsidP="00A06E57">
            <w:pPr>
              <w:rPr>
                <w:rFonts w:ascii="Arial" w:hAnsi="Arial" w:cs="Arial"/>
                <w:sz w:val="20"/>
                <w:szCs w:val="20"/>
              </w:rPr>
            </w:pPr>
          </w:p>
        </w:tc>
        <w:tc>
          <w:tcPr>
            <w:tcW w:w="4732" w:type="dxa"/>
          </w:tcPr>
          <w:p w14:paraId="1F6B9A16" w14:textId="77777777" w:rsidR="005A6F55" w:rsidRPr="003908EE" w:rsidRDefault="005A6F55" w:rsidP="00A06E57">
            <w:pPr>
              <w:rPr>
                <w:rFonts w:ascii="Arial" w:hAnsi="Arial" w:cs="Arial"/>
                <w:sz w:val="20"/>
                <w:szCs w:val="20"/>
              </w:rPr>
            </w:pPr>
          </w:p>
        </w:tc>
      </w:tr>
      <w:tr w:rsidR="005A6F55" w:rsidRPr="003908EE" w14:paraId="73ABE030" w14:textId="77777777" w:rsidTr="00A06E57">
        <w:tc>
          <w:tcPr>
            <w:tcW w:w="1875" w:type="dxa"/>
          </w:tcPr>
          <w:p w14:paraId="562F29A3" w14:textId="77777777" w:rsidR="005A6F55" w:rsidRPr="003908EE" w:rsidRDefault="005A6F55" w:rsidP="00A06E57">
            <w:pPr>
              <w:rPr>
                <w:rFonts w:ascii="Arial" w:hAnsi="Arial" w:cs="Arial"/>
                <w:sz w:val="20"/>
                <w:szCs w:val="20"/>
              </w:rPr>
            </w:pPr>
          </w:p>
        </w:tc>
        <w:tc>
          <w:tcPr>
            <w:tcW w:w="2679" w:type="dxa"/>
          </w:tcPr>
          <w:p w14:paraId="6A5D4321" w14:textId="77777777" w:rsidR="005A6F55" w:rsidRPr="003908EE" w:rsidRDefault="005A6F55" w:rsidP="00A06E57">
            <w:pPr>
              <w:rPr>
                <w:rFonts w:ascii="Arial" w:hAnsi="Arial" w:cs="Arial"/>
                <w:sz w:val="20"/>
                <w:szCs w:val="20"/>
              </w:rPr>
            </w:pPr>
            <w:r w:rsidRPr="003908EE">
              <w:rPr>
                <w:rFonts w:ascii="Arial" w:hAnsi="Arial" w:cs="Arial"/>
                <w:sz w:val="20"/>
                <w:szCs w:val="20"/>
              </w:rPr>
              <w:t>Pașa Iurie</w:t>
            </w:r>
          </w:p>
        </w:tc>
        <w:tc>
          <w:tcPr>
            <w:tcW w:w="4732" w:type="dxa"/>
          </w:tcPr>
          <w:p w14:paraId="16E53EEE" w14:textId="77777777" w:rsidR="005A6F55" w:rsidRPr="003908EE" w:rsidRDefault="005A6F55" w:rsidP="00A06E57">
            <w:pPr>
              <w:rPr>
                <w:rFonts w:ascii="Arial" w:hAnsi="Arial" w:cs="Arial"/>
                <w:sz w:val="20"/>
                <w:szCs w:val="20"/>
              </w:rPr>
            </w:pPr>
          </w:p>
        </w:tc>
      </w:tr>
      <w:tr w:rsidR="005A6F55" w:rsidRPr="003908EE" w14:paraId="62F4E52F" w14:textId="77777777" w:rsidTr="00A06E57">
        <w:tc>
          <w:tcPr>
            <w:tcW w:w="1875" w:type="dxa"/>
          </w:tcPr>
          <w:p w14:paraId="23C48654" w14:textId="77777777" w:rsidR="005A6F55" w:rsidRPr="003908EE" w:rsidRDefault="005A6F55" w:rsidP="00A06E57">
            <w:pPr>
              <w:rPr>
                <w:rFonts w:ascii="Arial" w:hAnsi="Arial" w:cs="Arial"/>
                <w:sz w:val="20"/>
                <w:szCs w:val="20"/>
              </w:rPr>
            </w:pPr>
          </w:p>
        </w:tc>
        <w:tc>
          <w:tcPr>
            <w:tcW w:w="2679" w:type="dxa"/>
          </w:tcPr>
          <w:p w14:paraId="456205C7" w14:textId="77777777" w:rsidR="005A6F55" w:rsidRPr="003908EE" w:rsidRDefault="005A6F55" w:rsidP="00A06E57">
            <w:pPr>
              <w:rPr>
                <w:rFonts w:ascii="Arial" w:hAnsi="Arial" w:cs="Arial"/>
                <w:sz w:val="20"/>
                <w:szCs w:val="20"/>
              </w:rPr>
            </w:pPr>
          </w:p>
        </w:tc>
        <w:tc>
          <w:tcPr>
            <w:tcW w:w="4732" w:type="dxa"/>
          </w:tcPr>
          <w:p w14:paraId="5C848526" w14:textId="77777777" w:rsidR="005A6F55" w:rsidRPr="003908EE" w:rsidRDefault="005A6F55" w:rsidP="00A06E57">
            <w:pPr>
              <w:rPr>
                <w:rFonts w:ascii="Arial" w:hAnsi="Arial" w:cs="Arial"/>
                <w:sz w:val="20"/>
                <w:szCs w:val="20"/>
              </w:rPr>
            </w:pPr>
          </w:p>
        </w:tc>
      </w:tr>
      <w:tr w:rsidR="005A6F55" w:rsidRPr="003908EE" w14:paraId="41C2BC78" w14:textId="77777777" w:rsidTr="00A06E57">
        <w:tc>
          <w:tcPr>
            <w:tcW w:w="1875" w:type="dxa"/>
          </w:tcPr>
          <w:p w14:paraId="680928DE" w14:textId="77777777" w:rsidR="005A6F55" w:rsidRPr="003908EE" w:rsidRDefault="005A6F55" w:rsidP="00A06E57">
            <w:pPr>
              <w:rPr>
                <w:rFonts w:ascii="Arial" w:hAnsi="Arial" w:cs="Arial"/>
                <w:sz w:val="20"/>
                <w:szCs w:val="20"/>
              </w:rPr>
            </w:pPr>
          </w:p>
        </w:tc>
        <w:tc>
          <w:tcPr>
            <w:tcW w:w="2679" w:type="dxa"/>
          </w:tcPr>
          <w:p w14:paraId="4271C2F6" w14:textId="77777777" w:rsidR="005A6F55" w:rsidRPr="003908EE" w:rsidRDefault="005A6F55" w:rsidP="00A06E57">
            <w:pPr>
              <w:rPr>
                <w:rFonts w:ascii="Arial" w:hAnsi="Arial" w:cs="Arial"/>
                <w:sz w:val="20"/>
                <w:szCs w:val="20"/>
              </w:rPr>
            </w:pPr>
            <w:proofErr w:type="spellStart"/>
            <w:r w:rsidRPr="003908EE">
              <w:rPr>
                <w:rFonts w:ascii="Arial" w:hAnsi="Arial" w:cs="Arial"/>
                <w:sz w:val="20"/>
                <w:szCs w:val="20"/>
              </w:rPr>
              <w:t>Braguța</w:t>
            </w:r>
            <w:proofErr w:type="spellEnd"/>
            <w:r w:rsidRPr="003908EE">
              <w:rPr>
                <w:rFonts w:ascii="Arial" w:hAnsi="Arial" w:cs="Arial"/>
                <w:sz w:val="20"/>
                <w:szCs w:val="20"/>
              </w:rPr>
              <w:t xml:space="preserve"> Eugen</w:t>
            </w:r>
          </w:p>
        </w:tc>
        <w:tc>
          <w:tcPr>
            <w:tcW w:w="4732" w:type="dxa"/>
          </w:tcPr>
          <w:p w14:paraId="215129F1" w14:textId="77777777" w:rsidR="005A6F55" w:rsidRPr="003908EE" w:rsidRDefault="005A6F55" w:rsidP="00A06E57">
            <w:pPr>
              <w:rPr>
                <w:rFonts w:ascii="Arial" w:hAnsi="Arial" w:cs="Arial"/>
                <w:sz w:val="20"/>
                <w:szCs w:val="20"/>
              </w:rPr>
            </w:pPr>
          </w:p>
        </w:tc>
      </w:tr>
      <w:tr w:rsidR="005A6F55" w:rsidRPr="003908EE" w14:paraId="4DF01525" w14:textId="77777777" w:rsidTr="00A06E57">
        <w:tc>
          <w:tcPr>
            <w:tcW w:w="1875" w:type="dxa"/>
          </w:tcPr>
          <w:p w14:paraId="66C53117" w14:textId="77777777" w:rsidR="005A6F55" w:rsidRPr="003908EE" w:rsidRDefault="005A6F55" w:rsidP="00A06E57">
            <w:pPr>
              <w:rPr>
                <w:rFonts w:ascii="Arial" w:hAnsi="Arial" w:cs="Arial"/>
                <w:sz w:val="20"/>
                <w:szCs w:val="20"/>
              </w:rPr>
            </w:pPr>
          </w:p>
        </w:tc>
        <w:tc>
          <w:tcPr>
            <w:tcW w:w="2679" w:type="dxa"/>
          </w:tcPr>
          <w:p w14:paraId="35F935F8" w14:textId="77777777" w:rsidR="005A6F55" w:rsidRPr="003908EE" w:rsidRDefault="005A6F55" w:rsidP="00A06E57">
            <w:pPr>
              <w:rPr>
                <w:rFonts w:ascii="Arial" w:hAnsi="Arial" w:cs="Arial"/>
                <w:sz w:val="20"/>
                <w:szCs w:val="20"/>
              </w:rPr>
            </w:pPr>
          </w:p>
        </w:tc>
        <w:tc>
          <w:tcPr>
            <w:tcW w:w="4732" w:type="dxa"/>
          </w:tcPr>
          <w:p w14:paraId="3498332D" w14:textId="77777777" w:rsidR="005A6F55" w:rsidRPr="003908EE" w:rsidRDefault="005A6F55" w:rsidP="00A06E57">
            <w:pPr>
              <w:rPr>
                <w:rFonts w:ascii="Arial" w:hAnsi="Arial" w:cs="Arial"/>
                <w:sz w:val="20"/>
                <w:szCs w:val="20"/>
              </w:rPr>
            </w:pPr>
          </w:p>
        </w:tc>
      </w:tr>
      <w:tr w:rsidR="005A6F55" w:rsidRPr="003908EE" w14:paraId="63B95970" w14:textId="77777777" w:rsidTr="00A06E57">
        <w:tc>
          <w:tcPr>
            <w:tcW w:w="1875" w:type="dxa"/>
          </w:tcPr>
          <w:p w14:paraId="0E681771" w14:textId="77777777" w:rsidR="005A6F55" w:rsidRPr="003908EE" w:rsidRDefault="005A6F55" w:rsidP="00A06E57">
            <w:pPr>
              <w:rPr>
                <w:rFonts w:ascii="Arial" w:hAnsi="Arial" w:cs="Arial"/>
                <w:sz w:val="20"/>
                <w:szCs w:val="20"/>
              </w:rPr>
            </w:pPr>
          </w:p>
        </w:tc>
        <w:tc>
          <w:tcPr>
            <w:tcW w:w="2679" w:type="dxa"/>
          </w:tcPr>
          <w:p w14:paraId="4A580C36" w14:textId="77777777" w:rsidR="005A6F55" w:rsidRPr="003908EE" w:rsidRDefault="005A6F55" w:rsidP="00A06E57">
            <w:pPr>
              <w:rPr>
                <w:rFonts w:ascii="Arial" w:hAnsi="Arial" w:cs="Arial"/>
                <w:sz w:val="20"/>
                <w:szCs w:val="20"/>
              </w:rPr>
            </w:pPr>
            <w:proofErr w:type="spellStart"/>
            <w:r w:rsidRPr="003908EE">
              <w:rPr>
                <w:rFonts w:ascii="Arial" w:hAnsi="Arial" w:cs="Arial"/>
                <w:sz w:val="20"/>
                <w:szCs w:val="20"/>
              </w:rPr>
              <w:t>Codocinicov</w:t>
            </w:r>
            <w:proofErr w:type="spellEnd"/>
            <w:r w:rsidRPr="003908EE">
              <w:rPr>
                <w:rFonts w:ascii="Arial" w:hAnsi="Arial" w:cs="Arial"/>
                <w:sz w:val="20"/>
                <w:szCs w:val="20"/>
              </w:rPr>
              <w:t xml:space="preserve"> Anatolie</w:t>
            </w:r>
          </w:p>
        </w:tc>
        <w:tc>
          <w:tcPr>
            <w:tcW w:w="4732" w:type="dxa"/>
          </w:tcPr>
          <w:p w14:paraId="2ED95C5E" w14:textId="77777777" w:rsidR="005A6F55" w:rsidRPr="003908EE" w:rsidRDefault="005A6F55" w:rsidP="00A06E57">
            <w:pPr>
              <w:rPr>
                <w:rFonts w:ascii="Arial" w:hAnsi="Arial" w:cs="Arial"/>
                <w:sz w:val="20"/>
                <w:szCs w:val="20"/>
              </w:rPr>
            </w:pPr>
          </w:p>
        </w:tc>
      </w:tr>
      <w:tr w:rsidR="005A6F55" w:rsidRPr="003908EE" w14:paraId="736E98B3" w14:textId="77777777" w:rsidTr="00A06E57">
        <w:tc>
          <w:tcPr>
            <w:tcW w:w="1875" w:type="dxa"/>
          </w:tcPr>
          <w:p w14:paraId="58A90EFA" w14:textId="77777777" w:rsidR="005A6F55" w:rsidRPr="003908EE" w:rsidRDefault="005A6F55" w:rsidP="00A06E57">
            <w:pPr>
              <w:rPr>
                <w:rFonts w:ascii="Arial" w:hAnsi="Arial" w:cs="Arial"/>
                <w:sz w:val="20"/>
                <w:szCs w:val="20"/>
              </w:rPr>
            </w:pPr>
          </w:p>
        </w:tc>
        <w:tc>
          <w:tcPr>
            <w:tcW w:w="2679" w:type="dxa"/>
          </w:tcPr>
          <w:p w14:paraId="68B07F3C" w14:textId="77777777" w:rsidR="005A6F55" w:rsidRPr="003908EE" w:rsidRDefault="005A6F55" w:rsidP="00A06E57">
            <w:pPr>
              <w:rPr>
                <w:rFonts w:ascii="Arial" w:hAnsi="Arial" w:cs="Arial"/>
                <w:sz w:val="20"/>
                <w:szCs w:val="20"/>
              </w:rPr>
            </w:pPr>
          </w:p>
        </w:tc>
        <w:tc>
          <w:tcPr>
            <w:tcW w:w="4732" w:type="dxa"/>
          </w:tcPr>
          <w:p w14:paraId="560E08A5" w14:textId="77777777" w:rsidR="005A6F55" w:rsidRPr="003908EE" w:rsidRDefault="005A6F55" w:rsidP="00A06E57">
            <w:pPr>
              <w:rPr>
                <w:rFonts w:ascii="Arial" w:hAnsi="Arial" w:cs="Arial"/>
                <w:sz w:val="20"/>
                <w:szCs w:val="20"/>
              </w:rPr>
            </w:pPr>
          </w:p>
        </w:tc>
      </w:tr>
    </w:tbl>
    <w:p w14:paraId="74E50768" w14:textId="77777777" w:rsidR="005A6F55" w:rsidRPr="003908EE" w:rsidRDefault="005A6F55" w:rsidP="005A6F55">
      <w:pPr>
        <w:jc w:val="both"/>
        <w:rPr>
          <w:rFonts w:ascii="Arial" w:hAnsi="Arial" w:cs="Arial"/>
          <w:sz w:val="20"/>
          <w:szCs w:val="20"/>
        </w:rPr>
      </w:pPr>
    </w:p>
    <w:p w14:paraId="115A0EB4" w14:textId="77777777" w:rsidR="005A6F55" w:rsidRPr="003908EE" w:rsidRDefault="005A6F55" w:rsidP="005A6F55">
      <w:pPr>
        <w:jc w:val="both"/>
        <w:rPr>
          <w:rFonts w:ascii="Arial" w:hAnsi="Arial" w:cs="Arial"/>
          <w:sz w:val="20"/>
          <w:szCs w:val="20"/>
        </w:rPr>
      </w:pPr>
    </w:p>
    <w:p w14:paraId="46F2D4D9" w14:textId="77777777" w:rsidR="005A6F55" w:rsidRPr="003908EE" w:rsidRDefault="005A6F55" w:rsidP="005A6F55">
      <w:pPr>
        <w:jc w:val="both"/>
        <w:rPr>
          <w:rFonts w:ascii="Arial" w:hAnsi="Arial" w:cs="Arial"/>
          <w:sz w:val="20"/>
          <w:szCs w:val="20"/>
        </w:rPr>
      </w:pPr>
    </w:p>
    <w:p w14:paraId="6CDC7148" w14:textId="77777777" w:rsidR="005A6F55" w:rsidRPr="003908EE" w:rsidRDefault="005A6F55" w:rsidP="005A6F55">
      <w:pPr>
        <w:jc w:val="both"/>
        <w:rPr>
          <w:rFonts w:ascii="Arial" w:hAnsi="Arial" w:cs="Arial"/>
          <w:sz w:val="20"/>
          <w:szCs w:val="20"/>
        </w:rPr>
      </w:pPr>
    </w:p>
    <w:p w14:paraId="5FF2B8F0" w14:textId="77777777" w:rsidR="005A6F55" w:rsidRPr="003908EE" w:rsidRDefault="005A6F55" w:rsidP="005A6F55">
      <w:pPr>
        <w:jc w:val="both"/>
        <w:rPr>
          <w:rFonts w:ascii="Arial" w:hAnsi="Arial" w:cs="Arial"/>
          <w:sz w:val="20"/>
          <w:szCs w:val="20"/>
        </w:rPr>
      </w:pPr>
    </w:p>
    <w:p w14:paraId="7DADAAAC" w14:textId="77777777" w:rsidR="005A6F55" w:rsidRPr="003908EE" w:rsidRDefault="005A6F55" w:rsidP="005A6F55">
      <w:pPr>
        <w:jc w:val="both"/>
        <w:rPr>
          <w:rFonts w:ascii="Arial" w:hAnsi="Arial" w:cs="Arial"/>
          <w:sz w:val="20"/>
          <w:szCs w:val="20"/>
        </w:rPr>
      </w:pPr>
    </w:p>
    <w:p w14:paraId="0A798060" w14:textId="77777777" w:rsidR="005A6F55" w:rsidRPr="003908EE" w:rsidRDefault="005A6F55" w:rsidP="005A6F55">
      <w:pPr>
        <w:jc w:val="both"/>
        <w:rPr>
          <w:rFonts w:ascii="Arial" w:hAnsi="Arial" w:cs="Arial"/>
          <w:sz w:val="20"/>
          <w:szCs w:val="20"/>
        </w:rPr>
      </w:pPr>
    </w:p>
    <w:p w14:paraId="723E87F6" w14:textId="77777777" w:rsidR="005A6F55" w:rsidRPr="003908EE" w:rsidRDefault="005A6F55" w:rsidP="005A6F55">
      <w:pPr>
        <w:jc w:val="both"/>
        <w:rPr>
          <w:rFonts w:ascii="Arial" w:hAnsi="Arial" w:cs="Arial"/>
          <w:sz w:val="20"/>
          <w:szCs w:val="20"/>
        </w:rPr>
      </w:pPr>
    </w:p>
    <w:p w14:paraId="63F2E532" w14:textId="77777777" w:rsidR="005A6F55" w:rsidRPr="003908EE" w:rsidRDefault="005A6F55" w:rsidP="005A6F55">
      <w:pPr>
        <w:jc w:val="both"/>
        <w:rPr>
          <w:rFonts w:ascii="Arial" w:hAnsi="Arial" w:cs="Arial"/>
          <w:sz w:val="20"/>
          <w:szCs w:val="20"/>
        </w:rPr>
      </w:pPr>
    </w:p>
    <w:p w14:paraId="784FA0AD" w14:textId="77777777" w:rsidR="005A6F55" w:rsidRDefault="005A6F55" w:rsidP="005A6F55">
      <w:pPr>
        <w:jc w:val="both"/>
        <w:rPr>
          <w:rFonts w:ascii="Arial" w:hAnsi="Arial" w:cs="Arial"/>
          <w:sz w:val="20"/>
          <w:szCs w:val="20"/>
        </w:rPr>
      </w:pPr>
      <w:r w:rsidRPr="003908EE">
        <w:rPr>
          <w:rFonts w:ascii="Arial" w:hAnsi="Arial" w:cs="Arial"/>
          <w:sz w:val="20"/>
          <w:szCs w:val="20"/>
        </w:rPr>
        <w:br w:type="page"/>
      </w:r>
    </w:p>
    <w:p w14:paraId="21D4142C" w14:textId="77777777" w:rsidR="005A6F55" w:rsidRDefault="005A6F55" w:rsidP="005A6F55">
      <w:pPr>
        <w:jc w:val="both"/>
        <w:rPr>
          <w:rFonts w:ascii="Arial" w:hAnsi="Arial" w:cs="Arial"/>
          <w:sz w:val="20"/>
          <w:szCs w:val="20"/>
        </w:rPr>
      </w:pPr>
    </w:p>
    <w:p w14:paraId="60169142" w14:textId="77777777" w:rsidR="005A6F55" w:rsidRPr="003908EE" w:rsidRDefault="005A6F55" w:rsidP="005A6F55">
      <w:pPr>
        <w:jc w:val="both"/>
        <w:rPr>
          <w:rFonts w:ascii="Arial" w:hAnsi="Arial" w:cs="Arial"/>
          <w:sz w:val="20"/>
          <w:szCs w:val="20"/>
        </w:rPr>
      </w:pPr>
      <w:r w:rsidRPr="003908EE">
        <w:rPr>
          <w:rFonts w:ascii="Arial" w:hAnsi="Arial" w:cs="Arial"/>
          <w:sz w:val="20"/>
          <w:szCs w:val="20"/>
        </w:rPr>
        <w:t>Utilizatorii documentului normativ sunt responsabili de aplicarea corectă a acestuia.</w:t>
      </w:r>
    </w:p>
    <w:p w14:paraId="5CCF706F" w14:textId="77777777" w:rsidR="005A6F55" w:rsidRPr="003908EE" w:rsidRDefault="005A6F55" w:rsidP="005A6F55">
      <w:pPr>
        <w:jc w:val="both"/>
        <w:rPr>
          <w:rFonts w:ascii="Arial" w:hAnsi="Arial" w:cs="Arial"/>
          <w:sz w:val="20"/>
          <w:szCs w:val="20"/>
        </w:rPr>
      </w:pPr>
    </w:p>
    <w:p w14:paraId="1D193BE7" w14:textId="77777777" w:rsidR="005A6F55" w:rsidRPr="003908EE" w:rsidRDefault="005A6F55" w:rsidP="005A6F55">
      <w:pPr>
        <w:jc w:val="both"/>
        <w:rPr>
          <w:rFonts w:ascii="Arial" w:hAnsi="Arial" w:cs="Arial"/>
          <w:sz w:val="20"/>
          <w:szCs w:val="20"/>
        </w:rPr>
      </w:pPr>
      <w:r w:rsidRPr="003908EE">
        <w:rPr>
          <w:rFonts w:ascii="Arial" w:hAnsi="Arial" w:cs="Arial"/>
          <w:sz w:val="20"/>
          <w:szCs w:val="20"/>
        </w:rPr>
        <w:t>Este important ca utilizatorii documentelor normative să se asigure că sunt în posesia ultimei ediții și a tuturor amendamentelor.</w:t>
      </w:r>
    </w:p>
    <w:p w14:paraId="6C1BBDC5" w14:textId="77777777" w:rsidR="005A6F55" w:rsidRPr="003908EE" w:rsidRDefault="005A6F55" w:rsidP="005A6F55">
      <w:pPr>
        <w:jc w:val="both"/>
        <w:rPr>
          <w:rFonts w:ascii="Arial" w:hAnsi="Arial" w:cs="Arial"/>
          <w:sz w:val="20"/>
          <w:szCs w:val="20"/>
        </w:rPr>
      </w:pPr>
    </w:p>
    <w:p w14:paraId="7F4C18E3" w14:textId="77777777" w:rsidR="005A6F55" w:rsidRPr="003908EE" w:rsidRDefault="005A6F55" w:rsidP="005A6F55">
      <w:pPr>
        <w:jc w:val="both"/>
        <w:rPr>
          <w:rFonts w:ascii="Arial" w:hAnsi="Arial" w:cs="Arial"/>
          <w:sz w:val="20"/>
          <w:szCs w:val="20"/>
        </w:rPr>
      </w:pPr>
      <w:r w:rsidRPr="003908EE">
        <w:rPr>
          <w:rFonts w:ascii="Arial" w:hAnsi="Arial" w:cs="Arial"/>
          <w:sz w:val="20"/>
          <w:szCs w:val="20"/>
        </w:rPr>
        <w:t>Informațiile referitoare la documentele normative (data aplicării, modificării, anulării etc.) sunt publicate în "Monitorul Oficial al Republicii Moldova", Catalogul documentelor normative în construcții, în publicații periodice ale organului central de specialitate al administrației publice în domeniul construcțiilor, pe Portalul Național "e-Documente normative în construcții" (www.ednc.gov.md), precum și în alte publicații periodice specializate (numai după publicare în Monitorul Oficial al Republicii Moldova, cu prezentarea referințelor la acesta).</w:t>
      </w:r>
    </w:p>
    <w:p w14:paraId="2563B314" w14:textId="77777777" w:rsidR="005A6F55" w:rsidRPr="003908EE" w:rsidRDefault="005A6F55" w:rsidP="005A6F55">
      <w:pPr>
        <w:rPr>
          <w:rFonts w:ascii="Arial" w:hAnsi="Arial" w:cs="Arial"/>
          <w:sz w:val="20"/>
          <w:szCs w:val="20"/>
        </w:rPr>
      </w:pPr>
    </w:p>
    <w:p w14:paraId="7CD9CE6B" w14:textId="77777777" w:rsidR="005A6F55" w:rsidRPr="003908EE" w:rsidRDefault="005A6F55" w:rsidP="005A6F55">
      <w:pPr>
        <w:rPr>
          <w:rFonts w:ascii="Arial" w:hAnsi="Arial" w:cs="Arial"/>
          <w:sz w:val="20"/>
          <w:szCs w:val="20"/>
        </w:rPr>
      </w:pPr>
    </w:p>
    <w:p w14:paraId="4AD0DC00" w14:textId="77777777" w:rsidR="005A6F55" w:rsidRPr="003908EE" w:rsidRDefault="005A6F55" w:rsidP="005A6F55">
      <w:pPr>
        <w:jc w:val="both"/>
        <w:rPr>
          <w:rFonts w:ascii="Arial" w:hAnsi="Arial" w:cs="Arial"/>
          <w:sz w:val="20"/>
          <w:szCs w:val="20"/>
        </w:rPr>
      </w:pPr>
      <w:r w:rsidRPr="003908EE">
        <w:rPr>
          <w:rFonts w:ascii="Arial" w:hAnsi="Arial" w:cs="Arial"/>
          <w:sz w:val="20"/>
          <w:szCs w:val="20"/>
        </w:rPr>
        <w:t>Amendamente după publicare:</w:t>
      </w:r>
    </w:p>
    <w:p w14:paraId="4994D307" w14:textId="77777777" w:rsidR="005A6F55" w:rsidRPr="003908EE" w:rsidRDefault="005A6F55" w:rsidP="005A6F55">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026"/>
        <w:gridCol w:w="2943"/>
      </w:tblGrid>
      <w:tr w:rsidR="005A6F55" w:rsidRPr="003908EE" w14:paraId="6B5A4509" w14:textId="77777777" w:rsidTr="00A06E57">
        <w:trPr>
          <w:trHeight w:val="284"/>
        </w:trPr>
        <w:tc>
          <w:tcPr>
            <w:tcW w:w="3037" w:type="dxa"/>
            <w:tcBorders>
              <w:bottom w:val="single" w:sz="4" w:space="0" w:color="auto"/>
            </w:tcBorders>
            <w:vAlign w:val="center"/>
          </w:tcPr>
          <w:p w14:paraId="6D708403" w14:textId="77777777" w:rsidR="005A6F55" w:rsidRPr="003908EE" w:rsidRDefault="005A6F55" w:rsidP="00A06E57">
            <w:pPr>
              <w:jc w:val="center"/>
              <w:rPr>
                <w:rFonts w:ascii="Arial" w:hAnsi="Arial" w:cs="Arial"/>
                <w:b/>
                <w:sz w:val="20"/>
                <w:szCs w:val="20"/>
              </w:rPr>
            </w:pPr>
            <w:r w:rsidRPr="003908EE">
              <w:rPr>
                <w:rFonts w:ascii="Arial" w:hAnsi="Arial" w:cs="Arial"/>
                <w:b/>
                <w:sz w:val="20"/>
                <w:szCs w:val="20"/>
              </w:rPr>
              <w:t>Indicativul amendamentului</w:t>
            </w:r>
          </w:p>
        </w:tc>
        <w:tc>
          <w:tcPr>
            <w:tcW w:w="3119" w:type="dxa"/>
            <w:tcBorders>
              <w:bottom w:val="single" w:sz="4" w:space="0" w:color="auto"/>
            </w:tcBorders>
            <w:vAlign w:val="center"/>
          </w:tcPr>
          <w:p w14:paraId="10856A71" w14:textId="77777777" w:rsidR="005A6F55" w:rsidRPr="003908EE" w:rsidRDefault="005A6F55" w:rsidP="00A06E57">
            <w:pPr>
              <w:jc w:val="center"/>
              <w:rPr>
                <w:rFonts w:ascii="Arial" w:hAnsi="Arial" w:cs="Arial"/>
                <w:b/>
                <w:sz w:val="20"/>
                <w:szCs w:val="20"/>
              </w:rPr>
            </w:pPr>
            <w:r w:rsidRPr="003908EE">
              <w:rPr>
                <w:rFonts w:ascii="Arial" w:hAnsi="Arial" w:cs="Arial"/>
                <w:b/>
                <w:sz w:val="20"/>
                <w:szCs w:val="20"/>
              </w:rPr>
              <w:t>Publicat</w:t>
            </w:r>
          </w:p>
        </w:tc>
        <w:tc>
          <w:tcPr>
            <w:tcW w:w="3022" w:type="dxa"/>
            <w:tcBorders>
              <w:bottom w:val="single" w:sz="4" w:space="0" w:color="auto"/>
            </w:tcBorders>
            <w:vAlign w:val="center"/>
          </w:tcPr>
          <w:p w14:paraId="6951348F" w14:textId="77777777" w:rsidR="005A6F55" w:rsidRPr="003908EE" w:rsidRDefault="005A6F55" w:rsidP="00A06E57">
            <w:pPr>
              <w:jc w:val="center"/>
              <w:rPr>
                <w:rFonts w:ascii="Arial" w:hAnsi="Arial" w:cs="Arial"/>
                <w:b/>
                <w:sz w:val="20"/>
                <w:szCs w:val="20"/>
              </w:rPr>
            </w:pPr>
            <w:r w:rsidRPr="003908EE">
              <w:rPr>
                <w:rFonts w:ascii="Arial" w:hAnsi="Arial" w:cs="Arial"/>
                <w:b/>
                <w:sz w:val="20"/>
                <w:szCs w:val="20"/>
              </w:rPr>
              <w:t>Punctele modificate</w:t>
            </w:r>
          </w:p>
        </w:tc>
      </w:tr>
      <w:tr w:rsidR="005A6F55" w:rsidRPr="003908EE" w14:paraId="0AB5722E" w14:textId="77777777" w:rsidTr="00A06E57">
        <w:trPr>
          <w:trHeight w:val="284"/>
        </w:trPr>
        <w:tc>
          <w:tcPr>
            <w:tcW w:w="3037" w:type="dxa"/>
            <w:tcBorders>
              <w:bottom w:val="nil"/>
            </w:tcBorders>
            <w:vAlign w:val="center"/>
          </w:tcPr>
          <w:p w14:paraId="01176A7A" w14:textId="77777777" w:rsidR="005A6F55" w:rsidRPr="003908EE" w:rsidRDefault="005A6F55" w:rsidP="00A06E57">
            <w:pPr>
              <w:jc w:val="center"/>
              <w:rPr>
                <w:rFonts w:ascii="Arial" w:hAnsi="Arial" w:cs="Arial"/>
                <w:sz w:val="20"/>
                <w:szCs w:val="20"/>
              </w:rPr>
            </w:pPr>
          </w:p>
          <w:p w14:paraId="7A5C75B3" w14:textId="77777777" w:rsidR="005A6F55" w:rsidRPr="003908EE" w:rsidRDefault="005A6F55" w:rsidP="00A06E57">
            <w:pPr>
              <w:jc w:val="center"/>
              <w:rPr>
                <w:rFonts w:ascii="Arial" w:hAnsi="Arial" w:cs="Arial"/>
                <w:sz w:val="20"/>
                <w:szCs w:val="20"/>
              </w:rPr>
            </w:pPr>
          </w:p>
          <w:p w14:paraId="481C5AC0" w14:textId="77777777" w:rsidR="005A6F55" w:rsidRPr="003908EE" w:rsidRDefault="005A6F55" w:rsidP="00A06E57">
            <w:pPr>
              <w:jc w:val="center"/>
              <w:rPr>
                <w:rFonts w:ascii="Arial" w:hAnsi="Arial" w:cs="Arial"/>
                <w:sz w:val="20"/>
                <w:szCs w:val="20"/>
              </w:rPr>
            </w:pPr>
          </w:p>
          <w:p w14:paraId="02D24D66" w14:textId="77777777" w:rsidR="005A6F55" w:rsidRPr="003908EE" w:rsidRDefault="005A6F55" w:rsidP="00A06E57">
            <w:pPr>
              <w:jc w:val="center"/>
              <w:rPr>
                <w:rFonts w:ascii="Arial" w:hAnsi="Arial" w:cs="Arial"/>
                <w:sz w:val="20"/>
                <w:szCs w:val="20"/>
              </w:rPr>
            </w:pPr>
          </w:p>
          <w:p w14:paraId="58EFE6C5" w14:textId="77777777" w:rsidR="005A6F55" w:rsidRPr="003908EE" w:rsidRDefault="005A6F55" w:rsidP="00A06E57">
            <w:pPr>
              <w:jc w:val="center"/>
              <w:rPr>
                <w:rFonts w:ascii="Arial" w:hAnsi="Arial" w:cs="Arial"/>
                <w:sz w:val="20"/>
                <w:szCs w:val="20"/>
              </w:rPr>
            </w:pPr>
          </w:p>
          <w:p w14:paraId="0674ED90" w14:textId="77777777" w:rsidR="005A6F55" w:rsidRPr="003908EE" w:rsidRDefault="005A6F55" w:rsidP="00A06E57">
            <w:pPr>
              <w:jc w:val="center"/>
              <w:rPr>
                <w:rFonts w:ascii="Arial" w:hAnsi="Arial" w:cs="Arial"/>
                <w:sz w:val="20"/>
                <w:szCs w:val="20"/>
              </w:rPr>
            </w:pPr>
          </w:p>
          <w:p w14:paraId="4ECA5732" w14:textId="77777777" w:rsidR="005A6F55" w:rsidRPr="003908EE" w:rsidRDefault="005A6F55" w:rsidP="00A06E57">
            <w:pPr>
              <w:jc w:val="center"/>
              <w:rPr>
                <w:rFonts w:ascii="Arial" w:hAnsi="Arial" w:cs="Arial"/>
                <w:sz w:val="20"/>
                <w:szCs w:val="20"/>
              </w:rPr>
            </w:pPr>
          </w:p>
          <w:p w14:paraId="4380079C" w14:textId="77777777" w:rsidR="005A6F55" w:rsidRPr="003908EE" w:rsidRDefault="005A6F55" w:rsidP="00A06E57">
            <w:pPr>
              <w:jc w:val="center"/>
              <w:rPr>
                <w:rFonts w:ascii="Arial" w:hAnsi="Arial" w:cs="Arial"/>
                <w:sz w:val="20"/>
                <w:szCs w:val="20"/>
              </w:rPr>
            </w:pPr>
          </w:p>
          <w:p w14:paraId="21B0BB79" w14:textId="77777777" w:rsidR="005A6F55" w:rsidRPr="003908EE" w:rsidRDefault="005A6F55" w:rsidP="00A06E57">
            <w:pPr>
              <w:jc w:val="center"/>
              <w:rPr>
                <w:rFonts w:ascii="Arial" w:hAnsi="Arial" w:cs="Arial"/>
                <w:sz w:val="20"/>
                <w:szCs w:val="20"/>
              </w:rPr>
            </w:pPr>
          </w:p>
          <w:p w14:paraId="1414D598" w14:textId="77777777" w:rsidR="005A6F55" w:rsidRPr="003908EE" w:rsidRDefault="005A6F55" w:rsidP="00A06E57">
            <w:pPr>
              <w:jc w:val="center"/>
              <w:rPr>
                <w:rFonts w:ascii="Arial" w:hAnsi="Arial" w:cs="Arial"/>
                <w:sz w:val="20"/>
                <w:szCs w:val="20"/>
              </w:rPr>
            </w:pPr>
          </w:p>
          <w:p w14:paraId="7E52EA61" w14:textId="77777777" w:rsidR="005A6F55" w:rsidRPr="003908EE" w:rsidRDefault="005A6F55" w:rsidP="00A06E57">
            <w:pPr>
              <w:jc w:val="center"/>
              <w:rPr>
                <w:rFonts w:ascii="Arial" w:hAnsi="Arial" w:cs="Arial"/>
                <w:sz w:val="20"/>
                <w:szCs w:val="20"/>
              </w:rPr>
            </w:pPr>
          </w:p>
          <w:p w14:paraId="4DF673FD" w14:textId="77777777" w:rsidR="005A6F55" w:rsidRPr="003908EE" w:rsidRDefault="005A6F55" w:rsidP="00A06E57">
            <w:pPr>
              <w:jc w:val="center"/>
              <w:rPr>
                <w:rFonts w:ascii="Arial" w:hAnsi="Arial" w:cs="Arial"/>
                <w:sz w:val="20"/>
                <w:szCs w:val="20"/>
              </w:rPr>
            </w:pPr>
          </w:p>
          <w:p w14:paraId="02CC885B" w14:textId="77777777" w:rsidR="005A6F55" w:rsidRPr="003908EE" w:rsidRDefault="005A6F55" w:rsidP="00A06E57">
            <w:pPr>
              <w:jc w:val="center"/>
              <w:rPr>
                <w:rFonts w:ascii="Arial" w:hAnsi="Arial" w:cs="Arial"/>
                <w:sz w:val="20"/>
                <w:szCs w:val="20"/>
              </w:rPr>
            </w:pPr>
          </w:p>
          <w:p w14:paraId="7B97BD8F" w14:textId="77777777" w:rsidR="005A6F55" w:rsidRPr="003908EE" w:rsidRDefault="005A6F55" w:rsidP="00A06E57">
            <w:pPr>
              <w:jc w:val="center"/>
              <w:rPr>
                <w:rFonts w:ascii="Arial" w:hAnsi="Arial" w:cs="Arial"/>
                <w:sz w:val="20"/>
                <w:szCs w:val="20"/>
              </w:rPr>
            </w:pPr>
          </w:p>
          <w:p w14:paraId="07500121" w14:textId="77777777" w:rsidR="005A6F55" w:rsidRPr="003908EE" w:rsidRDefault="005A6F55" w:rsidP="00A06E57">
            <w:pPr>
              <w:jc w:val="center"/>
              <w:rPr>
                <w:rFonts w:ascii="Arial" w:hAnsi="Arial" w:cs="Arial"/>
                <w:sz w:val="20"/>
                <w:szCs w:val="20"/>
              </w:rPr>
            </w:pPr>
          </w:p>
          <w:p w14:paraId="234801DE" w14:textId="77777777" w:rsidR="005A6F55" w:rsidRPr="003908EE" w:rsidRDefault="005A6F55" w:rsidP="00A06E57">
            <w:pPr>
              <w:jc w:val="center"/>
              <w:rPr>
                <w:rFonts w:ascii="Arial" w:hAnsi="Arial" w:cs="Arial"/>
                <w:sz w:val="20"/>
                <w:szCs w:val="20"/>
              </w:rPr>
            </w:pPr>
          </w:p>
          <w:p w14:paraId="1C7C61F0" w14:textId="77777777" w:rsidR="005A6F55" w:rsidRPr="003908EE" w:rsidRDefault="005A6F55" w:rsidP="00A06E57">
            <w:pPr>
              <w:jc w:val="center"/>
              <w:rPr>
                <w:rFonts w:ascii="Arial" w:hAnsi="Arial" w:cs="Arial"/>
                <w:sz w:val="20"/>
                <w:szCs w:val="20"/>
              </w:rPr>
            </w:pPr>
          </w:p>
          <w:p w14:paraId="6AC6082E" w14:textId="77777777" w:rsidR="005A6F55" w:rsidRPr="003908EE" w:rsidRDefault="005A6F55" w:rsidP="00A06E57">
            <w:pPr>
              <w:jc w:val="center"/>
              <w:rPr>
                <w:rFonts w:ascii="Arial" w:hAnsi="Arial" w:cs="Arial"/>
                <w:sz w:val="20"/>
                <w:szCs w:val="20"/>
              </w:rPr>
            </w:pPr>
          </w:p>
          <w:p w14:paraId="4A34BE4D" w14:textId="77777777" w:rsidR="005A6F55" w:rsidRPr="003908EE" w:rsidRDefault="005A6F55" w:rsidP="00A06E57">
            <w:pPr>
              <w:jc w:val="center"/>
              <w:rPr>
                <w:rFonts w:ascii="Arial" w:hAnsi="Arial" w:cs="Arial"/>
                <w:sz w:val="20"/>
                <w:szCs w:val="20"/>
              </w:rPr>
            </w:pPr>
          </w:p>
          <w:p w14:paraId="647577E5" w14:textId="77777777" w:rsidR="005A6F55" w:rsidRPr="003908EE" w:rsidRDefault="005A6F55" w:rsidP="00A06E57">
            <w:pPr>
              <w:jc w:val="center"/>
              <w:rPr>
                <w:rFonts w:ascii="Arial" w:hAnsi="Arial" w:cs="Arial"/>
                <w:sz w:val="20"/>
                <w:szCs w:val="20"/>
              </w:rPr>
            </w:pPr>
          </w:p>
          <w:p w14:paraId="098589ED" w14:textId="77777777" w:rsidR="005A6F55" w:rsidRPr="003908EE" w:rsidRDefault="005A6F55" w:rsidP="00A06E57">
            <w:pPr>
              <w:jc w:val="center"/>
              <w:rPr>
                <w:rFonts w:ascii="Arial" w:hAnsi="Arial" w:cs="Arial"/>
                <w:sz w:val="20"/>
                <w:szCs w:val="20"/>
              </w:rPr>
            </w:pPr>
          </w:p>
          <w:p w14:paraId="6308F4A1" w14:textId="77777777" w:rsidR="005A6F55" w:rsidRPr="003908EE" w:rsidRDefault="005A6F55" w:rsidP="00A06E57">
            <w:pPr>
              <w:jc w:val="center"/>
              <w:rPr>
                <w:rFonts w:ascii="Arial" w:hAnsi="Arial" w:cs="Arial"/>
                <w:sz w:val="20"/>
                <w:szCs w:val="20"/>
              </w:rPr>
            </w:pPr>
          </w:p>
          <w:p w14:paraId="699DB2C8" w14:textId="77777777" w:rsidR="005A6F55" w:rsidRPr="003908EE" w:rsidRDefault="005A6F55" w:rsidP="00A06E57">
            <w:pPr>
              <w:jc w:val="center"/>
              <w:rPr>
                <w:rFonts w:ascii="Arial" w:hAnsi="Arial" w:cs="Arial"/>
                <w:sz w:val="20"/>
                <w:szCs w:val="20"/>
              </w:rPr>
            </w:pPr>
          </w:p>
          <w:p w14:paraId="61E08AE1" w14:textId="77777777" w:rsidR="005A6F55" w:rsidRPr="003908EE" w:rsidRDefault="005A6F55" w:rsidP="00A06E57">
            <w:pPr>
              <w:jc w:val="center"/>
              <w:rPr>
                <w:rFonts w:ascii="Arial" w:hAnsi="Arial" w:cs="Arial"/>
                <w:sz w:val="20"/>
                <w:szCs w:val="20"/>
              </w:rPr>
            </w:pPr>
          </w:p>
          <w:p w14:paraId="7E3CCCF9" w14:textId="77777777" w:rsidR="005A6F55" w:rsidRPr="003908EE" w:rsidRDefault="005A6F55" w:rsidP="00A06E57">
            <w:pPr>
              <w:jc w:val="center"/>
              <w:rPr>
                <w:rFonts w:ascii="Arial" w:hAnsi="Arial" w:cs="Arial"/>
                <w:sz w:val="20"/>
                <w:szCs w:val="20"/>
              </w:rPr>
            </w:pPr>
          </w:p>
        </w:tc>
        <w:tc>
          <w:tcPr>
            <w:tcW w:w="3119" w:type="dxa"/>
            <w:tcBorders>
              <w:bottom w:val="nil"/>
            </w:tcBorders>
            <w:vAlign w:val="center"/>
          </w:tcPr>
          <w:p w14:paraId="7D907A98" w14:textId="77777777" w:rsidR="005A6F55" w:rsidRPr="003908EE" w:rsidRDefault="005A6F55" w:rsidP="00A06E57">
            <w:pPr>
              <w:jc w:val="center"/>
              <w:rPr>
                <w:rFonts w:ascii="Arial" w:hAnsi="Arial" w:cs="Arial"/>
                <w:sz w:val="20"/>
                <w:szCs w:val="20"/>
              </w:rPr>
            </w:pPr>
          </w:p>
        </w:tc>
        <w:tc>
          <w:tcPr>
            <w:tcW w:w="3022" w:type="dxa"/>
            <w:tcBorders>
              <w:bottom w:val="nil"/>
            </w:tcBorders>
            <w:vAlign w:val="center"/>
          </w:tcPr>
          <w:p w14:paraId="2ABC0917" w14:textId="77777777" w:rsidR="005A6F55" w:rsidRPr="003908EE" w:rsidRDefault="005A6F55" w:rsidP="00A06E57">
            <w:pPr>
              <w:jc w:val="center"/>
              <w:rPr>
                <w:rFonts w:ascii="Arial" w:hAnsi="Arial" w:cs="Arial"/>
                <w:sz w:val="20"/>
                <w:szCs w:val="20"/>
              </w:rPr>
            </w:pPr>
          </w:p>
        </w:tc>
      </w:tr>
    </w:tbl>
    <w:p w14:paraId="6DE9F260" w14:textId="77777777" w:rsidR="005A6F55" w:rsidRPr="003908EE" w:rsidRDefault="005A6F55" w:rsidP="005A6F55">
      <w:pPr>
        <w:jc w:val="both"/>
        <w:rPr>
          <w:rFonts w:ascii="Arial" w:hAnsi="Arial" w:cs="Arial"/>
          <w:sz w:val="20"/>
          <w:szCs w:val="20"/>
        </w:rPr>
      </w:pPr>
    </w:p>
    <w:p w14:paraId="43043866" w14:textId="77777777" w:rsidR="005A6F55" w:rsidRPr="003908EE" w:rsidRDefault="005A6F55" w:rsidP="005A6F55">
      <w:pPr>
        <w:rPr>
          <w:rFonts w:ascii="Arial" w:hAnsi="Arial" w:cs="Arial"/>
          <w:sz w:val="20"/>
          <w:szCs w:val="20"/>
        </w:rPr>
      </w:pPr>
    </w:p>
    <w:p w14:paraId="13F46DB6" w14:textId="77777777" w:rsidR="005A6F55" w:rsidRPr="003908EE" w:rsidRDefault="005A6F55" w:rsidP="005A6F55">
      <w:pPr>
        <w:rPr>
          <w:rFonts w:ascii="Arial" w:hAnsi="Arial" w:cs="Arial"/>
          <w:sz w:val="20"/>
          <w:szCs w:val="20"/>
        </w:rPr>
      </w:pPr>
    </w:p>
    <w:p w14:paraId="23218BA0" w14:textId="77777777" w:rsidR="005A6F55" w:rsidRPr="003908EE" w:rsidRDefault="005A6F55" w:rsidP="005A6F55">
      <w:pPr>
        <w:rPr>
          <w:rFonts w:ascii="Arial" w:hAnsi="Arial" w:cs="Arial"/>
          <w:sz w:val="20"/>
          <w:szCs w:val="20"/>
        </w:rPr>
      </w:pPr>
    </w:p>
    <w:p w14:paraId="58F64EEB" w14:textId="77777777" w:rsidR="005A6F55" w:rsidRPr="003908EE" w:rsidRDefault="005A6F55" w:rsidP="005A6F55">
      <w:pPr>
        <w:rPr>
          <w:rFonts w:ascii="Arial" w:hAnsi="Arial" w:cs="Arial"/>
          <w:sz w:val="20"/>
          <w:szCs w:val="20"/>
        </w:rPr>
      </w:pPr>
    </w:p>
    <w:p w14:paraId="7C3E6662" w14:textId="77777777" w:rsidR="005A6F55" w:rsidRPr="003908EE" w:rsidRDefault="005A6F55" w:rsidP="005A6F55">
      <w:pPr>
        <w:rPr>
          <w:rFonts w:ascii="Arial" w:hAnsi="Arial" w:cs="Arial"/>
          <w:sz w:val="20"/>
          <w:szCs w:val="20"/>
        </w:rPr>
      </w:pPr>
    </w:p>
    <w:p w14:paraId="00EAB5B7" w14:textId="77777777" w:rsidR="005A6F55" w:rsidRPr="003908EE" w:rsidRDefault="005A6F55" w:rsidP="005A6F55">
      <w:pPr>
        <w:rPr>
          <w:rFonts w:ascii="Arial" w:hAnsi="Arial" w:cs="Arial"/>
          <w:sz w:val="20"/>
          <w:szCs w:val="20"/>
        </w:rPr>
      </w:pPr>
    </w:p>
    <w:p w14:paraId="4749E78D" w14:textId="77777777" w:rsidR="005A6F55" w:rsidRPr="003908EE" w:rsidRDefault="005A6F55" w:rsidP="005A6F55">
      <w:pPr>
        <w:rPr>
          <w:rFonts w:ascii="Arial" w:hAnsi="Arial" w:cs="Arial"/>
          <w:sz w:val="20"/>
          <w:szCs w:val="20"/>
        </w:rPr>
      </w:pPr>
    </w:p>
    <w:p w14:paraId="7944DD4B" w14:textId="77777777" w:rsidR="005A6F55" w:rsidRPr="003908EE" w:rsidRDefault="005A6F55" w:rsidP="005A6F55">
      <w:pPr>
        <w:rPr>
          <w:rFonts w:ascii="Arial" w:hAnsi="Arial" w:cs="Arial"/>
          <w:sz w:val="20"/>
          <w:szCs w:val="20"/>
        </w:rPr>
      </w:pPr>
    </w:p>
    <w:p w14:paraId="61EA8014" w14:textId="77777777" w:rsidR="005A6F55" w:rsidRPr="003908EE" w:rsidRDefault="005A6F55" w:rsidP="005A6F55">
      <w:pPr>
        <w:rPr>
          <w:rFonts w:ascii="Arial" w:hAnsi="Arial" w:cs="Arial"/>
          <w:sz w:val="20"/>
          <w:szCs w:val="20"/>
        </w:rPr>
      </w:pPr>
    </w:p>
    <w:p w14:paraId="7C406697" w14:textId="77777777" w:rsidR="005A6F55" w:rsidRPr="003908EE" w:rsidRDefault="005A6F55" w:rsidP="005A6F55">
      <w:pPr>
        <w:rPr>
          <w:rFonts w:ascii="Arial" w:hAnsi="Arial" w:cs="Arial"/>
          <w:sz w:val="20"/>
          <w:szCs w:val="20"/>
        </w:rPr>
      </w:pPr>
    </w:p>
    <w:p w14:paraId="4DAC9B34" w14:textId="77777777" w:rsidR="005A6F55" w:rsidRPr="003908EE" w:rsidRDefault="005A6F55" w:rsidP="005A6F55">
      <w:pPr>
        <w:rPr>
          <w:rFonts w:ascii="Arial" w:hAnsi="Arial" w:cs="Arial"/>
          <w:sz w:val="20"/>
          <w:szCs w:val="20"/>
        </w:rPr>
      </w:pPr>
    </w:p>
    <w:p w14:paraId="71CAE68A" w14:textId="77777777" w:rsidR="005A6F55" w:rsidRPr="003908EE" w:rsidRDefault="005A6F55" w:rsidP="005A6F55">
      <w:pPr>
        <w:rPr>
          <w:rFonts w:ascii="Arial" w:hAnsi="Arial" w:cs="Arial"/>
          <w:sz w:val="20"/>
          <w:szCs w:val="20"/>
        </w:rPr>
      </w:pPr>
    </w:p>
    <w:p w14:paraId="0FFB355F" w14:textId="77777777" w:rsidR="005A6F55" w:rsidRPr="003908EE" w:rsidRDefault="005A6F55" w:rsidP="005A6F55">
      <w:pPr>
        <w:rPr>
          <w:rFonts w:ascii="Arial" w:hAnsi="Arial" w:cs="Arial"/>
          <w:sz w:val="20"/>
          <w:szCs w:val="20"/>
        </w:rPr>
      </w:pPr>
    </w:p>
    <w:p w14:paraId="333B2D18" w14:textId="77777777" w:rsidR="005A6F55" w:rsidRPr="003908EE" w:rsidRDefault="005A6F55" w:rsidP="005A6F55">
      <w:pPr>
        <w:rPr>
          <w:rFonts w:ascii="Arial" w:hAnsi="Arial" w:cs="Arial"/>
          <w:sz w:val="20"/>
          <w:szCs w:val="20"/>
        </w:rPr>
      </w:pPr>
    </w:p>
    <w:p w14:paraId="003DB250" w14:textId="77777777" w:rsidR="005A6F55" w:rsidRPr="003908EE" w:rsidRDefault="005A6F55" w:rsidP="005A6F55">
      <w:pPr>
        <w:rPr>
          <w:rFonts w:ascii="Arial" w:hAnsi="Arial" w:cs="Arial"/>
          <w:sz w:val="20"/>
          <w:szCs w:val="20"/>
        </w:rPr>
      </w:pPr>
    </w:p>
    <w:p w14:paraId="59EE4A34" w14:textId="77777777" w:rsidR="005A6F55" w:rsidRPr="003908EE" w:rsidRDefault="005A6F55" w:rsidP="005A6F55">
      <w:pPr>
        <w:rPr>
          <w:rFonts w:ascii="Arial" w:hAnsi="Arial" w:cs="Arial"/>
          <w:sz w:val="20"/>
          <w:szCs w:val="20"/>
        </w:rPr>
        <w:sectPr w:rsidR="005A6F55" w:rsidRPr="003908EE" w:rsidSect="0022406F">
          <w:pgSz w:w="11906" w:h="16838"/>
          <w:pgMar w:top="1134" w:right="1134" w:bottom="1134" w:left="1701" w:header="720" w:footer="720" w:gutter="0"/>
          <w:cols w:space="720"/>
          <w:docGrid w:linePitch="360"/>
        </w:sectPr>
      </w:pPr>
    </w:p>
    <w:p w14:paraId="25A18E00" w14:textId="77777777" w:rsidR="005A6F55" w:rsidRPr="003908EE" w:rsidRDefault="005A6F55" w:rsidP="005A6F55">
      <w:pPr>
        <w:rPr>
          <w:rFonts w:ascii="Arial" w:hAnsi="Arial" w:cs="Arial"/>
          <w:sz w:val="20"/>
          <w:szCs w:val="20"/>
        </w:rPr>
      </w:pPr>
    </w:p>
    <w:p w14:paraId="41D16773" w14:textId="77777777" w:rsidR="005A6F55" w:rsidRPr="003908EE" w:rsidRDefault="005A6F55" w:rsidP="005A6F55">
      <w:pPr>
        <w:rPr>
          <w:rFonts w:ascii="Arial" w:hAnsi="Arial" w:cs="Arial"/>
          <w:sz w:val="20"/>
          <w:szCs w:val="20"/>
        </w:rPr>
      </w:pPr>
    </w:p>
    <w:p w14:paraId="197A6B44" w14:textId="77777777" w:rsidR="005A6F55" w:rsidRPr="003908EE" w:rsidRDefault="005A6F55" w:rsidP="005A6F55">
      <w:pPr>
        <w:rPr>
          <w:rFonts w:ascii="Arial" w:hAnsi="Arial" w:cs="Arial"/>
          <w:sz w:val="20"/>
          <w:szCs w:val="20"/>
        </w:rPr>
      </w:pPr>
    </w:p>
    <w:p w14:paraId="0871C3EF" w14:textId="77777777" w:rsidR="005A6F55" w:rsidRPr="003908EE" w:rsidRDefault="005A6F55" w:rsidP="005A6F55">
      <w:pPr>
        <w:rPr>
          <w:rFonts w:ascii="Arial" w:hAnsi="Arial" w:cs="Arial"/>
          <w:sz w:val="20"/>
          <w:szCs w:val="20"/>
        </w:rPr>
      </w:pPr>
    </w:p>
    <w:p w14:paraId="0F764C18" w14:textId="77777777" w:rsidR="005A6F55" w:rsidRPr="003908EE" w:rsidRDefault="005A6F55" w:rsidP="005A6F55">
      <w:pPr>
        <w:rPr>
          <w:rFonts w:ascii="Arial" w:hAnsi="Arial" w:cs="Arial"/>
          <w:sz w:val="20"/>
          <w:szCs w:val="20"/>
        </w:rPr>
      </w:pPr>
    </w:p>
    <w:p w14:paraId="4851E4E6" w14:textId="77777777" w:rsidR="005A6F55" w:rsidRPr="003908EE" w:rsidRDefault="005A6F55" w:rsidP="005A6F55">
      <w:pPr>
        <w:rPr>
          <w:rFonts w:ascii="Arial" w:hAnsi="Arial" w:cs="Arial"/>
          <w:sz w:val="20"/>
          <w:szCs w:val="20"/>
        </w:rPr>
      </w:pPr>
    </w:p>
    <w:p w14:paraId="08C71D88" w14:textId="77777777" w:rsidR="005A6F55" w:rsidRPr="003908EE" w:rsidRDefault="005A6F55" w:rsidP="005A6F55">
      <w:pPr>
        <w:rPr>
          <w:rFonts w:ascii="Arial" w:hAnsi="Arial" w:cs="Arial"/>
          <w:sz w:val="20"/>
          <w:szCs w:val="20"/>
        </w:rPr>
      </w:pPr>
    </w:p>
    <w:p w14:paraId="59C492F1" w14:textId="77777777" w:rsidR="005A6F55" w:rsidRPr="003908EE" w:rsidRDefault="005A6F55" w:rsidP="005A6F55">
      <w:pPr>
        <w:rPr>
          <w:rFonts w:ascii="Arial" w:hAnsi="Arial" w:cs="Arial"/>
          <w:sz w:val="20"/>
          <w:szCs w:val="20"/>
        </w:rPr>
      </w:pPr>
    </w:p>
    <w:p w14:paraId="65460BA7" w14:textId="77777777" w:rsidR="005A6F55" w:rsidRPr="003908EE" w:rsidRDefault="005A6F55" w:rsidP="005A6F55">
      <w:pPr>
        <w:rPr>
          <w:rFonts w:ascii="Arial" w:hAnsi="Arial" w:cs="Arial"/>
          <w:sz w:val="20"/>
          <w:szCs w:val="20"/>
        </w:rPr>
      </w:pPr>
    </w:p>
    <w:p w14:paraId="4B39F948" w14:textId="77777777" w:rsidR="005A6F55" w:rsidRPr="003908EE" w:rsidRDefault="005A6F55" w:rsidP="005A6F55">
      <w:pPr>
        <w:rPr>
          <w:rFonts w:ascii="Arial" w:hAnsi="Arial" w:cs="Arial"/>
          <w:sz w:val="20"/>
          <w:szCs w:val="20"/>
        </w:rPr>
      </w:pPr>
    </w:p>
    <w:p w14:paraId="0A1D236A" w14:textId="77777777" w:rsidR="005A6F55" w:rsidRPr="003908EE" w:rsidRDefault="005A6F55" w:rsidP="005A6F55">
      <w:pPr>
        <w:rPr>
          <w:rFonts w:ascii="Arial" w:hAnsi="Arial" w:cs="Arial"/>
          <w:sz w:val="20"/>
          <w:szCs w:val="20"/>
        </w:rPr>
      </w:pPr>
    </w:p>
    <w:p w14:paraId="1AE44E56" w14:textId="77777777" w:rsidR="005A6F55" w:rsidRPr="003908EE" w:rsidRDefault="005A6F55" w:rsidP="005A6F55">
      <w:pPr>
        <w:rPr>
          <w:rFonts w:ascii="Arial" w:hAnsi="Arial" w:cs="Arial"/>
          <w:sz w:val="20"/>
          <w:szCs w:val="20"/>
        </w:rPr>
      </w:pPr>
    </w:p>
    <w:p w14:paraId="439DEEE4" w14:textId="77777777" w:rsidR="005A6F55" w:rsidRPr="003908EE" w:rsidRDefault="005A6F55" w:rsidP="005A6F55">
      <w:pPr>
        <w:rPr>
          <w:rFonts w:ascii="Arial" w:hAnsi="Arial" w:cs="Arial"/>
          <w:sz w:val="20"/>
          <w:szCs w:val="20"/>
        </w:rPr>
      </w:pPr>
    </w:p>
    <w:p w14:paraId="1CE27CC5" w14:textId="77777777" w:rsidR="005A6F55" w:rsidRPr="003908EE" w:rsidRDefault="005A6F55" w:rsidP="005A6F55">
      <w:pPr>
        <w:rPr>
          <w:rFonts w:ascii="Arial" w:hAnsi="Arial" w:cs="Arial"/>
          <w:sz w:val="20"/>
          <w:szCs w:val="20"/>
        </w:rPr>
      </w:pPr>
    </w:p>
    <w:p w14:paraId="37D9402C" w14:textId="77777777" w:rsidR="005A6F55" w:rsidRPr="003908EE" w:rsidRDefault="005A6F55" w:rsidP="005A6F55">
      <w:pPr>
        <w:rPr>
          <w:rFonts w:ascii="Arial" w:hAnsi="Arial" w:cs="Arial"/>
          <w:sz w:val="20"/>
          <w:szCs w:val="20"/>
        </w:rPr>
      </w:pPr>
    </w:p>
    <w:p w14:paraId="247FB113" w14:textId="77777777" w:rsidR="005A6F55" w:rsidRPr="003908EE" w:rsidRDefault="005A6F55" w:rsidP="005A6F55">
      <w:pPr>
        <w:rPr>
          <w:rFonts w:ascii="Arial" w:hAnsi="Arial" w:cs="Arial"/>
          <w:sz w:val="20"/>
          <w:szCs w:val="20"/>
        </w:rPr>
      </w:pPr>
    </w:p>
    <w:p w14:paraId="51B8FE9E" w14:textId="77777777" w:rsidR="005A6F55" w:rsidRPr="003908EE" w:rsidRDefault="005A6F55" w:rsidP="005A6F55">
      <w:pPr>
        <w:rPr>
          <w:rFonts w:ascii="Arial" w:hAnsi="Arial" w:cs="Arial"/>
          <w:sz w:val="20"/>
          <w:szCs w:val="20"/>
        </w:rPr>
      </w:pPr>
    </w:p>
    <w:p w14:paraId="410CCFA3" w14:textId="77777777" w:rsidR="005A6F55" w:rsidRPr="003908EE" w:rsidRDefault="005A6F55" w:rsidP="005A6F55">
      <w:pPr>
        <w:rPr>
          <w:rFonts w:ascii="Arial" w:hAnsi="Arial" w:cs="Arial"/>
          <w:sz w:val="20"/>
          <w:szCs w:val="20"/>
        </w:rPr>
      </w:pPr>
    </w:p>
    <w:p w14:paraId="23866AB2" w14:textId="77777777" w:rsidR="005A6F55" w:rsidRPr="003908EE" w:rsidRDefault="005A6F55" w:rsidP="005A6F55">
      <w:pPr>
        <w:rPr>
          <w:rFonts w:ascii="Arial" w:hAnsi="Arial" w:cs="Arial"/>
          <w:sz w:val="20"/>
          <w:szCs w:val="20"/>
        </w:rPr>
      </w:pPr>
    </w:p>
    <w:p w14:paraId="76B7F744" w14:textId="77777777" w:rsidR="005A6F55" w:rsidRPr="003908EE" w:rsidRDefault="005A6F55" w:rsidP="005A6F55">
      <w:pPr>
        <w:rPr>
          <w:rFonts w:ascii="Arial" w:hAnsi="Arial" w:cs="Arial"/>
          <w:sz w:val="20"/>
          <w:szCs w:val="20"/>
        </w:rPr>
      </w:pPr>
    </w:p>
    <w:p w14:paraId="0A95EC49" w14:textId="77777777" w:rsidR="005A6F55" w:rsidRPr="003908EE" w:rsidRDefault="005A6F55" w:rsidP="005A6F55">
      <w:pPr>
        <w:rPr>
          <w:rFonts w:ascii="Arial" w:hAnsi="Arial" w:cs="Arial"/>
          <w:sz w:val="20"/>
          <w:szCs w:val="20"/>
        </w:rPr>
      </w:pPr>
    </w:p>
    <w:p w14:paraId="3496544F" w14:textId="77777777" w:rsidR="005A6F55" w:rsidRPr="003908EE" w:rsidRDefault="005A6F55" w:rsidP="005A6F55">
      <w:pPr>
        <w:rPr>
          <w:rFonts w:ascii="Arial" w:hAnsi="Arial" w:cs="Arial"/>
          <w:sz w:val="20"/>
          <w:szCs w:val="20"/>
        </w:rPr>
      </w:pPr>
    </w:p>
    <w:p w14:paraId="062D1F7D" w14:textId="77777777" w:rsidR="005A6F55" w:rsidRPr="003908EE" w:rsidRDefault="005A6F55" w:rsidP="005A6F55">
      <w:pPr>
        <w:rPr>
          <w:rFonts w:ascii="Arial" w:hAnsi="Arial" w:cs="Arial"/>
          <w:sz w:val="20"/>
          <w:szCs w:val="20"/>
        </w:rPr>
      </w:pPr>
    </w:p>
    <w:p w14:paraId="0C1DA826" w14:textId="77777777" w:rsidR="005A6F55" w:rsidRPr="003908EE" w:rsidRDefault="005A6F55" w:rsidP="005A6F55">
      <w:pPr>
        <w:rPr>
          <w:rFonts w:ascii="Arial" w:hAnsi="Arial" w:cs="Arial"/>
          <w:sz w:val="20"/>
          <w:szCs w:val="20"/>
        </w:rPr>
      </w:pPr>
    </w:p>
    <w:p w14:paraId="68C873F2" w14:textId="77777777" w:rsidR="005A6F55" w:rsidRPr="003908EE" w:rsidRDefault="005A6F55" w:rsidP="005A6F55">
      <w:pPr>
        <w:rPr>
          <w:rFonts w:ascii="Arial" w:hAnsi="Arial" w:cs="Arial"/>
          <w:sz w:val="20"/>
          <w:szCs w:val="20"/>
        </w:rPr>
      </w:pPr>
    </w:p>
    <w:p w14:paraId="6D150951" w14:textId="77777777" w:rsidR="005A6F55" w:rsidRPr="003908EE" w:rsidRDefault="005A6F55" w:rsidP="005A6F55">
      <w:pPr>
        <w:rPr>
          <w:rFonts w:ascii="Arial" w:hAnsi="Arial" w:cs="Arial"/>
          <w:sz w:val="20"/>
          <w:szCs w:val="20"/>
        </w:rPr>
      </w:pPr>
    </w:p>
    <w:p w14:paraId="5B1352AC" w14:textId="77777777" w:rsidR="005A6F55" w:rsidRPr="003908EE" w:rsidRDefault="005A6F55" w:rsidP="005A6F55">
      <w:pPr>
        <w:rPr>
          <w:rFonts w:ascii="Arial" w:hAnsi="Arial" w:cs="Arial"/>
          <w:sz w:val="20"/>
          <w:szCs w:val="20"/>
        </w:rPr>
      </w:pPr>
    </w:p>
    <w:p w14:paraId="0F578035" w14:textId="77777777" w:rsidR="005A6F55" w:rsidRPr="003908EE" w:rsidRDefault="005A6F55" w:rsidP="005A6F55">
      <w:pPr>
        <w:rPr>
          <w:rFonts w:ascii="Arial" w:hAnsi="Arial" w:cs="Arial"/>
          <w:sz w:val="20"/>
          <w:szCs w:val="20"/>
        </w:rPr>
      </w:pPr>
    </w:p>
    <w:p w14:paraId="2ADE1E10" w14:textId="77777777" w:rsidR="005A6F55" w:rsidRPr="003908EE" w:rsidRDefault="005A6F55" w:rsidP="005A6F55">
      <w:pPr>
        <w:rPr>
          <w:rFonts w:ascii="Arial" w:hAnsi="Arial" w:cs="Arial"/>
          <w:sz w:val="20"/>
          <w:szCs w:val="20"/>
        </w:rPr>
      </w:pPr>
    </w:p>
    <w:p w14:paraId="2634171E" w14:textId="77777777" w:rsidR="005A6F55" w:rsidRPr="003908EE" w:rsidRDefault="005A6F55" w:rsidP="005A6F55">
      <w:pPr>
        <w:rPr>
          <w:rFonts w:ascii="Arial" w:hAnsi="Arial" w:cs="Arial"/>
          <w:sz w:val="20"/>
          <w:szCs w:val="20"/>
        </w:rPr>
      </w:pPr>
    </w:p>
    <w:p w14:paraId="3767A26E" w14:textId="77777777" w:rsidR="005A6F55" w:rsidRPr="003908EE" w:rsidRDefault="005A6F55" w:rsidP="005A6F55">
      <w:pPr>
        <w:rPr>
          <w:rFonts w:ascii="Arial" w:hAnsi="Arial" w:cs="Arial"/>
          <w:sz w:val="20"/>
          <w:szCs w:val="20"/>
        </w:rPr>
      </w:pPr>
    </w:p>
    <w:p w14:paraId="1DCF2935" w14:textId="77777777" w:rsidR="005A6F55" w:rsidRPr="003908EE" w:rsidRDefault="005A6F55" w:rsidP="005A6F55">
      <w:pPr>
        <w:rPr>
          <w:rFonts w:ascii="Arial" w:hAnsi="Arial" w:cs="Arial"/>
          <w:sz w:val="20"/>
          <w:szCs w:val="20"/>
        </w:rPr>
      </w:pPr>
    </w:p>
    <w:p w14:paraId="2F6CA887" w14:textId="77777777" w:rsidR="005A6F55" w:rsidRPr="003908EE" w:rsidRDefault="005A6F55" w:rsidP="005A6F55">
      <w:pPr>
        <w:rPr>
          <w:rFonts w:ascii="Arial" w:hAnsi="Arial" w:cs="Arial"/>
          <w:sz w:val="20"/>
          <w:szCs w:val="20"/>
        </w:rPr>
      </w:pPr>
    </w:p>
    <w:p w14:paraId="768A0773" w14:textId="77777777" w:rsidR="005A6F55" w:rsidRPr="003908EE" w:rsidRDefault="005A6F55" w:rsidP="005A6F55">
      <w:pPr>
        <w:rPr>
          <w:rFonts w:ascii="Arial" w:hAnsi="Arial" w:cs="Arial"/>
          <w:sz w:val="20"/>
          <w:szCs w:val="20"/>
        </w:rPr>
      </w:pPr>
    </w:p>
    <w:p w14:paraId="284CC0C3" w14:textId="77777777" w:rsidR="005A6F55" w:rsidRPr="003908EE" w:rsidRDefault="005A6F55" w:rsidP="005A6F55">
      <w:pPr>
        <w:rPr>
          <w:rFonts w:ascii="Arial" w:hAnsi="Arial" w:cs="Arial"/>
          <w:sz w:val="20"/>
          <w:szCs w:val="20"/>
        </w:rPr>
      </w:pPr>
    </w:p>
    <w:p w14:paraId="238BC797" w14:textId="77777777" w:rsidR="005A6F55" w:rsidRPr="003908EE" w:rsidRDefault="005A6F55" w:rsidP="005A6F55">
      <w:pPr>
        <w:rPr>
          <w:rFonts w:ascii="Arial" w:hAnsi="Arial" w:cs="Arial"/>
          <w:sz w:val="20"/>
          <w:szCs w:val="20"/>
        </w:rPr>
      </w:pPr>
    </w:p>
    <w:p w14:paraId="4474C206" w14:textId="77777777" w:rsidR="005A6F55" w:rsidRPr="003908EE" w:rsidRDefault="005A6F55" w:rsidP="005A6F55">
      <w:pPr>
        <w:rPr>
          <w:rFonts w:ascii="Arial" w:hAnsi="Arial" w:cs="Arial"/>
          <w:sz w:val="20"/>
          <w:szCs w:val="20"/>
        </w:rPr>
      </w:pPr>
    </w:p>
    <w:p w14:paraId="4E4435AC" w14:textId="77777777" w:rsidR="005A6F55" w:rsidRPr="003908EE" w:rsidRDefault="005A6F55" w:rsidP="005A6F55">
      <w:pPr>
        <w:rPr>
          <w:rFonts w:ascii="Arial" w:hAnsi="Arial" w:cs="Arial"/>
          <w:sz w:val="20"/>
          <w:szCs w:val="20"/>
        </w:rPr>
      </w:pPr>
    </w:p>
    <w:p w14:paraId="29CBEAFE" w14:textId="77777777" w:rsidR="005A6F55" w:rsidRPr="003908EE" w:rsidRDefault="005A6F55" w:rsidP="005A6F55">
      <w:pPr>
        <w:rPr>
          <w:rFonts w:ascii="Arial" w:hAnsi="Arial" w:cs="Arial"/>
          <w:sz w:val="20"/>
          <w:szCs w:val="20"/>
        </w:rPr>
      </w:pPr>
    </w:p>
    <w:p w14:paraId="0F02CE25" w14:textId="77777777" w:rsidR="005A6F55" w:rsidRPr="003908EE" w:rsidRDefault="005A6F55" w:rsidP="005A6F55">
      <w:pPr>
        <w:rPr>
          <w:rFonts w:ascii="Arial" w:hAnsi="Arial" w:cs="Arial"/>
          <w:sz w:val="20"/>
          <w:szCs w:val="20"/>
        </w:rPr>
      </w:pPr>
    </w:p>
    <w:p w14:paraId="79AB19EF" w14:textId="77777777" w:rsidR="005A6F55" w:rsidRPr="003908EE" w:rsidRDefault="005A6F55" w:rsidP="005A6F55">
      <w:pPr>
        <w:rPr>
          <w:rFonts w:ascii="Arial" w:hAnsi="Arial" w:cs="Arial"/>
          <w:b/>
          <w:sz w:val="20"/>
          <w:szCs w:val="20"/>
        </w:rPr>
      </w:pPr>
    </w:p>
    <w:p w14:paraId="340EE461" w14:textId="77777777" w:rsidR="005A6F55" w:rsidRDefault="005A6F55" w:rsidP="005A6F55">
      <w:pPr>
        <w:rPr>
          <w:rFonts w:ascii="Arial" w:hAnsi="Arial" w:cs="Arial"/>
          <w:sz w:val="20"/>
          <w:szCs w:val="20"/>
        </w:rPr>
      </w:pPr>
    </w:p>
    <w:p w14:paraId="3A5C2F23" w14:textId="77777777" w:rsidR="005A6F55" w:rsidRDefault="005A6F55" w:rsidP="005A6F55">
      <w:pPr>
        <w:rPr>
          <w:rFonts w:ascii="Arial" w:hAnsi="Arial" w:cs="Arial"/>
          <w:sz w:val="20"/>
          <w:szCs w:val="20"/>
        </w:rPr>
      </w:pPr>
    </w:p>
    <w:p w14:paraId="7D8919A4" w14:textId="77777777" w:rsidR="005A6F55" w:rsidRDefault="005A6F55" w:rsidP="005A6F55">
      <w:pPr>
        <w:rPr>
          <w:rFonts w:ascii="Arial" w:hAnsi="Arial" w:cs="Arial"/>
          <w:sz w:val="20"/>
          <w:szCs w:val="20"/>
        </w:rPr>
      </w:pPr>
    </w:p>
    <w:p w14:paraId="0FA9B72C" w14:textId="77777777" w:rsidR="005A6F55" w:rsidRDefault="005A6F55" w:rsidP="005A6F55">
      <w:pPr>
        <w:rPr>
          <w:rFonts w:ascii="Arial" w:hAnsi="Arial" w:cs="Arial"/>
          <w:sz w:val="20"/>
          <w:szCs w:val="20"/>
        </w:rPr>
      </w:pPr>
    </w:p>
    <w:p w14:paraId="7CE4B992" w14:textId="77777777" w:rsidR="005A6F55" w:rsidRPr="003908EE" w:rsidRDefault="005A6F55" w:rsidP="005A6F55">
      <w:pPr>
        <w:rPr>
          <w:rFonts w:ascii="Arial" w:hAnsi="Arial" w:cs="Arial"/>
          <w:sz w:val="20"/>
          <w:szCs w:val="20"/>
        </w:rPr>
      </w:pPr>
    </w:p>
    <w:p w14:paraId="6DB004C8" w14:textId="77777777" w:rsidR="005A6F55" w:rsidRPr="003908EE" w:rsidRDefault="005A6F55" w:rsidP="005A6F55">
      <w:pPr>
        <w:jc w:val="center"/>
        <w:rPr>
          <w:rFonts w:ascii="Arial" w:hAnsi="Arial" w:cs="Arial"/>
          <w:i/>
          <w:sz w:val="20"/>
          <w:szCs w:val="20"/>
        </w:rPr>
      </w:pPr>
      <w:r w:rsidRPr="003908EE">
        <w:rPr>
          <w:rFonts w:ascii="Arial" w:hAnsi="Arial" w:cs="Arial"/>
          <w:i/>
          <w:sz w:val="20"/>
          <w:szCs w:val="20"/>
        </w:rPr>
        <w:t>Ediție oficială</w:t>
      </w:r>
    </w:p>
    <w:p w14:paraId="14B4587B" w14:textId="77777777" w:rsidR="005A6F55" w:rsidRPr="003908EE" w:rsidRDefault="005A6F55" w:rsidP="005A6F55">
      <w:pPr>
        <w:jc w:val="center"/>
        <w:rPr>
          <w:rFonts w:ascii="Arial" w:hAnsi="Arial" w:cs="Arial"/>
          <w:i/>
          <w:sz w:val="20"/>
          <w:szCs w:val="20"/>
        </w:rPr>
      </w:pPr>
    </w:p>
    <w:p w14:paraId="65B328D8" w14:textId="77777777" w:rsidR="005A6F55" w:rsidRPr="003908EE" w:rsidRDefault="005A6F55" w:rsidP="005A6F55">
      <w:pPr>
        <w:jc w:val="center"/>
        <w:rPr>
          <w:rFonts w:ascii="Arial" w:hAnsi="Arial" w:cs="Arial"/>
          <w:b/>
          <w:sz w:val="20"/>
          <w:szCs w:val="20"/>
        </w:rPr>
      </w:pPr>
      <w:r w:rsidRPr="003908EE">
        <w:rPr>
          <w:rFonts w:ascii="Arial" w:hAnsi="Arial" w:cs="Arial"/>
          <w:b/>
          <w:sz w:val="20"/>
          <w:szCs w:val="20"/>
        </w:rPr>
        <w:t xml:space="preserve">NORMATIV ÎN CONSTRUCȚII </w:t>
      </w:r>
    </w:p>
    <w:p w14:paraId="2532CF38" w14:textId="44980C7C" w:rsidR="005A6F55" w:rsidRPr="003908EE" w:rsidRDefault="006859DC" w:rsidP="005A6F55">
      <w:pPr>
        <w:jc w:val="center"/>
        <w:rPr>
          <w:rFonts w:ascii="Arial" w:hAnsi="Arial" w:cs="Arial"/>
          <w:b/>
          <w:sz w:val="20"/>
          <w:szCs w:val="20"/>
        </w:rPr>
      </w:pPr>
      <w:r>
        <w:rPr>
          <w:rFonts w:ascii="Arial" w:hAnsi="Arial" w:cs="Arial"/>
          <w:b/>
          <w:sz w:val="20"/>
          <w:szCs w:val="20"/>
        </w:rPr>
        <w:t>CP</w:t>
      </w:r>
      <w:r w:rsidR="005A6F55" w:rsidRPr="003908EE">
        <w:rPr>
          <w:rFonts w:ascii="Arial" w:hAnsi="Arial" w:cs="Arial"/>
          <w:b/>
          <w:sz w:val="20"/>
          <w:szCs w:val="20"/>
        </w:rPr>
        <w:t xml:space="preserve"> D.02.</w:t>
      </w:r>
      <w:r w:rsidR="005A6F55" w:rsidRPr="006859DC">
        <w:rPr>
          <w:rFonts w:ascii="Arial" w:hAnsi="Arial" w:cs="Arial"/>
          <w:b/>
          <w:color w:val="FF0000"/>
          <w:sz w:val="20"/>
          <w:szCs w:val="20"/>
        </w:rPr>
        <w:t>U1</w:t>
      </w:r>
      <w:r w:rsidR="005A6F55" w:rsidRPr="003908EE">
        <w:rPr>
          <w:rFonts w:ascii="Arial" w:hAnsi="Arial" w:cs="Arial"/>
          <w:b/>
          <w:sz w:val="20"/>
          <w:szCs w:val="20"/>
        </w:rPr>
        <w:t>:2023</w:t>
      </w:r>
    </w:p>
    <w:p w14:paraId="29446EA3" w14:textId="2717B9E8" w:rsidR="005A6F55" w:rsidRPr="003908EE" w:rsidRDefault="005A6F55" w:rsidP="005A6F55">
      <w:pPr>
        <w:jc w:val="center"/>
        <w:rPr>
          <w:rFonts w:ascii="Arial" w:hAnsi="Arial" w:cs="Arial"/>
          <w:b/>
          <w:sz w:val="20"/>
          <w:szCs w:val="20"/>
        </w:rPr>
      </w:pPr>
      <w:r w:rsidRPr="003908EE">
        <w:rPr>
          <w:rFonts w:ascii="Arial" w:hAnsi="Arial" w:cs="Arial"/>
          <w:b/>
          <w:sz w:val="20"/>
          <w:szCs w:val="20"/>
        </w:rPr>
        <w:t>”</w:t>
      </w:r>
      <w:r w:rsidRPr="005A6F55">
        <w:rPr>
          <w:rFonts w:ascii="Arial" w:hAnsi="Arial" w:cs="Arial"/>
          <w:b/>
          <w:sz w:val="20"/>
          <w:szCs w:val="20"/>
        </w:rPr>
        <w:t>Ghid privind efectuarea înregistrării circulației rutiere pe drumurile publice</w:t>
      </w:r>
      <w:r w:rsidRPr="003908EE">
        <w:rPr>
          <w:rFonts w:ascii="Arial" w:hAnsi="Arial" w:cs="Arial"/>
          <w:b/>
          <w:sz w:val="20"/>
          <w:szCs w:val="20"/>
        </w:rPr>
        <w:t>”</w:t>
      </w:r>
    </w:p>
    <w:p w14:paraId="41552E25" w14:textId="77777777" w:rsidR="005A6F55" w:rsidRPr="003908EE" w:rsidRDefault="005A6F55" w:rsidP="005A6F55">
      <w:pPr>
        <w:jc w:val="center"/>
        <w:rPr>
          <w:rFonts w:ascii="Arial" w:hAnsi="Arial" w:cs="Arial"/>
          <w:sz w:val="20"/>
          <w:szCs w:val="20"/>
        </w:rPr>
      </w:pPr>
      <w:r w:rsidRPr="003908EE">
        <w:rPr>
          <w:rFonts w:ascii="Arial" w:hAnsi="Arial" w:cs="Arial"/>
          <w:sz w:val="20"/>
          <w:szCs w:val="20"/>
        </w:rPr>
        <w:t xml:space="preserve">Responsabil de ediție G. </w:t>
      </w:r>
      <w:proofErr w:type="spellStart"/>
      <w:r w:rsidRPr="003908EE">
        <w:rPr>
          <w:rFonts w:ascii="Arial" w:hAnsi="Arial" w:cs="Arial"/>
          <w:sz w:val="20"/>
          <w:szCs w:val="20"/>
        </w:rPr>
        <w:t>Curilina</w:t>
      </w:r>
      <w:proofErr w:type="spellEnd"/>
    </w:p>
    <w:p w14:paraId="7BD80D7E" w14:textId="77777777" w:rsidR="005A6F55" w:rsidRPr="003908EE" w:rsidRDefault="005A6F55" w:rsidP="005A6F55">
      <w:pPr>
        <w:jc w:val="center"/>
        <w:rPr>
          <w:rFonts w:ascii="Arial" w:hAnsi="Arial" w:cs="Arial"/>
          <w:sz w:val="20"/>
          <w:szCs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2"/>
      </w:tblGrid>
      <w:tr w:rsidR="005A6F55" w:rsidRPr="003908EE" w14:paraId="1EC204AD" w14:textId="77777777" w:rsidTr="00A06E57">
        <w:tc>
          <w:tcPr>
            <w:tcW w:w="6662" w:type="dxa"/>
            <w:tcBorders>
              <w:left w:val="nil"/>
              <w:right w:val="nil"/>
            </w:tcBorders>
            <w:shd w:val="clear" w:color="auto" w:fill="auto"/>
          </w:tcPr>
          <w:p w14:paraId="2A8A82A0" w14:textId="77777777" w:rsidR="005A6F55" w:rsidRPr="003908EE" w:rsidRDefault="005A6F55" w:rsidP="00A06E57">
            <w:pPr>
              <w:jc w:val="center"/>
              <w:rPr>
                <w:rFonts w:ascii="Arial" w:hAnsi="Arial" w:cs="Arial"/>
                <w:sz w:val="20"/>
                <w:szCs w:val="20"/>
              </w:rPr>
            </w:pPr>
            <w:r w:rsidRPr="003908EE">
              <w:rPr>
                <w:rFonts w:ascii="Arial" w:hAnsi="Arial" w:cs="Arial"/>
                <w:sz w:val="20"/>
                <w:szCs w:val="20"/>
              </w:rPr>
              <w:t>Tiraj        Comanda nr</w:t>
            </w:r>
          </w:p>
        </w:tc>
      </w:tr>
    </w:tbl>
    <w:p w14:paraId="143A1E71" w14:textId="77777777" w:rsidR="005A6F55" w:rsidRPr="003908EE" w:rsidRDefault="005A6F55" w:rsidP="005A6F55">
      <w:pPr>
        <w:jc w:val="center"/>
        <w:rPr>
          <w:rFonts w:ascii="Arial" w:hAnsi="Arial" w:cs="Arial"/>
          <w:sz w:val="20"/>
          <w:szCs w:val="20"/>
        </w:rPr>
      </w:pPr>
    </w:p>
    <w:p w14:paraId="14AE945E" w14:textId="77777777" w:rsidR="005A6F55" w:rsidRPr="003908EE" w:rsidRDefault="005A6F55" w:rsidP="005A6F55">
      <w:pPr>
        <w:jc w:val="center"/>
        <w:rPr>
          <w:rFonts w:ascii="Arial" w:eastAsia="Calibri" w:hAnsi="Arial" w:cs="Arial"/>
          <w:b/>
          <w:sz w:val="20"/>
          <w:szCs w:val="20"/>
          <w:lang w:eastAsia="en-US"/>
        </w:rPr>
      </w:pPr>
      <w:r w:rsidRPr="003908EE">
        <w:rPr>
          <w:rFonts w:ascii="Arial" w:eastAsia="Calibri" w:hAnsi="Arial" w:cs="Arial"/>
          <w:b/>
          <w:sz w:val="20"/>
          <w:szCs w:val="20"/>
          <w:lang w:eastAsia="en-US"/>
        </w:rPr>
        <w:t>Tipărit ICȘC «INCERCOM» Î.S.</w:t>
      </w:r>
    </w:p>
    <w:p w14:paraId="087EA049" w14:textId="77777777" w:rsidR="005A6F55" w:rsidRPr="003908EE" w:rsidRDefault="005A6F55" w:rsidP="005A6F55">
      <w:pPr>
        <w:jc w:val="center"/>
        <w:rPr>
          <w:rFonts w:ascii="Arial" w:eastAsia="Calibri" w:hAnsi="Arial" w:cs="Arial"/>
          <w:b/>
          <w:sz w:val="20"/>
          <w:szCs w:val="20"/>
          <w:lang w:eastAsia="en-US"/>
        </w:rPr>
      </w:pPr>
      <w:r w:rsidRPr="003908EE">
        <w:rPr>
          <w:rFonts w:ascii="Arial" w:eastAsia="Calibri" w:hAnsi="Arial" w:cs="Arial"/>
          <w:b/>
          <w:sz w:val="20"/>
          <w:szCs w:val="20"/>
          <w:lang w:eastAsia="en-US"/>
        </w:rPr>
        <w:t>str. Independenței 6/1</w:t>
      </w:r>
    </w:p>
    <w:p w14:paraId="7CD7C497" w14:textId="77777777" w:rsidR="005A6F55" w:rsidRPr="003908EE" w:rsidRDefault="00000000" w:rsidP="005A6F55">
      <w:pPr>
        <w:jc w:val="center"/>
        <w:rPr>
          <w:rFonts w:ascii="Arial" w:eastAsia="Calibri" w:hAnsi="Arial" w:cs="Arial"/>
          <w:b/>
          <w:sz w:val="20"/>
          <w:szCs w:val="20"/>
          <w:lang w:eastAsia="en-US"/>
        </w:rPr>
      </w:pPr>
      <w:hyperlink r:id="rId41" w:history="1">
        <w:r w:rsidR="005A6F55" w:rsidRPr="003908EE">
          <w:rPr>
            <w:rStyle w:val="a3"/>
            <w:rFonts w:ascii="Arial" w:eastAsia="Calibri" w:hAnsi="Arial" w:cs="Arial"/>
            <w:color w:val="auto"/>
            <w:sz w:val="20"/>
            <w:szCs w:val="20"/>
            <w:lang w:eastAsia="en-US"/>
          </w:rPr>
          <w:t>www.incercom.md</w:t>
        </w:r>
      </w:hyperlink>
    </w:p>
    <w:p w14:paraId="3D1795B3" w14:textId="77777777" w:rsidR="00F65E8D" w:rsidRDefault="00F65E8D" w:rsidP="00F65E8D">
      <w:pPr>
        <w:jc w:val="both"/>
        <w:rPr>
          <w:rFonts w:ascii="Arial" w:hAnsi="Arial" w:cs="Arial"/>
          <w:sz w:val="20"/>
          <w:szCs w:val="20"/>
        </w:rPr>
      </w:pPr>
    </w:p>
    <w:p w14:paraId="1351F754" w14:textId="77777777" w:rsidR="00F65E8D" w:rsidRDefault="00F65E8D" w:rsidP="00F65E8D">
      <w:pPr>
        <w:jc w:val="both"/>
        <w:rPr>
          <w:rFonts w:ascii="Arial" w:hAnsi="Arial" w:cs="Arial"/>
          <w:sz w:val="20"/>
          <w:szCs w:val="20"/>
        </w:rPr>
      </w:pPr>
    </w:p>
    <w:p w14:paraId="2E021E05" w14:textId="77777777" w:rsidR="00F65E8D" w:rsidRDefault="00F65E8D" w:rsidP="00F65E8D">
      <w:pPr>
        <w:jc w:val="both"/>
        <w:rPr>
          <w:rFonts w:ascii="Arial" w:hAnsi="Arial" w:cs="Arial"/>
          <w:sz w:val="20"/>
          <w:szCs w:val="20"/>
        </w:rPr>
      </w:pPr>
    </w:p>
    <w:p w14:paraId="0645BA14" w14:textId="77777777" w:rsidR="00F65E8D" w:rsidRDefault="00F65E8D" w:rsidP="00F65E8D">
      <w:pPr>
        <w:jc w:val="both"/>
        <w:rPr>
          <w:rFonts w:ascii="Arial" w:hAnsi="Arial" w:cs="Arial"/>
          <w:sz w:val="20"/>
          <w:szCs w:val="20"/>
        </w:rPr>
      </w:pPr>
    </w:p>
    <w:p w14:paraId="6F5775D8" w14:textId="77777777" w:rsidR="00F65E8D" w:rsidRPr="00F65E8D" w:rsidRDefault="00F65E8D" w:rsidP="00F65E8D">
      <w:pPr>
        <w:jc w:val="both"/>
        <w:rPr>
          <w:rFonts w:ascii="Arial" w:hAnsi="Arial" w:cs="Arial"/>
          <w:sz w:val="20"/>
          <w:szCs w:val="20"/>
        </w:rPr>
      </w:pPr>
    </w:p>
    <w:sectPr w:rsidR="00F65E8D" w:rsidRPr="00F65E8D" w:rsidSect="006859DC">
      <w:headerReference w:type="even" r:id="rId42"/>
      <w:footerReference w:type="even" r:id="rId43"/>
      <w:pgSz w:w="11906" w:h="16838" w:code="9"/>
      <w:pgMar w:top="1134" w:right="1134" w:bottom="1134" w:left="1701" w:header="709" w:footer="709"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3C8B" w14:textId="77777777" w:rsidR="00AC3828" w:rsidRDefault="00AC3828">
      <w:r>
        <w:separator/>
      </w:r>
    </w:p>
  </w:endnote>
  <w:endnote w:type="continuationSeparator" w:id="0">
    <w:p w14:paraId="71ECD61E" w14:textId="77777777" w:rsidR="00AC3828" w:rsidRDefault="00AC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846252"/>
      <w:docPartObj>
        <w:docPartGallery w:val="Page Numbers (Bottom of Page)"/>
        <w:docPartUnique/>
      </w:docPartObj>
    </w:sdtPr>
    <w:sdtContent>
      <w:p w14:paraId="0A9B04BA" w14:textId="77777777" w:rsidR="00822B6E" w:rsidRDefault="00822B6E">
        <w:pPr>
          <w:pStyle w:val="a6"/>
          <w:jc w:val="center"/>
        </w:pPr>
        <w:r>
          <w:fldChar w:fldCharType="begin"/>
        </w:r>
        <w:r>
          <w:instrText>PAGE   \* MERGEFORMAT</w:instrText>
        </w:r>
        <w:r>
          <w:fldChar w:fldCharType="separate"/>
        </w:r>
        <w:r>
          <w:rPr>
            <w:noProof/>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F647" w14:textId="77777777" w:rsidR="00822B6E" w:rsidRDefault="00822B6E">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82213"/>
      <w:docPartObj>
        <w:docPartGallery w:val="Page Numbers (Bottom of Page)"/>
        <w:docPartUnique/>
      </w:docPartObj>
    </w:sdtPr>
    <w:sdtContent>
      <w:p w14:paraId="3113F2FD" w14:textId="77777777" w:rsidR="00822B6E" w:rsidRDefault="00822B6E">
        <w:pPr>
          <w:pStyle w:val="a6"/>
          <w:jc w:val="center"/>
        </w:pPr>
        <w:r>
          <w:fldChar w:fldCharType="begin"/>
        </w:r>
        <w:r>
          <w:instrText>PAGE   \* MERGEFORMAT</w:instrText>
        </w:r>
        <w:r>
          <w:fldChar w:fldCharType="separate"/>
        </w:r>
        <w:r>
          <w:rPr>
            <w:noProof/>
          </w:rPr>
          <w:t>III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577312"/>
      <w:docPartObj>
        <w:docPartGallery w:val="Page Numbers (Bottom of Page)"/>
        <w:docPartUnique/>
      </w:docPartObj>
    </w:sdtPr>
    <w:sdtContent>
      <w:p w14:paraId="7A21E41D" w14:textId="77777777" w:rsidR="00822B6E" w:rsidRDefault="00822B6E">
        <w:pPr>
          <w:pStyle w:val="a6"/>
          <w:jc w:val="center"/>
        </w:pPr>
        <w:r>
          <w:fldChar w:fldCharType="begin"/>
        </w:r>
        <w:r>
          <w:instrText>PAGE   \* MERGEFORMAT</w:instrText>
        </w:r>
        <w:r>
          <w:fldChar w:fldCharType="separate"/>
        </w:r>
        <w:r>
          <w:rPr>
            <w:noProof/>
          </w:rPr>
          <w:t>31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013418"/>
      <w:docPartObj>
        <w:docPartGallery w:val="Page Numbers (Bottom of Page)"/>
        <w:docPartUnique/>
      </w:docPartObj>
    </w:sdtPr>
    <w:sdtContent>
      <w:p w14:paraId="0B4B2CE7" w14:textId="77777777" w:rsidR="00822B6E" w:rsidRDefault="00822B6E">
        <w:pPr>
          <w:pStyle w:val="a6"/>
          <w:jc w:val="center"/>
        </w:pPr>
        <w:r>
          <w:fldChar w:fldCharType="begin"/>
        </w:r>
        <w:r>
          <w:instrText>PAGE   \* MERGEFORMAT</w:instrText>
        </w:r>
        <w:r>
          <w:fldChar w:fldCharType="separate"/>
        </w:r>
        <w:r>
          <w:rPr>
            <w:noProof/>
          </w:rPr>
          <w:t>30</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450734"/>
      <w:docPartObj>
        <w:docPartGallery w:val="Page Numbers (Bottom of Page)"/>
        <w:docPartUnique/>
      </w:docPartObj>
    </w:sdtPr>
    <w:sdtContent>
      <w:p w14:paraId="0BEFA4F5" w14:textId="77777777" w:rsidR="00ED0C4D" w:rsidRDefault="00ED0C4D">
        <w:pPr>
          <w:pStyle w:val="a6"/>
          <w:jc w:val="center"/>
        </w:pPr>
        <w:r>
          <w:fldChar w:fldCharType="begin"/>
        </w:r>
        <w:r>
          <w:instrText>PAGE   \* MERGEFORMAT</w:instrText>
        </w:r>
        <w:r>
          <w:fldChar w:fldCharType="separate"/>
        </w:r>
        <w:r>
          <w:rPr>
            <w:noProof/>
          </w:rPr>
          <w:t>30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FDD3" w14:textId="1E576365" w:rsidR="006859DC" w:rsidRDefault="006859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B3CD" w14:textId="77777777" w:rsidR="00AC3828" w:rsidRDefault="00AC3828">
      <w:r>
        <w:separator/>
      </w:r>
    </w:p>
  </w:footnote>
  <w:footnote w:type="continuationSeparator" w:id="0">
    <w:p w14:paraId="19DCA0D6" w14:textId="77777777" w:rsidR="00AC3828" w:rsidRDefault="00AC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781F" w14:textId="561655FF" w:rsidR="00822B6E" w:rsidRPr="00BA1FF7" w:rsidRDefault="00822B6E" w:rsidP="00BA1FF7">
    <w:pPr>
      <w:pStyle w:val="a8"/>
      <w:jc w:val="center"/>
      <w:rPr>
        <w:lang w:val="ro-RO"/>
      </w:rPr>
    </w:pPr>
    <w:r>
      <w:rPr>
        <w:lang w:val="ro-RO"/>
      </w:rPr>
      <w:t>CP D.02.XX:2022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62D6" w14:textId="5600E091" w:rsidR="00A10E60" w:rsidRPr="00974332" w:rsidRDefault="00A10E60" w:rsidP="00A10E60">
    <w:pPr>
      <w:tabs>
        <w:tab w:val="left" w:pos="851"/>
      </w:tabs>
      <w:ind w:left="1418"/>
      <w:jc w:val="right"/>
      <w:rPr>
        <w:rFonts w:ascii="Arial" w:hAnsi="Arial" w:cs="Arial"/>
        <w:b/>
        <w:sz w:val="36"/>
        <w:szCs w:val="36"/>
        <w:lang w:val="ro-MD"/>
      </w:rPr>
    </w:pPr>
    <w:r w:rsidRPr="00974332">
      <w:rPr>
        <w:rFonts w:ascii="Arial" w:hAnsi="Arial" w:cs="Arial"/>
        <w:b/>
        <w:bCs/>
        <w:lang w:val="en-US"/>
      </w:rPr>
      <w:t xml:space="preserve">                        </w:t>
    </w:r>
    <w:r>
      <w:rPr>
        <w:rFonts w:ascii="Arial" w:hAnsi="Arial" w:cs="Arial"/>
        <w:b/>
        <w:bCs/>
        <w:lang w:val="en-US"/>
      </w:rPr>
      <w:t xml:space="preserve">              </w:t>
    </w:r>
    <w:r w:rsidRPr="00E534A6">
      <w:rPr>
        <w:rFonts w:ascii="Arial" w:hAnsi="Arial" w:cs="Arial"/>
        <w:b/>
        <w:bCs/>
      </w:rPr>
      <w:t xml:space="preserve">Et. </w:t>
    </w:r>
    <w:r w:rsidRPr="00E534A6">
      <w:rPr>
        <w:rFonts w:ascii="Arial" w:hAnsi="Arial" w:cs="Arial"/>
        <w:b/>
        <w:bCs/>
      </w:rPr>
      <w:t>II</w:t>
    </w:r>
    <w:r w:rsidR="00402612">
      <w:rPr>
        <w:rFonts w:ascii="Arial" w:hAnsi="Arial" w:cs="Arial"/>
        <w:b/>
        <w:bCs/>
      </w:rPr>
      <w:t>I</w:t>
    </w:r>
    <w:r w:rsidRPr="00E534A6">
      <w:rPr>
        <w:rFonts w:ascii="Arial" w:hAnsi="Arial" w:cs="Arial"/>
        <w:b/>
        <w:bCs/>
      </w:rPr>
      <w:t xml:space="preserve"> Proiect pentru </w:t>
    </w:r>
    <w:r w:rsidR="00402612">
      <w:rPr>
        <w:rFonts w:ascii="Arial" w:hAnsi="Arial" w:cs="Arial"/>
        <w:b/>
        <w:bCs/>
      </w:rPr>
      <w:t>ancheta</w:t>
    </w:r>
    <w:r w:rsidRPr="00E534A6">
      <w:rPr>
        <w:rFonts w:ascii="Arial" w:hAnsi="Arial" w:cs="Arial"/>
        <w:b/>
        <w:bCs/>
      </w:rPr>
      <w:t xml:space="preserve">, </w:t>
    </w:r>
    <w:r>
      <w:rPr>
        <w:rFonts w:ascii="Arial" w:hAnsi="Arial" w:cs="Arial"/>
        <w:b/>
        <w:bCs/>
      </w:rPr>
      <w:br/>
    </w:r>
    <w:r w:rsidRPr="00974332">
      <w:rPr>
        <w:rFonts w:ascii="Arial" w:hAnsi="Arial" w:cs="Arial"/>
        <w:b/>
        <w:bCs/>
        <w:lang w:val="en-US"/>
      </w:rPr>
      <w:t xml:space="preserve">                         </w:t>
    </w:r>
    <w:r>
      <w:rPr>
        <w:rFonts w:ascii="Arial" w:hAnsi="Arial" w:cs="Arial"/>
        <w:b/>
        <w:bCs/>
        <w:lang w:val="en-US"/>
      </w:rPr>
      <w:t>c</w:t>
    </w:r>
    <w:proofErr w:type="spellStart"/>
    <w:r w:rsidRPr="00E534A6">
      <w:rPr>
        <w:rFonts w:ascii="Arial" w:hAnsi="Arial" w:cs="Arial"/>
        <w:b/>
        <w:bCs/>
      </w:rPr>
      <w:t>ontract</w:t>
    </w:r>
    <w:proofErr w:type="spellEnd"/>
    <w:r w:rsidRPr="00E534A6">
      <w:rPr>
        <w:rFonts w:ascii="Arial" w:hAnsi="Arial" w:cs="Arial"/>
        <w:b/>
        <w:bCs/>
      </w:rPr>
      <w:t xml:space="preserve"> nr</w:t>
    </w:r>
    <w:r w:rsidR="00B05651">
      <w:rPr>
        <w:rFonts w:ascii="Arial" w:hAnsi="Arial" w:cs="Arial"/>
        <w:b/>
        <w:bCs/>
      </w:rPr>
      <w:t xml:space="preserve">. </w:t>
    </w:r>
    <w:r w:rsidR="00B05651" w:rsidRPr="00DD71B2">
      <w:rPr>
        <w:rFonts w:ascii="Arial" w:hAnsi="Arial" w:cs="Arial"/>
        <w:b/>
        <w:spacing w:val="-4"/>
      </w:rPr>
      <w:t>06-15/491 din 08 decembrie 2020</w:t>
    </w:r>
    <w:r w:rsidRPr="006E77AE">
      <w:rPr>
        <w:rFonts w:ascii="Arial" w:hAnsi="Arial" w:cs="Arial"/>
        <w:b/>
        <w:spacing w:val="-4"/>
      </w:rPr>
      <w:t xml:space="preserve">, </w:t>
    </w:r>
    <w:r w:rsidRPr="006E5655">
      <w:rPr>
        <w:rFonts w:ascii="Arial" w:hAnsi="Arial" w:cs="Arial"/>
        <w:b/>
        <w:spacing w:val="-4"/>
      </w:rPr>
      <w:t>Lot 1</w:t>
    </w:r>
  </w:p>
  <w:p w14:paraId="7E4E3247" w14:textId="77777777" w:rsidR="00A10E60" w:rsidRPr="00A10E60" w:rsidRDefault="00A10E60">
    <w:pPr>
      <w:pStyle w:val="a8"/>
      <w:rPr>
        <w:lang w:val="ro-M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A753" w14:textId="3F0741FF" w:rsidR="00822B6E" w:rsidRPr="00BA1FF7" w:rsidRDefault="00822B6E" w:rsidP="00BA1FF7">
    <w:pPr>
      <w:pStyle w:val="a8"/>
      <w:jc w:val="center"/>
      <w:rPr>
        <w:lang w:val="ro-RO"/>
      </w:rPr>
    </w:pPr>
    <w:r>
      <w:rPr>
        <w:lang w:val="ro-RO"/>
      </w:rPr>
      <w:t>CP D.02.</w:t>
    </w:r>
    <w:r w:rsidR="00F65E8D" w:rsidRPr="00F65E8D">
      <w:rPr>
        <w:color w:val="FF0000"/>
        <w:lang w:val="ro-RO"/>
      </w:rPr>
      <w:t>U1</w:t>
    </w:r>
    <w:r>
      <w:rPr>
        <w:lang w:val="ro-RO"/>
      </w:rPr>
      <w:t>:202</w:t>
    </w:r>
    <w:r w:rsidR="00A10E60">
      <w:rPr>
        <w:lang w:val="ro-RO"/>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A970" w14:textId="1A19BFED" w:rsidR="00822B6E" w:rsidRPr="00AB061E" w:rsidRDefault="00822B6E" w:rsidP="00AB061E">
    <w:pPr>
      <w:pStyle w:val="a8"/>
      <w:jc w:val="center"/>
      <w:rPr>
        <w:lang w:val="ro-RO"/>
      </w:rPr>
    </w:pPr>
    <w:r w:rsidRPr="00AB061E">
      <w:rPr>
        <w:lang w:val="ro-RO"/>
      </w:rPr>
      <w:t>CP D.02.</w:t>
    </w:r>
    <w:r w:rsidR="00F65E8D" w:rsidRPr="00F65E8D">
      <w:rPr>
        <w:color w:val="FF0000"/>
        <w:lang w:val="ro-RO"/>
      </w:rPr>
      <w:t>U1</w:t>
    </w:r>
    <w:r w:rsidRPr="00AB061E">
      <w:rPr>
        <w:lang w:val="ro-RO"/>
      </w:rPr>
      <w:t>:202</w:t>
    </w:r>
    <w:r>
      <w:rPr>
        <w:lang w:val="ro-RO"/>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09C8" w14:textId="2864F1A9" w:rsidR="006859DC" w:rsidRPr="006859DC" w:rsidRDefault="006859DC" w:rsidP="006859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4F56"/>
    <w:multiLevelType w:val="multilevel"/>
    <w:tmpl w:val="DD30FAD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705C6"/>
    <w:multiLevelType w:val="multilevel"/>
    <w:tmpl w:val="E4844D40"/>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2" w15:restartNumberingAfterBreak="0">
    <w:nsid w:val="051F2DAC"/>
    <w:multiLevelType w:val="multilevel"/>
    <w:tmpl w:val="4B2682DE"/>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D578F0"/>
    <w:multiLevelType w:val="hybridMultilevel"/>
    <w:tmpl w:val="CDAA8C7E"/>
    <w:lvl w:ilvl="0" w:tplc="08180017">
      <w:start w:val="1"/>
      <w:numFmt w:val="lowerLetter"/>
      <w:lvlText w:val="%1)"/>
      <w:lvlJc w:val="left"/>
      <w:pPr>
        <w:ind w:left="320" w:hanging="360"/>
      </w:pPr>
    </w:lvl>
    <w:lvl w:ilvl="1" w:tplc="04180019" w:tentative="1">
      <w:start w:val="1"/>
      <w:numFmt w:val="lowerLetter"/>
      <w:lvlText w:val="%2."/>
      <w:lvlJc w:val="left"/>
      <w:pPr>
        <w:ind w:left="1040" w:hanging="360"/>
      </w:pPr>
    </w:lvl>
    <w:lvl w:ilvl="2" w:tplc="0418001B" w:tentative="1">
      <w:start w:val="1"/>
      <w:numFmt w:val="lowerRoman"/>
      <w:lvlText w:val="%3."/>
      <w:lvlJc w:val="right"/>
      <w:pPr>
        <w:ind w:left="1760" w:hanging="180"/>
      </w:pPr>
    </w:lvl>
    <w:lvl w:ilvl="3" w:tplc="0418000F" w:tentative="1">
      <w:start w:val="1"/>
      <w:numFmt w:val="decimal"/>
      <w:lvlText w:val="%4."/>
      <w:lvlJc w:val="left"/>
      <w:pPr>
        <w:ind w:left="2480" w:hanging="360"/>
      </w:pPr>
    </w:lvl>
    <w:lvl w:ilvl="4" w:tplc="04180019" w:tentative="1">
      <w:start w:val="1"/>
      <w:numFmt w:val="lowerLetter"/>
      <w:lvlText w:val="%5."/>
      <w:lvlJc w:val="left"/>
      <w:pPr>
        <w:ind w:left="3200" w:hanging="360"/>
      </w:pPr>
    </w:lvl>
    <w:lvl w:ilvl="5" w:tplc="0418001B" w:tentative="1">
      <w:start w:val="1"/>
      <w:numFmt w:val="lowerRoman"/>
      <w:lvlText w:val="%6."/>
      <w:lvlJc w:val="right"/>
      <w:pPr>
        <w:ind w:left="3920" w:hanging="180"/>
      </w:pPr>
    </w:lvl>
    <w:lvl w:ilvl="6" w:tplc="0418000F" w:tentative="1">
      <w:start w:val="1"/>
      <w:numFmt w:val="decimal"/>
      <w:lvlText w:val="%7."/>
      <w:lvlJc w:val="left"/>
      <w:pPr>
        <w:ind w:left="4640" w:hanging="360"/>
      </w:pPr>
    </w:lvl>
    <w:lvl w:ilvl="7" w:tplc="04180019" w:tentative="1">
      <w:start w:val="1"/>
      <w:numFmt w:val="lowerLetter"/>
      <w:lvlText w:val="%8."/>
      <w:lvlJc w:val="left"/>
      <w:pPr>
        <w:ind w:left="5360" w:hanging="360"/>
      </w:pPr>
    </w:lvl>
    <w:lvl w:ilvl="8" w:tplc="0418001B" w:tentative="1">
      <w:start w:val="1"/>
      <w:numFmt w:val="lowerRoman"/>
      <w:lvlText w:val="%9."/>
      <w:lvlJc w:val="right"/>
      <w:pPr>
        <w:ind w:left="6080" w:hanging="180"/>
      </w:pPr>
    </w:lvl>
  </w:abstractNum>
  <w:abstractNum w:abstractNumId="4" w15:restartNumberingAfterBreak="0">
    <w:nsid w:val="07626B4E"/>
    <w:multiLevelType w:val="hybridMultilevel"/>
    <w:tmpl w:val="BDEEDA82"/>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8BE1495"/>
    <w:multiLevelType w:val="multilevel"/>
    <w:tmpl w:val="27CC332A"/>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220021"/>
    <w:multiLevelType w:val="multilevel"/>
    <w:tmpl w:val="23A4CDB2"/>
    <w:lvl w:ilvl="0">
      <w:start w:val="5"/>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EE335A"/>
    <w:multiLevelType w:val="multilevel"/>
    <w:tmpl w:val="128CD346"/>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7860DB"/>
    <w:multiLevelType w:val="multilevel"/>
    <w:tmpl w:val="308CB724"/>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9" w15:restartNumberingAfterBreak="0">
    <w:nsid w:val="0AA17AF9"/>
    <w:multiLevelType w:val="hybridMultilevel"/>
    <w:tmpl w:val="E3CA6608"/>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0" w15:restartNumberingAfterBreak="0">
    <w:nsid w:val="0D0939E8"/>
    <w:multiLevelType w:val="multilevel"/>
    <w:tmpl w:val="7C9604F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9C58E9"/>
    <w:multiLevelType w:val="multilevel"/>
    <w:tmpl w:val="76E4AE12"/>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12" w15:restartNumberingAfterBreak="0">
    <w:nsid w:val="0E3C56BE"/>
    <w:multiLevelType w:val="multilevel"/>
    <w:tmpl w:val="7A28F1F8"/>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13" w15:restartNumberingAfterBreak="0">
    <w:nsid w:val="0F7C32BC"/>
    <w:multiLevelType w:val="multilevel"/>
    <w:tmpl w:val="1512C89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5A089B"/>
    <w:multiLevelType w:val="hybridMultilevel"/>
    <w:tmpl w:val="B004F680"/>
    <w:lvl w:ilvl="0" w:tplc="C06C9DF4">
      <w:numFmt w:val="bullet"/>
      <w:lvlText w:val="-"/>
      <w:lvlJc w:val="left"/>
      <w:pPr>
        <w:ind w:left="1440" w:hanging="360"/>
      </w:pPr>
      <w:rPr>
        <w:rFonts w:ascii="Arial" w:eastAsia="Times New Roman" w:hAnsi="Arial" w:cs="Aria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5" w15:restartNumberingAfterBreak="0">
    <w:nsid w:val="118970E1"/>
    <w:multiLevelType w:val="multilevel"/>
    <w:tmpl w:val="417C84CC"/>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D95E19"/>
    <w:multiLevelType w:val="hybridMultilevel"/>
    <w:tmpl w:val="6E2E7E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3684290"/>
    <w:multiLevelType w:val="multilevel"/>
    <w:tmpl w:val="9D6CB2F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3A5445F"/>
    <w:multiLevelType w:val="multilevel"/>
    <w:tmpl w:val="6DC6D118"/>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512CEA"/>
    <w:multiLevelType w:val="multilevel"/>
    <w:tmpl w:val="F73674B6"/>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DD0090"/>
    <w:multiLevelType w:val="multilevel"/>
    <w:tmpl w:val="82124F84"/>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665D09"/>
    <w:multiLevelType w:val="multilevel"/>
    <w:tmpl w:val="B5BA2C9A"/>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22" w15:restartNumberingAfterBreak="0">
    <w:nsid w:val="176D6365"/>
    <w:multiLevelType w:val="multilevel"/>
    <w:tmpl w:val="15969FCE"/>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23" w15:restartNumberingAfterBreak="0">
    <w:nsid w:val="187862DB"/>
    <w:multiLevelType w:val="multilevel"/>
    <w:tmpl w:val="4A1ED934"/>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24" w15:restartNumberingAfterBreak="0">
    <w:nsid w:val="18AF294B"/>
    <w:multiLevelType w:val="multilevel"/>
    <w:tmpl w:val="4BE28A4E"/>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25" w15:restartNumberingAfterBreak="0">
    <w:nsid w:val="19725F95"/>
    <w:multiLevelType w:val="multilevel"/>
    <w:tmpl w:val="663CA682"/>
    <w:lvl w:ilvl="0">
      <w:start w:val="1"/>
      <w:numFmt w:val="decimal"/>
      <w:lvlText w:val="%1"/>
      <w:lvlJc w:val="left"/>
      <w:rPr>
        <w:rFonts w:ascii="Verdana" w:eastAsia="Verdana" w:hAnsi="Verdana" w:cs="Verdana"/>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B67EFD"/>
    <w:multiLevelType w:val="multilevel"/>
    <w:tmpl w:val="1436E2C2"/>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C86314"/>
    <w:multiLevelType w:val="hybridMultilevel"/>
    <w:tmpl w:val="679428F4"/>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8" w15:restartNumberingAfterBreak="0">
    <w:nsid w:val="1EEA3BAD"/>
    <w:multiLevelType w:val="multilevel"/>
    <w:tmpl w:val="4A481DF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F07EDE"/>
    <w:multiLevelType w:val="multilevel"/>
    <w:tmpl w:val="C8A61D6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591F70"/>
    <w:multiLevelType w:val="multilevel"/>
    <w:tmpl w:val="65388720"/>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2CE77D7"/>
    <w:multiLevelType w:val="multilevel"/>
    <w:tmpl w:val="5E64A468"/>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32" w15:restartNumberingAfterBreak="0">
    <w:nsid w:val="24296728"/>
    <w:multiLevelType w:val="multilevel"/>
    <w:tmpl w:val="880A8284"/>
    <w:lvl w:ilvl="0">
      <w:start w:val="2"/>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50603AF"/>
    <w:multiLevelType w:val="multilevel"/>
    <w:tmpl w:val="124A1D00"/>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5334972"/>
    <w:multiLevelType w:val="multilevel"/>
    <w:tmpl w:val="AAC86CAC"/>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3F67C5"/>
    <w:multiLevelType w:val="hybridMultilevel"/>
    <w:tmpl w:val="84AC6264"/>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6" w15:restartNumberingAfterBreak="0">
    <w:nsid w:val="2813206C"/>
    <w:multiLevelType w:val="multilevel"/>
    <w:tmpl w:val="F37A440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8B5644A"/>
    <w:multiLevelType w:val="hybridMultilevel"/>
    <w:tmpl w:val="484E400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29EE3FE0"/>
    <w:multiLevelType w:val="multilevel"/>
    <w:tmpl w:val="6BD65F7C"/>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39" w15:restartNumberingAfterBreak="0">
    <w:nsid w:val="2B906A6C"/>
    <w:multiLevelType w:val="multilevel"/>
    <w:tmpl w:val="DA7A315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B165FB"/>
    <w:multiLevelType w:val="multilevel"/>
    <w:tmpl w:val="E0F250A0"/>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BE8167C"/>
    <w:multiLevelType w:val="multilevel"/>
    <w:tmpl w:val="7B200DC8"/>
    <w:lvl w:ilvl="0">
      <w:start w:val="15"/>
      <w:numFmt w:val="decimal"/>
      <w:lvlText w:val="%1"/>
      <w:lvlJc w:val="left"/>
      <w:rPr>
        <w:rFonts w:ascii="Verdana" w:eastAsia="Verdana" w:hAnsi="Verdana" w:cs="Verdana"/>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CFB5294"/>
    <w:multiLevelType w:val="multilevel"/>
    <w:tmpl w:val="8A30F852"/>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D1779EE"/>
    <w:multiLevelType w:val="hybridMultilevel"/>
    <w:tmpl w:val="FE4C3608"/>
    <w:lvl w:ilvl="0" w:tplc="C06C9DF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D485FD9"/>
    <w:multiLevelType w:val="multilevel"/>
    <w:tmpl w:val="8290325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6E0237"/>
    <w:multiLevelType w:val="hybridMultilevel"/>
    <w:tmpl w:val="641AD580"/>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46" w15:restartNumberingAfterBreak="0">
    <w:nsid w:val="2DB76E7D"/>
    <w:multiLevelType w:val="multilevel"/>
    <w:tmpl w:val="E1F4FF8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E006649"/>
    <w:multiLevelType w:val="multilevel"/>
    <w:tmpl w:val="CDFCE0CC"/>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48" w15:restartNumberingAfterBreak="0">
    <w:nsid w:val="2ED440B7"/>
    <w:multiLevelType w:val="hybridMultilevel"/>
    <w:tmpl w:val="25B63D0C"/>
    <w:lvl w:ilvl="0" w:tplc="04180017">
      <w:start w:val="1"/>
      <w:numFmt w:val="lowerLetter"/>
      <w:lvlText w:val="%1)"/>
      <w:lvlJc w:val="left"/>
      <w:pPr>
        <w:ind w:left="720" w:hanging="36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49" w15:restartNumberingAfterBreak="0">
    <w:nsid w:val="2EDB39CF"/>
    <w:multiLevelType w:val="multilevel"/>
    <w:tmpl w:val="42B23CD0"/>
    <w:lvl w:ilvl="0">
      <w:start w:val="1"/>
      <w:numFmt w:val="upp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FCC685F"/>
    <w:multiLevelType w:val="multilevel"/>
    <w:tmpl w:val="C53E80DC"/>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0125414"/>
    <w:multiLevelType w:val="multilevel"/>
    <w:tmpl w:val="80A83B8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567A6C"/>
    <w:multiLevelType w:val="hybridMultilevel"/>
    <w:tmpl w:val="B8725B5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234224D"/>
    <w:multiLevelType w:val="multilevel"/>
    <w:tmpl w:val="4DECBDC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2EE1BB3"/>
    <w:multiLevelType w:val="multilevel"/>
    <w:tmpl w:val="7F461D06"/>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367347F"/>
    <w:multiLevelType w:val="multilevel"/>
    <w:tmpl w:val="553A1658"/>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3A27934"/>
    <w:multiLevelType w:val="multilevel"/>
    <w:tmpl w:val="5336A6D6"/>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57" w15:restartNumberingAfterBreak="0">
    <w:nsid w:val="33D10EDA"/>
    <w:multiLevelType w:val="multilevel"/>
    <w:tmpl w:val="60DC5584"/>
    <w:lvl w:ilvl="0">
      <w:start w:val="2"/>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45A2B22"/>
    <w:multiLevelType w:val="multilevel"/>
    <w:tmpl w:val="C7AA79C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0"/>
        <w:szCs w:val="1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AF915B6"/>
    <w:multiLevelType w:val="multilevel"/>
    <w:tmpl w:val="2F9A9FFC"/>
    <w:lvl w:ilvl="0">
      <w:start w:val="2"/>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F9E5C99"/>
    <w:multiLevelType w:val="multilevel"/>
    <w:tmpl w:val="07BCFC74"/>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0135AC4"/>
    <w:multiLevelType w:val="hybridMultilevel"/>
    <w:tmpl w:val="A4E43A5C"/>
    <w:lvl w:ilvl="0" w:tplc="08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0845443"/>
    <w:multiLevelType w:val="hybridMultilevel"/>
    <w:tmpl w:val="77E03FC4"/>
    <w:lvl w:ilvl="0" w:tplc="BE7E6C4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19C4E49"/>
    <w:multiLevelType w:val="multilevel"/>
    <w:tmpl w:val="279AA562"/>
    <w:lvl w:ilvl="0">
      <w:start w:val="1"/>
      <w:numFmt w:val="bullet"/>
      <w:lvlText w:val="-"/>
      <w:lvlJc w:val="left"/>
      <w:rPr>
        <w:rFonts w:ascii="Verdana" w:eastAsia="Verdana" w:hAnsi="Verdana" w:cs="Verdana"/>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2713690"/>
    <w:multiLevelType w:val="multilevel"/>
    <w:tmpl w:val="C3F03FF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29F06F8"/>
    <w:multiLevelType w:val="multilevel"/>
    <w:tmpl w:val="F0A8DBA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3F8358C"/>
    <w:multiLevelType w:val="hybridMultilevel"/>
    <w:tmpl w:val="FC04DE70"/>
    <w:lvl w:ilvl="0" w:tplc="08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7" w15:restartNumberingAfterBreak="0">
    <w:nsid w:val="47B4132F"/>
    <w:multiLevelType w:val="hybridMultilevel"/>
    <w:tmpl w:val="29308F1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 w15:restartNumberingAfterBreak="0">
    <w:nsid w:val="492D13D4"/>
    <w:multiLevelType w:val="multilevel"/>
    <w:tmpl w:val="A90EF4E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A211C14"/>
    <w:multiLevelType w:val="multilevel"/>
    <w:tmpl w:val="E8EAEA14"/>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B291B17"/>
    <w:multiLevelType w:val="multilevel"/>
    <w:tmpl w:val="687A99BE"/>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B472474"/>
    <w:multiLevelType w:val="multilevel"/>
    <w:tmpl w:val="649ABD3C"/>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72" w15:restartNumberingAfterBreak="0">
    <w:nsid w:val="4F912A16"/>
    <w:multiLevelType w:val="multilevel"/>
    <w:tmpl w:val="47ACEBDC"/>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0341961"/>
    <w:multiLevelType w:val="multilevel"/>
    <w:tmpl w:val="A31CD26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1160A8C"/>
    <w:multiLevelType w:val="hybridMultilevel"/>
    <w:tmpl w:val="AF2A6116"/>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5" w15:restartNumberingAfterBreak="0">
    <w:nsid w:val="51253EB0"/>
    <w:multiLevelType w:val="hybridMultilevel"/>
    <w:tmpl w:val="3F7CC500"/>
    <w:lvl w:ilvl="0" w:tplc="08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545622E5"/>
    <w:multiLevelType w:val="multilevel"/>
    <w:tmpl w:val="C7C08A72"/>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77" w15:restartNumberingAfterBreak="0">
    <w:nsid w:val="54B32926"/>
    <w:multiLevelType w:val="multilevel"/>
    <w:tmpl w:val="997CC580"/>
    <w:lvl w:ilvl="0">
      <w:start w:val="1"/>
      <w:numFmt w:val="bullet"/>
      <w:lvlText w:val="•"/>
      <w:lvlJc w:val="left"/>
      <w:rPr>
        <w:rFonts w:ascii="Verdana" w:eastAsia="Verdana" w:hAnsi="Verdana" w:cs="Verdana"/>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59A37CB"/>
    <w:multiLevelType w:val="multilevel"/>
    <w:tmpl w:val="2764A1DA"/>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79" w15:restartNumberingAfterBreak="0">
    <w:nsid w:val="596D7E13"/>
    <w:multiLevelType w:val="multilevel"/>
    <w:tmpl w:val="C00AE0F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AA06AF0"/>
    <w:multiLevelType w:val="hybridMultilevel"/>
    <w:tmpl w:val="A8DEC4E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5B755F26"/>
    <w:multiLevelType w:val="multilevel"/>
    <w:tmpl w:val="B81E0C34"/>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82" w15:restartNumberingAfterBreak="0">
    <w:nsid w:val="5C3360F0"/>
    <w:multiLevelType w:val="multilevel"/>
    <w:tmpl w:val="52BC558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E194235"/>
    <w:multiLevelType w:val="hybridMultilevel"/>
    <w:tmpl w:val="9B80F38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4" w15:restartNumberingAfterBreak="0">
    <w:nsid w:val="5F5C05CD"/>
    <w:multiLevelType w:val="multilevel"/>
    <w:tmpl w:val="516C10E2"/>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F725449"/>
    <w:multiLevelType w:val="hybridMultilevel"/>
    <w:tmpl w:val="A642D080"/>
    <w:lvl w:ilvl="0" w:tplc="B3B8216C">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86" w15:restartNumberingAfterBreak="0">
    <w:nsid w:val="63CC576C"/>
    <w:multiLevelType w:val="multilevel"/>
    <w:tmpl w:val="25A81398"/>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51220C0"/>
    <w:multiLevelType w:val="hybridMultilevel"/>
    <w:tmpl w:val="495809F8"/>
    <w:lvl w:ilvl="0" w:tplc="B3B8216C">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88" w15:restartNumberingAfterBreak="0">
    <w:nsid w:val="65F667A8"/>
    <w:multiLevelType w:val="multilevel"/>
    <w:tmpl w:val="78C6E640"/>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89" w15:restartNumberingAfterBreak="0">
    <w:nsid w:val="66E22EF7"/>
    <w:multiLevelType w:val="multilevel"/>
    <w:tmpl w:val="C69610F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70F6F33"/>
    <w:multiLevelType w:val="multilevel"/>
    <w:tmpl w:val="7336434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7377D02"/>
    <w:multiLevelType w:val="multilevel"/>
    <w:tmpl w:val="3A3EB9B6"/>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7A318B5"/>
    <w:multiLevelType w:val="hybridMultilevel"/>
    <w:tmpl w:val="AB52D722"/>
    <w:lvl w:ilvl="0" w:tplc="04180017">
      <w:start w:val="1"/>
      <w:numFmt w:val="lowerLetter"/>
      <w:lvlText w:val="%1)"/>
      <w:lvlJc w:val="left"/>
      <w:pPr>
        <w:ind w:left="720" w:hanging="360"/>
      </w:p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93" w15:restartNumberingAfterBreak="0">
    <w:nsid w:val="680B3E43"/>
    <w:multiLevelType w:val="multilevel"/>
    <w:tmpl w:val="70BA0168"/>
    <w:lvl w:ilvl="0">
      <w:start w:val="1"/>
      <w:numFmt w:val="lowerLetter"/>
      <w:lvlText w:val="%1)"/>
      <w:lvlJc w:val="left"/>
      <w:rPr>
        <w:b w:val="0"/>
        <w:bCs w:val="0"/>
        <w:i w:val="0"/>
        <w:iCs w:val="0"/>
        <w:smallCaps w:val="0"/>
        <w:strike w:val="0"/>
        <w:color w:val="000000"/>
        <w:spacing w:val="0"/>
        <w:w w:val="100"/>
        <w:position w:val="0"/>
        <w:sz w:val="18"/>
        <w:szCs w:val="18"/>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94" w15:restartNumberingAfterBreak="0">
    <w:nsid w:val="69FC31DD"/>
    <w:multiLevelType w:val="multilevel"/>
    <w:tmpl w:val="4C2CBB70"/>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95" w15:restartNumberingAfterBreak="0">
    <w:nsid w:val="6D7C0EDB"/>
    <w:multiLevelType w:val="multilevel"/>
    <w:tmpl w:val="55725B42"/>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F653E44"/>
    <w:multiLevelType w:val="multilevel"/>
    <w:tmpl w:val="F24A92AC"/>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FD879D3"/>
    <w:multiLevelType w:val="multilevel"/>
    <w:tmpl w:val="A2C03922"/>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0425671"/>
    <w:multiLevelType w:val="multilevel"/>
    <w:tmpl w:val="CC9ADC50"/>
    <w:lvl w:ilvl="0">
      <w:start w:val="1"/>
      <w:numFmt w:val="decimal"/>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1010A74"/>
    <w:multiLevelType w:val="multilevel"/>
    <w:tmpl w:val="8C5AF0A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1825C92"/>
    <w:multiLevelType w:val="hybridMultilevel"/>
    <w:tmpl w:val="383A6D2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1" w15:restartNumberingAfterBreak="0">
    <w:nsid w:val="73572E38"/>
    <w:multiLevelType w:val="multilevel"/>
    <w:tmpl w:val="5372B1C8"/>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55506AD"/>
    <w:multiLevelType w:val="multilevel"/>
    <w:tmpl w:val="85CC4ADA"/>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6DB6F82"/>
    <w:multiLevelType w:val="hybridMultilevel"/>
    <w:tmpl w:val="7232636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4" w15:restartNumberingAfterBreak="0">
    <w:nsid w:val="77083D08"/>
    <w:multiLevelType w:val="multilevel"/>
    <w:tmpl w:val="2B12AD8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80527C2"/>
    <w:multiLevelType w:val="multilevel"/>
    <w:tmpl w:val="D840CBF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8BF7B3E"/>
    <w:multiLevelType w:val="multilevel"/>
    <w:tmpl w:val="8F448572"/>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8FA57E4"/>
    <w:multiLevelType w:val="multilevel"/>
    <w:tmpl w:val="2FCE435E"/>
    <w:lvl w:ilvl="0">
      <w:start w:val="1"/>
      <w:numFmt w:val="lowerLetter"/>
      <w:lvlText w:val="%1)"/>
      <w:lvlJc w:val="left"/>
      <w:rPr>
        <w:b w:val="0"/>
        <w:bCs w:val="0"/>
        <w:i w:val="0"/>
        <w:iCs w:val="0"/>
        <w:smallCaps w:val="0"/>
        <w:strike w:val="0"/>
        <w:color w:val="000000"/>
        <w:spacing w:val="0"/>
        <w:w w:val="100"/>
        <w:position w:val="0"/>
        <w:sz w:val="20"/>
        <w:szCs w:val="20"/>
        <w:u w:val="none"/>
        <w:lang w:val="ro-RO" w:eastAsia="ro-RO" w:bidi="ro-RO"/>
      </w:rPr>
    </w:lvl>
    <w:lvl w:ilvl="1">
      <w:numFmt w:val="russianUpper"/>
      <w:lvlText w:val=""/>
      <w:lvlJc w:val="left"/>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abstractNum w:abstractNumId="108" w15:restartNumberingAfterBreak="0">
    <w:nsid w:val="79F45729"/>
    <w:multiLevelType w:val="multilevel"/>
    <w:tmpl w:val="04185234"/>
    <w:lvl w:ilvl="0">
      <w:start w:val="2"/>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9FC1A3D"/>
    <w:multiLevelType w:val="multilevel"/>
    <w:tmpl w:val="704804B2"/>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A414FBB"/>
    <w:multiLevelType w:val="multilevel"/>
    <w:tmpl w:val="1D7A3756"/>
    <w:lvl w:ilvl="0">
      <w:start w:val="1"/>
      <w:numFmt w:val="lowerLetter"/>
      <w:lvlText w:val="%1)"/>
      <w:lvlJc w:val="left"/>
      <w:rPr>
        <w:rFonts w:ascii="Arial" w:eastAsia="Verdana" w:hAnsi="Arial" w:cs="Arial"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A735EE9"/>
    <w:multiLevelType w:val="multilevel"/>
    <w:tmpl w:val="9F782B4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ABB24C2"/>
    <w:multiLevelType w:val="multilevel"/>
    <w:tmpl w:val="DF52EEB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B6C43DD"/>
    <w:multiLevelType w:val="multilevel"/>
    <w:tmpl w:val="6A969BEC"/>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D254ADB"/>
    <w:multiLevelType w:val="multilevel"/>
    <w:tmpl w:val="F9F0080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EB42537"/>
    <w:multiLevelType w:val="hybridMultilevel"/>
    <w:tmpl w:val="C05048BA"/>
    <w:lvl w:ilvl="0" w:tplc="04180017">
      <w:start w:val="1"/>
      <w:numFmt w:val="lowerLetter"/>
      <w:lvlText w:val="%1)"/>
      <w:lvlJc w:val="left"/>
      <w:pPr>
        <w:ind w:left="721" w:hanging="360"/>
      </w:p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743526888">
    <w:abstractNumId w:val="33"/>
  </w:num>
  <w:num w:numId="2" w16cid:durableId="1056702648">
    <w:abstractNumId w:val="89"/>
  </w:num>
  <w:num w:numId="3" w16cid:durableId="1387680782">
    <w:abstractNumId w:val="69"/>
  </w:num>
  <w:num w:numId="4" w16cid:durableId="1076635591">
    <w:abstractNumId w:val="79"/>
  </w:num>
  <w:num w:numId="5" w16cid:durableId="1511065764">
    <w:abstractNumId w:val="101"/>
  </w:num>
  <w:num w:numId="6" w16cid:durableId="935989082">
    <w:abstractNumId w:val="10"/>
  </w:num>
  <w:num w:numId="7" w16cid:durableId="2099866053">
    <w:abstractNumId w:val="99"/>
  </w:num>
  <w:num w:numId="8" w16cid:durableId="1183932986">
    <w:abstractNumId w:val="102"/>
  </w:num>
  <w:num w:numId="9" w16cid:durableId="1170832797">
    <w:abstractNumId w:val="108"/>
  </w:num>
  <w:num w:numId="10" w16cid:durableId="553976884">
    <w:abstractNumId w:val="112"/>
  </w:num>
  <w:num w:numId="11" w16cid:durableId="573203929">
    <w:abstractNumId w:val="55"/>
  </w:num>
  <w:num w:numId="12" w16cid:durableId="1600020749">
    <w:abstractNumId w:val="64"/>
  </w:num>
  <w:num w:numId="13" w16cid:durableId="1185244128">
    <w:abstractNumId w:val="53"/>
  </w:num>
  <w:num w:numId="14" w16cid:durableId="1616402883">
    <w:abstractNumId w:val="0"/>
  </w:num>
  <w:num w:numId="15" w16cid:durableId="1913730532">
    <w:abstractNumId w:val="13"/>
  </w:num>
  <w:num w:numId="16" w16cid:durableId="2091467879">
    <w:abstractNumId w:val="7"/>
  </w:num>
  <w:num w:numId="17" w16cid:durableId="1607889552">
    <w:abstractNumId w:val="26"/>
  </w:num>
  <w:num w:numId="18" w16cid:durableId="1249927837">
    <w:abstractNumId w:val="84"/>
  </w:num>
  <w:num w:numId="19" w16cid:durableId="939679723">
    <w:abstractNumId w:val="68"/>
  </w:num>
  <w:num w:numId="20" w16cid:durableId="1693412652">
    <w:abstractNumId w:val="82"/>
  </w:num>
  <w:num w:numId="21" w16cid:durableId="1647468905">
    <w:abstractNumId w:val="72"/>
  </w:num>
  <w:num w:numId="22" w16cid:durableId="1011107348">
    <w:abstractNumId w:val="97"/>
  </w:num>
  <w:num w:numId="23" w16cid:durableId="1558781225">
    <w:abstractNumId w:val="30"/>
  </w:num>
  <w:num w:numId="24" w16cid:durableId="417096020">
    <w:abstractNumId w:val="91"/>
  </w:num>
  <w:num w:numId="25" w16cid:durableId="945044076">
    <w:abstractNumId w:val="110"/>
  </w:num>
  <w:num w:numId="26" w16cid:durableId="170996369">
    <w:abstractNumId w:val="46"/>
  </w:num>
  <w:num w:numId="27" w16cid:durableId="1396590574">
    <w:abstractNumId w:val="65"/>
  </w:num>
  <w:num w:numId="28" w16cid:durableId="1848059689">
    <w:abstractNumId w:val="32"/>
  </w:num>
  <w:num w:numId="29" w16cid:durableId="1690181116">
    <w:abstractNumId w:val="59"/>
  </w:num>
  <w:num w:numId="30" w16cid:durableId="84114213">
    <w:abstractNumId w:val="105"/>
  </w:num>
  <w:num w:numId="31" w16cid:durableId="183373663">
    <w:abstractNumId w:val="42"/>
  </w:num>
  <w:num w:numId="32" w16cid:durableId="111367832">
    <w:abstractNumId w:val="5"/>
  </w:num>
  <w:num w:numId="33" w16cid:durableId="742603736">
    <w:abstractNumId w:val="104"/>
  </w:num>
  <w:num w:numId="34" w16cid:durableId="964314298">
    <w:abstractNumId w:val="39"/>
  </w:num>
  <w:num w:numId="35" w16cid:durableId="1671249423">
    <w:abstractNumId w:val="36"/>
  </w:num>
  <w:num w:numId="36" w16cid:durableId="1750733038">
    <w:abstractNumId w:val="111"/>
  </w:num>
  <w:num w:numId="37" w16cid:durableId="987322529">
    <w:abstractNumId w:val="73"/>
  </w:num>
  <w:num w:numId="38" w16cid:durableId="1378508219">
    <w:abstractNumId w:val="58"/>
  </w:num>
  <w:num w:numId="39" w16cid:durableId="1609581773">
    <w:abstractNumId w:val="29"/>
  </w:num>
  <w:num w:numId="40" w16cid:durableId="1592154109">
    <w:abstractNumId w:val="114"/>
  </w:num>
  <w:num w:numId="41" w16cid:durableId="95102479">
    <w:abstractNumId w:val="44"/>
  </w:num>
  <w:num w:numId="42" w16cid:durableId="432744661">
    <w:abstractNumId w:val="18"/>
  </w:num>
  <w:num w:numId="43" w16cid:durableId="1074010538">
    <w:abstractNumId w:val="109"/>
  </w:num>
  <w:num w:numId="44" w16cid:durableId="799618057">
    <w:abstractNumId w:val="19"/>
  </w:num>
  <w:num w:numId="45" w16cid:durableId="431976470">
    <w:abstractNumId w:val="15"/>
  </w:num>
  <w:num w:numId="46" w16cid:durableId="133766558">
    <w:abstractNumId w:val="28"/>
  </w:num>
  <w:num w:numId="47" w16cid:durableId="699865107">
    <w:abstractNumId w:val="86"/>
  </w:num>
  <w:num w:numId="48" w16cid:durableId="333803012">
    <w:abstractNumId w:val="20"/>
  </w:num>
  <w:num w:numId="49" w16cid:durableId="1587567132">
    <w:abstractNumId w:val="54"/>
  </w:num>
  <w:num w:numId="50" w16cid:durableId="2116242794">
    <w:abstractNumId w:val="70"/>
  </w:num>
  <w:num w:numId="51" w16cid:durableId="194655194">
    <w:abstractNumId w:val="40"/>
  </w:num>
  <w:num w:numId="52" w16cid:durableId="907574603">
    <w:abstractNumId w:val="34"/>
  </w:num>
  <w:num w:numId="53" w16cid:durableId="995189944">
    <w:abstractNumId w:val="51"/>
  </w:num>
  <w:num w:numId="54" w16cid:durableId="1962689030">
    <w:abstractNumId w:val="113"/>
  </w:num>
  <w:num w:numId="55" w16cid:durableId="1469275788">
    <w:abstractNumId w:val="49"/>
  </w:num>
  <w:num w:numId="56" w16cid:durableId="812672700">
    <w:abstractNumId w:val="98"/>
  </w:num>
  <w:num w:numId="57" w16cid:durableId="947276214">
    <w:abstractNumId w:val="95"/>
  </w:num>
  <w:num w:numId="58" w16cid:durableId="615798376">
    <w:abstractNumId w:val="57"/>
  </w:num>
  <w:num w:numId="59" w16cid:durableId="967591053">
    <w:abstractNumId w:val="106"/>
  </w:num>
  <w:num w:numId="60" w16cid:durableId="784427719">
    <w:abstractNumId w:val="90"/>
  </w:num>
  <w:num w:numId="61" w16cid:durableId="946037281">
    <w:abstractNumId w:val="60"/>
  </w:num>
  <w:num w:numId="62" w16cid:durableId="721638043">
    <w:abstractNumId w:val="2"/>
  </w:num>
  <w:num w:numId="63" w16cid:durableId="1191147385">
    <w:abstractNumId w:val="17"/>
  </w:num>
  <w:num w:numId="64" w16cid:durableId="1459761210">
    <w:abstractNumId w:val="63"/>
  </w:num>
  <w:num w:numId="65" w16cid:durableId="1658610681">
    <w:abstractNumId w:val="25"/>
  </w:num>
  <w:num w:numId="66" w16cid:durableId="1981961784">
    <w:abstractNumId w:val="41"/>
  </w:num>
  <w:num w:numId="67" w16cid:durableId="1395153728">
    <w:abstractNumId w:val="6"/>
  </w:num>
  <w:num w:numId="68" w16cid:durableId="1713454417">
    <w:abstractNumId w:val="77"/>
  </w:num>
  <w:num w:numId="69" w16cid:durableId="1342930926">
    <w:abstractNumId w:val="67"/>
  </w:num>
  <w:num w:numId="70" w16cid:durableId="16202677">
    <w:abstractNumId w:val="83"/>
  </w:num>
  <w:num w:numId="71" w16cid:durableId="997148109">
    <w:abstractNumId w:val="14"/>
  </w:num>
  <w:num w:numId="72" w16cid:durableId="1132282604">
    <w:abstractNumId w:val="50"/>
  </w:num>
  <w:num w:numId="73" w16cid:durableId="1009480951">
    <w:abstractNumId w:val="103"/>
  </w:num>
  <w:num w:numId="74" w16cid:durableId="885677670">
    <w:abstractNumId w:val="37"/>
  </w:num>
  <w:num w:numId="75" w16cid:durableId="23558392">
    <w:abstractNumId w:val="100"/>
  </w:num>
  <w:num w:numId="76" w16cid:durableId="935790137">
    <w:abstractNumId w:val="96"/>
  </w:num>
  <w:num w:numId="77" w16cid:durableId="1692105758">
    <w:abstractNumId w:val="4"/>
  </w:num>
  <w:num w:numId="78" w16cid:durableId="307101773">
    <w:abstractNumId w:val="9"/>
  </w:num>
  <w:num w:numId="79" w16cid:durableId="191305191">
    <w:abstractNumId w:val="87"/>
  </w:num>
  <w:num w:numId="80" w16cid:durableId="760951519">
    <w:abstractNumId w:val="35"/>
  </w:num>
  <w:num w:numId="81" w16cid:durableId="30153905">
    <w:abstractNumId w:val="85"/>
  </w:num>
  <w:num w:numId="82" w16cid:durableId="1069577127">
    <w:abstractNumId w:val="45"/>
  </w:num>
  <w:num w:numId="83" w16cid:durableId="294456700">
    <w:abstractNumId w:val="62"/>
  </w:num>
  <w:num w:numId="84" w16cid:durableId="1523935618">
    <w:abstractNumId w:val="76"/>
  </w:num>
  <w:num w:numId="85" w16cid:durableId="596669384">
    <w:abstractNumId w:val="115"/>
  </w:num>
  <w:num w:numId="86" w16cid:durableId="2098864802">
    <w:abstractNumId w:val="81"/>
  </w:num>
  <w:num w:numId="87" w16cid:durableId="1772892930">
    <w:abstractNumId w:val="8"/>
  </w:num>
  <w:num w:numId="88" w16cid:durableId="1956595654">
    <w:abstractNumId w:val="88"/>
  </w:num>
  <w:num w:numId="89" w16cid:durableId="1458067168">
    <w:abstractNumId w:val="22"/>
  </w:num>
  <w:num w:numId="90" w16cid:durableId="1542480443">
    <w:abstractNumId w:val="93"/>
  </w:num>
  <w:num w:numId="91" w16cid:durableId="2058120663">
    <w:abstractNumId w:val="48"/>
  </w:num>
  <w:num w:numId="92" w16cid:durableId="465854708">
    <w:abstractNumId w:val="56"/>
  </w:num>
  <w:num w:numId="93" w16cid:durableId="1768455694">
    <w:abstractNumId w:val="24"/>
  </w:num>
  <w:num w:numId="94" w16cid:durableId="437990124">
    <w:abstractNumId w:val="92"/>
  </w:num>
  <w:num w:numId="95" w16cid:durableId="1641111417">
    <w:abstractNumId w:val="21"/>
  </w:num>
  <w:num w:numId="96" w16cid:durableId="1077478450">
    <w:abstractNumId w:val="16"/>
  </w:num>
  <w:num w:numId="97" w16cid:durableId="1112629136">
    <w:abstractNumId w:val="47"/>
  </w:num>
  <w:num w:numId="98" w16cid:durableId="308753962">
    <w:abstractNumId w:val="12"/>
  </w:num>
  <w:num w:numId="99" w16cid:durableId="2053142160">
    <w:abstractNumId w:val="61"/>
  </w:num>
  <w:num w:numId="100" w16cid:durableId="1858037375">
    <w:abstractNumId w:val="75"/>
  </w:num>
  <w:num w:numId="101" w16cid:durableId="734278672">
    <w:abstractNumId w:val="3"/>
  </w:num>
  <w:num w:numId="102" w16cid:durableId="695811734">
    <w:abstractNumId w:val="66"/>
  </w:num>
  <w:num w:numId="103" w16cid:durableId="1234966727">
    <w:abstractNumId w:val="31"/>
  </w:num>
  <w:num w:numId="104" w16cid:durableId="1135562457">
    <w:abstractNumId w:val="38"/>
  </w:num>
  <w:num w:numId="105" w16cid:durableId="451946340">
    <w:abstractNumId w:val="78"/>
  </w:num>
  <w:num w:numId="106" w16cid:durableId="663706739">
    <w:abstractNumId w:val="94"/>
  </w:num>
  <w:num w:numId="107" w16cid:durableId="386608712">
    <w:abstractNumId w:val="107"/>
  </w:num>
  <w:num w:numId="108" w16cid:durableId="543714685">
    <w:abstractNumId w:val="27"/>
  </w:num>
  <w:num w:numId="109" w16cid:durableId="1219241708">
    <w:abstractNumId w:val="80"/>
  </w:num>
  <w:num w:numId="110" w16cid:durableId="697699941">
    <w:abstractNumId w:val="11"/>
  </w:num>
  <w:num w:numId="111" w16cid:durableId="85928800">
    <w:abstractNumId w:val="52"/>
  </w:num>
  <w:num w:numId="112" w16cid:durableId="1048722524">
    <w:abstractNumId w:val="74"/>
  </w:num>
  <w:num w:numId="113" w16cid:durableId="737634989">
    <w:abstractNumId w:val="71"/>
  </w:num>
  <w:num w:numId="114" w16cid:durableId="595208108">
    <w:abstractNumId w:val="43"/>
  </w:num>
  <w:num w:numId="115" w16cid:durableId="642929878">
    <w:abstractNumId w:val="23"/>
  </w:num>
  <w:num w:numId="116" w16cid:durableId="716317593">
    <w:abstractNumId w:val="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mirrorMargins/>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A1"/>
    <w:rsid w:val="00001C4B"/>
    <w:rsid w:val="00002AF7"/>
    <w:rsid w:val="000148D6"/>
    <w:rsid w:val="00020DE1"/>
    <w:rsid w:val="00027561"/>
    <w:rsid w:val="00027C49"/>
    <w:rsid w:val="00040DF4"/>
    <w:rsid w:val="00041CB6"/>
    <w:rsid w:val="00043355"/>
    <w:rsid w:val="00043D15"/>
    <w:rsid w:val="00043E2C"/>
    <w:rsid w:val="00050FFC"/>
    <w:rsid w:val="00051AC6"/>
    <w:rsid w:val="0005557E"/>
    <w:rsid w:val="000576F5"/>
    <w:rsid w:val="00063EA6"/>
    <w:rsid w:val="00064EB9"/>
    <w:rsid w:val="00065444"/>
    <w:rsid w:val="00065DE8"/>
    <w:rsid w:val="0007070F"/>
    <w:rsid w:val="0007260F"/>
    <w:rsid w:val="00072B38"/>
    <w:rsid w:val="0008062C"/>
    <w:rsid w:val="000832CA"/>
    <w:rsid w:val="0009065D"/>
    <w:rsid w:val="00092D07"/>
    <w:rsid w:val="0009648C"/>
    <w:rsid w:val="000A1205"/>
    <w:rsid w:val="000A25AA"/>
    <w:rsid w:val="000A3605"/>
    <w:rsid w:val="000A3DDF"/>
    <w:rsid w:val="000A7898"/>
    <w:rsid w:val="000A7CA3"/>
    <w:rsid w:val="000B46A5"/>
    <w:rsid w:val="000C0200"/>
    <w:rsid w:val="000C455C"/>
    <w:rsid w:val="000C4B86"/>
    <w:rsid w:val="000D068A"/>
    <w:rsid w:val="000D0F43"/>
    <w:rsid w:val="000D123C"/>
    <w:rsid w:val="000D3FCE"/>
    <w:rsid w:val="000D51D6"/>
    <w:rsid w:val="000E05E7"/>
    <w:rsid w:val="000E56C5"/>
    <w:rsid w:val="000E5AF2"/>
    <w:rsid w:val="000F097D"/>
    <w:rsid w:val="000F53A9"/>
    <w:rsid w:val="000F5869"/>
    <w:rsid w:val="0010455E"/>
    <w:rsid w:val="00104A94"/>
    <w:rsid w:val="00106668"/>
    <w:rsid w:val="001066E6"/>
    <w:rsid w:val="00111BAD"/>
    <w:rsid w:val="0011361E"/>
    <w:rsid w:val="0011409D"/>
    <w:rsid w:val="0011541D"/>
    <w:rsid w:val="00115821"/>
    <w:rsid w:val="001263A7"/>
    <w:rsid w:val="001273A1"/>
    <w:rsid w:val="001279CC"/>
    <w:rsid w:val="001303DF"/>
    <w:rsid w:val="00135811"/>
    <w:rsid w:val="0014025A"/>
    <w:rsid w:val="001539E4"/>
    <w:rsid w:val="00157E3A"/>
    <w:rsid w:val="00170679"/>
    <w:rsid w:val="00171A9B"/>
    <w:rsid w:val="00172318"/>
    <w:rsid w:val="00174A17"/>
    <w:rsid w:val="0018001C"/>
    <w:rsid w:val="001841CA"/>
    <w:rsid w:val="00185B0B"/>
    <w:rsid w:val="00185EF0"/>
    <w:rsid w:val="001A37A8"/>
    <w:rsid w:val="001A41B3"/>
    <w:rsid w:val="001A5494"/>
    <w:rsid w:val="001A59E1"/>
    <w:rsid w:val="001B1696"/>
    <w:rsid w:val="001B1D42"/>
    <w:rsid w:val="001B2256"/>
    <w:rsid w:val="001B4C31"/>
    <w:rsid w:val="001B6ED1"/>
    <w:rsid w:val="001C04F2"/>
    <w:rsid w:val="001C290C"/>
    <w:rsid w:val="001D07A4"/>
    <w:rsid w:val="001D19ED"/>
    <w:rsid w:val="001D3A3F"/>
    <w:rsid w:val="001D4609"/>
    <w:rsid w:val="001E2F47"/>
    <w:rsid w:val="001E50A8"/>
    <w:rsid w:val="001F09EF"/>
    <w:rsid w:val="001F604C"/>
    <w:rsid w:val="002002C7"/>
    <w:rsid w:val="00203418"/>
    <w:rsid w:val="002034A3"/>
    <w:rsid w:val="00207969"/>
    <w:rsid w:val="002102ED"/>
    <w:rsid w:val="00211815"/>
    <w:rsid w:val="002132AD"/>
    <w:rsid w:val="00213C0B"/>
    <w:rsid w:val="00220FD1"/>
    <w:rsid w:val="00223261"/>
    <w:rsid w:val="00225D5A"/>
    <w:rsid w:val="0022794D"/>
    <w:rsid w:val="00234D8B"/>
    <w:rsid w:val="002408CD"/>
    <w:rsid w:val="00242417"/>
    <w:rsid w:val="002466E0"/>
    <w:rsid w:val="00247299"/>
    <w:rsid w:val="002521BE"/>
    <w:rsid w:val="002563C4"/>
    <w:rsid w:val="00256590"/>
    <w:rsid w:val="0026241E"/>
    <w:rsid w:val="00262BF6"/>
    <w:rsid w:val="00263A58"/>
    <w:rsid w:val="00270EDD"/>
    <w:rsid w:val="00271103"/>
    <w:rsid w:val="00271B6F"/>
    <w:rsid w:val="0027390C"/>
    <w:rsid w:val="0027407B"/>
    <w:rsid w:val="0027603D"/>
    <w:rsid w:val="002858DB"/>
    <w:rsid w:val="00292991"/>
    <w:rsid w:val="00296B0E"/>
    <w:rsid w:val="00296F5B"/>
    <w:rsid w:val="002A15AE"/>
    <w:rsid w:val="002A57D6"/>
    <w:rsid w:val="002A6B89"/>
    <w:rsid w:val="002A756B"/>
    <w:rsid w:val="002B00D1"/>
    <w:rsid w:val="002B22DB"/>
    <w:rsid w:val="002B2FB5"/>
    <w:rsid w:val="002B703E"/>
    <w:rsid w:val="002C0FDE"/>
    <w:rsid w:val="002C4DA9"/>
    <w:rsid w:val="002C7AAE"/>
    <w:rsid w:val="002D04CB"/>
    <w:rsid w:val="002D10B3"/>
    <w:rsid w:val="002D431E"/>
    <w:rsid w:val="002D5179"/>
    <w:rsid w:val="002D792E"/>
    <w:rsid w:val="002E1409"/>
    <w:rsid w:val="002E2B4D"/>
    <w:rsid w:val="002E2CEA"/>
    <w:rsid w:val="002E7C1C"/>
    <w:rsid w:val="002F07E5"/>
    <w:rsid w:val="00301ECE"/>
    <w:rsid w:val="003022D8"/>
    <w:rsid w:val="003062D9"/>
    <w:rsid w:val="00313206"/>
    <w:rsid w:val="00314589"/>
    <w:rsid w:val="003159C7"/>
    <w:rsid w:val="003242FB"/>
    <w:rsid w:val="003268BE"/>
    <w:rsid w:val="00327417"/>
    <w:rsid w:val="0033211B"/>
    <w:rsid w:val="00332DDA"/>
    <w:rsid w:val="00335AF8"/>
    <w:rsid w:val="00336CB4"/>
    <w:rsid w:val="00337A83"/>
    <w:rsid w:val="00343906"/>
    <w:rsid w:val="003439FA"/>
    <w:rsid w:val="003446FD"/>
    <w:rsid w:val="00346211"/>
    <w:rsid w:val="003470E7"/>
    <w:rsid w:val="00351CD0"/>
    <w:rsid w:val="003548D6"/>
    <w:rsid w:val="00355F6A"/>
    <w:rsid w:val="003577CB"/>
    <w:rsid w:val="00360620"/>
    <w:rsid w:val="00360733"/>
    <w:rsid w:val="003653CD"/>
    <w:rsid w:val="003679DE"/>
    <w:rsid w:val="003712CF"/>
    <w:rsid w:val="003730FC"/>
    <w:rsid w:val="00373954"/>
    <w:rsid w:val="003770BE"/>
    <w:rsid w:val="00380390"/>
    <w:rsid w:val="003807B9"/>
    <w:rsid w:val="0038148B"/>
    <w:rsid w:val="00382D9B"/>
    <w:rsid w:val="00391603"/>
    <w:rsid w:val="00392F62"/>
    <w:rsid w:val="0039326F"/>
    <w:rsid w:val="00396685"/>
    <w:rsid w:val="003A3DAC"/>
    <w:rsid w:val="003A444B"/>
    <w:rsid w:val="003A7FC2"/>
    <w:rsid w:val="003B2C5C"/>
    <w:rsid w:val="003C266D"/>
    <w:rsid w:val="003C5B08"/>
    <w:rsid w:val="003C72D4"/>
    <w:rsid w:val="003C7471"/>
    <w:rsid w:val="003D618D"/>
    <w:rsid w:val="003D747B"/>
    <w:rsid w:val="003D7907"/>
    <w:rsid w:val="003F04CC"/>
    <w:rsid w:val="003F4AB8"/>
    <w:rsid w:val="003F5988"/>
    <w:rsid w:val="003F5CDC"/>
    <w:rsid w:val="003F5FC4"/>
    <w:rsid w:val="003F6439"/>
    <w:rsid w:val="003F7BFE"/>
    <w:rsid w:val="00402612"/>
    <w:rsid w:val="004026BC"/>
    <w:rsid w:val="0040279E"/>
    <w:rsid w:val="00404B50"/>
    <w:rsid w:val="00410E42"/>
    <w:rsid w:val="004215F2"/>
    <w:rsid w:val="004247CB"/>
    <w:rsid w:val="00435095"/>
    <w:rsid w:val="004353CC"/>
    <w:rsid w:val="00436B7B"/>
    <w:rsid w:val="00445066"/>
    <w:rsid w:val="00446BF3"/>
    <w:rsid w:val="00450077"/>
    <w:rsid w:val="00453A7D"/>
    <w:rsid w:val="00454E3D"/>
    <w:rsid w:val="00455C45"/>
    <w:rsid w:val="00456B4F"/>
    <w:rsid w:val="00457980"/>
    <w:rsid w:val="004628B1"/>
    <w:rsid w:val="004665B8"/>
    <w:rsid w:val="00467B58"/>
    <w:rsid w:val="00467E20"/>
    <w:rsid w:val="004769E4"/>
    <w:rsid w:val="0048149C"/>
    <w:rsid w:val="00482D4B"/>
    <w:rsid w:val="004830FC"/>
    <w:rsid w:val="00486263"/>
    <w:rsid w:val="004866C9"/>
    <w:rsid w:val="00492B9A"/>
    <w:rsid w:val="00495373"/>
    <w:rsid w:val="00496CC5"/>
    <w:rsid w:val="0049772B"/>
    <w:rsid w:val="004A24B5"/>
    <w:rsid w:val="004A496F"/>
    <w:rsid w:val="004A6587"/>
    <w:rsid w:val="004A6C14"/>
    <w:rsid w:val="004A7BC6"/>
    <w:rsid w:val="004B0134"/>
    <w:rsid w:val="004B0151"/>
    <w:rsid w:val="004B0824"/>
    <w:rsid w:val="004B1654"/>
    <w:rsid w:val="004B26F6"/>
    <w:rsid w:val="004B2ABF"/>
    <w:rsid w:val="004B3619"/>
    <w:rsid w:val="004B6677"/>
    <w:rsid w:val="004B68D0"/>
    <w:rsid w:val="004B77E5"/>
    <w:rsid w:val="004C040B"/>
    <w:rsid w:val="004C2CE0"/>
    <w:rsid w:val="004D0166"/>
    <w:rsid w:val="004D25A3"/>
    <w:rsid w:val="004D3A9E"/>
    <w:rsid w:val="004D6866"/>
    <w:rsid w:val="004D72C7"/>
    <w:rsid w:val="004D75F5"/>
    <w:rsid w:val="004E4F9F"/>
    <w:rsid w:val="004E7214"/>
    <w:rsid w:val="004E77CE"/>
    <w:rsid w:val="004F0DF4"/>
    <w:rsid w:val="004F0E20"/>
    <w:rsid w:val="004F4201"/>
    <w:rsid w:val="004F4289"/>
    <w:rsid w:val="004F75DC"/>
    <w:rsid w:val="00501854"/>
    <w:rsid w:val="00502F83"/>
    <w:rsid w:val="00503173"/>
    <w:rsid w:val="00506CEA"/>
    <w:rsid w:val="00507E5B"/>
    <w:rsid w:val="00517B31"/>
    <w:rsid w:val="0052398D"/>
    <w:rsid w:val="0052639F"/>
    <w:rsid w:val="00526771"/>
    <w:rsid w:val="005319DA"/>
    <w:rsid w:val="0053739B"/>
    <w:rsid w:val="00541DD1"/>
    <w:rsid w:val="00545081"/>
    <w:rsid w:val="005463E8"/>
    <w:rsid w:val="00551C25"/>
    <w:rsid w:val="005646BF"/>
    <w:rsid w:val="00564E14"/>
    <w:rsid w:val="005712B1"/>
    <w:rsid w:val="00571E77"/>
    <w:rsid w:val="005732CC"/>
    <w:rsid w:val="0057547A"/>
    <w:rsid w:val="00580613"/>
    <w:rsid w:val="0058346A"/>
    <w:rsid w:val="00586380"/>
    <w:rsid w:val="00587746"/>
    <w:rsid w:val="0059234D"/>
    <w:rsid w:val="005936B8"/>
    <w:rsid w:val="00593C96"/>
    <w:rsid w:val="00595C46"/>
    <w:rsid w:val="00595EC0"/>
    <w:rsid w:val="005A01E6"/>
    <w:rsid w:val="005A28D0"/>
    <w:rsid w:val="005A47F0"/>
    <w:rsid w:val="005A4D18"/>
    <w:rsid w:val="005A6F55"/>
    <w:rsid w:val="005A7D59"/>
    <w:rsid w:val="005B2502"/>
    <w:rsid w:val="005B6003"/>
    <w:rsid w:val="005B7807"/>
    <w:rsid w:val="005C0180"/>
    <w:rsid w:val="005C3502"/>
    <w:rsid w:val="005C48E3"/>
    <w:rsid w:val="005E3BBF"/>
    <w:rsid w:val="005F031D"/>
    <w:rsid w:val="005F1C99"/>
    <w:rsid w:val="005F2B02"/>
    <w:rsid w:val="005F657D"/>
    <w:rsid w:val="00600F4C"/>
    <w:rsid w:val="0060249B"/>
    <w:rsid w:val="00602B91"/>
    <w:rsid w:val="00604B2F"/>
    <w:rsid w:val="006058C3"/>
    <w:rsid w:val="00606763"/>
    <w:rsid w:val="00607BA4"/>
    <w:rsid w:val="00612CA0"/>
    <w:rsid w:val="00615D39"/>
    <w:rsid w:val="006178D1"/>
    <w:rsid w:val="00623AD1"/>
    <w:rsid w:val="00626AC0"/>
    <w:rsid w:val="0062780E"/>
    <w:rsid w:val="00631377"/>
    <w:rsid w:val="006316A5"/>
    <w:rsid w:val="006365C7"/>
    <w:rsid w:val="00636A87"/>
    <w:rsid w:val="00646731"/>
    <w:rsid w:val="00646C52"/>
    <w:rsid w:val="00651530"/>
    <w:rsid w:val="00653E70"/>
    <w:rsid w:val="00653F01"/>
    <w:rsid w:val="0065445E"/>
    <w:rsid w:val="00656332"/>
    <w:rsid w:val="0066367E"/>
    <w:rsid w:val="00664594"/>
    <w:rsid w:val="0067058C"/>
    <w:rsid w:val="00676471"/>
    <w:rsid w:val="006837AC"/>
    <w:rsid w:val="006859DC"/>
    <w:rsid w:val="00685AEC"/>
    <w:rsid w:val="00686006"/>
    <w:rsid w:val="00692EE8"/>
    <w:rsid w:val="0069312A"/>
    <w:rsid w:val="006951AE"/>
    <w:rsid w:val="006A1C28"/>
    <w:rsid w:val="006A2D11"/>
    <w:rsid w:val="006A4FDF"/>
    <w:rsid w:val="006A5C15"/>
    <w:rsid w:val="006A68A6"/>
    <w:rsid w:val="006A72C0"/>
    <w:rsid w:val="006B0549"/>
    <w:rsid w:val="006B6053"/>
    <w:rsid w:val="006B60AB"/>
    <w:rsid w:val="006B7314"/>
    <w:rsid w:val="006B773F"/>
    <w:rsid w:val="006C332D"/>
    <w:rsid w:val="006C3AB8"/>
    <w:rsid w:val="006D1E8E"/>
    <w:rsid w:val="006D2AED"/>
    <w:rsid w:val="006D5FEA"/>
    <w:rsid w:val="006E0AAB"/>
    <w:rsid w:val="006E15C2"/>
    <w:rsid w:val="006E2CA9"/>
    <w:rsid w:val="006E5F44"/>
    <w:rsid w:val="006E6C39"/>
    <w:rsid w:val="006F0425"/>
    <w:rsid w:val="006F1BF7"/>
    <w:rsid w:val="006F393D"/>
    <w:rsid w:val="00700186"/>
    <w:rsid w:val="00701E5A"/>
    <w:rsid w:val="00701E5D"/>
    <w:rsid w:val="0070790E"/>
    <w:rsid w:val="00712659"/>
    <w:rsid w:val="0071419A"/>
    <w:rsid w:val="00717CD8"/>
    <w:rsid w:val="00721AB0"/>
    <w:rsid w:val="00725787"/>
    <w:rsid w:val="0072610A"/>
    <w:rsid w:val="007321F1"/>
    <w:rsid w:val="007371F3"/>
    <w:rsid w:val="0074668B"/>
    <w:rsid w:val="00746C37"/>
    <w:rsid w:val="00747AB5"/>
    <w:rsid w:val="00753686"/>
    <w:rsid w:val="00764453"/>
    <w:rsid w:val="007672EF"/>
    <w:rsid w:val="007705ED"/>
    <w:rsid w:val="00770895"/>
    <w:rsid w:val="00775C4B"/>
    <w:rsid w:val="00784976"/>
    <w:rsid w:val="00786123"/>
    <w:rsid w:val="00791885"/>
    <w:rsid w:val="00793A2A"/>
    <w:rsid w:val="00796576"/>
    <w:rsid w:val="007A27D7"/>
    <w:rsid w:val="007A2BFC"/>
    <w:rsid w:val="007A386A"/>
    <w:rsid w:val="007A74ED"/>
    <w:rsid w:val="007A758E"/>
    <w:rsid w:val="007B2C9C"/>
    <w:rsid w:val="007B2F0B"/>
    <w:rsid w:val="007B3473"/>
    <w:rsid w:val="007B6F89"/>
    <w:rsid w:val="007B71BF"/>
    <w:rsid w:val="007C34E1"/>
    <w:rsid w:val="007C6E80"/>
    <w:rsid w:val="007D03C3"/>
    <w:rsid w:val="007D5878"/>
    <w:rsid w:val="007E10D8"/>
    <w:rsid w:val="007E24C8"/>
    <w:rsid w:val="007E3770"/>
    <w:rsid w:val="007F22B4"/>
    <w:rsid w:val="007F34AC"/>
    <w:rsid w:val="007F7BEF"/>
    <w:rsid w:val="0080048E"/>
    <w:rsid w:val="00804719"/>
    <w:rsid w:val="00804F2A"/>
    <w:rsid w:val="0080761C"/>
    <w:rsid w:val="00810C70"/>
    <w:rsid w:val="00811AEC"/>
    <w:rsid w:val="00815C45"/>
    <w:rsid w:val="00817C0C"/>
    <w:rsid w:val="008200CC"/>
    <w:rsid w:val="00821065"/>
    <w:rsid w:val="00821FCA"/>
    <w:rsid w:val="008223A6"/>
    <w:rsid w:val="00822B6E"/>
    <w:rsid w:val="00824B91"/>
    <w:rsid w:val="00825BF0"/>
    <w:rsid w:val="0082670B"/>
    <w:rsid w:val="0082740D"/>
    <w:rsid w:val="00830E98"/>
    <w:rsid w:val="00835E91"/>
    <w:rsid w:val="00840B4F"/>
    <w:rsid w:val="00840E5A"/>
    <w:rsid w:val="008427B1"/>
    <w:rsid w:val="00842860"/>
    <w:rsid w:val="008463FC"/>
    <w:rsid w:val="008472F2"/>
    <w:rsid w:val="00847E32"/>
    <w:rsid w:val="00850FDE"/>
    <w:rsid w:val="0085236C"/>
    <w:rsid w:val="00853210"/>
    <w:rsid w:val="00853F08"/>
    <w:rsid w:val="008556CC"/>
    <w:rsid w:val="0085574F"/>
    <w:rsid w:val="00856877"/>
    <w:rsid w:val="008572A0"/>
    <w:rsid w:val="00863A4C"/>
    <w:rsid w:val="008655DF"/>
    <w:rsid w:val="00873321"/>
    <w:rsid w:val="0087386A"/>
    <w:rsid w:val="00873C03"/>
    <w:rsid w:val="008761A4"/>
    <w:rsid w:val="00883E23"/>
    <w:rsid w:val="00884463"/>
    <w:rsid w:val="00887273"/>
    <w:rsid w:val="008874EC"/>
    <w:rsid w:val="00887C7F"/>
    <w:rsid w:val="008954A4"/>
    <w:rsid w:val="008A65F9"/>
    <w:rsid w:val="008A772C"/>
    <w:rsid w:val="008A7EDF"/>
    <w:rsid w:val="008B10AF"/>
    <w:rsid w:val="008B4CC7"/>
    <w:rsid w:val="008C215B"/>
    <w:rsid w:val="008C2267"/>
    <w:rsid w:val="008C6795"/>
    <w:rsid w:val="008D0C8D"/>
    <w:rsid w:val="008D0EF5"/>
    <w:rsid w:val="008D1EE5"/>
    <w:rsid w:val="008D26D0"/>
    <w:rsid w:val="008E2A7F"/>
    <w:rsid w:val="008E387F"/>
    <w:rsid w:val="008E39A6"/>
    <w:rsid w:val="008E44C5"/>
    <w:rsid w:val="008E4974"/>
    <w:rsid w:val="008E52EB"/>
    <w:rsid w:val="008E58A1"/>
    <w:rsid w:val="008F16AB"/>
    <w:rsid w:val="008F1798"/>
    <w:rsid w:val="008F6D14"/>
    <w:rsid w:val="008F7914"/>
    <w:rsid w:val="00900A39"/>
    <w:rsid w:val="00901A19"/>
    <w:rsid w:val="00905CE5"/>
    <w:rsid w:val="00912B28"/>
    <w:rsid w:val="00913906"/>
    <w:rsid w:val="00914993"/>
    <w:rsid w:val="00914B58"/>
    <w:rsid w:val="00921A63"/>
    <w:rsid w:val="00924105"/>
    <w:rsid w:val="00930455"/>
    <w:rsid w:val="00930752"/>
    <w:rsid w:val="00930CBF"/>
    <w:rsid w:val="00935377"/>
    <w:rsid w:val="00937013"/>
    <w:rsid w:val="00941FE6"/>
    <w:rsid w:val="009467FE"/>
    <w:rsid w:val="00947EA1"/>
    <w:rsid w:val="00950B0C"/>
    <w:rsid w:val="00951997"/>
    <w:rsid w:val="009526BA"/>
    <w:rsid w:val="0095324F"/>
    <w:rsid w:val="00955209"/>
    <w:rsid w:val="00963D49"/>
    <w:rsid w:val="00963DBE"/>
    <w:rsid w:val="0096446D"/>
    <w:rsid w:val="00964CF5"/>
    <w:rsid w:val="009706C3"/>
    <w:rsid w:val="009727A7"/>
    <w:rsid w:val="00973613"/>
    <w:rsid w:val="009750D9"/>
    <w:rsid w:val="00982041"/>
    <w:rsid w:val="0098425C"/>
    <w:rsid w:val="0099199B"/>
    <w:rsid w:val="00995FD2"/>
    <w:rsid w:val="009A067C"/>
    <w:rsid w:val="009A165D"/>
    <w:rsid w:val="009A174A"/>
    <w:rsid w:val="009A4ED8"/>
    <w:rsid w:val="009A6199"/>
    <w:rsid w:val="009B0C32"/>
    <w:rsid w:val="009B24C6"/>
    <w:rsid w:val="009B4DFB"/>
    <w:rsid w:val="009B7A8B"/>
    <w:rsid w:val="009C0086"/>
    <w:rsid w:val="009C21E8"/>
    <w:rsid w:val="009C3106"/>
    <w:rsid w:val="009C6C38"/>
    <w:rsid w:val="009D2E72"/>
    <w:rsid w:val="009D3384"/>
    <w:rsid w:val="009D364F"/>
    <w:rsid w:val="009E6409"/>
    <w:rsid w:val="00A01572"/>
    <w:rsid w:val="00A0508A"/>
    <w:rsid w:val="00A10E60"/>
    <w:rsid w:val="00A12591"/>
    <w:rsid w:val="00A12C1A"/>
    <w:rsid w:val="00A205E8"/>
    <w:rsid w:val="00A2146B"/>
    <w:rsid w:val="00A21CDD"/>
    <w:rsid w:val="00A22D48"/>
    <w:rsid w:val="00A24820"/>
    <w:rsid w:val="00A25B08"/>
    <w:rsid w:val="00A264FF"/>
    <w:rsid w:val="00A270C4"/>
    <w:rsid w:val="00A27C44"/>
    <w:rsid w:val="00A32BA6"/>
    <w:rsid w:val="00A3372F"/>
    <w:rsid w:val="00A3634E"/>
    <w:rsid w:val="00A37762"/>
    <w:rsid w:val="00A420F1"/>
    <w:rsid w:val="00A43869"/>
    <w:rsid w:val="00A5168E"/>
    <w:rsid w:val="00A552B9"/>
    <w:rsid w:val="00A60688"/>
    <w:rsid w:val="00A609BA"/>
    <w:rsid w:val="00A61172"/>
    <w:rsid w:val="00A618AB"/>
    <w:rsid w:val="00A635B1"/>
    <w:rsid w:val="00A66F7B"/>
    <w:rsid w:val="00A71203"/>
    <w:rsid w:val="00A812AB"/>
    <w:rsid w:val="00A82B8B"/>
    <w:rsid w:val="00A85AF4"/>
    <w:rsid w:val="00A87C3E"/>
    <w:rsid w:val="00A90356"/>
    <w:rsid w:val="00A91A09"/>
    <w:rsid w:val="00A91EAE"/>
    <w:rsid w:val="00A94A1E"/>
    <w:rsid w:val="00A965B8"/>
    <w:rsid w:val="00AA437D"/>
    <w:rsid w:val="00AA4DED"/>
    <w:rsid w:val="00AA5B07"/>
    <w:rsid w:val="00AA6813"/>
    <w:rsid w:val="00AA7D25"/>
    <w:rsid w:val="00AB061E"/>
    <w:rsid w:val="00AB52C7"/>
    <w:rsid w:val="00AB5BC5"/>
    <w:rsid w:val="00AB6307"/>
    <w:rsid w:val="00AB63B6"/>
    <w:rsid w:val="00AC2F32"/>
    <w:rsid w:val="00AC3828"/>
    <w:rsid w:val="00AC6393"/>
    <w:rsid w:val="00AD02A7"/>
    <w:rsid w:val="00AD6727"/>
    <w:rsid w:val="00AD6D41"/>
    <w:rsid w:val="00AE3720"/>
    <w:rsid w:val="00AE378E"/>
    <w:rsid w:val="00AE6FC0"/>
    <w:rsid w:val="00AE79BA"/>
    <w:rsid w:val="00AF0E2E"/>
    <w:rsid w:val="00AF61A3"/>
    <w:rsid w:val="00AF65EF"/>
    <w:rsid w:val="00B013CD"/>
    <w:rsid w:val="00B0314B"/>
    <w:rsid w:val="00B05651"/>
    <w:rsid w:val="00B11924"/>
    <w:rsid w:val="00B11DFA"/>
    <w:rsid w:val="00B1777A"/>
    <w:rsid w:val="00B20C4A"/>
    <w:rsid w:val="00B20E59"/>
    <w:rsid w:val="00B21E0C"/>
    <w:rsid w:val="00B2356E"/>
    <w:rsid w:val="00B23C31"/>
    <w:rsid w:val="00B30469"/>
    <w:rsid w:val="00B3595A"/>
    <w:rsid w:val="00B417C0"/>
    <w:rsid w:val="00B43B4D"/>
    <w:rsid w:val="00B441B6"/>
    <w:rsid w:val="00B50F15"/>
    <w:rsid w:val="00B51BE0"/>
    <w:rsid w:val="00B52DEF"/>
    <w:rsid w:val="00B54A40"/>
    <w:rsid w:val="00B54B3F"/>
    <w:rsid w:val="00B55E9C"/>
    <w:rsid w:val="00B60342"/>
    <w:rsid w:val="00B6043B"/>
    <w:rsid w:val="00B61E02"/>
    <w:rsid w:val="00B750A9"/>
    <w:rsid w:val="00B82F05"/>
    <w:rsid w:val="00B832F6"/>
    <w:rsid w:val="00B91FCD"/>
    <w:rsid w:val="00B94E14"/>
    <w:rsid w:val="00B95A37"/>
    <w:rsid w:val="00B95B6A"/>
    <w:rsid w:val="00B97D3E"/>
    <w:rsid w:val="00BA163C"/>
    <w:rsid w:val="00BA1FF7"/>
    <w:rsid w:val="00BA21E9"/>
    <w:rsid w:val="00BA4348"/>
    <w:rsid w:val="00BA6500"/>
    <w:rsid w:val="00BA7A84"/>
    <w:rsid w:val="00BB3BB2"/>
    <w:rsid w:val="00BB4249"/>
    <w:rsid w:val="00BB5CC3"/>
    <w:rsid w:val="00BC12C1"/>
    <w:rsid w:val="00BC1CCC"/>
    <w:rsid w:val="00BC1E0D"/>
    <w:rsid w:val="00BD69F0"/>
    <w:rsid w:val="00BD71C4"/>
    <w:rsid w:val="00BE0402"/>
    <w:rsid w:val="00BE3CD1"/>
    <w:rsid w:val="00BE73F5"/>
    <w:rsid w:val="00BF0450"/>
    <w:rsid w:val="00BF3101"/>
    <w:rsid w:val="00BF7FCD"/>
    <w:rsid w:val="00C021FC"/>
    <w:rsid w:val="00C07E57"/>
    <w:rsid w:val="00C11F21"/>
    <w:rsid w:val="00C17837"/>
    <w:rsid w:val="00C25D1D"/>
    <w:rsid w:val="00C25F2B"/>
    <w:rsid w:val="00C27E63"/>
    <w:rsid w:val="00C319FC"/>
    <w:rsid w:val="00C32BF8"/>
    <w:rsid w:val="00C33F20"/>
    <w:rsid w:val="00C400D3"/>
    <w:rsid w:val="00C42773"/>
    <w:rsid w:val="00C4611F"/>
    <w:rsid w:val="00C46405"/>
    <w:rsid w:val="00C4656A"/>
    <w:rsid w:val="00C51913"/>
    <w:rsid w:val="00C54A05"/>
    <w:rsid w:val="00C54C13"/>
    <w:rsid w:val="00C5629C"/>
    <w:rsid w:val="00C5733B"/>
    <w:rsid w:val="00C64D7E"/>
    <w:rsid w:val="00C7238F"/>
    <w:rsid w:val="00C73680"/>
    <w:rsid w:val="00C74ACE"/>
    <w:rsid w:val="00C80873"/>
    <w:rsid w:val="00C81C64"/>
    <w:rsid w:val="00C8503B"/>
    <w:rsid w:val="00C90E51"/>
    <w:rsid w:val="00C90FDB"/>
    <w:rsid w:val="00C910D5"/>
    <w:rsid w:val="00C93E8B"/>
    <w:rsid w:val="00C95B2C"/>
    <w:rsid w:val="00CA2B25"/>
    <w:rsid w:val="00CA56B0"/>
    <w:rsid w:val="00CA5A6A"/>
    <w:rsid w:val="00CA6B0D"/>
    <w:rsid w:val="00CA7A57"/>
    <w:rsid w:val="00CB1AC2"/>
    <w:rsid w:val="00CB1BB1"/>
    <w:rsid w:val="00CB4961"/>
    <w:rsid w:val="00CB53B3"/>
    <w:rsid w:val="00CC2D78"/>
    <w:rsid w:val="00CC63C0"/>
    <w:rsid w:val="00CD32F7"/>
    <w:rsid w:val="00CD37DE"/>
    <w:rsid w:val="00CD5CB1"/>
    <w:rsid w:val="00CD5CB8"/>
    <w:rsid w:val="00CD66E3"/>
    <w:rsid w:val="00CD717E"/>
    <w:rsid w:val="00CD71D6"/>
    <w:rsid w:val="00CE4A05"/>
    <w:rsid w:val="00CF0253"/>
    <w:rsid w:val="00CF3E98"/>
    <w:rsid w:val="00CF69C5"/>
    <w:rsid w:val="00CF7D11"/>
    <w:rsid w:val="00D00A11"/>
    <w:rsid w:val="00D1291B"/>
    <w:rsid w:val="00D15F60"/>
    <w:rsid w:val="00D232E9"/>
    <w:rsid w:val="00D2381C"/>
    <w:rsid w:val="00D26AD8"/>
    <w:rsid w:val="00D34AC9"/>
    <w:rsid w:val="00D35568"/>
    <w:rsid w:val="00D36388"/>
    <w:rsid w:val="00D44135"/>
    <w:rsid w:val="00D450A2"/>
    <w:rsid w:val="00D53AEC"/>
    <w:rsid w:val="00D53D5E"/>
    <w:rsid w:val="00D5589C"/>
    <w:rsid w:val="00D6386C"/>
    <w:rsid w:val="00D66ED9"/>
    <w:rsid w:val="00D7163B"/>
    <w:rsid w:val="00D758EA"/>
    <w:rsid w:val="00D77065"/>
    <w:rsid w:val="00D80155"/>
    <w:rsid w:val="00D84CE3"/>
    <w:rsid w:val="00D85AD3"/>
    <w:rsid w:val="00D87B49"/>
    <w:rsid w:val="00DA0561"/>
    <w:rsid w:val="00DA3067"/>
    <w:rsid w:val="00DA53E7"/>
    <w:rsid w:val="00DA5B7C"/>
    <w:rsid w:val="00DA6286"/>
    <w:rsid w:val="00DA7100"/>
    <w:rsid w:val="00DA797D"/>
    <w:rsid w:val="00DB4308"/>
    <w:rsid w:val="00DB55EE"/>
    <w:rsid w:val="00DB5C20"/>
    <w:rsid w:val="00DB68E6"/>
    <w:rsid w:val="00DC11E9"/>
    <w:rsid w:val="00DC3A3C"/>
    <w:rsid w:val="00DC4AC3"/>
    <w:rsid w:val="00DC5851"/>
    <w:rsid w:val="00DD074C"/>
    <w:rsid w:val="00DD2BB4"/>
    <w:rsid w:val="00DD4A3C"/>
    <w:rsid w:val="00DD4AAC"/>
    <w:rsid w:val="00DE18DD"/>
    <w:rsid w:val="00DE2711"/>
    <w:rsid w:val="00DE2845"/>
    <w:rsid w:val="00DE3340"/>
    <w:rsid w:val="00DF0BD6"/>
    <w:rsid w:val="00DF4E07"/>
    <w:rsid w:val="00DF7347"/>
    <w:rsid w:val="00E03607"/>
    <w:rsid w:val="00E07CF0"/>
    <w:rsid w:val="00E10A30"/>
    <w:rsid w:val="00E10F9F"/>
    <w:rsid w:val="00E15556"/>
    <w:rsid w:val="00E15BA6"/>
    <w:rsid w:val="00E166DD"/>
    <w:rsid w:val="00E22938"/>
    <w:rsid w:val="00E22B12"/>
    <w:rsid w:val="00E23E29"/>
    <w:rsid w:val="00E25681"/>
    <w:rsid w:val="00E272B7"/>
    <w:rsid w:val="00E27608"/>
    <w:rsid w:val="00E31619"/>
    <w:rsid w:val="00E32E7A"/>
    <w:rsid w:val="00E374BE"/>
    <w:rsid w:val="00E37923"/>
    <w:rsid w:val="00E37A8A"/>
    <w:rsid w:val="00E37C93"/>
    <w:rsid w:val="00E431E3"/>
    <w:rsid w:val="00E45175"/>
    <w:rsid w:val="00E47CFB"/>
    <w:rsid w:val="00E521F0"/>
    <w:rsid w:val="00E52B6E"/>
    <w:rsid w:val="00E535F2"/>
    <w:rsid w:val="00E55794"/>
    <w:rsid w:val="00E573E5"/>
    <w:rsid w:val="00E57861"/>
    <w:rsid w:val="00E6087F"/>
    <w:rsid w:val="00E64873"/>
    <w:rsid w:val="00E65A03"/>
    <w:rsid w:val="00E731ED"/>
    <w:rsid w:val="00E73990"/>
    <w:rsid w:val="00E7539E"/>
    <w:rsid w:val="00E75C39"/>
    <w:rsid w:val="00E770C2"/>
    <w:rsid w:val="00E80070"/>
    <w:rsid w:val="00E807C5"/>
    <w:rsid w:val="00E81935"/>
    <w:rsid w:val="00E85BE2"/>
    <w:rsid w:val="00E8748B"/>
    <w:rsid w:val="00E87CDD"/>
    <w:rsid w:val="00E94294"/>
    <w:rsid w:val="00E94D43"/>
    <w:rsid w:val="00E9613D"/>
    <w:rsid w:val="00EB0E45"/>
    <w:rsid w:val="00EB2B7A"/>
    <w:rsid w:val="00EB4AEC"/>
    <w:rsid w:val="00EB58A7"/>
    <w:rsid w:val="00EB78CE"/>
    <w:rsid w:val="00EC2693"/>
    <w:rsid w:val="00EC44E0"/>
    <w:rsid w:val="00EC5409"/>
    <w:rsid w:val="00EC5D5D"/>
    <w:rsid w:val="00ED0820"/>
    <w:rsid w:val="00ED0C4D"/>
    <w:rsid w:val="00ED2B71"/>
    <w:rsid w:val="00ED61B1"/>
    <w:rsid w:val="00EE0A88"/>
    <w:rsid w:val="00EE2E1C"/>
    <w:rsid w:val="00EE4F67"/>
    <w:rsid w:val="00EE5856"/>
    <w:rsid w:val="00EE60F7"/>
    <w:rsid w:val="00EF06B8"/>
    <w:rsid w:val="00EF0CD1"/>
    <w:rsid w:val="00EF4B46"/>
    <w:rsid w:val="00EF5EBB"/>
    <w:rsid w:val="00F059D8"/>
    <w:rsid w:val="00F06B6A"/>
    <w:rsid w:val="00F079DE"/>
    <w:rsid w:val="00F1002D"/>
    <w:rsid w:val="00F10D79"/>
    <w:rsid w:val="00F154EC"/>
    <w:rsid w:val="00F16665"/>
    <w:rsid w:val="00F22840"/>
    <w:rsid w:val="00F229BE"/>
    <w:rsid w:val="00F24655"/>
    <w:rsid w:val="00F3002C"/>
    <w:rsid w:val="00F321BC"/>
    <w:rsid w:val="00F333D6"/>
    <w:rsid w:val="00F334AC"/>
    <w:rsid w:val="00F3604F"/>
    <w:rsid w:val="00F370DB"/>
    <w:rsid w:val="00F3717F"/>
    <w:rsid w:val="00F409F5"/>
    <w:rsid w:val="00F42390"/>
    <w:rsid w:val="00F434C7"/>
    <w:rsid w:val="00F501C9"/>
    <w:rsid w:val="00F5279A"/>
    <w:rsid w:val="00F63FBE"/>
    <w:rsid w:val="00F65E8D"/>
    <w:rsid w:val="00F7007D"/>
    <w:rsid w:val="00F70770"/>
    <w:rsid w:val="00F71528"/>
    <w:rsid w:val="00F754DC"/>
    <w:rsid w:val="00F7632C"/>
    <w:rsid w:val="00F8386F"/>
    <w:rsid w:val="00F861C1"/>
    <w:rsid w:val="00F87767"/>
    <w:rsid w:val="00F90010"/>
    <w:rsid w:val="00F90B90"/>
    <w:rsid w:val="00F914BD"/>
    <w:rsid w:val="00F93993"/>
    <w:rsid w:val="00F94F78"/>
    <w:rsid w:val="00FA6869"/>
    <w:rsid w:val="00FA7318"/>
    <w:rsid w:val="00FC3680"/>
    <w:rsid w:val="00FC41F9"/>
    <w:rsid w:val="00FC4250"/>
    <w:rsid w:val="00FC4331"/>
    <w:rsid w:val="00FC5912"/>
    <w:rsid w:val="00FD3F94"/>
    <w:rsid w:val="00FD5AB9"/>
    <w:rsid w:val="00FD68C5"/>
    <w:rsid w:val="00FD73EF"/>
    <w:rsid w:val="00FD756A"/>
    <w:rsid w:val="00FE1238"/>
    <w:rsid w:val="00FE5935"/>
    <w:rsid w:val="00FE6A6B"/>
    <w:rsid w:val="00FE6E0A"/>
    <w:rsid w:val="00FE7196"/>
    <w:rsid w:val="00FF267C"/>
    <w:rsid w:val="00FF3186"/>
    <w:rsid w:val="00FF5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98F0"/>
  <w15:docId w15:val="{FB752A48-50C1-4B47-8A89-713E9EBB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Footnote3">
    <w:name w:val="Footnote (3)_"/>
    <w:basedOn w:val="a0"/>
    <w:link w:val="Footnote30"/>
    <w:rPr>
      <w:rFonts w:ascii="Verdana" w:eastAsia="Verdana" w:hAnsi="Verdana" w:cs="Verdana"/>
      <w:b/>
      <w:bCs/>
      <w:i w:val="0"/>
      <w:iCs w:val="0"/>
      <w:smallCaps w:val="0"/>
      <w:strike w:val="0"/>
      <w:sz w:val="14"/>
      <w:szCs w:val="14"/>
      <w:u w:val="none"/>
    </w:rPr>
  </w:style>
  <w:style w:type="character" w:customStyle="1" w:styleId="Bodytext6">
    <w:name w:val="Body text (6)_"/>
    <w:basedOn w:val="a0"/>
    <w:link w:val="Bodytext60"/>
    <w:rPr>
      <w:rFonts w:ascii="Verdana" w:eastAsia="Verdana" w:hAnsi="Verdana" w:cs="Verdana"/>
      <w:b/>
      <w:bCs/>
      <w:i w:val="0"/>
      <w:iCs w:val="0"/>
      <w:smallCaps w:val="0"/>
      <w:strike w:val="0"/>
      <w:sz w:val="19"/>
      <w:szCs w:val="19"/>
      <w:u w:val="none"/>
    </w:rPr>
  </w:style>
  <w:style w:type="character" w:customStyle="1" w:styleId="Tableofcontents2">
    <w:name w:val="Table of contents (2)_"/>
    <w:basedOn w:val="a0"/>
    <w:link w:val="Tableofcontents20"/>
    <w:rPr>
      <w:rFonts w:ascii="Verdana" w:eastAsia="Verdana" w:hAnsi="Verdana" w:cs="Verdana"/>
      <w:b/>
      <w:bCs/>
      <w:i w:val="0"/>
      <w:iCs w:val="0"/>
      <w:smallCaps w:val="0"/>
      <w:strike w:val="0"/>
      <w:sz w:val="19"/>
      <w:szCs w:val="19"/>
      <w:u w:val="none"/>
    </w:rPr>
  </w:style>
  <w:style w:type="character" w:customStyle="1" w:styleId="4">
    <w:name w:val="Оглавление 4 Знак"/>
    <w:basedOn w:val="a0"/>
    <w:link w:val="40"/>
    <w:rsid w:val="005B7807"/>
    <w:rPr>
      <w:rFonts w:ascii="Arial" w:eastAsia="Verdana" w:hAnsi="Arial" w:cs="Arial"/>
      <w:b/>
      <w:color w:val="000000"/>
      <w:lang w:val="ro-MD"/>
    </w:rPr>
  </w:style>
  <w:style w:type="character" w:customStyle="1" w:styleId="Bodytext55">
    <w:name w:val="Body text (55)_"/>
    <w:basedOn w:val="a0"/>
    <w:link w:val="Bodytext550"/>
    <w:rPr>
      <w:rFonts w:ascii="Verdana" w:eastAsia="Verdana" w:hAnsi="Verdana" w:cs="Verdana"/>
      <w:b w:val="0"/>
      <w:bCs w:val="0"/>
      <w:i w:val="0"/>
      <w:iCs w:val="0"/>
      <w:smallCaps w:val="0"/>
      <w:strike w:val="0"/>
      <w:sz w:val="18"/>
      <w:szCs w:val="18"/>
      <w:u w:val="none"/>
    </w:rPr>
  </w:style>
  <w:style w:type="character" w:customStyle="1" w:styleId="Bodytext69ptNotBold">
    <w:name w:val="Body text (6) + 9 pt;Not Bold"/>
    <w:basedOn w:val="Bodytext6"/>
    <w:rPr>
      <w:rFonts w:ascii="Verdana" w:eastAsia="Verdana" w:hAnsi="Verdana" w:cs="Verdana"/>
      <w:b/>
      <w:bCs/>
      <w:i w:val="0"/>
      <w:iCs w:val="0"/>
      <w:smallCaps w:val="0"/>
      <w:strike w:val="0"/>
      <w:color w:val="000000"/>
      <w:spacing w:val="0"/>
      <w:w w:val="100"/>
      <w:position w:val="0"/>
      <w:sz w:val="18"/>
      <w:szCs w:val="18"/>
      <w:u w:val="none"/>
      <w:lang w:val="ro-RO" w:eastAsia="ro-RO" w:bidi="ro-RO"/>
    </w:rPr>
  </w:style>
  <w:style w:type="character" w:customStyle="1" w:styleId="Tableofcontents695ptBold">
    <w:name w:val="Table of contents (6) + 9;5 pt;Bold"/>
    <w:basedOn w:val="4"/>
    <w:rPr>
      <w:rFonts w:ascii="Verdana" w:eastAsia="Verdana" w:hAnsi="Verdana" w:cs="Verdana"/>
      <w:b w:val="0"/>
      <w:bCs/>
      <w:i w:val="0"/>
      <w:iCs w:val="0"/>
      <w:smallCaps w:val="0"/>
      <w:strike w:val="0"/>
      <w:color w:val="000000"/>
      <w:spacing w:val="0"/>
      <w:w w:val="100"/>
      <w:position w:val="0"/>
      <w:sz w:val="19"/>
      <w:szCs w:val="19"/>
      <w:u w:val="none"/>
      <w:lang w:val="ro-RO" w:eastAsia="ro-RO" w:bidi="ro-RO"/>
    </w:rPr>
  </w:style>
  <w:style w:type="character" w:customStyle="1" w:styleId="Bodytext5595ptBold">
    <w:name w:val="Body text (55) + 9;5 pt;Bold"/>
    <w:basedOn w:val="Bodytext55"/>
    <w:rPr>
      <w:rFonts w:ascii="Verdana" w:eastAsia="Verdana" w:hAnsi="Verdana" w:cs="Verdana"/>
      <w:b/>
      <w:bCs/>
      <w:i w:val="0"/>
      <w:iCs w:val="0"/>
      <w:smallCaps w:val="0"/>
      <w:strike w:val="0"/>
      <w:color w:val="000000"/>
      <w:spacing w:val="0"/>
      <w:w w:val="100"/>
      <w:position w:val="0"/>
      <w:sz w:val="19"/>
      <w:szCs w:val="19"/>
      <w:u w:val="none"/>
      <w:lang w:val="ro-RO" w:eastAsia="ro-RO" w:bidi="ro-RO"/>
    </w:rPr>
  </w:style>
  <w:style w:type="character" w:customStyle="1" w:styleId="Heading43">
    <w:name w:val="Heading #4 (3)_"/>
    <w:basedOn w:val="a0"/>
    <w:link w:val="Heading430"/>
    <w:rPr>
      <w:rFonts w:ascii="Verdana" w:eastAsia="Verdana" w:hAnsi="Verdana" w:cs="Verdana"/>
      <w:b/>
      <w:bCs/>
      <w:i w:val="0"/>
      <w:iCs w:val="0"/>
      <w:smallCaps w:val="0"/>
      <w:strike w:val="0"/>
      <w:sz w:val="19"/>
      <w:szCs w:val="19"/>
      <w:u w:val="none"/>
    </w:rPr>
  </w:style>
  <w:style w:type="character" w:customStyle="1" w:styleId="Heading43Exact">
    <w:name w:val="Heading #4 (3) Exact"/>
    <w:basedOn w:val="a0"/>
    <w:rPr>
      <w:rFonts w:ascii="Verdana" w:eastAsia="Verdana" w:hAnsi="Verdana" w:cs="Verdana"/>
      <w:b/>
      <w:bCs/>
      <w:i w:val="0"/>
      <w:iCs w:val="0"/>
      <w:smallCaps w:val="0"/>
      <w:strike w:val="0"/>
      <w:sz w:val="19"/>
      <w:szCs w:val="19"/>
      <w:u w:val="none"/>
    </w:rPr>
  </w:style>
  <w:style w:type="character" w:customStyle="1" w:styleId="Bodytext55Exact">
    <w:name w:val="Body text (55) Exact"/>
    <w:basedOn w:val="a0"/>
    <w:rPr>
      <w:rFonts w:ascii="Verdana" w:eastAsia="Verdana" w:hAnsi="Verdana" w:cs="Verdana"/>
      <w:b w:val="0"/>
      <w:bCs w:val="0"/>
      <w:i w:val="0"/>
      <w:iCs w:val="0"/>
      <w:smallCaps w:val="0"/>
      <w:strike w:val="0"/>
      <w:sz w:val="18"/>
      <w:szCs w:val="18"/>
      <w:u w:val="none"/>
    </w:rPr>
  </w:style>
  <w:style w:type="character" w:customStyle="1" w:styleId="Bodytext5595ptBoldExact">
    <w:name w:val="Body text (55) + 9;5 pt;Bold Exact"/>
    <w:basedOn w:val="Bodytext55"/>
    <w:rPr>
      <w:rFonts w:ascii="Verdana" w:eastAsia="Verdana" w:hAnsi="Verdana" w:cs="Verdana"/>
      <w:b/>
      <w:bCs/>
      <w:i w:val="0"/>
      <w:iCs w:val="0"/>
      <w:smallCaps w:val="0"/>
      <w:strike w:val="0"/>
      <w:color w:val="000000"/>
      <w:spacing w:val="0"/>
      <w:w w:val="100"/>
      <w:position w:val="0"/>
      <w:sz w:val="19"/>
      <w:szCs w:val="19"/>
      <w:u w:val="none"/>
      <w:lang w:val="ro-RO" w:eastAsia="ro-RO" w:bidi="ro-RO"/>
    </w:rPr>
  </w:style>
  <w:style w:type="character" w:customStyle="1" w:styleId="Bodytext44Exact">
    <w:name w:val="Body text (44) Exact"/>
    <w:basedOn w:val="a0"/>
    <w:link w:val="Bodytext44"/>
    <w:rPr>
      <w:rFonts w:ascii="Verdana" w:eastAsia="Verdana" w:hAnsi="Verdana" w:cs="Verdana"/>
      <w:b/>
      <w:bCs/>
      <w:i w:val="0"/>
      <w:iCs w:val="0"/>
      <w:smallCaps w:val="0"/>
      <w:strike w:val="0"/>
      <w:sz w:val="13"/>
      <w:szCs w:val="13"/>
      <w:u w:val="none"/>
    </w:rPr>
  </w:style>
  <w:style w:type="character" w:customStyle="1" w:styleId="Bodytext5565ptBold">
    <w:name w:val="Body text (55) + 6;5 pt;Bold"/>
    <w:basedOn w:val="Bodytext55"/>
    <w:rPr>
      <w:rFonts w:ascii="Verdana" w:eastAsia="Verdana" w:hAnsi="Verdana" w:cs="Verdana"/>
      <w:b/>
      <w:bCs/>
      <w:i w:val="0"/>
      <w:iCs w:val="0"/>
      <w:smallCaps w:val="0"/>
      <w:strike w:val="0"/>
      <w:color w:val="000000"/>
      <w:spacing w:val="0"/>
      <w:w w:val="100"/>
      <w:position w:val="0"/>
      <w:sz w:val="13"/>
      <w:szCs w:val="13"/>
      <w:u w:val="none"/>
      <w:lang w:val="ro-RO" w:eastAsia="ro-RO" w:bidi="ro-RO"/>
    </w:rPr>
  </w:style>
  <w:style w:type="character" w:customStyle="1" w:styleId="Bodytext5575pt">
    <w:name w:val="Body text (55) + 7;5 pt"/>
    <w:basedOn w:val="Bodytext55"/>
    <w:rPr>
      <w:rFonts w:ascii="Verdana" w:eastAsia="Verdana" w:hAnsi="Verdana" w:cs="Verdana"/>
      <w:b w:val="0"/>
      <w:bCs w:val="0"/>
      <w:i w:val="0"/>
      <w:iCs w:val="0"/>
      <w:smallCaps w:val="0"/>
      <w:strike w:val="0"/>
      <w:color w:val="000000"/>
      <w:spacing w:val="0"/>
      <w:w w:val="100"/>
      <w:position w:val="0"/>
      <w:sz w:val="15"/>
      <w:szCs w:val="15"/>
      <w:u w:val="none"/>
      <w:lang w:val="ro-RO" w:eastAsia="ro-RO" w:bidi="ro-RO"/>
    </w:rPr>
  </w:style>
  <w:style w:type="character" w:customStyle="1" w:styleId="Bodytext56">
    <w:name w:val="Body text (56)_"/>
    <w:basedOn w:val="a0"/>
    <w:link w:val="Bodytext560"/>
    <w:rPr>
      <w:rFonts w:ascii="Verdana" w:eastAsia="Verdana" w:hAnsi="Verdana" w:cs="Verdana"/>
      <w:b w:val="0"/>
      <w:bCs w:val="0"/>
      <w:i w:val="0"/>
      <w:iCs w:val="0"/>
      <w:smallCaps w:val="0"/>
      <w:strike w:val="0"/>
      <w:sz w:val="9"/>
      <w:szCs w:val="9"/>
      <w:u w:val="none"/>
    </w:rPr>
  </w:style>
  <w:style w:type="character" w:customStyle="1" w:styleId="Heading44">
    <w:name w:val="Heading #4 (4)_"/>
    <w:basedOn w:val="a0"/>
    <w:link w:val="Heading440"/>
    <w:rPr>
      <w:rFonts w:ascii="Verdana" w:eastAsia="Verdana" w:hAnsi="Verdana" w:cs="Verdana"/>
      <w:b/>
      <w:bCs/>
      <w:i w:val="0"/>
      <w:iCs w:val="0"/>
      <w:smallCaps w:val="0"/>
      <w:strike w:val="0"/>
      <w:sz w:val="19"/>
      <w:szCs w:val="19"/>
      <w:u w:val="none"/>
    </w:rPr>
  </w:style>
  <w:style w:type="character" w:customStyle="1" w:styleId="Bodytext57">
    <w:name w:val="Body text (57)_"/>
    <w:basedOn w:val="a0"/>
    <w:link w:val="Bodytext570"/>
    <w:rPr>
      <w:rFonts w:ascii="Candara" w:eastAsia="Candara" w:hAnsi="Candara" w:cs="Candara"/>
      <w:b w:val="0"/>
      <w:bCs w:val="0"/>
      <w:i w:val="0"/>
      <w:iCs w:val="0"/>
      <w:smallCaps w:val="0"/>
      <w:strike w:val="0"/>
      <w:w w:val="100"/>
      <w:sz w:val="18"/>
      <w:szCs w:val="18"/>
      <w:u w:val="none"/>
    </w:rPr>
  </w:style>
  <w:style w:type="character" w:customStyle="1" w:styleId="Bodytext58">
    <w:name w:val="Body text (58)_"/>
    <w:basedOn w:val="a0"/>
    <w:link w:val="Bodytext580"/>
    <w:rPr>
      <w:rFonts w:ascii="Century Gothic" w:eastAsia="Century Gothic" w:hAnsi="Century Gothic" w:cs="Century Gothic"/>
      <w:b w:val="0"/>
      <w:bCs w:val="0"/>
      <w:i w:val="0"/>
      <w:iCs w:val="0"/>
      <w:smallCaps w:val="0"/>
      <w:strike w:val="0"/>
      <w:sz w:val="20"/>
      <w:szCs w:val="20"/>
      <w:u w:val="none"/>
    </w:rPr>
  </w:style>
  <w:style w:type="character" w:customStyle="1" w:styleId="Bodytext59">
    <w:name w:val="Body text (59)_"/>
    <w:basedOn w:val="a0"/>
    <w:link w:val="Bodytext590"/>
    <w:rPr>
      <w:rFonts w:ascii="Century Gothic" w:eastAsia="Century Gothic" w:hAnsi="Century Gothic" w:cs="Century Gothic"/>
      <w:b/>
      <w:bCs/>
      <w:i w:val="0"/>
      <w:iCs w:val="0"/>
      <w:smallCaps w:val="0"/>
      <w:strike w:val="0"/>
      <w:sz w:val="13"/>
      <w:szCs w:val="13"/>
      <w:u w:val="none"/>
    </w:rPr>
  </w:style>
  <w:style w:type="character" w:customStyle="1" w:styleId="Bodytext6Italic">
    <w:name w:val="Body text (6) + Italic"/>
    <w:basedOn w:val="Bodytext6"/>
    <w:rPr>
      <w:rFonts w:ascii="Verdana" w:eastAsia="Verdana" w:hAnsi="Verdana" w:cs="Verdana"/>
      <w:b/>
      <w:bCs/>
      <w:i/>
      <w:iCs/>
      <w:smallCaps w:val="0"/>
      <w:strike w:val="0"/>
      <w:color w:val="000000"/>
      <w:spacing w:val="0"/>
      <w:w w:val="100"/>
      <w:position w:val="0"/>
      <w:sz w:val="19"/>
      <w:szCs w:val="19"/>
      <w:u w:val="none"/>
      <w:lang w:val="ro-RO" w:eastAsia="ro-RO" w:bidi="ro-RO"/>
    </w:rPr>
  </w:style>
  <w:style w:type="character" w:customStyle="1" w:styleId="Bodytext665ptItalic">
    <w:name w:val="Body text (6) + 6;5 pt;Italic"/>
    <w:basedOn w:val="Bodytext6"/>
    <w:rPr>
      <w:rFonts w:ascii="Verdana" w:eastAsia="Verdana" w:hAnsi="Verdana" w:cs="Verdana"/>
      <w:b/>
      <w:bCs/>
      <w:i/>
      <w:iCs/>
      <w:smallCaps w:val="0"/>
      <w:strike w:val="0"/>
      <w:color w:val="000000"/>
      <w:spacing w:val="0"/>
      <w:w w:val="100"/>
      <w:position w:val="0"/>
      <w:sz w:val="13"/>
      <w:szCs w:val="13"/>
      <w:u w:val="none"/>
      <w:lang w:val="ro-RO" w:eastAsia="ro-RO" w:bidi="ro-RO"/>
    </w:rPr>
  </w:style>
  <w:style w:type="character" w:customStyle="1" w:styleId="Bodytext600">
    <w:name w:val="Body text (60)_"/>
    <w:basedOn w:val="a0"/>
    <w:link w:val="Bodytext601"/>
    <w:rPr>
      <w:rFonts w:ascii="Cambria" w:eastAsia="Cambria" w:hAnsi="Cambria" w:cs="Cambria"/>
      <w:b w:val="0"/>
      <w:bCs w:val="0"/>
      <w:i w:val="0"/>
      <w:iCs w:val="0"/>
      <w:smallCaps w:val="0"/>
      <w:strike w:val="0"/>
      <w:sz w:val="11"/>
      <w:szCs w:val="11"/>
      <w:u w:val="none"/>
    </w:rPr>
  </w:style>
  <w:style w:type="character" w:customStyle="1" w:styleId="Bodytext5585ptBold">
    <w:name w:val="Body text (55) + 8;5 pt;Bold"/>
    <w:basedOn w:val="Bodytext55"/>
    <w:rPr>
      <w:rFonts w:ascii="Verdana" w:eastAsia="Verdana" w:hAnsi="Verdana" w:cs="Verdana"/>
      <w:b/>
      <w:bCs/>
      <w:i w:val="0"/>
      <w:iCs w:val="0"/>
      <w:smallCaps w:val="0"/>
      <w:strike w:val="0"/>
      <w:color w:val="000000"/>
      <w:spacing w:val="0"/>
      <w:w w:val="100"/>
      <w:position w:val="0"/>
      <w:sz w:val="17"/>
      <w:szCs w:val="17"/>
      <w:u w:val="none"/>
      <w:lang w:val="ro-RO" w:eastAsia="ro-RO" w:bidi="ro-RO"/>
    </w:rPr>
  </w:style>
  <w:style w:type="character" w:customStyle="1" w:styleId="Bodytext557ptBold">
    <w:name w:val="Body text (55) + 7 pt;Bold"/>
    <w:basedOn w:val="Bodytext55"/>
    <w:rPr>
      <w:rFonts w:ascii="Verdana" w:eastAsia="Verdana" w:hAnsi="Verdana" w:cs="Verdana"/>
      <w:b/>
      <w:bCs/>
      <w:i w:val="0"/>
      <w:iCs w:val="0"/>
      <w:smallCaps w:val="0"/>
      <w:strike w:val="0"/>
      <w:color w:val="000000"/>
      <w:spacing w:val="0"/>
      <w:w w:val="100"/>
      <w:position w:val="0"/>
      <w:sz w:val="14"/>
      <w:szCs w:val="14"/>
      <w:u w:val="none"/>
      <w:lang w:val="ro-RO" w:eastAsia="ro-RO" w:bidi="ro-RO"/>
    </w:rPr>
  </w:style>
  <w:style w:type="character" w:customStyle="1" w:styleId="Bodytext55TimesNewRoman55pt">
    <w:name w:val="Body text (55) + Times New Roman;5;5 pt"/>
    <w:basedOn w:val="Bodytext5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o-RO" w:eastAsia="ro-RO" w:bidi="ro-RO"/>
    </w:rPr>
  </w:style>
  <w:style w:type="character" w:customStyle="1" w:styleId="Bodytext55TimesNewRoman55ptSmallCaps">
    <w:name w:val="Body text (55) + Times New Roman;5;5 pt;Small Caps"/>
    <w:basedOn w:val="Bodytext55"/>
    <w:rPr>
      <w:rFonts w:ascii="Times New Roman" w:eastAsia="Times New Roman" w:hAnsi="Times New Roman" w:cs="Times New Roman"/>
      <w:b w:val="0"/>
      <w:bCs w:val="0"/>
      <w:i w:val="0"/>
      <w:iCs w:val="0"/>
      <w:smallCaps/>
      <w:strike w:val="0"/>
      <w:color w:val="000000"/>
      <w:spacing w:val="0"/>
      <w:w w:val="100"/>
      <w:position w:val="0"/>
      <w:sz w:val="11"/>
      <w:szCs w:val="11"/>
      <w:u w:val="none"/>
      <w:lang w:val="ro-RO" w:eastAsia="ro-RO" w:bidi="ro-RO"/>
    </w:rPr>
  </w:style>
  <w:style w:type="character" w:customStyle="1" w:styleId="Bodytext55TimesNewRoman45pt">
    <w:name w:val="Body text (55) + Times New Roman;4;5 pt"/>
    <w:basedOn w:val="Bodytext55"/>
    <w:rPr>
      <w:rFonts w:ascii="Times New Roman" w:eastAsia="Times New Roman" w:hAnsi="Times New Roman" w:cs="Times New Roman"/>
      <w:b w:val="0"/>
      <w:bCs w:val="0"/>
      <w:i w:val="0"/>
      <w:iCs w:val="0"/>
      <w:smallCaps w:val="0"/>
      <w:strike w:val="0"/>
      <w:color w:val="000000"/>
      <w:spacing w:val="0"/>
      <w:w w:val="100"/>
      <w:position w:val="0"/>
      <w:sz w:val="9"/>
      <w:szCs w:val="9"/>
      <w:u w:val="none"/>
      <w:lang w:val="ro-RO" w:eastAsia="ro-RO" w:bidi="ro-RO"/>
    </w:rPr>
  </w:style>
  <w:style w:type="character" w:customStyle="1" w:styleId="Bodytext55TimesNewRoman45ptSmallCaps">
    <w:name w:val="Body text (55) + Times New Roman;4;5 pt;Small Caps"/>
    <w:basedOn w:val="Bodytext55"/>
    <w:rPr>
      <w:rFonts w:ascii="Times New Roman" w:eastAsia="Times New Roman" w:hAnsi="Times New Roman" w:cs="Times New Roman"/>
      <w:b w:val="0"/>
      <w:bCs w:val="0"/>
      <w:i w:val="0"/>
      <w:iCs w:val="0"/>
      <w:smallCaps/>
      <w:strike w:val="0"/>
      <w:color w:val="000000"/>
      <w:spacing w:val="0"/>
      <w:w w:val="100"/>
      <w:position w:val="0"/>
      <w:sz w:val="9"/>
      <w:szCs w:val="9"/>
      <w:u w:val="none"/>
      <w:lang w:val="ro-RO" w:eastAsia="ro-RO" w:bidi="ro-RO"/>
    </w:rPr>
  </w:style>
  <w:style w:type="character" w:customStyle="1" w:styleId="Bodytext55TimesNewRoman45ptItalic">
    <w:name w:val="Body text (55) + Times New Roman;4;5 pt;Italic"/>
    <w:basedOn w:val="Bodytext55"/>
    <w:rPr>
      <w:rFonts w:ascii="Times New Roman" w:eastAsia="Times New Roman" w:hAnsi="Times New Roman" w:cs="Times New Roman"/>
      <w:b w:val="0"/>
      <w:bCs w:val="0"/>
      <w:i/>
      <w:iCs/>
      <w:smallCaps w:val="0"/>
      <w:strike w:val="0"/>
      <w:color w:val="000000"/>
      <w:spacing w:val="0"/>
      <w:w w:val="100"/>
      <w:position w:val="0"/>
      <w:sz w:val="9"/>
      <w:szCs w:val="9"/>
      <w:u w:val="none"/>
      <w:lang w:val="ro-RO" w:eastAsia="ro-RO" w:bidi="ro-RO"/>
    </w:rPr>
  </w:style>
  <w:style w:type="character" w:customStyle="1" w:styleId="Bodytext5526ptBoldItalicSpacing-3pt">
    <w:name w:val="Body text (55) + 26 pt;Bold;Italic;Spacing -3 pt"/>
    <w:basedOn w:val="Bodytext55"/>
    <w:rPr>
      <w:rFonts w:ascii="Verdana" w:eastAsia="Verdana" w:hAnsi="Verdana" w:cs="Verdana"/>
      <w:b/>
      <w:bCs/>
      <w:i/>
      <w:iCs/>
      <w:smallCaps w:val="0"/>
      <w:strike w:val="0"/>
      <w:color w:val="000000"/>
      <w:spacing w:val="-70"/>
      <w:w w:val="100"/>
      <w:position w:val="0"/>
      <w:sz w:val="52"/>
      <w:szCs w:val="52"/>
      <w:u w:val="none"/>
      <w:lang w:val="ro-RO" w:eastAsia="ro-RO" w:bidi="ro-RO"/>
    </w:rPr>
  </w:style>
  <w:style w:type="character" w:customStyle="1" w:styleId="Bodytext55Sylfaen36ptSpacing0pt">
    <w:name w:val="Body text (55) + Sylfaen;36 pt;Spacing 0 pt"/>
    <w:basedOn w:val="Bodytext55"/>
    <w:rPr>
      <w:rFonts w:ascii="Sylfaen" w:eastAsia="Sylfaen" w:hAnsi="Sylfaen" w:cs="Sylfaen"/>
      <w:b/>
      <w:bCs/>
      <w:i w:val="0"/>
      <w:iCs w:val="0"/>
      <w:smallCaps w:val="0"/>
      <w:strike w:val="0"/>
      <w:color w:val="000000"/>
      <w:spacing w:val="-10"/>
      <w:w w:val="100"/>
      <w:position w:val="0"/>
      <w:sz w:val="72"/>
      <w:szCs w:val="72"/>
      <w:u w:val="none"/>
      <w:lang w:val="ro-RO" w:eastAsia="ro-RO" w:bidi="ro-RO"/>
    </w:rPr>
  </w:style>
  <w:style w:type="character" w:customStyle="1" w:styleId="Bodytext5512pt">
    <w:name w:val="Body text (55) + 12 pt"/>
    <w:basedOn w:val="Bodytext55"/>
    <w:rPr>
      <w:rFonts w:ascii="Verdana" w:eastAsia="Verdana" w:hAnsi="Verdana" w:cs="Verdana"/>
      <w:b w:val="0"/>
      <w:bCs w:val="0"/>
      <w:i w:val="0"/>
      <w:iCs w:val="0"/>
      <w:smallCaps w:val="0"/>
      <w:strike w:val="0"/>
      <w:color w:val="000000"/>
      <w:spacing w:val="0"/>
      <w:w w:val="100"/>
      <w:position w:val="0"/>
      <w:sz w:val="24"/>
      <w:szCs w:val="24"/>
      <w:u w:val="none"/>
      <w:lang w:val="ro-RO" w:eastAsia="ro-RO" w:bidi="ro-RO"/>
    </w:rPr>
  </w:style>
  <w:style w:type="character" w:customStyle="1" w:styleId="Bodytext55ArialNarrow15ptBold">
    <w:name w:val="Body text (55) + Arial Narrow;15 pt;Bold"/>
    <w:basedOn w:val="Bodytext55"/>
    <w:rPr>
      <w:rFonts w:ascii="Arial Narrow" w:eastAsia="Arial Narrow" w:hAnsi="Arial Narrow" w:cs="Arial Narrow"/>
      <w:b/>
      <w:bCs/>
      <w:i w:val="0"/>
      <w:iCs w:val="0"/>
      <w:smallCaps w:val="0"/>
      <w:strike w:val="0"/>
      <w:color w:val="000000"/>
      <w:spacing w:val="0"/>
      <w:w w:val="100"/>
      <w:position w:val="0"/>
      <w:sz w:val="30"/>
      <w:szCs w:val="30"/>
      <w:u w:val="none"/>
      <w:lang w:val="ro-RO" w:eastAsia="ro-RO" w:bidi="ro-RO"/>
    </w:rPr>
  </w:style>
  <w:style w:type="character" w:customStyle="1" w:styleId="Bodytext55BookAntiqua65ptBold">
    <w:name w:val="Body text (55) + Book Antiqua;6;5 pt;Bold"/>
    <w:basedOn w:val="Bodytext55"/>
    <w:rPr>
      <w:rFonts w:ascii="Book Antiqua" w:eastAsia="Book Antiqua" w:hAnsi="Book Antiqua" w:cs="Book Antiqua"/>
      <w:b/>
      <w:bCs/>
      <w:i w:val="0"/>
      <w:iCs w:val="0"/>
      <w:smallCaps w:val="0"/>
      <w:strike w:val="0"/>
      <w:color w:val="000000"/>
      <w:spacing w:val="0"/>
      <w:w w:val="100"/>
      <w:position w:val="0"/>
      <w:sz w:val="13"/>
      <w:szCs w:val="13"/>
      <w:u w:val="none"/>
      <w:lang w:val="ro-RO" w:eastAsia="ro-RO" w:bidi="ro-RO"/>
    </w:rPr>
  </w:style>
  <w:style w:type="character" w:customStyle="1" w:styleId="Bodytext55ArialNarrow65pt">
    <w:name w:val="Body text (55) + Arial Narrow;6;5 pt"/>
    <w:basedOn w:val="Bodytext55"/>
    <w:rPr>
      <w:rFonts w:ascii="Arial Narrow" w:eastAsia="Arial Narrow" w:hAnsi="Arial Narrow" w:cs="Arial Narrow"/>
      <w:b w:val="0"/>
      <w:bCs w:val="0"/>
      <w:i w:val="0"/>
      <w:iCs w:val="0"/>
      <w:smallCaps w:val="0"/>
      <w:strike w:val="0"/>
      <w:color w:val="000000"/>
      <w:spacing w:val="0"/>
      <w:w w:val="100"/>
      <w:position w:val="0"/>
      <w:sz w:val="13"/>
      <w:szCs w:val="13"/>
      <w:u w:val="none"/>
      <w:lang w:val="ro-RO" w:eastAsia="ro-RO" w:bidi="ro-RO"/>
    </w:rPr>
  </w:style>
  <w:style w:type="character" w:customStyle="1" w:styleId="Bodytext55FranklinGothicHeavy43ptScale60">
    <w:name w:val="Body text (55) + Franklin Gothic Heavy;43 pt;Scale 60%"/>
    <w:basedOn w:val="Bodytext55"/>
    <w:rPr>
      <w:rFonts w:ascii="Franklin Gothic Heavy" w:eastAsia="Franklin Gothic Heavy" w:hAnsi="Franklin Gothic Heavy" w:cs="Franklin Gothic Heavy"/>
      <w:b/>
      <w:bCs/>
      <w:i w:val="0"/>
      <w:iCs w:val="0"/>
      <w:smallCaps w:val="0"/>
      <w:strike w:val="0"/>
      <w:color w:val="000000"/>
      <w:spacing w:val="0"/>
      <w:w w:val="60"/>
      <w:position w:val="0"/>
      <w:sz w:val="86"/>
      <w:szCs w:val="86"/>
      <w:u w:val="none"/>
      <w:lang w:val="ro-RO" w:eastAsia="ro-RO" w:bidi="ro-RO"/>
    </w:rPr>
  </w:style>
  <w:style w:type="character" w:customStyle="1" w:styleId="Bodytext55Candara7pt">
    <w:name w:val="Body text (55) + Candara;7 pt"/>
    <w:basedOn w:val="Bodytext55"/>
    <w:rPr>
      <w:rFonts w:ascii="Candara" w:eastAsia="Candara" w:hAnsi="Candara" w:cs="Candara"/>
      <w:b w:val="0"/>
      <w:bCs w:val="0"/>
      <w:i w:val="0"/>
      <w:iCs w:val="0"/>
      <w:smallCaps w:val="0"/>
      <w:strike w:val="0"/>
      <w:color w:val="000000"/>
      <w:spacing w:val="0"/>
      <w:w w:val="100"/>
      <w:position w:val="0"/>
      <w:sz w:val="14"/>
      <w:szCs w:val="14"/>
      <w:u w:val="none"/>
      <w:lang w:val="ro-RO" w:eastAsia="ro-RO" w:bidi="ro-RO"/>
    </w:rPr>
  </w:style>
  <w:style w:type="character" w:customStyle="1" w:styleId="Bodytext5510pt">
    <w:name w:val="Body text (55) + 10 pt"/>
    <w:basedOn w:val="Bodytext55"/>
    <w:rPr>
      <w:rFonts w:ascii="Verdana" w:eastAsia="Verdana" w:hAnsi="Verdana" w:cs="Verdana"/>
      <w:b w:val="0"/>
      <w:bCs w:val="0"/>
      <w:i w:val="0"/>
      <w:iCs w:val="0"/>
      <w:smallCaps w:val="0"/>
      <w:strike w:val="0"/>
      <w:color w:val="000000"/>
      <w:spacing w:val="0"/>
      <w:w w:val="100"/>
      <w:position w:val="0"/>
      <w:sz w:val="20"/>
      <w:szCs w:val="20"/>
      <w:u w:val="none"/>
      <w:lang w:val="ro-RO" w:eastAsia="ro-RO" w:bidi="ro-RO"/>
    </w:rPr>
  </w:style>
  <w:style w:type="character" w:customStyle="1" w:styleId="Bodytext55CourierNew39ptItalicSpacing-2pt">
    <w:name w:val="Body text (55) + Courier New;39 pt;Italic;Spacing -2 pt"/>
    <w:basedOn w:val="Bodytext55"/>
    <w:rPr>
      <w:rFonts w:ascii="Courier New" w:eastAsia="Courier New" w:hAnsi="Courier New" w:cs="Courier New"/>
      <w:b/>
      <w:bCs/>
      <w:i/>
      <w:iCs/>
      <w:smallCaps w:val="0"/>
      <w:strike w:val="0"/>
      <w:color w:val="000000"/>
      <w:spacing w:val="-50"/>
      <w:w w:val="100"/>
      <w:position w:val="0"/>
      <w:sz w:val="78"/>
      <w:szCs w:val="78"/>
      <w:u w:val="none"/>
      <w:lang w:val="ro-RO" w:eastAsia="ro-RO" w:bidi="ro-RO"/>
    </w:rPr>
  </w:style>
  <w:style w:type="character" w:customStyle="1" w:styleId="Bodytext55LucidaSansUnicodeItalic">
    <w:name w:val="Body text (55) + Lucida Sans Unicode;Italic"/>
    <w:basedOn w:val="Bodytext55"/>
    <w:rPr>
      <w:rFonts w:ascii="Lucida Sans Unicode" w:eastAsia="Lucida Sans Unicode" w:hAnsi="Lucida Sans Unicode" w:cs="Lucida Sans Unicode"/>
      <w:b/>
      <w:bCs/>
      <w:i/>
      <w:iCs/>
      <w:smallCaps w:val="0"/>
      <w:strike w:val="0"/>
      <w:color w:val="000000"/>
      <w:spacing w:val="0"/>
      <w:w w:val="100"/>
      <w:position w:val="0"/>
      <w:sz w:val="18"/>
      <w:szCs w:val="18"/>
      <w:u w:val="none"/>
      <w:lang w:val="ro-RO" w:eastAsia="ro-RO" w:bidi="ro-RO"/>
    </w:rPr>
  </w:style>
  <w:style w:type="character" w:customStyle="1" w:styleId="Tablecaption16Exact">
    <w:name w:val="Table caption (16) Exact"/>
    <w:basedOn w:val="a0"/>
    <w:link w:val="Tablecaption16"/>
    <w:rPr>
      <w:rFonts w:ascii="Verdana" w:eastAsia="Verdana" w:hAnsi="Verdana" w:cs="Verdana"/>
      <w:b w:val="0"/>
      <w:bCs w:val="0"/>
      <w:i/>
      <w:iCs/>
      <w:smallCaps w:val="0"/>
      <w:strike w:val="0"/>
      <w:spacing w:val="0"/>
      <w:sz w:val="20"/>
      <w:szCs w:val="20"/>
      <w:u w:val="none"/>
    </w:rPr>
  </w:style>
  <w:style w:type="character" w:customStyle="1" w:styleId="Tablecaption17Exact">
    <w:name w:val="Table caption (17) Exact"/>
    <w:basedOn w:val="a0"/>
    <w:link w:val="Tablecaption17"/>
    <w:rPr>
      <w:rFonts w:ascii="Verdana" w:eastAsia="Verdana" w:hAnsi="Verdana" w:cs="Verdana"/>
      <w:b w:val="0"/>
      <w:bCs w:val="0"/>
      <w:i w:val="0"/>
      <w:iCs w:val="0"/>
      <w:smallCaps w:val="0"/>
      <w:strike w:val="0"/>
      <w:sz w:val="18"/>
      <w:szCs w:val="18"/>
      <w:u w:val="none"/>
    </w:rPr>
  </w:style>
  <w:style w:type="character" w:customStyle="1" w:styleId="Tablecaption1710ptItalicExact">
    <w:name w:val="Table caption (17) + 10 pt;Italic Exact"/>
    <w:basedOn w:val="Tablecaption17Exact"/>
    <w:rPr>
      <w:rFonts w:ascii="Verdana" w:eastAsia="Verdana" w:hAnsi="Verdana" w:cs="Verdana"/>
      <w:b w:val="0"/>
      <w:bCs w:val="0"/>
      <w:i/>
      <w:iCs/>
      <w:smallCaps w:val="0"/>
      <w:strike w:val="0"/>
      <w:color w:val="000000"/>
      <w:spacing w:val="0"/>
      <w:w w:val="100"/>
      <w:position w:val="0"/>
      <w:sz w:val="20"/>
      <w:szCs w:val="20"/>
      <w:u w:val="none"/>
      <w:lang w:val="ro-RO" w:eastAsia="ro-RO" w:bidi="ro-RO"/>
    </w:rPr>
  </w:style>
  <w:style w:type="character" w:customStyle="1" w:styleId="Tablecaption17Spacing1ptExact">
    <w:name w:val="Table caption (17) + Spacing 1 pt Exact"/>
    <w:basedOn w:val="Tablecaption17Exact"/>
    <w:rPr>
      <w:rFonts w:ascii="Verdana" w:eastAsia="Verdana" w:hAnsi="Verdana" w:cs="Verdana"/>
      <w:b w:val="0"/>
      <w:bCs w:val="0"/>
      <w:i w:val="0"/>
      <w:iCs w:val="0"/>
      <w:smallCaps w:val="0"/>
      <w:strike w:val="0"/>
      <w:color w:val="000000"/>
      <w:spacing w:val="20"/>
      <w:w w:val="100"/>
      <w:position w:val="0"/>
      <w:sz w:val="18"/>
      <w:szCs w:val="18"/>
      <w:u w:val="none"/>
      <w:lang w:val="ro-RO" w:eastAsia="ro-RO" w:bidi="ro-RO"/>
    </w:rPr>
  </w:style>
  <w:style w:type="character" w:customStyle="1" w:styleId="Tablecaption18Exact">
    <w:name w:val="Table caption (18) Exact"/>
    <w:basedOn w:val="a0"/>
    <w:link w:val="Tablecaption18"/>
    <w:rPr>
      <w:rFonts w:ascii="Book Antiqua" w:eastAsia="Book Antiqua" w:hAnsi="Book Antiqua" w:cs="Book Antiqua"/>
      <w:b/>
      <w:bCs/>
      <w:i w:val="0"/>
      <w:iCs w:val="0"/>
      <w:smallCaps w:val="0"/>
      <w:strike w:val="0"/>
      <w:spacing w:val="0"/>
      <w:sz w:val="13"/>
      <w:szCs w:val="13"/>
      <w:u w:val="none"/>
    </w:rPr>
  </w:style>
  <w:style w:type="character" w:customStyle="1" w:styleId="Tablecaption11Exact">
    <w:name w:val="Table caption (11) Exact"/>
    <w:basedOn w:val="a0"/>
    <w:rPr>
      <w:rFonts w:ascii="Verdana" w:eastAsia="Verdana" w:hAnsi="Verdana" w:cs="Verdana"/>
      <w:b/>
      <w:bCs/>
      <w:i w:val="0"/>
      <w:iCs w:val="0"/>
      <w:smallCaps w:val="0"/>
      <w:strike w:val="0"/>
      <w:sz w:val="13"/>
      <w:szCs w:val="13"/>
      <w:u w:val="none"/>
    </w:rPr>
  </w:style>
  <w:style w:type="character" w:customStyle="1" w:styleId="Tablecaption11Spacing0ptExact">
    <w:name w:val="Table caption (11) + Spacing 0 pt Exact"/>
    <w:basedOn w:val="Tablecaption11"/>
    <w:rPr>
      <w:rFonts w:ascii="Verdana" w:eastAsia="Verdana" w:hAnsi="Verdana" w:cs="Verdana"/>
      <w:b/>
      <w:bCs/>
      <w:i w:val="0"/>
      <w:iCs w:val="0"/>
      <w:smallCaps w:val="0"/>
      <w:strike w:val="0"/>
      <w:spacing w:val="-10"/>
      <w:sz w:val="13"/>
      <w:szCs w:val="13"/>
      <w:u w:val="none"/>
    </w:rPr>
  </w:style>
  <w:style w:type="character" w:customStyle="1" w:styleId="Tablecaption22Exact">
    <w:name w:val="Table caption (22) Exact"/>
    <w:basedOn w:val="a0"/>
    <w:link w:val="Tablecaption22"/>
    <w:rPr>
      <w:rFonts w:ascii="Times New Roman" w:eastAsia="Times New Roman" w:hAnsi="Times New Roman" w:cs="Times New Roman"/>
      <w:b/>
      <w:bCs/>
      <w:i w:val="0"/>
      <w:iCs w:val="0"/>
      <w:smallCaps w:val="0"/>
      <w:strike w:val="0"/>
      <w:spacing w:val="0"/>
      <w:sz w:val="18"/>
      <w:szCs w:val="18"/>
      <w:u w:val="none"/>
    </w:rPr>
  </w:style>
  <w:style w:type="character" w:customStyle="1" w:styleId="Tablecaption19Exact">
    <w:name w:val="Table caption (19) Exact"/>
    <w:basedOn w:val="a0"/>
    <w:link w:val="Tablecaption19"/>
    <w:rPr>
      <w:rFonts w:ascii="Arial Narrow" w:eastAsia="Arial Narrow" w:hAnsi="Arial Narrow" w:cs="Arial Narrow"/>
      <w:b w:val="0"/>
      <w:bCs w:val="0"/>
      <w:i/>
      <w:iCs/>
      <w:smallCaps w:val="0"/>
      <w:strike w:val="0"/>
      <w:sz w:val="10"/>
      <w:szCs w:val="10"/>
      <w:u w:val="none"/>
    </w:rPr>
  </w:style>
  <w:style w:type="character" w:customStyle="1" w:styleId="Tablecaption20Exact">
    <w:name w:val="Table caption (20) Exact"/>
    <w:basedOn w:val="a0"/>
    <w:link w:val="Tablecaption20"/>
    <w:rPr>
      <w:rFonts w:ascii="Verdana" w:eastAsia="Verdana" w:hAnsi="Verdana" w:cs="Verdana"/>
      <w:b w:val="0"/>
      <w:bCs w:val="0"/>
      <w:i/>
      <w:iCs/>
      <w:smallCaps w:val="0"/>
      <w:strike w:val="0"/>
      <w:sz w:val="20"/>
      <w:szCs w:val="20"/>
      <w:u w:val="none"/>
    </w:rPr>
  </w:style>
  <w:style w:type="character" w:customStyle="1" w:styleId="Heading34Exact">
    <w:name w:val="Heading #3 (4) Exact"/>
    <w:basedOn w:val="a0"/>
    <w:link w:val="Heading34"/>
    <w:rPr>
      <w:rFonts w:ascii="Arial Narrow" w:eastAsia="Arial Narrow" w:hAnsi="Arial Narrow" w:cs="Arial Narrow"/>
      <w:b/>
      <w:bCs/>
      <w:i w:val="0"/>
      <w:iCs w:val="0"/>
      <w:smallCaps w:val="0"/>
      <w:strike w:val="0"/>
      <w:w w:val="70"/>
      <w:sz w:val="24"/>
      <w:szCs w:val="24"/>
      <w:u w:val="none"/>
    </w:rPr>
  </w:style>
  <w:style w:type="character" w:customStyle="1" w:styleId="Bodytext26Exact">
    <w:name w:val="Body text (26) Exact"/>
    <w:basedOn w:val="a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Bodytext26Verdana6ptItalicExact">
    <w:name w:val="Body text (26) + Verdana;6 pt;Italic Exact"/>
    <w:basedOn w:val="Bodytext26"/>
    <w:rPr>
      <w:rFonts w:ascii="Verdana" w:eastAsia="Verdana" w:hAnsi="Verdana" w:cs="Verdana"/>
      <w:b w:val="0"/>
      <w:bCs w:val="0"/>
      <w:i/>
      <w:iCs/>
      <w:smallCaps w:val="0"/>
      <w:strike w:val="0"/>
      <w:sz w:val="12"/>
      <w:szCs w:val="12"/>
      <w:u w:val="none"/>
    </w:rPr>
  </w:style>
  <w:style w:type="character" w:customStyle="1" w:styleId="Bodytext26Verdana6ptExact">
    <w:name w:val="Body text (26) + Verdana;6 pt Exact"/>
    <w:basedOn w:val="Bodytext26"/>
    <w:rPr>
      <w:rFonts w:ascii="Verdana" w:eastAsia="Verdana" w:hAnsi="Verdana" w:cs="Verdana"/>
      <w:b w:val="0"/>
      <w:bCs w:val="0"/>
      <w:i w:val="0"/>
      <w:iCs w:val="0"/>
      <w:smallCaps w:val="0"/>
      <w:strike w:val="0"/>
      <w:sz w:val="12"/>
      <w:szCs w:val="12"/>
      <w:u w:val="none"/>
    </w:rPr>
  </w:style>
  <w:style w:type="character" w:customStyle="1" w:styleId="Bodytext54Exact">
    <w:name w:val="Body text (54) Exact"/>
    <w:basedOn w:val="a0"/>
    <w:link w:val="Bodytext54"/>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Bodytext54Scale150Exact">
    <w:name w:val="Body text (54) + Scale 150% Exact"/>
    <w:basedOn w:val="Bodytext54Exact"/>
    <w:rPr>
      <w:rFonts w:ascii="Franklin Gothic Heavy" w:eastAsia="Franklin Gothic Heavy" w:hAnsi="Franklin Gothic Heavy" w:cs="Franklin Gothic Heavy"/>
      <w:b w:val="0"/>
      <w:bCs w:val="0"/>
      <w:i w:val="0"/>
      <w:iCs w:val="0"/>
      <w:smallCaps w:val="0"/>
      <w:strike w:val="0"/>
      <w:color w:val="000000"/>
      <w:spacing w:val="0"/>
      <w:w w:val="150"/>
      <w:position w:val="0"/>
      <w:sz w:val="12"/>
      <w:szCs w:val="12"/>
      <w:u w:val="none"/>
      <w:lang w:val="ro-RO" w:eastAsia="ro-RO" w:bidi="ro-RO"/>
    </w:rPr>
  </w:style>
  <w:style w:type="character" w:customStyle="1" w:styleId="Bodytext55Spacing1ptExact">
    <w:name w:val="Body text (55) + Spacing 1 pt Exact"/>
    <w:basedOn w:val="Bodytext55"/>
    <w:rPr>
      <w:rFonts w:ascii="Verdana" w:eastAsia="Verdana" w:hAnsi="Verdana" w:cs="Verdana"/>
      <w:b w:val="0"/>
      <w:bCs w:val="0"/>
      <w:i w:val="0"/>
      <w:iCs w:val="0"/>
      <w:smallCaps w:val="0"/>
      <w:strike w:val="0"/>
      <w:color w:val="000000"/>
      <w:spacing w:val="20"/>
      <w:w w:val="100"/>
      <w:position w:val="0"/>
      <w:sz w:val="18"/>
      <w:szCs w:val="18"/>
      <w:u w:val="none"/>
      <w:lang w:val="ro-RO" w:eastAsia="ro-RO" w:bidi="ro-RO"/>
    </w:rPr>
  </w:style>
  <w:style w:type="character" w:customStyle="1" w:styleId="Bodytext7Exact">
    <w:name w:val="Body text (7) Exact"/>
    <w:basedOn w:val="a0"/>
    <w:link w:val="Bodytext7"/>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Bodytext7Spacing3ptExact">
    <w:name w:val="Body text (7) + Spacing 3 pt Exact"/>
    <w:basedOn w:val="Bodytext7Exact"/>
    <w:rPr>
      <w:rFonts w:ascii="Franklin Gothic Heavy" w:eastAsia="Franklin Gothic Heavy" w:hAnsi="Franklin Gothic Heavy" w:cs="Franklin Gothic Heavy"/>
      <w:b/>
      <w:bCs/>
      <w:i w:val="0"/>
      <w:iCs w:val="0"/>
      <w:smallCaps w:val="0"/>
      <w:strike w:val="0"/>
      <w:color w:val="000000"/>
      <w:spacing w:val="60"/>
      <w:w w:val="100"/>
      <w:position w:val="0"/>
      <w:sz w:val="17"/>
      <w:szCs w:val="17"/>
      <w:u w:val="none"/>
      <w:lang w:val="ro-RO" w:eastAsia="ro-RO" w:bidi="ro-RO"/>
    </w:rPr>
  </w:style>
  <w:style w:type="character" w:customStyle="1" w:styleId="Tableofcontents3Exact">
    <w:name w:val="Table of contents (3) Exact"/>
    <w:basedOn w:val="a0"/>
    <w:link w:val="Tableofcontents3"/>
    <w:rPr>
      <w:rFonts w:ascii="Franklin Gothic Heavy" w:eastAsia="Franklin Gothic Heavy" w:hAnsi="Franklin Gothic Heavy" w:cs="Franklin Gothic Heavy"/>
      <w:b w:val="0"/>
      <w:bCs w:val="0"/>
      <w:i w:val="0"/>
      <w:iCs w:val="0"/>
      <w:smallCaps w:val="0"/>
      <w:strike w:val="0"/>
      <w:sz w:val="17"/>
      <w:szCs w:val="17"/>
      <w:u w:val="none"/>
    </w:rPr>
  </w:style>
  <w:style w:type="character" w:customStyle="1" w:styleId="Tableofcontents3Spacing3ptExact">
    <w:name w:val="Table of contents (3) + Spacing 3 pt Exact"/>
    <w:basedOn w:val="Tableofcontents3Exact"/>
    <w:rPr>
      <w:rFonts w:ascii="Franklin Gothic Heavy" w:eastAsia="Franklin Gothic Heavy" w:hAnsi="Franklin Gothic Heavy" w:cs="Franklin Gothic Heavy"/>
      <w:b/>
      <w:bCs/>
      <w:i w:val="0"/>
      <w:iCs w:val="0"/>
      <w:smallCaps w:val="0"/>
      <w:strike w:val="0"/>
      <w:color w:val="000000"/>
      <w:spacing w:val="60"/>
      <w:w w:val="100"/>
      <w:position w:val="0"/>
      <w:sz w:val="17"/>
      <w:szCs w:val="17"/>
      <w:u w:val="none"/>
      <w:lang w:val="ro-RO" w:eastAsia="ro-RO" w:bidi="ro-RO"/>
    </w:rPr>
  </w:style>
  <w:style w:type="character" w:customStyle="1" w:styleId="Tableofcontents5Exact">
    <w:name w:val="Table of contents (5) Exact"/>
    <w:basedOn w:val="a0"/>
    <w:link w:val="Tableofcontents5"/>
    <w:rPr>
      <w:rFonts w:ascii="Verdana" w:eastAsia="Verdana" w:hAnsi="Verdana" w:cs="Verdana"/>
      <w:b/>
      <w:bCs/>
      <w:i w:val="0"/>
      <w:iCs w:val="0"/>
      <w:smallCaps w:val="0"/>
      <w:strike w:val="0"/>
      <w:sz w:val="13"/>
      <w:szCs w:val="13"/>
      <w:u w:val="none"/>
    </w:rPr>
  </w:style>
  <w:style w:type="character" w:customStyle="1" w:styleId="Tableofcontents575ptNotBoldExact">
    <w:name w:val="Table of contents (5) + 7;5 pt;Not Bold Exact"/>
    <w:basedOn w:val="Tableofcontents5Exact"/>
    <w:rPr>
      <w:rFonts w:ascii="Verdana" w:eastAsia="Verdana" w:hAnsi="Verdana" w:cs="Verdana"/>
      <w:b/>
      <w:bCs/>
      <w:i w:val="0"/>
      <w:iCs w:val="0"/>
      <w:smallCaps w:val="0"/>
      <w:strike w:val="0"/>
      <w:color w:val="000000"/>
      <w:spacing w:val="0"/>
      <w:w w:val="100"/>
      <w:position w:val="0"/>
      <w:sz w:val="15"/>
      <w:szCs w:val="15"/>
      <w:u w:val="none"/>
      <w:lang w:val="ro-RO" w:eastAsia="ro-RO" w:bidi="ro-RO"/>
    </w:rPr>
  </w:style>
  <w:style w:type="character" w:customStyle="1" w:styleId="Tableofcontents5Spacing0ptExact">
    <w:name w:val="Table of contents (5) + Spacing 0 pt Exact"/>
    <w:basedOn w:val="Tableofcontents5Exact"/>
    <w:rPr>
      <w:rFonts w:ascii="Verdana" w:eastAsia="Verdana" w:hAnsi="Verdana" w:cs="Verdana"/>
      <w:b/>
      <w:bCs/>
      <w:i w:val="0"/>
      <w:iCs w:val="0"/>
      <w:smallCaps w:val="0"/>
      <w:strike w:val="0"/>
      <w:color w:val="000000"/>
      <w:spacing w:val="-10"/>
      <w:w w:val="100"/>
      <w:position w:val="0"/>
      <w:sz w:val="13"/>
      <w:szCs w:val="13"/>
      <w:u w:val="none"/>
      <w:lang w:val="ro-RO" w:eastAsia="ro-RO" w:bidi="ro-RO"/>
    </w:rPr>
  </w:style>
  <w:style w:type="character" w:customStyle="1" w:styleId="Tableofcontents59ptNotBoldSpacing1ptExact">
    <w:name w:val="Table of contents (5) + 9 pt;Not Bold;Spacing 1 pt Exact"/>
    <w:basedOn w:val="Tableofcontents5Exact"/>
    <w:rPr>
      <w:rFonts w:ascii="Verdana" w:eastAsia="Verdana" w:hAnsi="Verdana" w:cs="Verdana"/>
      <w:b/>
      <w:bCs/>
      <w:i w:val="0"/>
      <w:iCs w:val="0"/>
      <w:smallCaps w:val="0"/>
      <w:strike w:val="0"/>
      <w:color w:val="000000"/>
      <w:spacing w:val="20"/>
      <w:w w:val="100"/>
      <w:position w:val="0"/>
      <w:sz w:val="18"/>
      <w:szCs w:val="18"/>
      <w:u w:val="none"/>
      <w:lang w:val="ro-RO" w:eastAsia="ro-RO" w:bidi="ro-RO"/>
    </w:rPr>
  </w:style>
  <w:style w:type="character" w:customStyle="1" w:styleId="Tableofcontents6Exact">
    <w:name w:val="Table of contents (6) Exact"/>
    <w:basedOn w:val="a0"/>
    <w:rPr>
      <w:rFonts w:ascii="Verdana" w:eastAsia="Verdana" w:hAnsi="Verdana" w:cs="Verdana"/>
      <w:b w:val="0"/>
      <w:bCs w:val="0"/>
      <w:i w:val="0"/>
      <w:iCs w:val="0"/>
      <w:smallCaps w:val="0"/>
      <w:strike w:val="0"/>
      <w:sz w:val="18"/>
      <w:szCs w:val="18"/>
      <w:u w:val="none"/>
    </w:rPr>
  </w:style>
  <w:style w:type="character" w:customStyle="1" w:styleId="Tableofcontents6Spacing1ptExact">
    <w:name w:val="Table of contents (6) + Spacing 1 pt Exact"/>
    <w:basedOn w:val="4"/>
    <w:rPr>
      <w:rFonts w:ascii="Verdana" w:eastAsia="Verdana" w:hAnsi="Verdana" w:cs="Verdana"/>
      <w:b/>
      <w:bCs w:val="0"/>
      <w:i w:val="0"/>
      <w:iCs w:val="0"/>
      <w:smallCaps w:val="0"/>
      <w:strike w:val="0"/>
      <w:color w:val="000000"/>
      <w:spacing w:val="20"/>
      <w:w w:val="100"/>
      <w:position w:val="0"/>
      <w:sz w:val="18"/>
      <w:szCs w:val="18"/>
      <w:u w:val="none"/>
      <w:lang w:val="ro-RO" w:eastAsia="ro-RO" w:bidi="ro-RO"/>
    </w:rPr>
  </w:style>
  <w:style w:type="character" w:customStyle="1" w:styleId="Bodytext44Spacing0ptExact">
    <w:name w:val="Body text (44) + Spacing 0 pt Exact"/>
    <w:basedOn w:val="Bodytext44Exact"/>
    <w:rPr>
      <w:rFonts w:ascii="Verdana" w:eastAsia="Verdana" w:hAnsi="Verdana" w:cs="Verdana"/>
      <w:b/>
      <w:bCs/>
      <w:i w:val="0"/>
      <w:iCs w:val="0"/>
      <w:smallCaps w:val="0"/>
      <w:strike w:val="0"/>
      <w:color w:val="000000"/>
      <w:spacing w:val="-10"/>
      <w:w w:val="100"/>
      <w:position w:val="0"/>
      <w:sz w:val="13"/>
      <w:szCs w:val="13"/>
      <w:u w:val="none"/>
      <w:lang w:val="ro-RO" w:eastAsia="ro-RO" w:bidi="ro-RO"/>
    </w:rPr>
  </w:style>
  <w:style w:type="character" w:customStyle="1" w:styleId="Bodytext5510ptItalicExact">
    <w:name w:val="Body text (55) + 10 pt;Italic Exact"/>
    <w:basedOn w:val="Bodytext55"/>
    <w:rPr>
      <w:rFonts w:ascii="Verdana" w:eastAsia="Verdana" w:hAnsi="Verdana" w:cs="Verdana"/>
      <w:b w:val="0"/>
      <w:bCs w:val="0"/>
      <w:i/>
      <w:iCs/>
      <w:smallCaps w:val="0"/>
      <w:strike w:val="0"/>
      <w:color w:val="000000"/>
      <w:spacing w:val="0"/>
      <w:w w:val="100"/>
      <w:position w:val="0"/>
      <w:sz w:val="20"/>
      <w:szCs w:val="20"/>
      <w:u w:val="none"/>
      <w:lang w:val="ro-RO" w:eastAsia="ro-RO" w:bidi="ro-RO"/>
    </w:rPr>
  </w:style>
  <w:style w:type="character" w:customStyle="1" w:styleId="Bodytext16Exact">
    <w:name w:val="Body text (16) Exact"/>
    <w:basedOn w:val="a0"/>
    <w:rPr>
      <w:rFonts w:ascii="Verdana" w:eastAsia="Verdana" w:hAnsi="Verdana" w:cs="Verdana"/>
      <w:b w:val="0"/>
      <w:bCs w:val="0"/>
      <w:i/>
      <w:iCs/>
      <w:smallCaps w:val="0"/>
      <w:strike w:val="0"/>
      <w:sz w:val="20"/>
      <w:szCs w:val="20"/>
      <w:u w:val="none"/>
    </w:rPr>
  </w:style>
  <w:style w:type="character" w:customStyle="1" w:styleId="Bodytext16Exact0">
    <w:name w:val="Body text (16) Exact"/>
    <w:basedOn w:val="Bodytext16"/>
    <w:rPr>
      <w:rFonts w:ascii="Verdana" w:eastAsia="Verdana" w:hAnsi="Verdana" w:cs="Verdana"/>
      <w:b w:val="0"/>
      <w:bCs w:val="0"/>
      <w:i/>
      <w:iCs/>
      <w:smallCaps w:val="0"/>
      <w:strike w:val="0"/>
      <w:spacing w:val="0"/>
      <w:sz w:val="20"/>
      <w:szCs w:val="20"/>
      <w:u w:val="none"/>
    </w:rPr>
  </w:style>
  <w:style w:type="character" w:customStyle="1" w:styleId="Bodytext21Exact">
    <w:name w:val="Body text (21) Exact"/>
    <w:basedOn w:val="a0"/>
    <w:link w:val="Bodytext21"/>
    <w:rPr>
      <w:rFonts w:ascii="Verdana" w:eastAsia="Verdana" w:hAnsi="Verdana" w:cs="Verdana"/>
      <w:b w:val="0"/>
      <w:bCs w:val="0"/>
      <w:i w:val="0"/>
      <w:iCs w:val="0"/>
      <w:smallCaps w:val="0"/>
      <w:strike w:val="0"/>
      <w:spacing w:val="70"/>
      <w:sz w:val="20"/>
      <w:szCs w:val="20"/>
      <w:u w:val="none"/>
    </w:rPr>
  </w:style>
  <w:style w:type="character" w:customStyle="1" w:styleId="Bodytext67Exact">
    <w:name w:val="Body text (67) Exact"/>
    <w:basedOn w:val="a0"/>
    <w:link w:val="Bodytext67"/>
    <w:rPr>
      <w:rFonts w:ascii="Verdana" w:eastAsia="Verdana" w:hAnsi="Verdana" w:cs="Verdana"/>
      <w:b w:val="0"/>
      <w:bCs w:val="0"/>
      <w:i w:val="0"/>
      <w:iCs w:val="0"/>
      <w:smallCaps w:val="0"/>
      <w:strike w:val="0"/>
      <w:sz w:val="11"/>
      <w:szCs w:val="11"/>
      <w:u w:val="none"/>
    </w:rPr>
  </w:style>
  <w:style w:type="character" w:customStyle="1" w:styleId="Bodytext6765ptBoldSpacing0ptExact">
    <w:name w:val="Body text (67) + 6;5 pt;Bold;Spacing 0 pt Exact"/>
    <w:basedOn w:val="Bodytext67Exact"/>
    <w:rPr>
      <w:rFonts w:ascii="Verdana" w:eastAsia="Verdana" w:hAnsi="Verdana" w:cs="Verdana"/>
      <w:b/>
      <w:bCs/>
      <w:i w:val="0"/>
      <w:iCs w:val="0"/>
      <w:smallCaps w:val="0"/>
      <w:strike w:val="0"/>
      <w:color w:val="000000"/>
      <w:spacing w:val="-10"/>
      <w:w w:val="100"/>
      <w:position w:val="0"/>
      <w:sz w:val="13"/>
      <w:szCs w:val="13"/>
      <w:u w:val="none"/>
      <w:lang w:val="ro-RO" w:eastAsia="ro-RO" w:bidi="ro-RO"/>
    </w:rPr>
  </w:style>
  <w:style w:type="character" w:customStyle="1" w:styleId="Heading24Exact">
    <w:name w:val="Heading #2 (4) Exact"/>
    <w:basedOn w:val="a0"/>
    <w:rPr>
      <w:rFonts w:ascii="Verdana" w:eastAsia="Verdana" w:hAnsi="Verdana" w:cs="Verdana"/>
      <w:b w:val="0"/>
      <w:bCs w:val="0"/>
      <w:i w:val="0"/>
      <w:iCs w:val="0"/>
      <w:smallCaps w:val="0"/>
      <w:strike w:val="0"/>
      <w:sz w:val="18"/>
      <w:szCs w:val="18"/>
      <w:u w:val="none"/>
    </w:rPr>
  </w:style>
  <w:style w:type="character" w:customStyle="1" w:styleId="Heading24Spacing1ptExact">
    <w:name w:val="Heading #2 (4) + Spacing 1 pt Exact"/>
    <w:basedOn w:val="Heading24"/>
    <w:rPr>
      <w:rFonts w:ascii="Verdana" w:eastAsia="Verdana" w:hAnsi="Verdana" w:cs="Verdana"/>
      <w:b w:val="0"/>
      <w:bCs w:val="0"/>
      <w:i w:val="0"/>
      <w:iCs w:val="0"/>
      <w:smallCaps w:val="0"/>
      <w:strike w:val="0"/>
      <w:spacing w:val="20"/>
      <w:sz w:val="18"/>
      <w:szCs w:val="18"/>
      <w:u w:val="none"/>
    </w:rPr>
  </w:style>
  <w:style w:type="character" w:customStyle="1" w:styleId="Heading35Exact">
    <w:name w:val="Heading #3 (5) Exact"/>
    <w:basedOn w:val="a0"/>
    <w:link w:val="Heading35"/>
    <w:rPr>
      <w:rFonts w:ascii="Verdana" w:eastAsia="Verdana" w:hAnsi="Verdana" w:cs="Verdana"/>
      <w:b w:val="0"/>
      <w:bCs w:val="0"/>
      <w:i w:val="0"/>
      <w:iCs w:val="0"/>
      <w:smallCaps w:val="0"/>
      <w:strike w:val="0"/>
      <w:sz w:val="18"/>
      <w:szCs w:val="18"/>
      <w:u w:val="none"/>
    </w:rPr>
  </w:style>
  <w:style w:type="character" w:customStyle="1" w:styleId="Heading35Spacing1ptExact">
    <w:name w:val="Heading #3 (5) + Spacing 1 pt Exact"/>
    <w:basedOn w:val="Heading35Exact"/>
    <w:rPr>
      <w:rFonts w:ascii="Verdana" w:eastAsia="Verdana" w:hAnsi="Verdana" w:cs="Verdana"/>
      <w:b w:val="0"/>
      <w:bCs w:val="0"/>
      <w:i w:val="0"/>
      <w:iCs w:val="0"/>
      <w:smallCaps w:val="0"/>
      <w:strike w:val="0"/>
      <w:color w:val="000000"/>
      <w:spacing w:val="20"/>
      <w:w w:val="100"/>
      <w:position w:val="0"/>
      <w:sz w:val="18"/>
      <w:szCs w:val="18"/>
      <w:u w:val="none"/>
      <w:lang w:val="ro-RO" w:eastAsia="ro-RO" w:bidi="ro-RO"/>
    </w:rPr>
  </w:style>
  <w:style w:type="character" w:customStyle="1" w:styleId="Heading35Candara10ptExact">
    <w:name w:val="Heading #3 (5) + Candara;10 pt Exact"/>
    <w:basedOn w:val="Heading35Exact"/>
    <w:rPr>
      <w:rFonts w:ascii="Candara" w:eastAsia="Candara" w:hAnsi="Candara" w:cs="Candara"/>
      <w:b w:val="0"/>
      <w:bCs w:val="0"/>
      <w:i w:val="0"/>
      <w:iCs w:val="0"/>
      <w:smallCaps w:val="0"/>
      <w:strike w:val="0"/>
      <w:color w:val="000000"/>
      <w:spacing w:val="0"/>
      <w:w w:val="100"/>
      <w:position w:val="0"/>
      <w:sz w:val="20"/>
      <w:szCs w:val="20"/>
      <w:u w:val="none"/>
      <w:lang w:val="ro-RO" w:eastAsia="ro-RO" w:bidi="ro-RO"/>
    </w:rPr>
  </w:style>
  <w:style w:type="character" w:customStyle="1" w:styleId="Bodytext55Spacing1ptExact0">
    <w:name w:val="Body text (55) + Spacing 1 pt Exact"/>
    <w:basedOn w:val="Bodytext55"/>
    <w:rPr>
      <w:rFonts w:ascii="Verdana" w:eastAsia="Verdana" w:hAnsi="Verdana" w:cs="Verdana"/>
      <w:b w:val="0"/>
      <w:bCs w:val="0"/>
      <w:i w:val="0"/>
      <w:iCs w:val="0"/>
      <w:smallCaps w:val="0"/>
      <w:strike w:val="0"/>
      <w:color w:val="000000"/>
      <w:spacing w:val="20"/>
      <w:w w:val="100"/>
      <w:position w:val="0"/>
      <w:sz w:val="18"/>
      <w:szCs w:val="18"/>
      <w:u w:val="none"/>
      <w:lang w:val="ro-RO" w:eastAsia="ro-RO" w:bidi="ro-RO"/>
    </w:rPr>
  </w:style>
  <w:style w:type="character" w:customStyle="1" w:styleId="Bodytext68Exact">
    <w:name w:val="Body text (68) Exact"/>
    <w:basedOn w:val="a0"/>
    <w:link w:val="Bodytext68"/>
    <w:rPr>
      <w:rFonts w:ascii="Times New Roman" w:eastAsia="Times New Roman" w:hAnsi="Times New Roman" w:cs="Times New Roman"/>
      <w:b/>
      <w:bCs/>
      <w:i w:val="0"/>
      <w:iCs w:val="0"/>
      <w:smallCaps w:val="0"/>
      <w:strike w:val="0"/>
      <w:sz w:val="50"/>
      <w:szCs w:val="50"/>
      <w:u w:val="none"/>
    </w:rPr>
  </w:style>
  <w:style w:type="character" w:customStyle="1" w:styleId="Bodytext449ptNotBoldSpacing1ptExact">
    <w:name w:val="Body text (44) + 9 pt;Not Bold;Spacing 1 pt Exact"/>
    <w:basedOn w:val="Bodytext44Exact"/>
    <w:rPr>
      <w:rFonts w:ascii="Verdana" w:eastAsia="Verdana" w:hAnsi="Verdana" w:cs="Verdana"/>
      <w:b/>
      <w:bCs/>
      <w:i w:val="0"/>
      <w:iCs w:val="0"/>
      <w:smallCaps w:val="0"/>
      <w:strike w:val="0"/>
      <w:color w:val="000000"/>
      <w:spacing w:val="20"/>
      <w:w w:val="100"/>
      <w:position w:val="0"/>
      <w:sz w:val="18"/>
      <w:szCs w:val="18"/>
      <w:u w:val="none"/>
      <w:lang w:val="ro-RO" w:eastAsia="ro-RO" w:bidi="ro-RO"/>
    </w:rPr>
  </w:style>
  <w:style w:type="character" w:customStyle="1" w:styleId="Bodytext6Exact">
    <w:name w:val="Body text (6) Exact"/>
    <w:basedOn w:val="a0"/>
    <w:rPr>
      <w:rFonts w:ascii="Verdana" w:eastAsia="Verdana" w:hAnsi="Verdana" w:cs="Verdana"/>
      <w:b/>
      <w:bCs/>
      <w:i w:val="0"/>
      <w:iCs w:val="0"/>
      <w:smallCaps w:val="0"/>
      <w:strike w:val="0"/>
      <w:sz w:val="19"/>
      <w:szCs w:val="19"/>
      <w:u w:val="none"/>
    </w:rPr>
  </w:style>
  <w:style w:type="character" w:customStyle="1" w:styleId="Bodytext69Exact">
    <w:name w:val="Body text (69) Exact"/>
    <w:basedOn w:val="a0"/>
    <w:link w:val="Bodytext69"/>
    <w:rPr>
      <w:rFonts w:ascii="Times New Roman" w:eastAsia="Times New Roman" w:hAnsi="Times New Roman" w:cs="Times New Roman"/>
      <w:b w:val="0"/>
      <w:bCs w:val="0"/>
      <w:i w:val="0"/>
      <w:iCs w:val="0"/>
      <w:smallCaps w:val="0"/>
      <w:strike w:val="0"/>
      <w:sz w:val="9"/>
      <w:szCs w:val="9"/>
      <w:u w:val="none"/>
    </w:rPr>
  </w:style>
  <w:style w:type="character" w:customStyle="1" w:styleId="Bodytext22Exact">
    <w:name w:val="Body text (22) Exact"/>
    <w:basedOn w:val="a0"/>
    <w:rPr>
      <w:rFonts w:ascii="Arial Narrow" w:eastAsia="Arial Narrow" w:hAnsi="Arial Narrow" w:cs="Arial Narrow"/>
      <w:b w:val="0"/>
      <w:bCs w:val="0"/>
      <w:i w:val="0"/>
      <w:iCs w:val="0"/>
      <w:smallCaps w:val="0"/>
      <w:strike w:val="0"/>
      <w:sz w:val="10"/>
      <w:szCs w:val="10"/>
      <w:u w:val="none"/>
    </w:rPr>
  </w:style>
  <w:style w:type="character" w:customStyle="1" w:styleId="Bodytext22Exact0">
    <w:name w:val="Body text (22) Exact"/>
    <w:basedOn w:val="Bodytext22"/>
    <w:rPr>
      <w:rFonts w:ascii="Arial Narrow" w:eastAsia="Arial Narrow" w:hAnsi="Arial Narrow" w:cs="Arial Narrow"/>
      <w:b w:val="0"/>
      <w:bCs w:val="0"/>
      <w:i w:val="0"/>
      <w:iCs w:val="0"/>
      <w:smallCaps w:val="0"/>
      <w:strike w:val="0"/>
      <w:sz w:val="10"/>
      <w:szCs w:val="10"/>
      <w:u w:val="none"/>
    </w:rPr>
  </w:style>
  <w:style w:type="character" w:customStyle="1" w:styleId="Bodytext22ItalicExact">
    <w:name w:val="Body text (22) + Italic Exact"/>
    <w:basedOn w:val="Bodytext22"/>
    <w:rPr>
      <w:rFonts w:ascii="Arial Narrow" w:eastAsia="Arial Narrow" w:hAnsi="Arial Narrow" w:cs="Arial Narrow"/>
      <w:b w:val="0"/>
      <w:bCs w:val="0"/>
      <w:i/>
      <w:iCs/>
      <w:smallCaps w:val="0"/>
      <w:strike w:val="0"/>
      <w:sz w:val="10"/>
      <w:szCs w:val="10"/>
      <w:u w:val="none"/>
    </w:rPr>
  </w:style>
  <w:style w:type="character" w:customStyle="1" w:styleId="Bodytext70Exact">
    <w:name w:val="Body text (70) Exact"/>
    <w:basedOn w:val="a0"/>
    <w:link w:val="Bodytext70"/>
    <w:rPr>
      <w:rFonts w:ascii="Verdana" w:eastAsia="Verdana" w:hAnsi="Verdana" w:cs="Verdana"/>
      <w:b w:val="0"/>
      <w:bCs w:val="0"/>
      <w:i w:val="0"/>
      <w:iCs w:val="0"/>
      <w:smallCaps w:val="0"/>
      <w:strike w:val="0"/>
      <w:spacing w:val="0"/>
      <w:sz w:val="11"/>
      <w:szCs w:val="11"/>
      <w:u w:val="none"/>
    </w:rPr>
  </w:style>
  <w:style w:type="character" w:customStyle="1" w:styleId="Bodytext70SmallCapsExact">
    <w:name w:val="Body text (70) + Small Caps Exact"/>
    <w:basedOn w:val="Bodytext70Exact"/>
    <w:rPr>
      <w:rFonts w:ascii="Verdana" w:eastAsia="Verdana" w:hAnsi="Verdana" w:cs="Verdana"/>
      <w:b w:val="0"/>
      <w:bCs w:val="0"/>
      <w:i w:val="0"/>
      <w:iCs w:val="0"/>
      <w:smallCaps/>
      <w:strike w:val="0"/>
      <w:color w:val="000000"/>
      <w:spacing w:val="0"/>
      <w:w w:val="100"/>
      <w:position w:val="0"/>
      <w:sz w:val="11"/>
      <w:szCs w:val="11"/>
      <w:u w:val="none"/>
      <w:lang w:val="ro-RO" w:eastAsia="ro-RO" w:bidi="ro-RO"/>
    </w:rPr>
  </w:style>
  <w:style w:type="character" w:customStyle="1" w:styleId="Bodytext70ArialNarrow5ptExact">
    <w:name w:val="Body text (70) + Arial Narrow;5 pt Exact"/>
    <w:basedOn w:val="Bodytext70Exact"/>
    <w:rPr>
      <w:rFonts w:ascii="Arial Narrow" w:eastAsia="Arial Narrow" w:hAnsi="Arial Narrow" w:cs="Arial Narrow"/>
      <w:b w:val="0"/>
      <w:bCs w:val="0"/>
      <w:i w:val="0"/>
      <w:iCs w:val="0"/>
      <w:smallCaps w:val="0"/>
      <w:strike w:val="0"/>
      <w:color w:val="000000"/>
      <w:spacing w:val="0"/>
      <w:w w:val="100"/>
      <w:position w:val="0"/>
      <w:sz w:val="10"/>
      <w:szCs w:val="10"/>
      <w:u w:val="none"/>
      <w:lang w:val="ro-RO" w:eastAsia="ro-RO" w:bidi="ro-RO"/>
    </w:rPr>
  </w:style>
  <w:style w:type="character" w:customStyle="1" w:styleId="Bodytext44SmallCapsSpacing0ptExact">
    <w:name w:val="Body text (44) + Small Caps;Spacing 0 pt Exact"/>
    <w:basedOn w:val="Bodytext44Exact"/>
    <w:rPr>
      <w:rFonts w:ascii="Verdana" w:eastAsia="Verdana" w:hAnsi="Verdana" w:cs="Verdana"/>
      <w:b/>
      <w:bCs/>
      <w:i w:val="0"/>
      <w:iCs w:val="0"/>
      <w:smallCaps/>
      <w:strike w:val="0"/>
      <w:color w:val="000000"/>
      <w:spacing w:val="-10"/>
      <w:w w:val="100"/>
      <w:position w:val="0"/>
      <w:sz w:val="13"/>
      <w:szCs w:val="13"/>
      <w:u w:val="none"/>
      <w:lang w:val="ro-RO" w:eastAsia="ro-RO" w:bidi="ro-RO"/>
    </w:rPr>
  </w:style>
  <w:style w:type="character" w:customStyle="1" w:styleId="Bodytext5585ptBoldSpacing0pt">
    <w:name w:val="Body text (55) + 8;5 pt;Bold;Spacing 0 pt"/>
    <w:basedOn w:val="Bodytext55"/>
    <w:rPr>
      <w:rFonts w:ascii="Verdana" w:eastAsia="Verdana" w:hAnsi="Verdana" w:cs="Verdana"/>
      <w:b/>
      <w:bCs/>
      <w:i w:val="0"/>
      <w:iCs w:val="0"/>
      <w:smallCaps w:val="0"/>
      <w:strike w:val="0"/>
      <w:color w:val="000000"/>
      <w:spacing w:val="-10"/>
      <w:w w:val="100"/>
      <w:position w:val="0"/>
      <w:sz w:val="17"/>
      <w:szCs w:val="17"/>
      <w:u w:val="none"/>
      <w:lang w:val="ro-RO" w:eastAsia="ro-RO" w:bidi="ro-RO"/>
    </w:rPr>
  </w:style>
  <w:style w:type="character" w:customStyle="1" w:styleId="Tablecaption23">
    <w:name w:val="Table caption (23)_"/>
    <w:basedOn w:val="a0"/>
    <w:link w:val="Tablecaption230"/>
    <w:rPr>
      <w:rFonts w:ascii="Verdana" w:eastAsia="Verdana" w:hAnsi="Verdana" w:cs="Verdana"/>
      <w:b w:val="0"/>
      <w:bCs w:val="0"/>
      <w:i w:val="0"/>
      <w:iCs w:val="0"/>
      <w:smallCaps w:val="0"/>
      <w:strike w:val="0"/>
      <w:sz w:val="9"/>
      <w:szCs w:val="9"/>
      <w:u w:val="none"/>
    </w:rPr>
  </w:style>
  <w:style w:type="character" w:customStyle="1" w:styleId="Tablecaption2385ptBoldSpacing0pt">
    <w:name w:val="Table caption (23) + 8;5 pt;Bold;Spacing 0 pt"/>
    <w:basedOn w:val="Tablecaption23"/>
    <w:rPr>
      <w:rFonts w:ascii="Verdana" w:eastAsia="Verdana" w:hAnsi="Verdana" w:cs="Verdana"/>
      <w:b/>
      <w:bCs/>
      <w:i w:val="0"/>
      <w:iCs w:val="0"/>
      <w:smallCaps w:val="0"/>
      <w:strike w:val="0"/>
      <w:color w:val="000000"/>
      <w:spacing w:val="-10"/>
      <w:w w:val="100"/>
      <w:position w:val="0"/>
      <w:sz w:val="17"/>
      <w:szCs w:val="17"/>
      <w:u w:val="none"/>
      <w:lang w:val="ro-RO" w:eastAsia="ro-RO" w:bidi="ro-RO"/>
    </w:rPr>
  </w:style>
  <w:style w:type="character" w:customStyle="1" w:styleId="Tablecaption23FranklinGothicHeavy5ptSmallCaps">
    <w:name w:val="Table caption (23) + Franklin Gothic Heavy;5 pt;Small Caps"/>
    <w:basedOn w:val="Tablecaption23"/>
    <w:rPr>
      <w:rFonts w:ascii="Franklin Gothic Heavy" w:eastAsia="Franklin Gothic Heavy" w:hAnsi="Franklin Gothic Heavy" w:cs="Franklin Gothic Heavy"/>
      <w:b w:val="0"/>
      <w:bCs w:val="0"/>
      <w:i w:val="0"/>
      <w:iCs w:val="0"/>
      <w:smallCaps/>
      <w:strike w:val="0"/>
      <w:color w:val="000000"/>
      <w:spacing w:val="0"/>
      <w:w w:val="100"/>
      <w:position w:val="0"/>
      <w:sz w:val="10"/>
      <w:szCs w:val="10"/>
      <w:u w:val="none"/>
      <w:lang w:val="ro-RO" w:eastAsia="ro-RO" w:bidi="ro-RO"/>
    </w:rPr>
  </w:style>
  <w:style w:type="character" w:customStyle="1" w:styleId="Tablecaption23ArialNarrow5ptItalic">
    <w:name w:val="Table caption (23) + Arial Narrow;5 pt;Italic"/>
    <w:basedOn w:val="Tablecaption23"/>
    <w:rPr>
      <w:rFonts w:ascii="Arial Narrow" w:eastAsia="Arial Narrow" w:hAnsi="Arial Narrow" w:cs="Arial Narrow"/>
      <w:b w:val="0"/>
      <w:bCs w:val="0"/>
      <w:i/>
      <w:iCs/>
      <w:smallCaps w:val="0"/>
      <w:strike w:val="0"/>
      <w:color w:val="000000"/>
      <w:spacing w:val="0"/>
      <w:w w:val="100"/>
      <w:position w:val="0"/>
      <w:sz w:val="10"/>
      <w:szCs w:val="10"/>
      <w:u w:val="none"/>
      <w:lang w:val="ro-RO" w:eastAsia="ro-RO" w:bidi="ro-RO"/>
    </w:rPr>
  </w:style>
  <w:style w:type="character" w:customStyle="1" w:styleId="Bodytext5565ptBoldSmallCapsSpacing0pt">
    <w:name w:val="Body text (55) + 6;5 pt;Bold;Small Caps;Spacing 0 pt"/>
    <w:basedOn w:val="Bodytext55"/>
    <w:rPr>
      <w:rFonts w:ascii="Verdana" w:eastAsia="Verdana" w:hAnsi="Verdana" w:cs="Verdana"/>
      <w:b/>
      <w:bCs/>
      <w:i w:val="0"/>
      <w:iCs w:val="0"/>
      <w:smallCaps/>
      <w:strike w:val="0"/>
      <w:color w:val="000000"/>
      <w:spacing w:val="-10"/>
      <w:w w:val="100"/>
      <w:position w:val="0"/>
      <w:sz w:val="13"/>
      <w:szCs w:val="13"/>
      <w:u w:val="none"/>
      <w:lang w:val="ro-RO" w:eastAsia="ro-RO" w:bidi="ro-RO"/>
    </w:rPr>
  </w:style>
  <w:style w:type="character" w:customStyle="1" w:styleId="Bodytext5565ptBoldSpacing0pt">
    <w:name w:val="Body text (55) + 6;5 pt;Bold;Spacing 0 pt"/>
    <w:basedOn w:val="Bodytext55"/>
    <w:rPr>
      <w:rFonts w:ascii="Verdana" w:eastAsia="Verdana" w:hAnsi="Verdana" w:cs="Verdana"/>
      <w:b/>
      <w:bCs/>
      <w:i w:val="0"/>
      <w:iCs w:val="0"/>
      <w:smallCaps w:val="0"/>
      <w:strike w:val="0"/>
      <w:color w:val="000000"/>
      <w:spacing w:val="-10"/>
      <w:w w:val="100"/>
      <w:position w:val="0"/>
      <w:sz w:val="13"/>
      <w:szCs w:val="13"/>
      <w:u w:val="none"/>
      <w:lang w:val="ro-RO" w:eastAsia="ro-RO" w:bidi="ro-RO"/>
    </w:rPr>
  </w:style>
  <w:style w:type="character" w:customStyle="1" w:styleId="Bodytext5510ptItalic">
    <w:name w:val="Body text (55) + 10 pt;Italic"/>
    <w:basedOn w:val="Bodytext55"/>
    <w:rPr>
      <w:rFonts w:ascii="Verdana" w:eastAsia="Verdana" w:hAnsi="Verdana" w:cs="Verdana"/>
      <w:b w:val="0"/>
      <w:bCs w:val="0"/>
      <w:i/>
      <w:iCs/>
      <w:smallCaps w:val="0"/>
      <w:strike w:val="0"/>
      <w:color w:val="000000"/>
      <w:spacing w:val="0"/>
      <w:w w:val="100"/>
      <w:position w:val="0"/>
      <w:sz w:val="20"/>
      <w:szCs w:val="20"/>
      <w:u w:val="none"/>
      <w:lang w:val="ro-RO" w:eastAsia="ro-RO" w:bidi="ro-RO"/>
    </w:rPr>
  </w:style>
  <w:style w:type="character" w:customStyle="1" w:styleId="Bodytext55Candara11ptBold">
    <w:name w:val="Body text (55) + Candara;11 pt;Bold"/>
    <w:basedOn w:val="Bodytext55"/>
    <w:rPr>
      <w:rFonts w:ascii="Candara" w:eastAsia="Candara" w:hAnsi="Candara" w:cs="Candara"/>
      <w:b/>
      <w:bCs/>
      <w:i w:val="0"/>
      <w:iCs w:val="0"/>
      <w:smallCaps w:val="0"/>
      <w:strike w:val="0"/>
      <w:color w:val="000000"/>
      <w:spacing w:val="0"/>
      <w:w w:val="100"/>
      <w:position w:val="0"/>
      <w:sz w:val="22"/>
      <w:szCs w:val="22"/>
      <w:u w:val="none"/>
      <w:lang w:val="ro-RO" w:eastAsia="ro-RO" w:bidi="ro-RO"/>
    </w:rPr>
  </w:style>
  <w:style w:type="character" w:customStyle="1" w:styleId="Bodytext62">
    <w:name w:val="Body text (62)_"/>
    <w:basedOn w:val="a0"/>
    <w:link w:val="Bodytext620"/>
    <w:rPr>
      <w:rFonts w:ascii="Verdana" w:eastAsia="Verdana" w:hAnsi="Verdana" w:cs="Verdana"/>
      <w:b w:val="0"/>
      <w:bCs w:val="0"/>
      <w:i w:val="0"/>
      <w:iCs w:val="0"/>
      <w:smallCaps w:val="0"/>
      <w:strike w:val="0"/>
      <w:sz w:val="14"/>
      <w:szCs w:val="14"/>
      <w:u w:val="none"/>
    </w:rPr>
  </w:style>
  <w:style w:type="character" w:customStyle="1" w:styleId="Bodytext26">
    <w:name w:val="Body text (26)_"/>
    <w:basedOn w:val="a0"/>
    <w:link w:val="Bodytext26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Heading24">
    <w:name w:val="Heading #2 (4)_"/>
    <w:basedOn w:val="a0"/>
    <w:link w:val="Heading240"/>
    <w:rPr>
      <w:rFonts w:ascii="Verdana" w:eastAsia="Verdana" w:hAnsi="Verdana" w:cs="Verdana"/>
      <w:b w:val="0"/>
      <w:bCs w:val="0"/>
      <w:i w:val="0"/>
      <w:iCs w:val="0"/>
      <w:smallCaps w:val="0"/>
      <w:strike w:val="0"/>
      <w:sz w:val="18"/>
      <w:szCs w:val="18"/>
      <w:u w:val="none"/>
    </w:rPr>
  </w:style>
  <w:style w:type="character" w:customStyle="1" w:styleId="Heading24Spacing1pt">
    <w:name w:val="Heading #2 (4) + Spacing 1 pt"/>
    <w:basedOn w:val="Heading24"/>
    <w:rPr>
      <w:rFonts w:ascii="Verdana" w:eastAsia="Verdana" w:hAnsi="Verdana" w:cs="Verdana"/>
      <w:b w:val="0"/>
      <w:bCs w:val="0"/>
      <w:i w:val="0"/>
      <w:iCs w:val="0"/>
      <w:smallCaps w:val="0"/>
      <w:strike w:val="0"/>
      <w:color w:val="000000"/>
      <w:spacing w:val="20"/>
      <w:w w:val="100"/>
      <w:position w:val="0"/>
      <w:sz w:val="18"/>
      <w:szCs w:val="18"/>
      <w:u w:val="none"/>
      <w:lang w:val="ro-RO" w:eastAsia="ro-RO" w:bidi="ro-RO"/>
    </w:rPr>
  </w:style>
  <w:style w:type="character" w:customStyle="1" w:styleId="Heading24Spacing1pt0">
    <w:name w:val="Heading #2 (4) + Spacing 1 pt"/>
    <w:basedOn w:val="Heading24"/>
    <w:rPr>
      <w:rFonts w:ascii="Verdana" w:eastAsia="Verdana" w:hAnsi="Verdana" w:cs="Verdana"/>
      <w:b w:val="0"/>
      <w:bCs w:val="0"/>
      <w:i w:val="0"/>
      <w:iCs w:val="0"/>
      <w:smallCaps w:val="0"/>
      <w:strike w:val="0"/>
      <w:color w:val="000000"/>
      <w:spacing w:val="20"/>
      <w:w w:val="100"/>
      <w:position w:val="0"/>
      <w:sz w:val="18"/>
      <w:szCs w:val="18"/>
      <w:u w:val="single"/>
      <w:lang w:val="ro-RO" w:eastAsia="ro-RO" w:bidi="ro-RO"/>
    </w:rPr>
  </w:style>
  <w:style w:type="character" w:customStyle="1" w:styleId="Heading2410ptItalic">
    <w:name w:val="Heading #2 (4) + 10 pt;Italic"/>
    <w:basedOn w:val="Heading24"/>
    <w:rPr>
      <w:rFonts w:ascii="Verdana" w:eastAsia="Verdana" w:hAnsi="Verdana" w:cs="Verdana"/>
      <w:b w:val="0"/>
      <w:bCs w:val="0"/>
      <w:i/>
      <w:iCs/>
      <w:smallCaps w:val="0"/>
      <w:strike w:val="0"/>
      <w:color w:val="000000"/>
      <w:spacing w:val="0"/>
      <w:w w:val="100"/>
      <w:position w:val="0"/>
      <w:sz w:val="20"/>
      <w:szCs w:val="20"/>
      <w:u w:val="single"/>
      <w:lang w:val="ro-RO" w:eastAsia="ro-RO" w:bidi="ro-RO"/>
    </w:rPr>
  </w:style>
  <w:style w:type="character" w:customStyle="1" w:styleId="Bodytext55ArialNarrow5pt">
    <w:name w:val="Body text (55) + Arial Narrow;5 pt"/>
    <w:basedOn w:val="Bodytext55"/>
    <w:rPr>
      <w:rFonts w:ascii="Arial Narrow" w:eastAsia="Arial Narrow" w:hAnsi="Arial Narrow" w:cs="Arial Narrow"/>
      <w:b w:val="0"/>
      <w:bCs w:val="0"/>
      <w:i w:val="0"/>
      <w:iCs w:val="0"/>
      <w:smallCaps w:val="0"/>
      <w:strike w:val="0"/>
      <w:color w:val="000000"/>
      <w:spacing w:val="0"/>
      <w:w w:val="100"/>
      <w:position w:val="0"/>
      <w:sz w:val="10"/>
      <w:szCs w:val="10"/>
      <w:u w:val="none"/>
      <w:lang w:val="ro-RO" w:eastAsia="ro-RO" w:bidi="ro-RO"/>
    </w:rPr>
  </w:style>
  <w:style w:type="character" w:customStyle="1" w:styleId="Bodytext55ArialNarrow6pt">
    <w:name w:val="Body text (55) + Arial Narrow;6 pt"/>
    <w:basedOn w:val="Bodytext55"/>
    <w:rPr>
      <w:rFonts w:ascii="Arial Narrow" w:eastAsia="Arial Narrow" w:hAnsi="Arial Narrow" w:cs="Arial Narrow"/>
      <w:b w:val="0"/>
      <w:bCs w:val="0"/>
      <w:i w:val="0"/>
      <w:iCs w:val="0"/>
      <w:smallCaps w:val="0"/>
      <w:strike w:val="0"/>
      <w:color w:val="000000"/>
      <w:spacing w:val="0"/>
      <w:w w:val="100"/>
      <w:position w:val="0"/>
      <w:sz w:val="12"/>
      <w:szCs w:val="12"/>
      <w:u w:val="none"/>
      <w:lang w:val="ro-RO" w:eastAsia="ro-RO" w:bidi="ro-RO"/>
    </w:rPr>
  </w:style>
  <w:style w:type="character" w:customStyle="1" w:styleId="Bodytext55ArialNarrow5ptSmallCaps">
    <w:name w:val="Body text (55) + Arial Narrow;5 pt;Small Caps"/>
    <w:basedOn w:val="Bodytext55"/>
    <w:rPr>
      <w:rFonts w:ascii="Arial Narrow" w:eastAsia="Arial Narrow" w:hAnsi="Arial Narrow" w:cs="Arial Narrow"/>
      <w:b w:val="0"/>
      <w:bCs w:val="0"/>
      <w:i w:val="0"/>
      <w:iCs w:val="0"/>
      <w:smallCaps/>
      <w:strike w:val="0"/>
      <w:color w:val="000000"/>
      <w:spacing w:val="0"/>
      <w:w w:val="100"/>
      <w:position w:val="0"/>
      <w:sz w:val="10"/>
      <w:szCs w:val="10"/>
      <w:u w:val="none"/>
      <w:lang w:val="ro-RO" w:eastAsia="ro-RO" w:bidi="ro-RO"/>
    </w:rPr>
  </w:style>
  <w:style w:type="character" w:customStyle="1" w:styleId="Bodytext55ArialNarrow5ptItalic">
    <w:name w:val="Body text (55) + Arial Narrow;5 pt;Italic"/>
    <w:basedOn w:val="Bodytext55"/>
    <w:rPr>
      <w:rFonts w:ascii="Arial Narrow" w:eastAsia="Arial Narrow" w:hAnsi="Arial Narrow" w:cs="Arial Narrow"/>
      <w:b w:val="0"/>
      <w:bCs w:val="0"/>
      <w:i/>
      <w:iCs/>
      <w:smallCaps w:val="0"/>
      <w:strike w:val="0"/>
      <w:color w:val="000000"/>
      <w:spacing w:val="0"/>
      <w:w w:val="100"/>
      <w:position w:val="0"/>
      <w:sz w:val="10"/>
      <w:szCs w:val="10"/>
      <w:u w:val="none"/>
      <w:lang w:val="ro-RO" w:eastAsia="ro-RO" w:bidi="ro-RO"/>
    </w:rPr>
  </w:style>
  <w:style w:type="character" w:customStyle="1" w:styleId="Bodytext5510ptSpacing0pt">
    <w:name w:val="Body text (55) + 10 pt;Spacing 0 pt"/>
    <w:basedOn w:val="Bodytext55"/>
    <w:rPr>
      <w:rFonts w:ascii="Verdana" w:eastAsia="Verdana" w:hAnsi="Verdana" w:cs="Verdana"/>
      <w:b w:val="0"/>
      <w:bCs w:val="0"/>
      <w:i w:val="0"/>
      <w:iCs w:val="0"/>
      <w:smallCaps w:val="0"/>
      <w:strike w:val="0"/>
      <w:color w:val="000000"/>
      <w:spacing w:val="-10"/>
      <w:w w:val="100"/>
      <w:position w:val="0"/>
      <w:sz w:val="20"/>
      <w:szCs w:val="20"/>
      <w:u w:val="none"/>
      <w:lang w:val="ro-RO" w:eastAsia="ro-RO" w:bidi="ro-RO"/>
    </w:rPr>
  </w:style>
  <w:style w:type="character" w:customStyle="1" w:styleId="Bodytext55TimesNewRomanBold">
    <w:name w:val="Body text (55) + Times New Roman;Bold"/>
    <w:basedOn w:val="Bodytext55"/>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71">
    <w:name w:val="Body text (71)_"/>
    <w:basedOn w:val="a0"/>
    <w:link w:val="Bodytext710"/>
    <w:rPr>
      <w:rFonts w:ascii="Arial Narrow" w:eastAsia="Arial Narrow" w:hAnsi="Arial Narrow" w:cs="Arial Narrow"/>
      <w:b w:val="0"/>
      <w:bCs w:val="0"/>
      <w:i w:val="0"/>
      <w:iCs w:val="0"/>
      <w:smallCaps w:val="0"/>
      <w:strike w:val="0"/>
      <w:sz w:val="11"/>
      <w:szCs w:val="11"/>
      <w:u w:val="none"/>
    </w:rPr>
  </w:style>
  <w:style w:type="character" w:customStyle="1" w:styleId="Bodytext22">
    <w:name w:val="Body text (22)_"/>
    <w:basedOn w:val="a0"/>
    <w:link w:val="Bodytext220"/>
    <w:rPr>
      <w:rFonts w:ascii="Arial Narrow" w:eastAsia="Arial Narrow" w:hAnsi="Arial Narrow" w:cs="Arial Narrow"/>
      <w:b w:val="0"/>
      <w:bCs w:val="0"/>
      <w:i w:val="0"/>
      <w:iCs w:val="0"/>
      <w:smallCaps w:val="0"/>
      <w:strike w:val="0"/>
      <w:sz w:val="10"/>
      <w:szCs w:val="10"/>
      <w:u w:val="none"/>
    </w:rPr>
  </w:style>
  <w:style w:type="character" w:customStyle="1" w:styleId="Bodytext221">
    <w:name w:val="Body text (22)"/>
    <w:basedOn w:val="Bodytext22"/>
    <w:rPr>
      <w:rFonts w:ascii="Arial Narrow" w:eastAsia="Arial Narrow" w:hAnsi="Arial Narrow" w:cs="Arial Narrow"/>
      <w:b w:val="0"/>
      <w:bCs w:val="0"/>
      <w:i w:val="0"/>
      <w:iCs w:val="0"/>
      <w:smallCaps w:val="0"/>
      <w:strike w:val="0"/>
      <w:color w:val="000000"/>
      <w:spacing w:val="0"/>
      <w:w w:val="100"/>
      <w:position w:val="0"/>
      <w:sz w:val="10"/>
      <w:szCs w:val="10"/>
      <w:u w:val="none"/>
      <w:lang w:val="ro-RO" w:eastAsia="ro-RO" w:bidi="ro-RO"/>
    </w:rPr>
  </w:style>
  <w:style w:type="character" w:customStyle="1" w:styleId="Bodytext22SmallCaps">
    <w:name w:val="Body text (22) + Small Caps"/>
    <w:basedOn w:val="Bodytext22"/>
    <w:rPr>
      <w:rFonts w:ascii="Arial Narrow" w:eastAsia="Arial Narrow" w:hAnsi="Arial Narrow" w:cs="Arial Narrow"/>
      <w:b w:val="0"/>
      <w:bCs w:val="0"/>
      <w:i w:val="0"/>
      <w:iCs w:val="0"/>
      <w:smallCaps/>
      <w:strike w:val="0"/>
      <w:color w:val="000000"/>
      <w:spacing w:val="0"/>
      <w:w w:val="100"/>
      <w:position w:val="0"/>
      <w:sz w:val="10"/>
      <w:szCs w:val="10"/>
      <w:u w:val="none"/>
      <w:lang w:val="ro-RO" w:eastAsia="ro-RO" w:bidi="ro-RO"/>
    </w:rPr>
  </w:style>
  <w:style w:type="character" w:customStyle="1" w:styleId="Bodytext72">
    <w:name w:val="Body text (72)_"/>
    <w:basedOn w:val="a0"/>
    <w:link w:val="Bodytext720"/>
    <w:rPr>
      <w:rFonts w:ascii="Times New Roman" w:eastAsia="Times New Roman" w:hAnsi="Times New Roman" w:cs="Times New Roman"/>
      <w:b w:val="0"/>
      <w:bCs w:val="0"/>
      <w:i w:val="0"/>
      <w:iCs w:val="0"/>
      <w:smallCaps w:val="0"/>
      <w:strike w:val="0"/>
      <w:sz w:val="13"/>
      <w:szCs w:val="13"/>
      <w:u w:val="none"/>
    </w:rPr>
  </w:style>
  <w:style w:type="character" w:customStyle="1" w:styleId="Bodytext72Verdana10ptSpacing-1pt">
    <w:name w:val="Body text (72) + Verdana;10 pt;Spacing -1 pt"/>
    <w:basedOn w:val="Bodytext72"/>
    <w:rPr>
      <w:rFonts w:ascii="Verdana" w:eastAsia="Verdana" w:hAnsi="Verdana" w:cs="Verdana"/>
      <w:b w:val="0"/>
      <w:bCs w:val="0"/>
      <w:i w:val="0"/>
      <w:iCs w:val="0"/>
      <w:smallCaps w:val="0"/>
      <w:strike w:val="0"/>
      <w:color w:val="000000"/>
      <w:spacing w:val="-20"/>
      <w:w w:val="100"/>
      <w:position w:val="0"/>
      <w:sz w:val="20"/>
      <w:szCs w:val="20"/>
      <w:u w:val="none"/>
      <w:lang w:val="ro-RO" w:eastAsia="ro-RO" w:bidi="ro-RO"/>
    </w:rPr>
  </w:style>
  <w:style w:type="character" w:customStyle="1" w:styleId="Bodytext22Italic">
    <w:name w:val="Body text (22) + Italic"/>
    <w:basedOn w:val="Bodytext22"/>
    <w:rPr>
      <w:rFonts w:ascii="Arial Narrow" w:eastAsia="Arial Narrow" w:hAnsi="Arial Narrow" w:cs="Arial Narrow"/>
      <w:b w:val="0"/>
      <w:bCs w:val="0"/>
      <w:i/>
      <w:iCs/>
      <w:smallCaps w:val="0"/>
      <w:strike w:val="0"/>
      <w:color w:val="000000"/>
      <w:spacing w:val="0"/>
      <w:w w:val="100"/>
      <w:position w:val="0"/>
      <w:sz w:val="10"/>
      <w:szCs w:val="10"/>
      <w:u w:val="none"/>
      <w:lang w:val="ro-RO" w:eastAsia="ro-RO" w:bidi="ro-RO"/>
    </w:rPr>
  </w:style>
  <w:style w:type="character" w:customStyle="1" w:styleId="Bodytext55Spacing1pt">
    <w:name w:val="Body text (55) + Spacing 1 pt"/>
    <w:basedOn w:val="Bodytext55"/>
    <w:rPr>
      <w:rFonts w:ascii="Verdana" w:eastAsia="Verdana" w:hAnsi="Verdana" w:cs="Verdana"/>
      <w:b w:val="0"/>
      <w:bCs w:val="0"/>
      <w:i w:val="0"/>
      <w:iCs w:val="0"/>
      <w:smallCaps w:val="0"/>
      <w:strike w:val="0"/>
      <w:color w:val="000000"/>
      <w:spacing w:val="20"/>
      <w:w w:val="100"/>
      <w:position w:val="0"/>
      <w:sz w:val="18"/>
      <w:szCs w:val="18"/>
      <w:u w:val="none"/>
      <w:lang w:val="ro-RO" w:eastAsia="ro-RO" w:bidi="ro-RO"/>
    </w:rPr>
  </w:style>
  <w:style w:type="character" w:customStyle="1" w:styleId="Bodytext16">
    <w:name w:val="Body text (16)_"/>
    <w:basedOn w:val="a0"/>
    <w:link w:val="Bodytext160"/>
    <w:rPr>
      <w:rFonts w:ascii="Verdana" w:eastAsia="Verdana" w:hAnsi="Verdana" w:cs="Verdana"/>
      <w:b w:val="0"/>
      <w:bCs w:val="0"/>
      <w:i/>
      <w:iCs/>
      <w:smallCaps w:val="0"/>
      <w:strike w:val="0"/>
      <w:sz w:val="20"/>
      <w:szCs w:val="20"/>
      <w:u w:val="none"/>
    </w:rPr>
  </w:style>
  <w:style w:type="character" w:customStyle="1" w:styleId="Bodytext169ptNotItalic">
    <w:name w:val="Body text (16) + 9 pt;Not Italic"/>
    <w:basedOn w:val="Bodytext16"/>
    <w:rPr>
      <w:rFonts w:ascii="Verdana" w:eastAsia="Verdana" w:hAnsi="Verdana" w:cs="Verdana"/>
      <w:b w:val="0"/>
      <w:bCs w:val="0"/>
      <w:i/>
      <w:iCs/>
      <w:smallCaps w:val="0"/>
      <w:strike w:val="0"/>
      <w:color w:val="000000"/>
      <w:spacing w:val="0"/>
      <w:w w:val="100"/>
      <w:position w:val="0"/>
      <w:sz w:val="18"/>
      <w:szCs w:val="18"/>
      <w:u w:val="none"/>
      <w:lang w:val="ro-RO" w:eastAsia="ro-RO" w:bidi="ro-RO"/>
    </w:rPr>
  </w:style>
  <w:style w:type="character" w:customStyle="1" w:styleId="Bodytext37">
    <w:name w:val="Body text (37)_"/>
    <w:basedOn w:val="a0"/>
    <w:link w:val="Bodytext370"/>
    <w:rPr>
      <w:rFonts w:ascii="Verdana" w:eastAsia="Verdana" w:hAnsi="Verdana" w:cs="Verdana"/>
      <w:b/>
      <w:bCs/>
      <w:i w:val="0"/>
      <w:iCs w:val="0"/>
      <w:smallCaps w:val="0"/>
      <w:strike w:val="0"/>
      <w:spacing w:val="0"/>
      <w:sz w:val="19"/>
      <w:szCs w:val="19"/>
      <w:u w:val="none"/>
    </w:rPr>
  </w:style>
  <w:style w:type="character" w:customStyle="1" w:styleId="Bodytext371">
    <w:name w:val="Body text (37)"/>
    <w:basedOn w:val="Bodytext37"/>
    <w:rPr>
      <w:rFonts w:ascii="Verdana" w:eastAsia="Verdana" w:hAnsi="Verdana" w:cs="Verdana"/>
      <w:b/>
      <w:bCs/>
      <w:i w:val="0"/>
      <w:iCs w:val="0"/>
      <w:smallCaps w:val="0"/>
      <w:strike w:val="0"/>
      <w:color w:val="000000"/>
      <w:spacing w:val="0"/>
      <w:w w:val="100"/>
      <w:position w:val="0"/>
      <w:sz w:val="19"/>
      <w:szCs w:val="19"/>
      <w:u w:val="none"/>
      <w:lang w:val="ro-RO" w:eastAsia="ro-RO" w:bidi="ro-RO"/>
    </w:rPr>
  </w:style>
  <w:style w:type="character" w:customStyle="1" w:styleId="Bodytext375ptNotBoldItalic">
    <w:name w:val="Body text (37) + 5 pt;Not Bold;Italic"/>
    <w:basedOn w:val="Bodytext37"/>
    <w:rPr>
      <w:rFonts w:ascii="Verdana" w:eastAsia="Verdana" w:hAnsi="Verdana" w:cs="Verdana"/>
      <w:b/>
      <w:bCs/>
      <w:i/>
      <w:iCs/>
      <w:smallCaps w:val="0"/>
      <w:strike w:val="0"/>
      <w:color w:val="000000"/>
      <w:spacing w:val="0"/>
      <w:w w:val="100"/>
      <w:position w:val="0"/>
      <w:sz w:val="10"/>
      <w:szCs w:val="10"/>
      <w:u w:val="none"/>
      <w:lang w:val="ro-RO" w:eastAsia="ro-RO" w:bidi="ro-RO"/>
    </w:rPr>
  </w:style>
  <w:style w:type="character" w:customStyle="1" w:styleId="Heading45">
    <w:name w:val="Heading #4 (5)_"/>
    <w:basedOn w:val="a0"/>
    <w:link w:val="Heading450"/>
    <w:rPr>
      <w:rFonts w:ascii="Verdana" w:eastAsia="Verdana" w:hAnsi="Verdana" w:cs="Verdana"/>
      <w:b w:val="0"/>
      <w:bCs w:val="0"/>
      <w:i w:val="0"/>
      <w:iCs w:val="0"/>
      <w:smallCaps w:val="0"/>
      <w:strike w:val="0"/>
      <w:sz w:val="18"/>
      <w:szCs w:val="18"/>
      <w:u w:val="none"/>
    </w:rPr>
  </w:style>
  <w:style w:type="character" w:customStyle="1" w:styleId="Bodytext5595ptBoldScale30">
    <w:name w:val="Body text (55) + 9;5 pt;Bold;Scale 30%"/>
    <w:basedOn w:val="Bodytext55"/>
    <w:rPr>
      <w:rFonts w:ascii="Verdana" w:eastAsia="Verdana" w:hAnsi="Verdana" w:cs="Verdana"/>
      <w:b/>
      <w:bCs/>
      <w:i w:val="0"/>
      <w:iCs w:val="0"/>
      <w:smallCaps w:val="0"/>
      <w:strike w:val="0"/>
      <w:color w:val="000000"/>
      <w:spacing w:val="0"/>
      <w:w w:val="30"/>
      <w:position w:val="0"/>
      <w:sz w:val="19"/>
      <w:szCs w:val="19"/>
      <w:u w:val="none"/>
      <w:lang w:val="ro-RO" w:eastAsia="ro-RO" w:bidi="ro-RO"/>
    </w:rPr>
  </w:style>
  <w:style w:type="character" w:customStyle="1" w:styleId="Bodytext5595ptSpacing-1pt">
    <w:name w:val="Body text (55) + 9;5 pt;Spacing -1 pt"/>
    <w:basedOn w:val="Bodytext55"/>
    <w:rPr>
      <w:rFonts w:ascii="Verdana" w:eastAsia="Verdana" w:hAnsi="Verdana" w:cs="Verdana"/>
      <w:b w:val="0"/>
      <w:bCs w:val="0"/>
      <w:i w:val="0"/>
      <w:iCs w:val="0"/>
      <w:smallCaps w:val="0"/>
      <w:strike w:val="0"/>
      <w:color w:val="000000"/>
      <w:spacing w:val="-30"/>
      <w:w w:val="100"/>
      <w:position w:val="0"/>
      <w:sz w:val="19"/>
      <w:szCs w:val="19"/>
      <w:u w:val="none"/>
      <w:lang w:val="ro-RO" w:eastAsia="ro-RO" w:bidi="ro-RO"/>
    </w:rPr>
  </w:style>
  <w:style w:type="character" w:customStyle="1" w:styleId="Bodytext5595ptItalic">
    <w:name w:val="Body text (55) + 9;5 pt;Italic"/>
    <w:basedOn w:val="Bodytext55"/>
    <w:rPr>
      <w:rFonts w:ascii="Verdana" w:eastAsia="Verdana" w:hAnsi="Verdana" w:cs="Verdana"/>
      <w:b w:val="0"/>
      <w:bCs w:val="0"/>
      <w:i/>
      <w:iCs/>
      <w:smallCaps w:val="0"/>
      <w:strike w:val="0"/>
      <w:color w:val="000000"/>
      <w:spacing w:val="0"/>
      <w:w w:val="100"/>
      <w:position w:val="0"/>
      <w:sz w:val="19"/>
      <w:szCs w:val="19"/>
      <w:u w:val="none"/>
      <w:lang w:val="ro-RO" w:eastAsia="ro-RO" w:bidi="ro-RO"/>
    </w:rPr>
  </w:style>
  <w:style w:type="character" w:customStyle="1" w:styleId="Picturecaption12Exact">
    <w:name w:val="Picture caption (12) Exact"/>
    <w:basedOn w:val="a0"/>
    <w:link w:val="Picturecaption12"/>
    <w:rPr>
      <w:rFonts w:ascii="Verdana" w:eastAsia="Verdana" w:hAnsi="Verdana" w:cs="Verdana"/>
      <w:b/>
      <w:bCs/>
      <w:i w:val="0"/>
      <w:iCs w:val="0"/>
      <w:smallCaps w:val="0"/>
      <w:strike w:val="0"/>
      <w:sz w:val="13"/>
      <w:szCs w:val="13"/>
      <w:u w:val="none"/>
    </w:rPr>
  </w:style>
  <w:style w:type="character" w:customStyle="1" w:styleId="Picturecaption14Exact">
    <w:name w:val="Picture caption (14) Exact"/>
    <w:basedOn w:val="a0"/>
    <w:link w:val="Picturecaption14"/>
    <w:rPr>
      <w:rFonts w:ascii="Arial Narrow" w:eastAsia="Arial Narrow" w:hAnsi="Arial Narrow" w:cs="Arial Narrow"/>
      <w:b w:val="0"/>
      <w:bCs w:val="0"/>
      <w:i/>
      <w:iCs/>
      <w:smallCaps w:val="0"/>
      <w:strike w:val="0"/>
      <w:spacing w:val="0"/>
      <w:sz w:val="11"/>
      <w:szCs w:val="11"/>
      <w:u w:val="none"/>
    </w:rPr>
  </w:style>
  <w:style w:type="character" w:customStyle="1" w:styleId="Picturecaption15Exact">
    <w:name w:val="Picture caption (15) Exact"/>
    <w:basedOn w:val="a0"/>
    <w:link w:val="Picturecaption15"/>
    <w:rPr>
      <w:rFonts w:ascii="Book Antiqua" w:eastAsia="Book Antiqua" w:hAnsi="Book Antiqua" w:cs="Book Antiqua"/>
      <w:b/>
      <w:bCs/>
      <w:i w:val="0"/>
      <w:iCs w:val="0"/>
      <w:smallCaps w:val="0"/>
      <w:strike w:val="0"/>
      <w:sz w:val="13"/>
      <w:szCs w:val="13"/>
      <w:u w:val="none"/>
    </w:rPr>
  </w:style>
  <w:style w:type="character" w:customStyle="1" w:styleId="Picturecaption16Exact">
    <w:name w:val="Picture caption (16) Exact"/>
    <w:basedOn w:val="a0"/>
    <w:link w:val="Picturecaption16"/>
    <w:rPr>
      <w:rFonts w:ascii="Verdana" w:eastAsia="Verdana" w:hAnsi="Verdana" w:cs="Verdana"/>
      <w:b w:val="0"/>
      <w:bCs w:val="0"/>
      <w:i w:val="0"/>
      <w:iCs w:val="0"/>
      <w:smallCaps w:val="0"/>
      <w:strike w:val="0"/>
      <w:sz w:val="18"/>
      <w:szCs w:val="18"/>
      <w:u w:val="none"/>
    </w:rPr>
  </w:style>
  <w:style w:type="character" w:customStyle="1" w:styleId="Picturecaption17Exact">
    <w:name w:val="Picture caption (17) Exact"/>
    <w:basedOn w:val="a0"/>
    <w:link w:val="Picturecaption17"/>
    <w:rPr>
      <w:rFonts w:ascii="Times New Roman" w:eastAsia="Times New Roman" w:hAnsi="Times New Roman" w:cs="Times New Roman"/>
      <w:b w:val="0"/>
      <w:bCs w:val="0"/>
      <w:i w:val="0"/>
      <w:iCs w:val="0"/>
      <w:smallCaps w:val="0"/>
      <w:strike w:val="0"/>
      <w:w w:val="200"/>
      <w:sz w:val="11"/>
      <w:szCs w:val="11"/>
      <w:u w:val="none"/>
    </w:rPr>
  </w:style>
  <w:style w:type="character" w:customStyle="1" w:styleId="Picturecaption18Exact">
    <w:name w:val="Picture caption (18) Exact"/>
    <w:basedOn w:val="a0"/>
    <w:link w:val="Picturecaption18"/>
    <w:rPr>
      <w:rFonts w:ascii="Candara" w:eastAsia="Candara" w:hAnsi="Candara" w:cs="Candara"/>
      <w:b w:val="0"/>
      <w:bCs w:val="0"/>
      <w:i w:val="0"/>
      <w:iCs w:val="0"/>
      <w:smallCaps w:val="0"/>
      <w:strike w:val="0"/>
      <w:sz w:val="20"/>
      <w:szCs w:val="20"/>
      <w:u w:val="none"/>
    </w:rPr>
  </w:style>
  <w:style w:type="character" w:customStyle="1" w:styleId="Bodytext63Exact">
    <w:name w:val="Body text (63) Exact"/>
    <w:basedOn w:val="a0"/>
    <w:link w:val="Bodytext63"/>
    <w:rPr>
      <w:rFonts w:ascii="Times New Roman" w:eastAsia="Times New Roman" w:hAnsi="Times New Roman" w:cs="Times New Roman"/>
      <w:b/>
      <w:bCs/>
      <w:i w:val="0"/>
      <w:iCs w:val="0"/>
      <w:smallCaps w:val="0"/>
      <w:strike w:val="0"/>
      <w:spacing w:val="0"/>
      <w:sz w:val="18"/>
      <w:szCs w:val="18"/>
      <w:u w:val="none"/>
    </w:rPr>
  </w:style>
  <w:style w:type="character" w:customStyle="1" w:styleId="Bodytext52Exact">
    <w:name w:val="Body text (52) Exact"/>
    <w:basedOn w:val="a0"/>
    <w:link w:val="Bodytext52"/>
    <w:rPr>
      <w:rFonts w:ascii="Arial Narrow" w:eastAsia="Arial Narrow" w:hAnsi="Arial Narrow" w:cs="Arial Narrow"/>
      <w:b w:val="0"/>
      <w:bCs w:val="0"/>
      <w:i w:val="0"/>
      <w:iCs w:val="0"/>
      <w:smallCaps w:val="0"/>
      <w:strike w:val="0"/>
      <w:sz w:val="9"/>
      <w:szCs w:val="9"/>
      <w:u w:val="none"/>
    </w:rPr>
  </w:style>
  <w:style w:type="character" w:customStyle="1" w:styleId="Bodytext64Exact">
    <w:name w:val="Body text (64) Exact"/>
    <w:basedOn w:val="a0"/>
    <w:link w:val="Bodytext64"/>
    <w:rPr>
      <w:rFonts w:ascii="Courier New" w:eastAsia="Courier New" w:hAnsi="Courier New" w:cs="Courier New"/>
      <w:b w:val="0"/>
      <w:bCs w:val="0"/>
      <w:i w:val="0"/>
      <w:iCs w:val="0"/>
      <w:smallCaps w:val="0"/>
      <w:strike w:val="0"/>
      <w:spacing w:val="-20"/>
      <w:sz w:val="13"/>
      <w:szCs w:val="13"/>
      <w:u w:val="none"/>
    </w:rPr>
  </w:style>
  <w:style w:type="character" w:customStyle="1" w:styleId="Bodytext65Exact">
    <w:name w:val="Body text (65) Exact"/>
    <w:basedOn w:val="a0"/>
    <w:link w:val="Bodytext65"/>
    <w:rPr>
      <w:rFonts w:ascii="Book Antiqua" w:eastAsia="Book Antiqua" w:hAnsi="Book Antiqua" w:cs="Book Antiqua"/>
      <w:b w:val="0"/>
      <w:bCs w:val="0"/>
      <w:i w:val="0"/>
      <w:iCs w:val="0"/>
      <w:smallCaps w:val="0"/>
      <w:strike w:val="0"/>
      <w:spacing w:val="0"/>
      <w:sz w:val="8"/>
      <w:szCs w:val="8"/>
      <w:u w:val="none"/>
    </w:rPr>
  </w:style>
  <w:style w:type="character" w:customStyle="1" w:styleId="Bodytext5510ptItalic0">
    <w:name w:val="Body text (55) + 10 pt;Italic"/>
    <w:basedOn w:val="Bodytext55"/>
    <w:rPr>
      <w:rFonts w:ascii="Verdana" w:eastAsia="Verdana" w:hAnsi="Verdana" w:cs="Verdana"/>
      <w:b w:val="0"/>
      <w:bCs w:val="0"/>
      <w:i/>
      <w:iCs/>
      <w:smallCaps w:val="0"/>
      <w:strike w:val="0"/>
      <w:color w:val="000000"/>
      <w:spacing w:val="0"/>
      <w:w w:val="100"/>
      <w:position w:val="0"/>
      <w:sz w:val="20"/>
      <w:szCs w:val="20"/>
      <w:u w:val="none"/>
      <w:lang w:val="ro-RO" w:eastAsia="ro-RO" w:bidi="ro-RO"/>
    </w:rPr>
  </w:style>
  <w:style w:type="character" w:customStyle="1" w:styleId="Bodytext55TimesNewRoman65ptSpacing0pt">
    <w:name w:val="Body text (55) + Times New Roman;6;5 pt;Spacing 0 pt"/>
    <w:basedOn w:val="Bodytext55"/>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o-RO" w:eastAsia="ro-RO" w:bidi="ro-RO"/>
    </w:rPr>
  </w:style>
  <w:style w:type="character" w:customStyle="1" w:styleId="Bodytext55TimesNewRomanBold0">
    <w:name w:val="Body text (55) + Times New Roman;Bold"/>
    <w:basedOn w:val="Bodytext55"/>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5575ptSpacing1pt">
    <w:name w:val="Body text (55) + 7;5 pt;Spacing 1 pt"/>
    <w:basedOn w:val="Bodytext55"/>
    <w:rPr>
      <w:rFonts w:ascii="Verdana" w:eastAsia="Verdana" w:hAnsi="Verdana" w:cs="Verdana"/>
      <w:b w:val="0"/>
      <w:bCs w:val="0"/>
      <w:i w:val="0"/>
      <w:iCs w:val="0"/>
      <w:smallCaps w:val="0"/>
      <w:strike w:val="0"/>
      <w:color w:val="000000"/>
      <w:spacing w:val="30"/>
      <w:w w:val="100"/>
      <w:position w:val="0"/>
      <w:sz w:val="15"/>
      <w:szCs w:val="15"/>
      <w:u w:val="none"/>
      <w:lang w:val="ro-RO" w:eastAsia="ro-RO" w:bidi="ro-RO"/>
    </w:rPr>
  </w:style>
  <w:style w:type="character" w:customStyle="1" w:styleId="Bodytext55ArialNarrow4pt">
    <w:name w:val="Body text (55) + Arial Narrow;4 pt"/>
    <w:basedOn w:val="Bodytext55"/>
    <w:rPr>
      <w:rFonts w:ascii="Arial Narrow" w:eastAsia="Arial Narrow" w:hAnsi="Arial Narrow" w:cs="Arial Narrow"/>
      <w:b w:val="0"/>
      <w:bCs w:val="0"/>
      <w:i w:val="0"/>
      <w:iCs w:val="0"/>
      <w:smallCaps w:val="0"/>
      <w:strike w:val="0"/>
      <w:color w:val="000000"/>
      <w:spacing w:val="0"/>
      <w:w w:val="100"/>
      <w:position w:val="0"/>
      <w:sz w:val="8"/>
      <w:szCs w:val="8"/>
      <w:u w:val="none"/>
      <w:lang w:val="ro-RO" w:eastAsia="ro-RO" w:bidi="ro-RO"/>
    </w:rPr>
  </w:style>
  <w:style w:type="character" w:customStyle="1" w:styleId="Bodytext55TimesNewRoman45ptBoldItalic">
    <w:name w:val="Body text (55) + Times New Roman;4;5 pt;Bold;Italic"/>
    <w:basedOn w:val="Bodytext55"/>
    <w:rPr>
      <w:rFonts w:ascii="Times New Roman" w:eastAsia="Times New Roman" w:hAnsi="Times New Roman" w:cs="Times New Roman"/>
      <w:b/>
      <w:bCs/>
      <w:i/>
      <w:iCs/>
      <w:smallCaps w:val="0"/>
      <w:strike w:val="0"/>
      <w:color w:val="000000"/>
      <w:spacing w:val="0"/>
      <w:w w:val="100"/>
      <w:position w:val="0"/>
      <w:sz w:val="9"/>
      <w:szCs w:val="9"/>
      <w:u w:val="none"/>
      <w:lang w:val="ro-RO" w:eastAsia="ro-RO" w:bidi="ro-RO"/>
    </w:rPr>
  </w:style>
  <w:style w:type="character" w:customStyle="1" w:styleId="Bodytext55MicrosoftSansSerif4pt">
    <w:name w:val="Body text (55) + Microsoft Sans Serif;4 pt"/>
    <w:basedOn w:val="Bodytext55"/>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o-RO" w:eastAsia="ro-RO" w:bidi="ro-RO"/>
    </w:rPr>
  </w:style>
  <w:style w:type="character" w:customStyle="1" w:styleId="Bodytext55CandaraSpacing1pt">
    <w:name w:val="Body text (55) + Candara;Spacing 1 pt"/>
    <w:basedOn w:val="Bodytext55"/>
    <w:rPr>
      <w:rFonts w:ascii="Candara" w:eastAsia="Candara" w:hAnsi="Candara" w:cs="Candara"/>
      <w:b w:val="0"/>
      <w:bCs w:val="0"/>
      <w:i w:val="0"/>
      <w:iCs w:val="0"/>
      <w:smallCaps w:val="0"/>
      <w:strike w:val="0"/>
      <w:color w:val="000000"/>
      <w:spacing w:val="30"/>
      <w:w w:val="100"/>
      <w:position w:val="0"/>
      <w:sz w:val="18"/>
      <w:szCs w:val="18"/>
      <w:u w:val="none"/>
      <w:lang w:val="ro-RO" w:eastAsia="ro-RO" w:bidi="ro-RO"/>
    </w:rPr>
  </w:style>
  <w:style w:type="character" w:customStyle="1" w:styleId="Bodytext5510ptSmallCaps">
    <w:name w:val="Body text (55) + 10 pt;Small Caps"/>
    <w:basedOn w:val="Bodytext55"/>
    <w:rPr>
      <w:rFonts w:ascii="Verdana" w:eastAsia="Verdana" w:hAnsi="Verdana" w:cs="Verdana"/>
      <w:b w:val="0"/>
      <w:bCs w:val="0"/>
      <w:i w:val="0"/>
      <w:iCs w:val="0"/>
      <w:smallCaps/>
      <w:strike w:val="0"/>
      <w:color w:val="000000"/>
      <w:spacing w:val="0"/>
      <w:w w:val="100"/>
      <w:position w:val="0"/>
      <w:sz w:val="20"/>
      <w:szCs w:val="20"/>
      <w:u w:val="none"/>
      <w:lang w:val="ro-RO" w:eastAsia="ro-RO" w:bidi="ro-RO"/>
    </w:rPr>
  </w:style>
  <w:style w:type="character" w:customStyle="1" w:styleId="Bodytext55TimesNewRomanBoldSmallCaps">
    <w:name w:val="Body text (55) + Times New Roman;Bold;Small Caps"/>
    <w:basedOn w:val="Bodytext55"/>
    <w:rPr>
      <w:rFonts w:ascii="Times New Roman" w:eastAsia="Times New Roman" w:hAnsi="Times New Roman" w:cs="Times New Roman"/>
      <w:b/>
      <w:bCs/>
      <w:i w:val="0"/>
      <w:iCs w:val="0"/>
      <w:smallCaps/>
      <w:strike w:val="0"/>
      <w:color w:val="000000"/>
      <w:spacing w:val="0"/>
      <w:w w:val="100"/>
      <w:position w:val="0"/>
      <w:sz w:val="18"/>
      <w:szCs w:val="18"/>
      <w:u w:val="none"/>
      <w:lang w:val="ro-RO" w:eastAsia="ro-RO" w:bidi="ro-RO"/>
    </w:rPr>
  </w:style>
  <w:style w:type="character" w:customStyle="1" w:styleId="Bodytext55Candara65pt">
    <w:name w:val="Body text (55) + Candara;6;5 pt"/>
    <w:basedOn w:val="Bodytext55"/>
    <w:rPr>
      <w:rFonts w:ascii="Candara" w:eastAsia="Candara" w:hAnsi="Candara" w:cs="Candara"/>
      <w:b w:val="0"/>
      <w:bCs w:val="0"/>
      <w:i w:val="0"/>
      <w:iCs w:val="0"/>
      <w:smallCaps w:val="0"/>
      <w:strike w:val="0"/>
      <w:color w:val="000000"/>
      <w:spacing w:val="0"/>
      <w:w w:val="100"/>
      <w:position w:val="0"/>
      <w:sz w:val="13"/>
      <w:szCs w:val="13"/>
      <w:u w:val="none"/>
      <w:lang w:val="ro-RO" w:eastAsia="ro-RO" w:bidi="ro-RO"/>
    </w:rPr>
  </w:style>
  <w:style w:type="character" w:customStyle="1" w:styleId="Bodytext55TimesNewRomanBoldSpacing0pt">
    <w:name w:val="Body text (55) + Times New Roman;Bold;Spacing 0 pt"/>
    <w:basedOn w:val="Bodytext55"/>
    <w:rPr>
      <w:rFonts w:ascii="Times New Roman" w:eastAsia="Times New Roman" w:hAnsi="Times New Roman" w:cs="Times New Roman"/>
      <w:b/>
      <w:bCs/>
      <w:i w:val="0"/>
      <w:iCs w:val="0"/>
      <w:smallCaps w:val="0"/>
      <w:strike w:val="0"/>
      <w:color w:val="000000"/>
      <w:spacing w:val="10"/>
      <w:w w:val="100"/>
      <w:position w:val="0"/>
      <w:sz w:val="18"/>
      <w:szCs w:val="18"/>
      <w:u w:val="none"/>
      <w:lang w:val="ro-RO" w:eastAsia="ro-RO" w:bidi="ro-RO"/>
    </w:rPr>
  </w:style>
  <w:style w:type="character" w:customStyle="1" w:styleId="Bodytext55Georgia75ptItalic">
    <w:name w:val="Body text (55) + Georgia;7;5 pt;Italic"/>
    <w:basedOn w:val="Bodytext55"/>
    <w:rPr>
      <w:rFonts w:ascii="Georgia" w:eastAsia="Georgia" w:hAnsi="Georgia" w:cs="Georgia"/>
      <w:b w:val="0"/>
      <w:bCs w:val="0"/>
      <w:i/>
      <w:iCs/>
      <w:smallCaps w:val="0"/>
      <w:strike w:val="0"/>
      <w:color w:val="000000"/>
      <w:spacing w:val="0"/>
      <w:w w:val="100"/>
      <w:position w:val="0"/>
      <w:sz w:val="15"/>
      <w:szCs w:val="15"/>
      <w:u w:val="none"/>
      <w:lang w:val="ro-RO" w:eastAsia="ro-RO" w:bidi="ro-RO"/>
    </w:rPr>
  </w:style>
  <w:style w:type="character" w:customStyle="1" w:styleId="Tablecaption11">
    <w:name w:val="Table caption (11)_"/>
    <w:basedOn w:val="a0"/>
    <w:link w:val="Tablecaption110"/>
    <w:rPr>
      <w:rFonts w:ascii="Verdana" w:eastAsia="Verdana" w:hAnsi="Verdana" w:cs="Verdana"/>
      <w:b/>
      <w:bCs/>
      <w:i w:val="0"/>
      <w:iCs w:val="0"/>
      <w:smallCaps w:val="0"/>
      <w:strike w:val="0"/>
      <w:sz w:val="13"/>
      <w:szCs w:val="13"/>
      <w:u w:val="none"/>
    </w:rPr>
  </w:style>
  <w:style w:type="character" w:customStyle="1" w:styleId="Tablecaption1175ptNotBoldSpacing1pt">
    <w:name w:val="Table caption (11) + 7;5 pt;Not Bold;Spacing 1 pt"/>
    <w:basedOn w:val="Tablecaption11"/>
    <w:rPr>
      <w:rFonts w:ascii="Verdana" w:eastAsia="Verdana" w:hAnsi="Verdana" w:cs="Verdana"/>
      <w:b/>
      <w:bCs/>
      <w:i w:val="0"/>
      <w:iCs w:val="0"/>
      <w:smallCaps w:val="0"/>
      <w:strike w:val="0"/>
      <w:color w:val="000000"/>
      <w:spacing w:val="30"/>
      <w:w w:val="100"/>
      <w:position w:val="0"/>
      <w:sz w:val="15"/>
      <w:szCs w:val="15"/>
      <w:u w:val="none"/>
      <w:lang w:val="ro-RO" w:eastAsia="ro-RO" w:bidi="ro-RO"/>
    </w:rPr>
  </w:style>
  <w:style w:type="character" w:customStyle="1" w:styleId="Tablecaption21">
    <w:name w:val="Table caption (21)_"/>
    <w:basedOn w:val="a0"/>
    <w:link w:val="Tablecaption210"/>
    <w:rPr>
      <w:rFonts w:ascii="Verdana" w:eastAsia="Verdana" w:hAnsi="Verdana" w:cs="Verdana"/>
      <w:b w:val="0"/>
      <w:bCs w:val="0"/>
      <w:i w:val="0"/>
      <w:iCs w:val="0"/>
      <w:smallCaps w:val="0"/>
      <w:strike w:val="0"/>
      <w:sz w:val="11"/>
      <w:szCs w:val="11"/>
      <w:u w:val="none"/>
    </w:rPr>
  </w:style>
  <w:style w:type="character" w:customStyle="1" w:styleId="Bodytext5555pt">
    <w:name w:val="Body text (55) + 5;5 pt"/>
    <w:basedOn w:val="Bodytext55"/>
    <w:rPr>
      <w:rFonts w:ascii="Verdana" w:eastAsia="Verdana" w:hAnsi="Verdana" w:cs="Verdana"/>
      <w:b w:val="0"/>
      <w:bCs w:val="0"/>
      <w:i w:val="0"/>
      <w:iCs w:val="0"/>
      <w:smallCaps w:val="0"/>
      <w:strike w:val="0"/>
      <w:color w:val="000000"/>
      <w:spacing w:val="0"/>
      <w:w w:val="100"/>
      <w:position w:val="0"/>
      <w:sz w:val="11"/>
      <w:szCs w:val="11"/>
      <w:u w:val="none"/>
      <w:lang w:val="ro-RO" w:eastAsia="ro-RO" w:bidi="ro-RO"/>
    </w:rPr>
  </w:style>
  <w:style w:type="character" w:customStyle="1" w:styleId="Bodytext5555ptSmallCaps">
    <w:name w:val="Body text (55) + 5;5 pt;Small Caps"/>
    <w:basedOn w:val="Bodytext55"/>
    <w:rPr>
      <w:rFonts w:ascii="Verdana" w:eastAsia="Verdana" w:hAnsi="Verdana" w:cs="Verdana"/>
      <w:b w:val="0"/>
      <w:bCs w:val="0"/>
      <w:i w:val="0"/>
      <w:iCs w:val="0"/>
      <w:smallCaps/>
      <w:strike w:val="0"/>
      <w:color w:val="000000"/>
      <w:spacing w:val="0"/>
      <w:w w:val="100"/>
      <w:position w:val="0"/>
      <w:sz w:val="11"/>
      <w:szCs w:val="11"/>
      <w:u w:val="none"/>
      <w:lang w:val="ro-RO" w:eastAsia="ro-RO" w:bidi="ro-RO"/>
    </w:rPr>
  </w:style>
  <w:style w:type="character" w:customStyle="1" w:styleId="Bodytext55ArialNarrow55ptItalic">
    <w:name w:val="Body text (55) + Arial Narrow;5;5 pt;Italic"/>
    <w:basedOn w:val="Bodytext55"/>
    <w:rPr>
      <w:rFonts w:ascii="Arial Narrow" w:eastAsia="Arial Narrow" w:hAnsi="Arial Narrow" w:cs="Arial Narrow"/>
      <w:b w:val="0"/>
      <w:bCs w:val="0"/>
      <w:i/>
      <w:iCs/>
      <w:smallCaps w:val="0"/>
      <w:strike w:val="0"/>
      <w:color w:val="000000"/>
      <w:spacing w:val="0"/>
      <w:w w:val="100"/>
      <w:position w:val="0"/>
      <w:sz w:val="11"/>
      <w:szCs w:val="11"/>
      <w:u w:val="none"/>
      <w:lang w:val="ro-RO" w:eastAsia="ro-RO" w:bidi="ro-RO"/>
    </w:rPr>
  </w:style>
  <w:style w:type="character" w:customStyle="1" w:styleId="Bodytext55ArialNarrow20ptSpacing0pt">
    <w:name w:val="Body text (55) + Arial Narrow;20 pt;Spacing 0 pt"/>
    <w:basedOn w:val="Bodytext55"/>
    <w:rPr>
      <w:rFonts w:ascii="Arial Narrow" w:eastAsia="Arial Narrow" w:hAnsi="Arial Narrow" w:cs="Arial Narrow"/>
      <w:b w:val="0"/>
      <w:bCs w:val="0"/>
      <w:i w:val="0"/>
      <w:iCs w:val="0"/>
      <w:smallCaps w:val="0"/>
      <w:strike w:val="0"/>
      <w:color w:val="000000"/>
      <w:spacing w:val="-10"/>
      <w:w w:val="100"/>
      <w:position w:val="0"/>
      <w:sz w:val="40"/>
      <w:szCs w:val="40"/>
      <w:u w:val="none"/>
      <w:lang w:val="ro-RO" w:eastAsia="ro-RO" w:bidi="ro-RO"/>
    </w:rPr>
  </w:style>
  <w:style w:type="character" w:customStyle="1" w:styleId="Bodytext55TimesNewRoman4ptSmallCaps">
    <w:name w:val="Body text (55) + Times New Roman;4 pt;Small Caps"/>
    <w:basedOn w:val="Bodytext55"/>
    <w:rPr>
      <w:rFonts w:ascii="Times New Roman" w:eastAsia="Times New Roman" w:hAnsi="Times New Roman" w:cs="Times New Roman"/>
      <w:b w:val="0"/>
      <w:bCs w:val="0"/>
      <w:i w:val="0"/>
      <w:iCs w:val="0"/>
      <w:smallCaps/>
      <w:strike w:val="0"/>
      <w:color w:val="000000"/>
      <w:spacing w:val="0"/>
      <w:w w:val="100"/>
      <w:position w:val="0"/>
      <w:sz w:val="8"/>
      <w:szCs w:val="8"/>
      <w:u w:val="none"/>
      <w:lang w:val="ro-RO" w:eastAsia="ro-RO" w:bidi="ro-RO"/>
    </w:rPr>
  </w:style>
  <w:style w:type="character" w:customStyle="1" w:styleId="Bodytext66">
    <w:name w:val="Body text (66)_"/>
    <w:basedOn w:val="a0"/>
    <w:link w:val="Bodytext660"/>
    <w:rPr>
      <w:rFonts w:ascii="Verdana" w:eastAsia="Verdana" w:hAnsi="Verdana" w:cs="Verdana"/>
      <w:b/>
      <w:bCs/>
      <w:i w:val="0"/>
      <w:iCs w:val="0"/>
      <w:smallCaps w:val="0"/>
      <w:strike w:val="0"/>
      <w:sz w:val="17"/>
      <w:szCs w:val="17"/>
      <w:u w:val="none"/>
    </w:rPr>
  </w:style>
  <w:style w:type="character" w:customStyle="1" w:styleId="Bodytext66SmallCaps">
    <w:name w:val="Body text (66) + Small Caps"/>
    <w:basedOn w:val="Bodytext66"/>
    <w:rPr>
      <w:rFonts w:ascii="Verdana" w:eastAsia="Verdana" w:hAnsi="Verdana" w:cs="Verdana"/>
      <w:b/>
      <w:bCs/>
      <w:i w:val="0"/>
      <w:iCs w:val="0"/>
      <w:smallCaps/>
      <w:strike w:val="0"/>
      <w:color w:val="000000"/>
      <w:spacing w:val="0"/>
      <w:w w:val="100"/>
      <w:position w:val="0"/>
      <w:sz w:val="17"/>
      <w:szCs w:val="17"/>
      <w:u w:val="none"/>
      <w:lang w:val="ro-RO" w:eastAsia="ro-RO" w:bidi="ro-RO"/>
    </w:rPr>
  </w:style>
  <w:style w:type="character" w:customStyle="1" w:styleId="Picturecaption19">
    <w:name w:val="Picture caption (19)_"/>
    <w:basedOn w:val="a0"/>
    <w:link w:val="Picturecaption190"/>
    <w:rPr>
      <w:rFonts w:ascii="Arial Narrow" w:eastAsia="Arial Narrow" w:hAnsi="Arial Narrow" w:cs="Arial Narrow"/>
      <w:b/>
      <w:bCs/>
      <w:i w:val="0"/>
      <w:iCs w:val="0"/>
      <w:smallCaps w:val="0"/>
      <w:strike w:val="0"/>
      <w:sz w:val="30"/>
      <w:szCs w:val="30"/>
      <w:u w:val="none"/>
    </w:rPr>
  </w:style>
  <w:style w:type="character" w:customStyle="1" w:styleId="Heading12">
    <w:name w:val="Heading #1 (2)_"/>
    <w:basedOn w:val="a0"/>
    <w:link w:val="Heading120"/>
    <w:rPr>
      <w:rFonts w:ascii="Times New Roman" w:eastAsia="Times New Roman" w:hAnsi="Times New Roman" w:cs="Times New Roman"/>
      <w:b/>
      <w:bCs/>
      <w:i w:val="0"/>
      <w:iCs w:val="0"/>
      <w:smallCaps w:val="0"/>
      <w:strike w:val="0"/>
      <w:spacing w:val="0"/>
      <w:sz w:val="50"/>
      <w:szCs w:val="50"/>
      <w:u w:val="none"/>
    </w:rPr>
  </w:style>
  <w:style w:type="paragraph" w:customStyle="1" w:styleId="Footnote30">
    <w:name w:val="Footnote (3)"/>
    <w:basedOn w:val="a"/>
    <w:link w:val="Footnote3"/>
    <w:pPr>
      <w:shd w:val="clear" w:color="auto" w:fill="FFFFFF"/>
      <w:spacing w:line="0" w:lineRule="atLeast"/>
    </w:pPr>
    <w:rPr>
      <w:rFonts w:ascii="Verdana" w:eastAsia="Verdana" w:hAnsi="Verdana" w:cs="Verdana"/>
      <w:b/>
      <w:bCs/>
      <w:sz w:val="14"/>
      <w:szCs w:val="14"/>
    </w:rPr>
  </w:style>
  <w:style w:type="paragraph" w:customStyle="1" w:styleId="Bodytext60">
    <w:name w:val="Body text (6)"/>
    <w:basedOn w:val="a"/>
    <w:link w:val="Bodytext6"/>
    <w:pPr>
      <w:shd w:val="clear" w:color="auto" w:fill="FFFFFF"/>
      <w:spacing w:line="278" w:lineRule="exact"/>
      <w:jc w:val="center"/>
    </w:pPr>
    <w:rPr>
      <w:rFonts w:ascii="Verdana" w:eastAsia="Verdana" w:hAnsi="Verdana" w:cs="Verdana"/>
      <w:b/>
      <w:bCs/>
      <w:sz w:val="19"/>
      <w:szCs w:val="19"/>
    </w:rPr>
  </w:style>
  <w:style w:type="paragraph" w:customStyle="1" w:styleId="Tableofcontents20">
    <w:name w:val="Table of contents (2)"/>
    <w:basedOn w:val="a"/>
    <w:link w:val="Tableofcontents2"/>
    <w:pPr>
      <w:shd w:val="clear" w:color="auto" w:fill="FFFFFF"/>
      <w:spacing w:line="342" w:lineRule="exact"/>
      <w:jc w:val="both"/>
    </w:pPr>
    <w:rPr>
      <w:rFonts w:ascii="Verdana" w:eastAsia="Verdana" w:hAnsi="Verdana" w:cs="Verdana"/>
      <w:b/>
      <w:bCs/>
      <w:sz w:val="19"/>
      <w:szCs w:val="19"/>
    </w:rPr>
  </w:style>
  <w:style w:type="paragraph" w:styleId="40">
    <w:name w:val="toc 4"/>
    <w:basedOn w:val="a"/>
    <w:link w:val="4"/>
    <w:autoRedefine/>
    <w:rsid w:val="005B7807"/>
    <w:pPr>
      <w:tabs>
        <w:tab w:val="left" w:pos="426"/>
        <w:tab w:val="right" w:leader="dot" w:pos="6834"/>
      </w:tabs>
      <w:jc w:val="both"/>
    </w:pPr>
    <w:rPr>
      <w:rFonts w:ascii="Arial" w:eastAsia="Verdana" w:hAnsi="Arial" w:cs="Arial"/>
      <w:b/>
      <w:lang w:val="ro-MD"/>
    </w:rPr>
  </w:style>
  <w:style w:type="paragraph" w:customStyle="1" w:styleId="Bodytext550">
    <w:name w:val="Body text (55)"/>
    <w:basedOn w:val="a"/>
    <w:link w:val="Bodytext55"/>
    <w:pPr>
      <w:shd w:val="clear" w:color="auto" w:fill="FFFFFF"/>
      <w:spacing w:before="120" w:line="0" w:lineRule="atLeast"/>
      <w:ind w:hanging="400"/>
      <w:jc w:val="both"/>
    </w:pPr>
    <w:rPr>
      <w:rFonts w:ascii="Verdana" w:eastAsia="Verdana" w:hAnsi="Verdana" w:cs="Verdana"/>
      <w:sz w:val="18"/>
      <w:szCs w:val="18"/>
    </w:rPr>
  </w:style>
  <w:style w:type="paragraph" w:customStyle="1" w:styleId="Heading430">
    <w:name w:val="Heading #4 (3)"/>
    <w:basedOn w:val="a"/>
    <w:link w:val="Heading43"/>
    <w:pPr>
      <w:shd w:val="clear" w:color="auto" w:fill="FFFFFF"/>
      <w:spacing w:before="720" w:after="300" w:line="371" w:lineRule="exact"/>
      <w:jc w:val="center"/>
      <w:outlineLvl w:val="3"/>
    </w:pPr>
    <w:rPr>
      <w:rFonts w:ascii="Verdana" w:eastAsia="Verdana" w:hAnsi="Verdana" w:cs="Verdana"/>
      <w:b/>
      <w:bCs/>
      <w:sz w:val="19"/>
      <w:szCs w:val="19"/>
    </w:rPr>
  </w:style>
  <w:style w:type="paragraph" w:customStyle="1" w:styleId="Bodytext44">
    <w:name w:val="Body text (44)"/>
    <w:basedOn w:val="a"/>
    <w:link w:val="Bodytext44Exact"/>
    <w:pPr>
      <w:shd w:val="clear" w:color="auto" w:fill="FFFFFF"/>
      <w:spacing w:before="120" w:line="0" w:lineRule="atLeast"/>
      <w:jc w:val="both"/>
    </w:pPr>
    <w:rPr>
      <w:rFonts w:ascii="Verdana" w:eastAsia="Verdana" w:hAnsi="Verdana" w:cs="Verdana"/>
      <w:b/>
      <w:bCs/>
      <w:sz w:val="13"/>
      <w:szCs w:val="13"/>
    </w:rPr>
  </w:style>
  <w:style w:type="paragraph" w:customStyle="1" w:styleId="Bodytext560">
    <w:name w:val="Body text (56)"/>
    <w:basedOn w:val="a"/>
    <w:link w:val="Bodytext56"/>
    <w:pPr>
      <w:shd w:val="clear" w:color="auto" w:fill="FFFFFF"/>
      <w:spacing w:line="0" w:lineRule="atLeast"/>
      <w:ind w:firstLine="720"/>
      <w:jc w:val="both"/>
    </w:pPr>
    <w:rPr>
      <w:rFonts w:ascii="Verdana" w:eastAsia="Verdana" w:hAnsi="Verdana" w:cs="Verdana"/>
      <w:sz w:val="9"/>
      <w:szCs w:val="9"/>
    </w:rPr>
  </w:style>
  <w:style w:type="paragraph" w:customStyle="1" w:styleId="Heading440">
    <w:name w:val="Heading #4 (4)"/>
    <w:basedOn w:val="a"/>
    <w:link w:val="Heading44"/>
    <w:pPr>
      <w:shd w:val="clear" w:color="auto" w:fill="FFFFFF"/>
      <w:spacing w:after="180" w:line="0" w:lineRule="atLeast"/>
      <w:jc w:val="center"/>
      <w:outlineLvl w:val="3"/>
    </w:pPr>
    <w:rPr>
      <w:rFonts w:ascii="Verdana" w:eastAsia="Verdana" w:hAnsi="Verdana" w:cs="Verdana"/>
      <w:b/>
      <w:bCs/>
      <w:sz w:val="19"/>
      <w:szCs w:val="19"/>
    </w:rPr>
  </w:style>
  <w:style w:type="paragraph" w:customStyle="1" w:styleId="Bodytext570">
    <w:name w:val="Body text (57)"/>
    <w:basedOn w:val="a"/>
    <w:link w:val="Bodytext57"/>
    <w:pPr>
      <w:shd w:val="clear" w:color="auto" w:fill="FFFFFF"/>
      <w:spacing w:line="0" w:lineRule="atLeast"/>
    </w:pPr>
    <w:rPr>
      <w:rFonts w:ascii="Candara" w:eastAsia="Candara" w:hAnsi="Candara" w:cs="Candara"/>
      <w:sz w:val="18"/>
      <w:szCs w:val="18"/>
    </w:rPr>
  </w:style>
  <w:style w:type="paragraph" w:customStyle="1" w:styleId="Bodytext580">
    <w:name w:val="Body text (58)"/>
    <w:basedOn w:val="a"/>
    <w:link w:val="Bodytext58"/>
    <w:pPr>
      <w:shd w:val="clear" w:color="auto" w:fill="FFFFFF"/>
      <w:spacing w:line="0" w:lineRule="atLeast"/>
      <w:ind w:firstLine="720"/>
      <w:jc w:val="both"/>
    </w:pPr>
    <w:rPr>
      <w:rFonts w:ascii="Century Gothic" w:eastAsia="Century Gothic" w:hAnsi="Century Gothic" w:cs="Century Gothic"/>
      <w:sz w:val="20"/>
      <w:szCs w:val="20"/>
    </w:rPr>
  </w:style>
  <w:style w:type="paragraph" w:customStyle="1" w:styleId="Bodytext590">
    <w:name w:val="Body text (59)"/>
    <w:basedOn w:val="a"/>
    <w:link w:val="Bodytext59"/>
    <w:pPr>
      <w:shd w:val="clear" w:color="auto" w:fill="FFFFFF"/>
      <w:spacing w:line="0" w:lineRule="atLeast"/>
      <w:ind w:firstLine="760"/>
      <w:jc w:val="both"/>
    </w:pPr>
    <w:rPr>
      <w:rFonts w:ascii="Century Gothic" w:eastAsia="Century Gothic" w:hAnsi="Century Gothic" w:cs="Century Gothic"/>
      <w:b/>
      <w:bCs/>
      <w:sz w:val="13"/>
      <w:szCs w:val="13"/>
    </w:rPr>
  </w:style>
  <w:style w:type="paragraph" w:customStyle="1" w:styleId="Bodytext601">
    <w:name w:val="Body text (60)"/>
    <w:basedOn w:val="a"/>
    <w:link w:val="Bodytext600"/>
    <w:pPr>
      <w:shd w:val="clear" w:color="auto" w:fill="FFFFFF"/>
      <w:spacing w:line="0" w:lineRule="atLeast"/>
      <w:jc w:val="both"/>
    </w:pPr>
    <w:rPr>
      <w:rFonts w:ascii="Cambria" w:eastAsia="Cambria" w:hAnsi="Cambria" w:cs="Cambria"/>
      <w:sz w:val="11"/>
      <w:szCs w:val="11"/>
    </w:rPr>
  </w:style>
  <w:style w:type="paragraph" w:customStyle="1" w:styleId="Tablecaption16">
    <w:name w:val="Table caption (16)"/>
    <w:basedOn w:val="a"/>
    <w:link w:val="Tablecaption16Exact"/>
    <w:pPr>
      <w:shd w:val="clear" w:color="auto" w:fill="FFFFFF"/>
      <w:spacing w:line="0" w:lineRule="atLeast"/>
      <w:jc w:val="right"/>
    </w:pPr>
    <w:rPr>
      <w:rFonts w:ascii="Verdana" w:eastAsia="Verdana" w:hAnsi="Verdana" w:cs="Verdana"/>
      <w:i/>
      <w:iCs/>
      <w:sz w:val="20"/>
      <w:szCs w:val="20"/>
    </w:rPr>
  </w:style>
  <w:style w:type="paragraph" w:customStyle="1" w:styleId="Tablecaption17">
    <w:name w:val="Table caption (17)"/>
    <w:basedOn w:val="a"/>
    <w:link w:val="Tablecaption17Exact"/>
    <w:pPr>
      <w:shd w:val="clear" w:color="auto" w:fill="FFFFFF"/>
      <w:spacing w:line="0" w:lineRule="atLeast"/>
      <w:jc w:val="right"/>
    </w:pPr>
    <w:rPr>
      <w:rFonts w:ascii="Verdana" w:eastAsia="Verdana" w:hAnsi="Verdana" w:cs="Verdana"/>
      <w:sz w:val="18"/>
      <w:szCs w:val="18"/>
    </w:rPr>
  </w:style>
  <w:style w:type="paragraph" w:customStyle="1" w:styleId="Tablecaption18">
    <w:name w:val="Table caption (18)"/>
    <w:basedOn w:val="a"/>
    <w:link w:val="Tablecaption18Exact"/>
    <w:pPr>
      <w:shd w:val="clear" w:color="auto" w:fill="FFFFFF"/>
      <w:spacing w:line="0" w:lineRule="atLeast"/>
    </w:pPr>
    <w:rPr>
      <w:rFonts w:ascii="Book Antiqua" w:eastAsia="Book Antiqua" w:hAnsi="Book Antiqua" w:cs="Book Antiqua"/>
      <w:b/>
      <w:bCs/>
      <w:sz w:val="13"/>
      <w:szCs w:val="13"/>
    </w:rPr>
  </w:style>
  <w:style w:type="paragraph" w:customStyle="1" w:styleId="Tablecaption110">
    <w:name w:val="Table caption (11)"/>
    <w:basedOn w:val="a"/>
    <w:link w:val="Tablecaption11"/>
    <w:pPr>
      <w:shd w:val="clear" w:color="auto" w:fill="FFFFFF"/>
      <w:spacing w:line="0" w:lineRule="atLeast"/>
    </w:pPr>
    <w:rPr>
      <w:rFonts w:ascii="Verdana" w:eastAsia="Verdana" w:hAnsi="Verdana" w:cs="Verdana"/>
      <w:b/>
      <w:bCs/>
      <w:sz w:val="13"/>
      <w:szCs w:val="13"/>
    </w:rPr>
  </w:style>
  <w:style w:type="paragraph" w:customStyle="1" w:styleId="Tablecaption22">
    <w:name w:val="Table caption (22)"/>
    <w:basedOn w:val="a"/>
    <w:link w:val="Tablecaption22Exact"/>
    <w:pPr>
      <w:shd w:val="clear" w:color="auto" w:fill="FFFFFF"/>
      <w:spacing w:line="91" w:lineRule="exact"/>
    </w:pPr>
    <w:rPr>
      <w:rFonts w:ascii="Times New Roman" w:eastAsia="Times New Roman" w:hAnsi="Times New Roman" w:cs="Times New Roman"/>
      <w:b/>
      <w:bCs/>
      <w:sz w:val="18"/>
      <w:szCs w:val="18"/>
    </w:rPr>
  </w:style>
  <w:style w:type="paragraph" w:customStyle="1" w:styleId="Tablecaption19">
    <w:name w:val="Table caption (19)"/>
    <w:basedOn w:val="a"/>
    <w:link w:val="Tablecaption19Exact"/>
    <w:pPr>
      <w:shd w:val="clear" w:color="auto" w:fill="FFFFFF"/>
      <w:spacing w:line="91" w:lineRule="exact"/>
    </w:pPr>
    <w:rPr>
      <w:rFonts w:ascii="Arial Narrow" w:eastAsia="Arial Narrow" w:hAnsi="Arial Narrow" w:cs="Arial Narrow"/>
      <w:i/>
      <w:iCs/>
      <w:sz w:val="10"/>
      <w:szCs w:val="10"/>
    </w:rPr>
  </w:style>
  <w:style w:type="paragraph" w:customStyle="1" w:styleId="Tablecaption20">
    <w:name w:val="Table caption (20)"/>
    <w:basedOn w:val="a"/>
    <w:link w:val="Tablecaption20Exact"/>
    <w:pPr>
      <w:shd w:val="clear" w:color="auto" w:fill="FFFFFF"/>
      <w:spacing w:line="91" w:lineRule="exact"/>
    </w:pPr>
    <w:rPr>
      <w:rFonts w:ascii="Verdana" w:eastAsia="Verdana" w:hAnsi="Verdana" w:cs="Verdana"/>
      <w:i/>
      <w:iCs/>
      <w:sz w:val="20"/>
      <w:szCs w:val="20"/>
    </w:rPr>
  </w:style>
  <w:style w:type="paragraph" w:customStyle="1" w:styleId="Heading34">
    <w:name w:val="Heading #3 (4)"/>
    <w:basedOn w:val="a"/>
    <w:link w:val="Heading34Exact"/>
    <w:pPr>
      <w:shd w:val="clear" w:color="auto" w:fill="FFFFFF"/>
      <w:spacing w:line="0" w:lineRule="atLeast"/>
      <w:outlineLvl w:val="2"/>
    </w:pPr>
    <w:rPr>
      <w:rFonts w:ascii="Arial Narrow" w:eastAsia="Arial Narrow" w:hAnsi="Arial Narrow" w:cs="Arial Narrow"/>
      <w:b/>
      <w:bCs/>
      <w:w w:val="70"/>
    </w:rPr>
  </w:style>
  <w:style w:type="paragraph" w:customStyle="1" w:styleId="Bodytext260">
    <w:name w:val="Body text (26)"/>
    <w:basedOn w:val="a"/>
    <w:link w:val="Bodytext26"/>
    <w:pPr>
      <w:shd w:val="clear" w:color="auto" w:fill="FFFFFF"/>
      <w:spacing w:line="154" w:lineRule="exact"/>
      <w:jc w:val="both"/>
    </w:pPr>
    <w:rPr>
      <w:rFonts w:ascii="Franklin Gothic Heavy" w:eastAsia="Franklin Gothic Heavy" w:hAnsi="Franklin Gothic Heavy" w:cs="Franklin Gothic Heavy"/>
      <w:sz w:val="13"/>
      <w:szCs w:val="13"/>
    </w:rPr>
  </w:style>
  <w:style w:type="paragraph" w:customStyle="1" w:styleId="Bodytext54">
    <w:name w:val="Body text (54)"/>
    <w:basedOn w:val="a"/>
    <w:link w:val="Bodytext54Exact"/>
    <w:pPr>
      <w:shd w:val="clear" w:color="auto" w:fill="FFFFFF"/>
      <w:spacing w:line="0" w:lineRule="atLeast"/>
    </w:pPr>
    <w:rPr>
      <w:rFonts w:ascii="Franklin Gothic Heavy" w:eastAsia="Franklin Gothic Heavy" w:hAnsi="Franklin Gothic Heavy" w:cs="Franklin Gothic Heavy"/>
      <w:sz w:val="12"/>
      <w:szCs w:val="12"/>
    </w:rPr>
  </w:style>
  <w:style w:type="paragraph" w:customStyle="1" w:styleId="Bodytext7">
    <w:name w:val="Body text (7)"/>
    <w:basedOn w:val="a"/>
    <w:link w:val="Bodytext7Exact"/>
    <w:pPr>
      <w:shd w:val="clear" w:color="auto" w:fill="FFFFFF"/>
      <w:spacing w:line="0" w:lineRule="atLeast"/>
    </w:pPr>
    <w:rPr>
      <w:rFonts w:ascii="Franklin Gothic Heavy" w:eastAsia="Franklin Gothic Heavy" w:hAnsi="Franklin Gothic Heavy" w:cs="Franklin Gothic Heavy"/>
      <w:sz w:val="17"/>
      <w:szCs w:val="17"/>
    </w:rPr>
  </w:style>
  <w:style w:type="paragraph" w:customStyle="1" w:styleId="Tableofcontents3">
    <w:name w:val="Table of contents (3)"/>
    <w:basedOn w:val="a"/>
    <w:link w:val="Tableofcontents3Exact"/>
    <w:pPr>
      <w:shd w:val="clear" w:color="auto" w:fill="FFFFFF"/>
      <w:spacing w:line="139" w:lineRule="exact"/>
      <w:jc w:val="both"/>
    </w:pPr>
    <w:rPr>
      <w:rFonts w:ascii="Franklin Gothic Heavy" w:eastAsia="Franklin Gothic Heavy" w:hAnsi="Franklin Gothic Heavy" w:cs="Franklin Gothic Heavy"/>
      <w:sz w:val="17"/>
      <w:szCs w:val="17"/>
    </w:rPr>
  </w:style>
  <w:style w:type="paragraph" w:customStyle="1" w:styleId="Tableofcontents5">
    <w:name w:val="Table of contents (5)"/>
    <w:basedOn w:val="a"/>
    <w:link w:val="Tableofcontents5Exact"/>
    <w:pPr>
      <w:shd w:val="clear" w:color="auto" w:fill="FFFFFF"/>
      <w:spacing w:line="139" w:lineRule="exact"/>
      <w:jc w:val="both"/>
    </w:pPr>
    <w:rPr>
      <w:rFonts w:ascii="Verdana" w:eastAsia="Verdana" w:hAnsi="Verdana" w:cs="Verdana"/>
      <w:b/>
      <w:bCs/>
      <w:sz w:val="13"/>
      <w:szCs w:val="13"/>
    </w:rPr>
  </w:style>
  <w:style w:type="paragraph" w:customStyle="1" w:styleId="Bodytext160">
    <w:name w:val="Body text (16)"/>
    <w:basedOn w:val="a"/>
    <w:link w:val="Bodytext16"/>
    <w:pPr>
      <w:shd w:val="clear" w:color="auto" w:fill="FFFFFF"/>
      <w:spacing w:line="0" w:lineRule="atLeast"/>
    </w:pPr>
    <w:rPr>
      <w:rFonts w:ascii="Verdana" w:eastAsia="Verdana" w:hAnsi="Verdana" w:cs="Verdana"/>
      <w:i/>
      <w:iCs/>
      <w:sz w:val="20"/>
      <w:szCs w:val="20"/>
    </w:rPr>
  </w:style>
  <w:style w:type="paragraph" w:customStyle="1" w:styleId="Bodytext21">
    <w:name w:val="Body text (21)"/>
    <w:basedOn w:val="a"/>
    <w:link w:val="Bodytext21Exact"/>
    <w:pPr>
      <w:shd w:val="clear" w:color="auto" w:fill="FFFFFF"/>
      <w:spacing w:line="0" w:lineRule="atLeast"/>
    </w:pPr>
    <w:rPr>
      <w:rFonts w:ascii="Verdana" w:eastAsia="Verdana" w:hAnsi="Verdana" w:cs="Verdana"/>
      <w:spacing w:val="70"/>
      <w:sz w:val="20"/>
      <w:szCs w:val="20"/>
    </w:rPr>
  </w:style>
  <w:style w:type="paragraph" w:customStyle="1" w:styleId="Bodytext67">
    <w:name w:val="Body text (67)"/>
    <w:basedOn w:val="a"/>
    <w:link w:val="Bodytext67Exact"/>
    <w:pPr>
      <w:shd w:val="clear" w:color="auto" w:fill="FFFFFF"/>
      <w:spacing w:line="91" w:lineRule="exact"/>
      <w:jc w:val="right"/>
    </w:pPr>
    <w:rPr>
      <w:rFonts w:ascii="Verdana" w:eastAsia="Verdana" w:hAnsi="Verdana" w:cs="Verdana"/>
      <w:sz w:val="11"/>
      <w:szCs w:val="11"/>
    </w:rPr>
  </w:style>
  <w:style w:type="paragraph" w:customStyle="1" w:styleId="Heading240">
    <w:name w:val="Heading #2 (4)"/>
    <w:basedOn w:val="a"/>
    <w:link w:val="Heading24"/>
    <w:pPr>
      <w:shd w:val="clear" w:color="auto" w:fill="FFFFFF"/>
      <w:spacing w:line="0" w:lineRule="atLeast"/>
      <w:outlineLvl w:val="1"/>
    </w:pPr>
    <w:rPr>
      <w:rFonts w:ascii="Verdana" w:eastAsia="Verdana" w:hAnsi="Verdana" w:cs="Verdana"/>
      <w:sz w:val="18"/>
      <w:szCs w:val="18"/>
    </w:rPr>
  </w:style>
  <w:style w:type="paragraph" w:customStyle="1" w:styleId="Heading35">
    <w:name w:val="Heading #3 (5)"/>
    <w:basedOn w:val="a"/>
    <w:link w:val="Heading35Exact"/>
    <w:pPr>
      <w:shd w:val="clear" w:color="auto" w:fill="FFFFFF"/>
      <w:spacing w:line="134" w:lineRule="exact"/>
      <w:outlineLvl w:val="2"/>
    </w:pPr>
    <w:rPr>
      <w:rFonts w:ascii="Verdana" w:eastAsia="Verdana" w:hAnsi="Verdana" w:cs="Verdana"/>
      <w:sz w:val="18"/>
      <w:szCs w:val="18"/>
    </w:rPr>
  </w:style>
  <w:style w:type="paragraph" w:customStyle="1" w:styleId="Bodytext68">
    <w:name w:val="Body text (68)"/>
    <w:basedOn w:val="a"/>
    <w:link w:val="Bodytext68Exact"/>
    <w:pPr>
      <w:shd w:val="clear" w:color="auto" w:fill="FFFFFF"/>
      <w:spacing w:line="0" w:lineRule="atLeast"/>
    </w:pPr>
    <w:rPr>
      <w:rFonts w:ascii="Times New Roman" w:eastAsia="Times New Roman" w:hAnsi="Times New Roman" w:cs="Times New Roman"/>
      <w:b/>
      <w:bCs/>
      <w:sz w:val="50"/>
      <w:szCs w:val="50"/>
    </w:rPr>
  </w:style>
  <w:style w:type="paragraph" w:customStyle="1" w:styleId="Bodytext69">
    <w:name w:val="Body text (69)"/>
    <w:basedOn w:val="a"/>
    <w:link w:val="Bodytext69Exact"/>
    <w:pPr>
      <w:shd w:val="clear" w:color="auto" w:fill="FFFFFF"/>
      <w:spacing w:line="0" w:lineRule="atLeast"/>
    </w:pPr>
    <w:rPr>
      <w:rFonts w:ascii="Times New Roman" w:eastAsia="Times New Roman" w:hAnsi="Times New Roman" w:cs="Times New Roman"/>
      <w:sz w:val="9"/>
      <w:szCs w:val="9"/>
    </w:rPr>
  </w:style>
  <w:style w:type="paragraph" w:customStyle="1" w:styleId="Bodytext220">
    <w:name w:val="Body text (22)"/>
    <w:basedOn w:val="a"/>
    <w:link w:val="Bodytext22"/>
    <w:pPr>
      <w:shd w:val="clear" w:color="auto" w:fill="FFFFFF"/>
      <w:spacing w:line="91" w:lineRule="exact"/>
      <w:jc w:val="right"/>
    </w:pPr>
    <w:rPr>
      <w:rFonts w:ascii="Arial Narrow" w:eastAsia="Arial Narrow" w:hAnsi="Arial Narrow" w:cs="Arial Narrow"/>
      <w:sz w:val="10"/>
      <w:szCs w:val="10"/>
    </w:rPr>
  </w:style>
  <w:style w:type="paragraph" w:customStyle="1" w:styleId="Bodytext70">
    <w:name w:val="Body text (70)"/>
    <w:basedOn w:val="a"/>
    <w:link w:val="Bodytext70Exact"/>
    <w:pPr>
      <w:shd w:val="clear" w:color="auto" w:fill="FFFFFF"/>
      <w:spacing w:line="130" w:lineRule="exact"/>
      <w:jc w:val="both"/>
    </w:pPr>
    <w:rPr>
      <w:rFonts w:ascii="Verdana" w:eastAsia="Verdana" w:hAnsi="Verdana" w:cs="Verdana"/>
      <w:sz w:val="11"/>
      <w:szCs w:val="11"/>
    </w:rPr>
  </w:style>
  <w:style w:type="paragraph" w:customStyle="1" w:styleId="Tablecaption230">
    <w:name w:val="Table caption (23)"/>
    <w:basedOn w:val="a"/>
    <w:link w:val="Tablecaption23"/>
    <w:pPr>
      <w:shd w:val="clear" w:color="auto" w:fill="FFFFFF"/>
      <w:spacing w:line="130" w:lineRule="exact"/>
      <w:jc w:val="both"/>
    </w:pPr>
    <w:rPr>
      <w:rFonts w:ascii="Verdana" w:eastAsia="Verdana" w:hAnsi="Verdana" w:cs="Verdana"/>
      <w:sz w:val="9"/>
      <w:szCs w:val="9"/>
    </w:rPr>
  </w:style>
  <w:style w:type="paragraph" w:customStyle="1" w:styleId="Bodytext620">
    <w:name w:val="Body text (62)"/>
    <w:basedOn w:val="a"/>
    <w:link w:val="Bodytext62"/>
    <w:pPr>
      <w:shd w:val="clear" w:color="auto" w:fill="FFFFFF"/>
      <w:spacing w:after="120" w:line="0" w:lineRule="atLeast"/>
      <w:jc w:val="center"/>
    </w:pPr>
    <w:rPr>
      <w:rFonts w:ascii="Verdana" w:eastAsia="Verdana" w:hAnsi="Verdana" w:cs="Verdana"/>
      <w:sz w:val="14"/>
      <w:szCs w:val="14"/>
    </w:rPr>
  </w:style>
  <w:style w:type="paragraph" w:customStyle="1" w:styleId="Bodytext710">
    <w:name w:val="Body text (71)"/>
    <w:basedOn w:val="a"/>
    <w:link w:val="Bodytext71"/>
    <w:pPr>
      <w:shd w:val="clear" w:color="auto" w:fill="FFFFFF"/>
      <w:spacing w:line="125" w:lineRule="exact"/>
      <w:jc w:val="both"/>
    </w:pPr>
    <w:rPr>
      <w:rFonts w:ascii="Arial Narrow" w:eastAsia="Arial Narrow" w:hAnsi="Arial Narrow" w:cs="Arial Narrow"/>
      <w:sz w:val="11"/>
      <w:szCs w:val="11"/>
    </w:rPr>
  </w:style>
  <w:style w:type="paragraph" w:customStyle="1" w:styleId="Bodytext720">
    <w:name w:val="Body text (72)"/>
    <w:basedOn w:val="a"/>
    <w:link w:val="Bodytext72"/>
    <w:pPr>
      <w:shd w:val="clear" w:color="auto" w:fill="FFFFFF"/>
      <w:spacing w:line="125" w:lineRule="exact"/>
      <w:jc w:val="both"/>
    </w:pPr>
    <w:rPr>
      <w:rFonts w:ascii="Times New Roman" w:eastAsia="Times New Roman" w:hAnsi="Times New Roman" w:cs="Times New Roman"/>
      <w:sz w:val="13"/>
      <w:szCs w:val="13"/>
    </w:rPr>
  </w:style>
  <w:style w:type="paragraph" w:customStyle="1" w:styleId="Bodytext370">
    <w:name w:val="Body text (37)"/>
    <w:basedOn w:val="a"/>
    <w:link w:val="Bodytext37"/>
    <w:pPr>
      <w:shd w:val="clear" w:color="auto" w:fill="FFFFFF"/>
      <w:spacing w:line="149" w:lineRule="exact"/>
      <w:jc w:val="both"/>
    </w:pPr>
    <w:rPr>
      <w:rFonts w:ascii="Verdana" w:eastAsia="Verdana" w:hAnsi="Verdana" w:cs="Verdana"/>
      <w:b/>
      <w:bCs/>
      <w:sz w:val="19"/>
      <w:szCs w:val="19"/>
    </w:rPr>
  </w:style>
  <w:style w:type="paragraph" w:customStyle="1" w:styleId="Heading450">
    <w:name w:val="Heading #4 (5)"/>
    <w:basedOn w:val="a"/>
    <w:link w:val="Heading45"/>
    <w:pPr>
      <w:shd w:val="clear" w:color="auto" w:fill="FFFFFF"/>
      <w:spacing w:after="120" w:line="0" w:lineRule="atLeast"/>
      <w:jc w:val="center"/>
      <w:outlineLvl w:val="3"/>
    </w:pPr>
    <w:rPr>
      <w:rFonts w:ascii="Verdana" w:eastAsia="Verdana" w:hAnsi="Verdana" w:cs="Verdana"/>
      <w:sz w:val="18"/>
      <w:szCs w:val="18"/>
    </w:rPr>
  </w:style>
  <w:style w:type="paragraph" w:customStyle="1" w:styleId="Picturecaption12">
    <w:name w:val="Picture caption (12)"/>
    <w:basedOn w:val="a"/>
    <w:link w:val="Picturecaption12Exact"/>
    <w:pPr>
      <w:shd w:val="clear" w:color="auto" w:fill="FFFFFF"/>
      <w:spacing w:line="0" w:lineRule="atLeast"/>
    </w:pPr>
    <w:rPr>
      <w:rFonts w:ascii="Verdana" w:eastAsia="Verdana" w:hAnsi="Verdana" w:cs="Verdana"/>
      <w:b/>
      <w:bCs/>
      <w:sz w:val="13"/>
      <w:szCs w:val="13"/>
    </w:rPr>
  </w:style>
  <w:style w:type="paragraph" w:customStyle="1" w:styleId="Picturecaption14">
    <w:name w:val="Picture caption (14)"/>
    <w:basedOn w:val="a"/>
    <w:link w:val="Picturecaption14Exact"/>
    <w:pPr>
      <w:shd w:val="clear" w:color="auto" w:fill="FFFFFF"/>
      <w:spacing w:line="106" w:lineRule="exact"/>
    </w:pPr>
    <w:rPr>
      <w:rFonts w:ascii="Arial Narrow" w:eastAsia="Arial Narrow" w:hAnsi="Arial Narrow" w:cs="Arial Narrow"/>
      <w:i/>
      <w:iCs/>
      <w:sz w:val="11"/>
      <w:szCs w:val="11"/>
    </w:rPr>
  </w:style>
  <w:style w:type="paragraph" w:customStyle="1" w:styleId="Picturecaption15">
    <w:name w:val="Picture caption (15)"/>
    <w:basedOn w:val="a"/>
    <w:link w:val="Picturecaption15Exact"/>
    <w:pPr>
      <w:shd w:val="clear" w:color="auto" w:fill="FFFFFF"/>
      <w:spacing w:line="106" w:lineRule="exact"/>
    </w:pPr>
    <w:rPr>
      <w:rFonts w:ascii="Book Antiqua" w:eastAsia="Book Antiqua" w:hAnsi="Book Antiqua" w:cs="Book Antiqua"/>
      <w:b/>
      <w:bCs/>
      <w:sz w:val="13"/>
      <w:szCs w:val="13"/>
    </w:rPr>
  </w:style>
  <w:style w:type="paragraph" w:customStyle="1" w:styleId="Picturecaption16">
    <w:name w:val="Picture caption (16)"/>
    <w:basedOn w:val="a"/>
    <w:link w:val="Picturecaption16Exact"/>
    <w:pPr>
      <w:shd w:val="clear" w:color="auto" w:fill="FFFFFF"/>
      <w:spacing w:line="91" w:lineRule="exact"/>
    </w:pPr>
    <w:rPr>
      <w:rFonts w:ascii="Verdana" w:eastAsia="Verdana" w:hAnsi="Verdana" w:cs="Verdana"/>
      <w:sz w:val="18"/>
      <w:szCs w:val="18"/>
    </w:rPr>
  </w:style>
  <w:style w:type="paragraph" w:customStyle="1" w:styleId="Picturecaption17">
    <w:name w:val="Picture caption (17)"/>
    <w:basedOn w:val="a"/>
    <w:link w:val="Picturecaption17Exact"/>
    <w:pPr>
      <w:shd w:val="clear" w:color="auto" w:fill="FFFFFF"/>
      <w:spacing w:line="91" w:lineRule="exact"/>
    </w:pPr>
    <w:rPr>
      <w:rFonts w:ascii="Times New Roman" w:eastAsia="Times New Roman" w:hAnsi="Times New Roman" w:cs="Times New Roman"/>
      <w:w w:val="200"/>
      <w:sz w:val="11"/>
      <w:szCs w:val="11"/>
    </w:rPr>
  </w:style>
  <w:style w:type="paragraph" w:customStyle="1" w:styleId="Picturecaption18">
    <w:name w:val="Picture caption (18)"/>
    <w:basedOn w:val="a"/>
    <w:link w:val="Picturecaption18Exact"/>
    <w:pPr>
      <w:shd w:val="clear" w:color="auto" w:fill="FFFFFF"/>
      <w:spacing w:line="0" w:lineRule="atLeast"/>
    </w:pPr>
    <w:rPr>
      <w:rFonts w:ascii="Candara" w:eastAsia="Candara" w:hAnsi="Candara" w:cs="Candara"/>
      <w:sz w:val="20"/>
      <w:szCs w:val="20"/>
    </w:rPr>
  </w:style>
  <w:style w:type="paragraph" w:customStyle="1" w:styleId="Bodytext63">
    <w:name w:val="Body text (63)"/>
    <w:basedOn w:val="a"/>
    <w:link w:val="Bodytext63Exact"/>
    <w:pPr>
      <w:shd w:val="clear" w:color="auto" w:fill="FFFFFF"/>
      <w:spacing w:line="144" w:lineRule="exact"/>
    </w:pPr>
    <w:rPr>
      <w:rFonts w:ascii="Times New Roman" w:eastAsia="Times New Roman" w:hAnsi="Times New Roman" w:cs="Times New Roman"/>
      <w:b/>
      <w:bCs/>
      <w:sz w:val="18"/>
      <w:szCs w:val="18"/>
    </w:rPr>
  </w:style>
  <w:style w:type="paragraph" w:customStyle="1" w:styleId="Bodytext52">
    <w:name w:val="Body text (52)"/>
    <w:basedOn w:val="a"/>
    <w:link w:val="Bodytext52Exact"/>
    <w:pPr>
      <w:shd w:val="clear" w:color="auto" w:fill="FFFFFF"/>
      <w:spacing w:after="120" w:line="144" w:lineRule="exact"/>
    </w:pPr>
    <w:rPr>
      <w:rFonts w:ascii="Arial Narrow" w:eastAsia="Arial Narrow" w:hAnsi="Arial Narrow" w:cs="Arial Narrow"/>
      <w:sz w:val="9"/>
      <w:szCs w:val="9"/>
    </w:rPr>
  </w:style>
  <w:style w:type="paragraph" w:customStyle="1" w:styleId="Bodytext64">
    <w:name w:val="Body text (64)"/>
    <w:basedOn w:val="a"/>
    <w:link w:val="Bodytext64Exact"/>
    <w:pPr>
      <w:shd w:val="clear" w:color="auto" w:fill="FFFFFF"/>
      <w:spacing w:line="0" w:lineRule="atLeast"/>
    </w:pPr>
    <w:rPr>
      <w:rFonts w:ascii="Courier New" w:eastAsia="Courier New" w:hAnsi="Courier New" w:cs="Courier New"/>
      <w:spacing w:val="-20"/>
      <w:sz w:val="13"/>
      <w:szCs w:val="13"/>
    </w:rPr>
  </w:style>
  <w:style w:type="paragraph" w:customStyle="1" w:styleId="Bodytext65">
    <w:name w:val="Body text (65)"/>
    <w:basedOn w:val="a"/>
    <w:link w:val="Bodytext65Exact"/>
    <w:pPr>
      <w:shd w:val="clear" w:color="auto" w:fill="FFFFFF"/>
      <w:spacing w:line="0" w:lineRule="atLeast"/>
    </w:pPr>
    <w:rPr>
      <w:rFonts w:ascii="Book Antiqua" w:eastAsia="Book Antiqua" w:hAnsi="Book Antiqua" w:cs="Book Antiqua"/>
      <w:sz w:val="8"/>
      <w:szCs w:val="8"/>
    </w:rPr>
  </w:style>
  <w:style w:type="paragraph" w:customStyle="1" w:styleId="Tablecaption210">
    <w:name w:val="Table caption (21)"/>
    <w:basedOn w:val="a"/>
    <w:link w:val="Tablecaption21"/>
    <w:pPr>
      <w:shd w:val="clear" w:color="auto" w:fill="FFFFFF"/>
      <w:spacing w:line="0" w:lineRule="atLeast"/>
    </w:pPr>
    <w:rPr>
      <w:rFonts w:ascii="Verdana" w:eastAsia="Verdana" w:hAnsi="Verdana" w:cs="Verdana"/>
      <w:sz w:val="11"/>
      <w:szCs w:val="11"/>
    </w:rPr>
  </w:style>
  <w:style w:type="paragraph" w:customStyle="1" w:styleId="Bodytext660">
    <w:name w:val="Body text (66)"/>
    <w:basedOn w:val="a"/>
    <w:link w:val="Bodytext66"/>
    <w:pPr>
      <w:shd w:val="clear" w:color="auto" w:fill="FFFFFF"/>
      <w:spacing w:line="370" w:lineRule="exact"/>
    </w:pPr>
    <w:rPr>
      <w:rFonts w:ascii="Verdana" w:eastAsia="Verdana" w:hAnsi="Verdana" w:cs="Verdana"/>
      <w:b/>
      <w:bCs/>
      <w:sz w:val="17"/>
      <w:szCs w:val="17"/>
    </w:rPr>
  </w:style>
  <w:style w:type="paragraph" w:customStyle="1" w:styleId="Picturecaption190">
    <w:name w:val="Picture caption (19)"/>
    <w:basedOn w:val="a"/>
    <w:link w:val="Picturecaption19"/>
    <w:pPr>
      <w:shd w:val="clear" w:color="auto" w:fill="FFFFFF"/>
      <w:spacing w:line="0" w:lineRule="atLeast"/>
    </w:pPr>
    <w:rPr>
      <w:rFonts w:ascii="Arial Narrow" w:eastAsia="Arial Narrow" w:hAnsi="Arial Narrow" w:cs="Arial Narrow"/>
      <w:b/>
      <w:bCs/>
      <w:sz w:val="30"/>
      <w:szCs w:val="30"/>
    </w:rPr>
  </w:style>
  <w:style w:type="paragraph" w:customStyle="1" w:styleId="Heading120">
    <w:name w:val="Heading #1 (2)"/>
    <w:basedOn w:val="a"/>
    <w:link w:val="Heading12"/>
    <w:pPr>
      <w:shd w:val="clear" w:color="auto" w:fill="FFFFFF"/>
      <w:spacing w:before="660" w:after="840" w:line="600" w:lineRule="exact"/>
      <w:outlineLvl w:val="0"/>
    </w:pPr>
    <w:rPr>
      <w:rFonts w:ascii="Times New Roman" w:eastAsia="Times New Roman" w:hAnsi="Times New Roman" w:cs="Times New Roman"/>
      <w:b/>
      <w:bCs/>
      <w:sz w:val="50"/>
      <w:szCs w:val="50"/>
    </w:rPr>
  </w:style>
  <w:style w:type="paragraph" w:styleId="a4">
    <w:name w:val="Balloon Text"/>
    <w:basedOn w:val="a"/>
    <w:link w:val="a5"/>
    <w:uiPriority w:val="99"/>
    <w:semiHidden/>
    <w:unhideWhenUsed/>
    <w:rsid w:val="00256590"/>
    <w:rPr>
      <w:rFonts w:ascii="Segoe UI" w:hAnsi="Segoe UI" w:cs="Segoe UI"/>
      <w:sz w:val="18"/>
      <w:szCs w:val="18"/>
    </w:rPr>
  </w:style>
  <w:style w:type="character" w:customStyle="1" w:styleId="a5">
    <w:name w:val="Текст выноски Знак"/>
    <w:basedOn w:val="a0"/>
    <w:link w:val="a4"/>
    <w:uiPriority w:val="99"/>
    <w:semiHidden/>
    <w:rsid w:val="00256590"/>
    <w:rPr>
      <w:rFonts w:ascii="Segoe UI" w:hAnsi="Segoe UI" w:cs="Segoe UI"/>
      <w:color w:val="000000"/>
      <w:sz w:val="18"/>
      <w:szCs w:val="18"/>
    </w:rPr>
  </w:style>
  <w:style w:type="paragraph" w:styleId="a6">
    <w:name w:val="footer"/>
    <w:basedOn w:val="a"/>
    <w:link w:val="a7"/>
    <w:uiPriority w:val="99"/>
    <w:unhideWhenUsed/>
    <w:rsid w:val="00DD4A3C"/>
    <w:pPr>
      <w:tabs>
        <w:tab w:val="center" w:pos="4677"/>
        <w:tab w:val="right" w:pos="9355"/>
      </w:tabs>
      <w:autoSpaceDE w:val="0"/>
      <w:autoSpaceDN w:val="0"/>
      <w:adjustRightInd w:val="0"/>
    </w:pPr>
    <w:rPr>
      <w:rFonts w:ascii="Arial" w:eastAsia="Times New Roman" w:hAnsi="Arial" w:cs="Arial"/>
      <w:color w:val="auto"/>
      <w:sz w:val="20"/>
      <w:szCs w:val="20"/>
      <w:lang w:val="ru-RU" w:eastAsia="ru-RU" w:bidi="ar-SA"/>
    </w:rPr>
  </w:style>
  <w:style w:type="character" w:customStyle="1" w:styleId="a7">
    <w:name w:val="Нижний колонтитул Знак"/>
    <w:basedOn w:val="a0"/>
    <w:link w:val="a6"/>
    <w:uiPriority w:val="99"/>
    <w:rsid w:val="00DD4A3C"/>
    <w:rPr>
      <w:rFonts w:ascii="Arial" w:eastAsia="Times New Roman" w:hAnsi="Arial" w:cs="Arial"/>
      <w:sz w:val="20"/>
      <w:szCs w:val="20"/>
      <w:lang w:val="ru-RU" w:eastAsia="ru-RU" w:bidi="ar-SA"/>
    </w:rPr>
  </w:style>
  <w:style w:type="paragraph" w:styleId="a8">
    <w:name w:val="header"/>
    <w:basedOn w:val="a"/>
    <w:link w:val="a9"/>
    <w:rsid w:val="00DD4A3C"/>
    <w:pPr>
      <w:widowControl/>
      <w:tabs>
        <w:tab w:val="center" w:pos="4677"/>
        <w:tab w:val="right" w:pos="9355"/>
      </w:tabs>
    </w:pPr>
    <w:rPr>
      <w:rFonts w:ascii="Arial" w:eastAsia="Times New Roman" w:hAnsi="Arial" w:cs="Arial"/>
      <w:color w:val="auto"/>
      <w:sz w:val="20"/>
      <w:szCs w:val="20"/>
      <w:lang w:val="ru-RU" w:eastAsia="ru-RU" w:bidi="ar-SA"/>
    </w:rPr>
  </w:style>
  <w:style w:type="character" w:customStyle="1" w:styleId="a9">
    <w:name w:val="Верхний колонтитул Знак"/>
    <w:basedOn w:val="a0"/>
    <w:link w:val="a8"/>
    <w:rsid w:val="00DD4A3C"/>
    <w:rPr>
      <w:rFonts w:ascii="Arial" w:eastAsia="Times New Roman" w:hAnsi="Arial" w:cs="Arial"/>
      <w:sz w:val="20"/>
      <w:szCs w:val="20"/>
      <w:lang w:val="ru-RU" w:eastAsia="ru-RU" w:bidi="ar-SA"/>
    </w:rPr>
  </w:style>
  <w:style w:type="character" w:customStyle="1" w:styleId="hps">
    <w:name w:val="hps"/>
    <w:basedOn w:val="a0"/>
    <w:rsid w:val="005B7807"/>
  </w:style>
  <w:style w:type="table" w:styleId="aa">
    <w:name w:val="Table Grid"/>
    <w:basedOn w:val="a1"/>
    <w:uiPriority w:val="39"/>
    <w:rsid w:val="00B8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07CF0"/>
    <w:rPr>
      <w:sz w:val="16"/>
      <w:szCs w:val="16"/>
    </w:rPr>
  </w:style>
  <w:style w:type="paragraph" w:styleId="ac">
    <w:name w:val="annotation text"/>
    <w:basedOn w:val="a"/>
    <w:link w:val="ad"/>
    <w:uiPriority w:val="99"/>
    <w:unhideWhenUsed/>
    <w:rsid w:val="00E07CF0"/>
    <w:rPr>
      <w:sz w:val="20"/>
      <w:szCs w:val="20"/>
    </w:rPr>
  </w:style>
  <w:style w:type="character" w:customStyle="1" w:styleId="ad">
    <w:name w:val="Текст примечания Знак"/>
    <w:basedOn w:val="a0"/>
    <w:link w:val="ac"/>
    <w:uiPriority w:val="99"/>
    <w:rsid w:val="00E07CF0"/>
    <w:rPr>
      <w:color w:val="000000"/>
      <w:sz w:val="20"/>
      <w:szCs w:val="20"/>
    </w:rPr>
  </w:style>
  <w:style w:type="paragraph" w:styleId="ae">
    <w:name w:val="annotation subject"/>
    <w:basedOn w:val="ac"/>
    <w:next w:val="ac"/>
    <w:link w:val="af"/>
    <w:uiPriority w:val="99"/>
    <w:semiHidden/>
    <w:unhideWhenUsed/>
    <w:rsid w:val="00E07CF0"/>
    <w:rPr>
      <w:b/>
      <w:bCs/>
    </w:rPr>
  </w:style>
  <w:style w:type="character" w:customStyle="1" w:styleId="af">
    <w:name w:val="Тема примечания Знак"/>
    <w:basedOn w:val="ad"/>
    <w:link w:val="ae"/>
    <w:uiPriority w:val="99"/>
    <w:semiHidden/>
    <w:rsid w:val="00E07CF0"/>
    <w:rPr>
      <w:b/>
      <w:bCs/>
      <w:color w:val="000000"/>
      <w:sz w:val="20"/>
      <w:szCs w:val="20"/>
    </w:rPr>
  </w:style>
  <w:style w:type="paragraph" w:styleId="af0">
    <w:name w:val="caption"/>
    <w:basedOn w:val="a"/>
    <w:next w:val="a"/>
    <w:uiPriority w:val="35"/>
    <w:unhideWhenUsed/>
    <w:qFormat/>
    <w:rsid w:val="00753686"/>
    <w:pPr>
      <w:spacing w:after="200"/>
    </w:pPr>
    <w:rPr>
      <w:i/>
      <w:iCs/>
      <w:color w:val="44546A" w:themeColor="text2"/>
      <w:sz w:val="18"/>
      <w:szCs w:val="18"/>
    </w:rPr>
  </w:style>
  <w:style w:type="paragraph" w:styleId="af1">
    <w:name w:val="Revision"/>
    <w:hidden/>
    <w:uiPriority w:val="99"/>
    <w:semiHidden/>
    <w:rsid w:val="00FD68C5"/>
    <w:pPr>
      <w:widowControl/>
    </w:pPr>
    <w:rPr>
      <w:color w:val="000000"/>
    </w:rPr>
  </w:style>
  <w:style w:type="character" w:styleId="af2">
    <w:name w:val="Placeholder Text"/>
    <w:basedOn w:val="a0"/>
    <w:uiPriority w:val="99"/>
    <w:semiHidden/>
    <w:rsid w:val="00ED0C4D"/>
    <w:rPr>
      <w:color w:val="808080"/>
    </w:rPr>
  </w:style>
  <w:style w:type="paragraph" w:styleId="af3">
    <w:name w:val="List Paragraph"/>
    <w:basedOn w:val="a"/>
    <w:uiPriority w:val="34"/>
    <w:qFormat/>
    <w:rsid w:val="00ED0C4D"/>
    <w:pPr>
      <w:ind w:left="720"/>
      <w:contextualSpacing/>
    </w:pPr>
  </w:style>
  <w:style w:type="paragraph" w:styleId="af4">
    <w:name w:val="Normal (Web)"/>
    <w:basedOn w:val="a"/>
    <w:uiPriority w:val="99"/>
    <w:semiHidden/>
    <w:unhideWhenUsed/>
    <w:rsid w:val="00ED0C4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260">
      <w:bodyDiv w:val="1"/>
      <w:marLeft w:val="0"/>
      <w:marRight w:val="0"/>
      <w:marTop w:val="0"/>
      <w:marBottom w:val="0"/>
      <w:divBdr>
        <w:top w:val="none" w:sz="0" w:space="0" w:color="auto"/>
        <w:left w:val="none" w:sz="0" w:space="0" w:color="auto"/>
        <w:bottom w:val="none" w:sz="0" w:space="0" w:color="auto"/>
        <w:right w:val="none" w:sz="0" w:space="0" w:color="auto"/>
      </w:divBdr>
    </w:div>
    <w:div w:id="101074015">
      <w:bodyDiv w:val="1"/>
      <w:marLeft w:val="0"/>
      <w:marRight w:val="0"/>
      <w:marTop w:val="0"/>
      <w:marBottom w:val="0"/>
      <w:divBdr>
        <w:top w:val="none" w:sz="0" w:space="0" w:color="auto"/>
        <w:left w:val="none" w:sz="0" w:space="0" w:color="auto"/>
        <w:bottom w:val="none" w:sz="0" w:space="0" w:color="auto"/>
        <w:right w:val="none" w:sz="0" w:space="0" w:color="auto"/>
      </w:divBdr>
    </w:div>
    <w:div w:id="376667703">
      <w:bodyDiv w:val="1"/>
      <w:marLeft w:val="0"/>
      <w:marRight w:val="0"/>
      <w:marTop w:val="0"/>
      <w:marBottom w:val="0"/>
      <w:divBdr>
        <w:top w:val="none" w:sz="0" w:space="0" w:color="auto"/>
        <w:left w:val="none" w:sz="0" w:space="0" w:color="auto"/>
        <w:bottom w:val="none" w:sz="0" w:space="0" w:color="auto"/>
        <w:right w:val="none" w:sz="0" w:space="0" w:color="auto"/>
      </w:divBdr>
    </w:div>
    <w:div w:id="540824406">
      <w:bodyDiv w:val="1"/>
      <w:marLeft w:val="0"/>
      <w:marRight w:val="0"/>
      <w:marTop w:val="0"/>
      <w:marBottom w:val="0"/>
      <w:divBdr>
        <w:top w:val="none" w:sz="0" w:space="0" w:color="auto"/>
        <w:left w:val="none" w:sz="0" w:space="0" w:color="auto"/>
        <w:bottom w:val="none" w:sz="0" w:space="0" w:color="auto"/>
        <w:right w:val="none" w:sz="0" w:space="0" w:color="auto"/>
      </w:divBdr>
    </w:div>
    <w:div w:id="841242808">
      <w:bodyDiv w:val="1"/>
      <w:marLeft w:val="0"/>
      <w:marRight w:val="0"/>
      <w:marTop w:val="0"/>
      <w:marBottom w:val="0"/>
      <w:divBdr>
        <w:top w:val="none" w:sz="0" w:space="0" w:color="auto"/>
        <w:left w:val="none" w:sz="0" w:space="0" w:color="auto"/>
        <w:bottom w:val="none" w:sz="0" w:space="0" w:color="auto"/>
        <w:right w:val="none" w:sz="0" w:space="0" w:color="auto"/>
      </w:divBdr>
    </w:div>
    <w:div w:id="1080181481">
      <w:bodyDiv w:val="1"/>
      <w:marLeft w:val="0"/>
      <w:marRight w:val="0"/>
      <w:marTop w:val="0"/>
      <w:marBottom w:val="0"/>
      <w:divBdr>
        <w:top w:val="none" w:sz="0" w:space="0" w:color="auto"/>
        <w:left w:val="none" w:sz="0" w:space="0" w:color="auto"/>
        <w:bottom w:val="none" w:sz="0" w:space="0" w:color="auto"/>
        <w:right w:val="none" w:sz="0" w:space="0" w:color="auto"/>
      </w:divBdr>
    </w:div>
    <w:div w:id="118679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oleObject" Target="embeddings/oleObject1.bin"/><Relationship Id="rId26" Type="http://schemas.openxmlformats.org/officeDocument/2006/relationships/image" Target="media/image8.png"/><Relationship Id="rId39" Type="http://schemas.openxmlformats.org/officeDocument/2006/relationships/oleObject" Target="embeddings/oleObject3.bin"/><Relationship Id="rId21" Type="http://schemas.openxmlformats.org/officeDocument/2006/relationships/image" Target="media/image3.jpg"/><Relationship Id="rId34" Type="http://schemas.openxmlformats.org/officeDocument/2006/relationships/image" Target="media/image16.png"/><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oleObject" Target="embeddings/oleObject4.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jp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image" Target="media/image13.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4.jpg"/><Relationship Id="rId27" Type="http://schemas.openxmlformats.org/officeDocument/2006/relationships/image" Target="media/image9.emf"/><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footer" Target="foot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footer" Target="footer6.xml"/><Relationship Id="rId20" Type="http://schemas.openxmlformats.org/officeDocument/2006/relationships/oleObject" Target="embeddings/oleObject2.bin"/><Relationship Id="rId41" Type="http://schemas.openxmlformats.org/officeDocument/2006/relationships/hyperlink" Target="http://www.incerco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DB8A-A613-41D8-B713-036CD2CC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90</Pages>
  <Words>23997</Words>
  <Characters>147826</Characters>
  <Application>Microsoft Office Word</Application>
  <DocSecurity>0</DocSecurity>
  <Lines>9855</Lines>
  <Paragraphs>3369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Elena Cebotari</cp:lastModifiedBy>
  <cp:revision>14</cp:revision>
  <cp:lastPrinted>2023-12-15T13:10:00Z</cp:lastPrinted>
  <dcterms:created xsi:type="dcterms:W3CDTF">2023-12-08T05:31:00Z</dcterms:created>
  <dcterms:modified xsi:type="dcterms:W3CDTF">2023-12-15T13:29:00Z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3732fb592565a3e3dd1977ddb5bbbd10a1ba175448d0eac84099386837732ae5</vt:lpwstr>
  </property>
</Properties>
</file>