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55220" w14:textId="77777777" w:rsidR="00621FA9" w:rsidRPr="00621FA9" w:rsidRDefault="00621FA9" w:rsidP="00CE6F75">
      <w:pPr>
        <w:spacing w:after="0" w:line="240" w:lineRule="auto"/>
        <w:ind w:left="0"/>
        <w:rPr>
          <w:rFonts w:ascii="Times New Roman" w:eastAsia="Times New Roman" w:hAnsi="Times New Roman"/>
          <w:i/>
          <w:lang w:val="ro-MD" w:eastAsia="ru-RU"/>
        </w:rPr>
      </w:pPr>
    </w:p>
    <w:p w14:paraId="079C655A" w14:textId="77777777" w:rsidR="00621FA9" w:rsidRPr="00621FA9" w:rsidRDefault="00621FA9" w:rsidP="00621FA9">
      <w:pPr>
        <w:spacing w:after="0" w:line="240" w:lineRule="auto"/>
        <w:ind w:left="0"/>
        <w:jc w:val="right"/>
        <w:rPr>
          <w:rFonts w:ascii="Times New Roman" w:eastAsia="Times New Roman" w:hAnsi="Times New Roman"/>
          <w:i/>
          <w:lang w:val="ro-MD" w:eastAsia="ru-RU"/>
        </w:rPr>
      </w:pPr>
    </w:p>
    <w:p w14:paraId="15E8EB5D" w14:textId="77777777" w:rsidR="00621FA9" w:rsidRPr="00621FA9" w:rsidRDefault="00621FA9" w:rsidP="00621FA9">
      <w:pPr>
        <w:spacing w:after="0" w:line="240" w:lineRule="auto"/>
        <w:ind w:left="0"/>
        <w:jc w:val="right"/>
        <w:rPr>
          <w:rFonts w:ascii="Times New Roman" w:eastAsia="Times New Roman" w:hAnsi="Times New Roman"/>
          <w:i/>
          <w:lang w:val="ro-MD" w:eastAsia="ru-RU"/>
        </w:rPr>
      </w:pPr>
    </w:p>
    <w:p w14:paraId="239A1512" w14:textId="77777777" w:rsidR="00621FA9" w:rsidRPr="00621FA9" w:rsidRDefault="00621FA9" w:rsidP="00621FA9">
      <w:pPr>
        <w:spacing w:after="0" w:line="240" w:lineRule="auto"/>
        <w:ind w:left="0"/>
        <w:jc w:val="center"/>
        <w:rPr>
          <w:rFonts w:ascii="Times New Roman" w:eastAsia="Times New Roman" w:hAnsi="Times New Roman"/>
          <w:b/>
          <w:sz w:val="28"/>
          <w:szCs w:val="28"/>
          <w:lang w:val="ro-MD" w:eastAsia="ru-RU"/>
        </w:rPr>
      </w:pPr>
      <w:r w:rsidRPr="00621FA9">
        <w:rPr>
          <w:rFonts w:ascii="Times New Roman" w:eastAsia="Times New Roman" w:hAnsi="Times New Roman"/>
          <w:b/>
          <w:sz w:val="28"/>
          <w:szCs w:val="28"/>
          <w:lang w:val="ro-MD" w:eastAsia="ru-RU"/>
        </w:rPr>
        <w:t>GUVERNUL REPUBLICII MOLDOVA</w:t>
      </w:r>
    </w:p>
    <w:p w14:paraId="6927158C" w14:textId="77777777" w:rsidR="00621FA9" w:rsidRPr="00621FA9" w:rsidRDefault="00621FA9" w:rsidP="00621FA9">
      <w:pPr>
        <w:spacing w:after="0" w:line="240" w:lineRule="auto"/>
        <w:ind w:left="0"/>
        <w:jc w:val="center"/>
        <w:rPr>
          <w:rFonts w:ascii="Times New Roman" w:eastAsia="Times New Roman" w:hAnsi="Times New Roman"/>
          <w:b/>
          <w:sz w:val="28"/>
          <w:szCs w:val="28"/>
          <w:lang w:val="ro-MD" w:eastAsia="ru-RU"/>
        </w:rPr>
      </w:pPr>
    </w:p>
    <w:p w14:paraId="1B729D0A" w14:textId="77777777" w:rsidR="00621FA9" w:rsidRPr="00621FA9" w:rsidRDefault="00621FA9" w:rsidP="00621FA9">
      <w:pPr>
        <w:spacing w:after="0" w:line="240" w:lineRule="auto"/>
        <w:ind w:left="0"/>
        <w:jc w:val="center"/>
        <w:rPr>
          <w:rFonts w:ascii="Times New Roman" w:eastAsia="Times New Roman" w:hAnsi="Times New Roman"/>
          <w:b/>
          <w:sz w:val="28"/>
          <w:szCs w:val="28"/>
          <w:lang w:val="ro-MD" w:eastAsia="ru-RU"/>
        </w:rPr>
      </w:pPr>
      <w:r w:rsidRPr="00621FA9">
        <w:rPr>
          <w:rFonts w:ascii="Times New Roman" w:eastAsia="Times New Roman" w:hAnsi="Times New Roman"/>
          <w:b/>
          <w:sz w:val="28"/>
          <w:szCs w:val="28"/>
          <w:lang w:val="ro-MD" w:eastAsia="ru-RU"/>
        </w:rPr>
        <w:t xml:space="preserve">HOTĂRÎRE </w:t>
      </w:r>
      <w:r w:rsidRPr="00621FA9">
        <w:rPr>
          <w:rFonts w:ascii="Times New Roman" w:eastAsia="Times New Roman" w:hAnsi="Times New Roman"/>
          <w:sz w:val="28"/>
          <w:szCs w:val="28"/>
          <w:lang w:val="ro-MD" w:eastAsia="ru-RU"/>
        </w:rPr>
        <w:t>nr. ____</w:t>
      </w:r>
    </w:p>
    <w:p w14:paraId="16FF41CE" w14:textId="77777777" w:rsidR="00621FA9" w:rsidRPr="00621FA9" w:rsidRDefault="00621FA9" w:rsidP="00621FA9">
      <w:pPr>
        <w:spacing w:after="0" w:line="240" w:lineRule="auto"/>
        <w:ind w:left="0"/>
        <w:jc w:val="center"/>
        <w:rPr>
          <w:rFonts w:ascii="Times New Roman" w:eastAsia="Times New Roman" w:hAnsi="Times New Roman"/>
          <w:sz w:val="28"/>
          <w:szCs w:val="28"/>
          <w:lang w:val="ro-MD" w:eastAsia="ru-RU"/>
        </w:rPr>
      </w:pPr>
    </w:p>
    <w:p w14:paraId="598C4604" w14:textId="77777777" w:rsidR="00621FA9" w:rsidRPr="00621FA9" w:rsidRDefault="00621FA9" w:rsidP="00621FA9">
      <w:pPr>
        <w:spacing w:after="0" w:line="240" w:lineRule="auto"/>
        <w:ind w:left="0"/>
        <w:jc w:val="center"/>
        <w:rPr>
          <w:rFonts w:ascii="Times New Roman" w:eastAsia="Times New Roman" w:hAnsi="Times New Roman"/>
          <w:b/>
          <w:sz w:val="28"/>
          <w:szCs w:val="28"/>
          <w:lang w:val="ro-MD" w:eastAsia="ru-RU"/>
        </w:rPr>
      </w:pPr>
      <w:r w:rsidRPr="00621FA9">
        <w:rPr>
          <w:rFonts w:ascii="Times New Roman" w:eastAsia="Times New Roman" w:hAnsi="Times New Roman"/>
          <w:sz w:val="28"/>
          <w:szCs w:val="28"/>
          <w:lang w:val="ro-MD" w:eastAsia="ru-RU"/>
        </w:rPr>
        <w:t>din  ______________</w:t>
      </w:r>
      <w:r w:rsidRPr="00621FA9">
        <w:rPr>
          <w:rFonts w:ascii="Times New Roman" w:eastAsia="Times New Roman" w:hAnsi="Times New Roman"/>
          <w:sz w:val="28"/>
          <w:szCs w:val="28"/>
          <w:lang w:val="ro-MD" w:eastAsia="ru-RU"/>
        </w:rPr>
        <w:br/>
      </w:r>
      <w:r w:rsidRPr="00621FA9">
        <w:rPr>
          <w:rFonts w:ascii="Times New Roman" w:eastAsia="Times New Roman" w:hAnsi="Times New Roman"/>
          <w:b/>
          <w:sz w:val="28"/>
          <w:szCs w:val="28"/>
          <w:lang w:val="ro-MD" w:eastAsia="ru-RU"/>
        </w:rPr>
        <w:t>Chișinău</w:t>
      </w:r>
    </w:p>
    <w:p w14:paraId="7566DA8C" w14:textId="77777777" w:rsidR="00621FA9" w:rsidRPr="00621FA9" w:rsidRDefault="00621FA9" w:rsidP="00621FA9">
      <w:pPr>
        <w:spacing w:after="0" w:line="240" w:lineRule="auto"/>
        <w:ind w:left="0"/>
        <w:jc w:val="center"/>
        <w:rPr>
          <w:rFonts w:ascii="Times New Roman" w:eastAsia="Times New Roman" w:hAnsi="Times New Roman"/>
          <w:sz w:val="28"/>
          <w:szCs w:val="28"/>
          <w:lang w:val="ro-MD" w:eastAsia="ru-RU"/>
        </w:rPr>
      </w:pPr>
    </w:p>
    <w:p w14:paraId="05DB1790" w14:textId="77777777" w:rsidR="00621FA9" w:rsidRPr="00621FA9" w:rsidRDefault="00621FA9" w:rsidP="00621FA9">
      <w:pPr>
        <w:spacing w:after="0" w:line="240" w:lineRule="auto"/>
        <w:ind w:left="0"/>
        <w:jc w:val="center"/>
        <w:rPr>
          <w:rFonts w:ascii="Times New Roman" w:eastAsia="Times New Roman" w:hAnsi="Times New Roman"/>
          <w:sz w:val="28"/>
          <w:szCs w:val="28"/>
          <w:lang w:val="ro-MD" w:eastAsia="ru-RU"/>
        </w:rPr>
      </w:pPr>
    </w:p>
    <w:p w14:paraId="4123959A" w14:textId="77777777" w:rsidR="00621FA9" w:rsidRPr="00621FA9" w:rsidRDefault="00621FA9" w:rsidP="00621FA9">
      <w:pPr>
        <w:spacing w:after="0" w:line="240" w:lineRule="auto"/>
        <w:ind w:left="0"/>
        <w:jc w:val="center"/>
        <w:rPr>
          <w:rFonts w:ascii="Times New Roman" w:eastAsia="Times New Roman" w:hAnsi="Times New Roman"/>
          <w:sz w:val="28"/>
          <w:szCs w:val="28"/>
          <w:lang w:val="ro-MD" w:eastAsia="ru-RU"/>
        </w:rPr>
      </w:pPr>
    </w:p>
    <w:p w14:paraId="0D2F07D2" w14:textId="61E08338" w:rsidR="00621FA9" w:rsidRPr="00621FA9" w:rsidRDefault="00621FA9" w:rsidP="00621FA9">
      <w:pPr>
        <w:spacing w:after="0" w:line="240" w:lineRule="auto"/>
        <w:ind w:left="0" w:firstLine="567"/>
        <w:jc w:val="center"/>
        <w:rPr>
          <w:rFonts w:ascii="Times New Roman" w:eastAsia="Times New Roman" w:hAnsi="Times New Roman"/>
          <w:b/>
          <w:sz w:val="28"/>
          <w:szCs w:val="28"/>
          <w:lang w:eastAsia="ru-RU"/>
        </w:rPr>
      </w:pPr>
      <w:r w:rsidRPr="00621FA9">
        <w:rPr>
          <w:rFonts w:ascii="Times New Roman" w:eastAsia="Times New Roman" w:hAnsi="Times New Roman"/>
          <w:b/>
          <w:sz w:val="28"/>
          <w:szCs w:val="28"/>
          <w:lang w:val="ro-MD" w:eastAsia="ru-RU"/>
        </w:rPr>
        <w:t xml:space="preserve">cu privire la aprobarea proiectului </w:t>
      </w:r>
      <w:r w:rsidRPr="00621FA9">
        <w:rPr>
          <w:rFonts w:ascii="Times New Roman" w:eastAsia="Times New Roman" w:hAnsi="Times New Roman"/>
          <w:b/>
          <w:sz w:val="28"/>
          <w:szCs w:val="28"/>
          <w:lang w:eastAsia="ru-RU"/>
        </w:rPr>
        <w:t xml:space="preserve">de lege pentru modificarea </w:t>
      </w:r>
      <w:r w:rsidR="00B13E9F">
        <w:rPr>
          <w:rFonts w:ascii="Times New Roman" w:eastAsia="Times New Roman" w:hAnsi="Times New Roman"/>
          <w:b/>
          <w:sz w:val="28"/>
          <w:szCs w:val="28"/>
          <w:lang w:eastAsia="ru-RU"/>
        </w:rPr>
        <w:t>Legii</w:t>
      </w:r>
    </w:p>
    <w:p w14:paraId="604BB2B8" w14:textId="7D16F40D" w:rsidR="00621FA9" w:rsidRPr="00621FA9" w:rsidRDefault="00B13E9F" w:rsidP="00621FA9">
      <w:pPr>
        <w:spacing w:after="0" w:line="240" w:lineRule="auto"/>
        <w:ind w:left="0" w:firstLine="567"/>
        <w:jc w:val="center"/>
        <w:rPr>
          <w:rFonts w:ascii="Times New Roman" w:hAnsi="Times New Roman"/>
          <w:b/>
          <w:color w:val="000000"/>
          <w:sz w:val="28"/>
          <w:szCs w:val="28"/>
          <w:lang w:eastAsia="ru-RU"/>
        </w:rPr>
      </w:pPr>
      <w:r w:rsidRPr="00B13E9F">
        <w:rPr>
          <w:rFonts w:ascii="Times New Roman" w:hAnsi="Times New Roman"/>
          <w:b/>
          <w:color w:val="000000"/>
          <w:sz w:val="28"/>
          <w:szCs w:val="28"/>
          <w:lang w:eastAsia="ru-RU"/>
        </w:rPr>
        <w:t>nr. 182/2010 cu privire la parcurile industriale</w:t>
      </w:r>
    </w:p>
    <w:p w14:paraId="531415DC" w14:textId="77777777" w:rsidR="00621FA9" w:rsidRPr="00621FA9" w:rsidRDefault="00621FA9" w:rsidP="00621FA9">
      <w:pPr>
        <w:spacing w:after="0" w:line="240" w:lineRule="auto"/>
        <w:ind w:left="0" w:firstLine="567"/>
        <w:jc w:val="center"/>
        <w:rPr>
          <w:rFonts w:ascii="Times New Roman" w:hAnsi="Times New Roman"/>
          <w:color w:val="000000"/>
          <w:sz w:val="28"/>
          <w:szCs w:val="28"/>
          <w:lang w:eastAsia="ru-RU"/>
        </w:rPr>
      </w:pPr>
    </w:p>
    <w:p w14:paraId="44976AAB" w14:textId="77777777" w:rsidR="00621FA9" w:rsidRPr="00621FA9" w:rsidRDefault="00621FA9" w:rsidP="00621FA9">
      <w:pPr>
        <w:spacing w:after="0" w:line="240" w:lineRule="auto"/>
        <w:ind w:left="0" w:firstLine="567"/>
        <w:jc w:val="center"/>
        <w:rPr>
          <w:rFonts w:ascii="Times New Roman" w:eastAsia="Times New Roman" w:hAnsi="Times New Roman"/>
          <w:sz w:val="28"/>
          <w:szCs w:val="28"/>
          <w:lang w:eastAsia="ru-RU"/>
        </w:rPr>
      </w:pPr>
    </w:p>
    <w:p w14:paraId="7FE4027A" w14:textId="77777777" w:rsidR="00621FA9" w:rsidRPr="00621FA9" w:rsidRDefault="00621FA9" w:rsidP="00621FA9">
      <w:pPr>
        <w:spacing w:after="0" w:line="240" w:lineRule="auto"/>
        <w:ind w:left="0" w:firstLine="567"/>
        <w:jc w:val="center"/>
        <w:rPr>
          <w:rFonts w:ascii="Times New Roman" w:eastAsia="Times New Roman" w:hAnsi="Times New Roman"/>
          <w:b/>
          <w:sz w:val="28"/>
          <w:szCs w:val="28"/>
          <w:lang w:eastAsia="ru-RU"/>
        </w:rPr>
      </w:pPr>
    </w:p>
    <w:p w14:paraId="693FF2C9" w14:textId="77777777" w:rsidR="00621FA9" w:rsidRPr="00621FA9" w:rsidRDefault="00621FA9" w:rsidP="00621FA9">
      <w:pPr>
        <w:spacing w:after="0" w:line="240" w:lineRule="auto"/>
        <w:ind w:left="0"/>
        <w:jc w:val="both"/>
        <w:rPr>
          <w:rFonts w:ascii="Times New Roman" w:eastAsia="Times New Roman" w:hAnsi="Times New Roman"/>
          <w:sz w:val="28"/>
          <w:szCs w:val="28"/>
          <w:lang w:val="ro-MD" w:eastAsia="ru-RU"/>
        </w:rPr>
      </w:pPr>
    </w:p>
    <w:p w14:paraId="5551FB95" w14:textId="77777777" w:rsidR="00621FA9" w:rsidRPr="00621FA9" w:rsidRDefault="00621FA9" w:rsidP="00621FA9">
      <w:pPr>
        <w:spacing w:after="0" w:line="240" w:lineRule="auto"/>
        <w:ind w:left="0" w:firstLine="567"/>
        <w:jc w:val="both"/>
        <w:rPr>
          <w:rFonts w:ascii="Times New Roman" w:eastAsia="Times New Roman" w:hAnsi="Times New Roman"/>
          <w:b/>
          <w:sz w:val="28"/>
          <w:szCs w:val="28"/>
          <w:lang w:val="ro-MD" w:eastAsia="ru-RU"/>
        </w:rPr>
      </w:pPr>
      <w:r w:rsidRPr="00621FA9">
        <w:rPr>
          <w:rFonts w:ascii="Times New Roman" w:eastAsia="Times New Roman" w:hAnsi="Times New Roman"/>
          <w:sz w:val="28"/>
          <w:szCs w:val="28"/>
          <w:lang w:val="ro-MD" w:eastAsia="ru-RU"/>
        </w:rPr>
        <w:t xml:space="preserve">Guvernul </w:t>
      </w:r>
      <w:r w:rsidRPr="00621FA9">
        <w:rPr>
          <w:rFonts w:ascii="Times New Roman" w:eastAsia="Times New Roman" w:hAnsi="Times New Roman"/>
          <w:b/>
          <w:sz w:val="28"/>
          <w:szCs w:val="28"/>
          <w:lang w:val="ro-MD" w:eastAsia="ru-RU"/>
        </w:rPr>
        <w:t>HOTĂRĂȘTE:</w:t>
      </w:r>
    </w:p>
    <w:p w14:paraId="452D78EB" w14:textId="77777777" w:rsidR="00621FA9" w:rsidRPr="00621FA9" w:rsidRDefault="00621FA9" w:rsidP="00621FA9">
      <w:pPr>
        <w:spacing w:after="0" w:line="240" w:lineRule="auto"/>
        <w:ind w:left="0" w:firstLine="567"/>
        <w:jc w:val="both"/>
        <w:rPr>
          <w:rFonts w:ascii="Times New Roman" w:eastAsia="Times New Roman" w:hAnsi="Times New Roman"/>
          <w:b/>
          <w:sz w:val="28"/>
          <w:szCs w:val="28"/>
          <w:lang w:val="ro-MD" w:eastAsia="ru-RU"/>
        </w:rPr>
      </w:pPr>
    </w:p>
    <w:p w14:paraId="7C849786" w14:textId="2BC0D4C3" w:rsidR="00621FA9" w:rsidRPr="00621FA9" w:rsidRDefault="00621FA9" w:rsidP="00621FA9">
      <w:pPr>
        <w:spacing w:after="0" w:line="240" w:lineRule="auto"/>
        <w:ind w:left="0" w:firstLine="567"/>
        <w:jc w:val="both"/>
        <w:rPr>
          <w:rFonts w:ascii="Times New Roman" w:eastAsia="Times New Roman" w:hAnsi="Times New Roman"/>
          <w:sz w:val="28"/>
          <w:szCs w:val="28"/>
          <w:lang w:eastAsia="ru-RU"/>
        </w:rPr>
      </w:pPr>
      <w:r w:rsidRPr="00621FA9">
        <w:rPr>
          <w:rFonts w:ascii="Times New Roman" w:eastAsia="Times New Roman" w:hAnsi="Times New Roman"/>
          <w:sz w:val="28"/>
          <w:szCs w:val="28"/>
          <w:lang w:val="ro-MD" w:eastAsia="ru-RU"/>
        </w:rPr>
        <w:t xml:space="preserve">Se aprobă și se prezintă Parlamentului Republicii Moldova spre examinare proiectul </w:t>
      </w:r>
      <w:r w:rsidRPr="00621FA9">
        <w:rPr>
          <w:rFonts w:ascii="Times New Roman" w:eastAsia="Times New Roman" w:hAnsi="Times New Roman"/>
          <w:sz w:val="28"/>
          <w:szCs w:val="28"/>
          <w:lang w:eastAsia="ru-RU"/>
        </w:rPr>
        <w:t xml:space="preserve">de lege pentru modificarea </w:t>
      </w:r>
      <w:r w:rsidR="00B13E9F">
        <w:rPr>
          <w:rFonts w:ascii="Times New Roman" w:eastAsia="Times New Roman" w:hAnsi="Times New Roman"/>
          <w:sz w:val="28"/>
          <w:szCs w:val="28"/>
          <w:lang w:eastAsia="ru-RU"/>
        </w:rPr>
        <w:t>Legii nr. 182/2010 cu privire la parcurile industriale</w:t>
      </w:r>
      <w:r w:rsidRPr="00621FA9">
        <w:rPr>
          <w:rFonts w:ascii="Times New Roman" w:eastAsia="Times New Roman" w:hAnsi="Times New Roman"/>
          <w:sz w:val="28"/>
          <w:szCs w:val="28"/>
          <w:lang w:eastAsia="ru-RU"/>
        </w:rPr>
        <w:t>.</w:t>
      </w:r>
    </w:p>
    <w:p w14:paraId="05B5ECD0" w14:textId="77777777" w:rsidR="00621FA9" w:rsidRPr="00621FA9" w:rsidRDefault="00621FA9" w:rsidP="00621FA9">
      <w:pPr>
        <w:spacing w:after="0" w:line="240" w:lineRule="auto"/>
        <w:ind w:left="0"/>
        <w:jc w:val="both"/>
        <w:rPr>
          <w:rFonts w:ascii="Times New Roman" w:eastAsia="Times New Roman" w:hAnsi="Times New Roman"/>
          <w:sz w:val="28"/>
          <w:szCs w:val="28"/>
          <w:lang w:val="ro-MD" w:eastAsia="ru-RU"/>
        </w:rPr>
      </w:pPr>
    </w:p>
    <w:p w14:paraId="2F4AA83A" w14:textId="77777777" w:rsidR="00621FA9" w:rsidRPr="00621FA9" w:rsidRDefault="00621FA9" w:rsidP="00621FA9">
      <w:pPr>
        <w:spacing w:after="0" w:line="240" w:lineRule="auto"/>
        <w:ind w:left="0"/>
        <w:jc w:val="both"/>
        <w:rPr>
          <w:rFonts w:ascii="Times New Roman" w:eastAsia="Times New Roman" w:hAnsi="Times New Roman"/>
          <w:sz w:val="28"/>
          <w:szCs w:val="28"/>
          <w:lang w:val="ro-MD" w:eastAsia="ru-RU"/>
        </w:rPr>
      </w:pPr>
    </w:p>
    <w:p w14:paraId="5E24898B" w14:textId="77777777" w:rsidR="00621FA9" w:rsidRPr="00621FA9" w:rsidRDefault="00621FA9" w:rsidP="00621FA9">
      <w:pPr>
        <w:spacing w:after="0" w:line="240" w:lineRule="auto"/>
        <w:ind w:left="0"/>
        <w:jc w:val="both"/>
        <w:rPr>
          <w:rFonts w:ascii="Times New Roman" w:eastAsia="Times New Roman" w:hAnsi="Times New Roman"/>
          <w:sz w:val="28"/>
          <w:szCs w:val="28"/>
          <w:lang w:val="ro-MD" w:eastAsia="ru-RU"/>
        </w:rPr>
      </w:pPr>
    </w:p>
    <w:p w14:paraId="3ABD767C" w14:textId="77777777" w:rsidR="00621FA9" w:rsidRPr="00621FA9" w:rsidRDefault="00621FA9" w:rsidP="00621FA9">
      <w:pPr>
        <w:spacing w:after="0" w:line="240" w:lineRule="auto"/>
        <w:ind w:left="0" w:firstLine="851"/>
        <w:jc w:val="both"/>
        <w:rPr>
          <w:rFonts w:ascii="Times New Roman" w:eastAsia="Times New Roman" w:hAnsi="Times New Roman"/>
          <w:sz w:val="28"/>
          <w:szCs w:val="28"/>
          <w:lang w:val="ro-MD" w:eastAsia="ru-RU"/>
        </w:rPr>
      </w:pPr>
    </w:p>
    <w:p w14:paraId="1177367C" w14:textId="67FDDFB3" w:rsidR="00621FA9" w:rsidRPr="00621FA9" w:rsidRDefault="00621FA9" w:rsidP="00621FA9">
      <w:pPr>
        <w:tabs>
          <w:tab w:val="left" w:pos="6804"/>
        </w:tabs>
        <w:spacing w:after="0" w:line="240" w:lineRule="auto"/>
        <w:ind w:left="0" w:firstLine="851"/>
        <w:jc w:val="both"/>
        <w:rPr>
          <w:rFonts w:ascii="Times New Roman" w:eastAsia="Times New Roman" w:hAnsi="Times New Roman"/>
          <w:b/>
          <w:sz w:val="28"/>
          <w:szCs w:val="28"/>
          <w:lang w:val="ro-MD" w:eastAsia="ru-RU"/>
        </w:rPr>
      </w:pPr>
      <w:r w:rsidRPr="00621FA9">
        <w:rPr>
          <w:rFonts w:ascii="Times New Roman" w:eastAsia="Times New Roman" w:hAnsi="Times New Roman"/>
          <w:b/>
          <w:sz w:val="28"/>
          <w:szCs w:val="28"/>
          <w:lang w:val="ro-MD" w:eastAsia="ru-RU"/>
        </w:rPr>
        <w:t xml:space="preserve">PRIM-MINISTRU                                                 </w:t>
      </w:r>
      <w:r w:rsidR="00B13E9F">
        <w:rPr>
          <w:rFonts w:ascii="Times New Roman" w:eastAsia="Times New Roman" w:hAnsi="Times New Roman"/>
          <w:b/>
          <w:sz w:val="28"/>
          <w:szCs w:val="28"/>
          <w:lang w:val="ro-MD" w:eastAsia="ru-RU"/>
        </w:rPr>
        <w:t>Dorin RECEAN</w:t>
      </w:r>
    </w:p>
    <w:p w14:paraId="2571F8CF" w14:textId="77777777" w:rsidR="00621FA9" w:rsidRPr="00621FA9" w:rsidRDefault="00621FA9" w:rsidP="00621FA9">
      <w:pPr>
        <w:spacing w:after="0" w:line="240" w:lineRule="auto"/>
        <w:ind w:left="0" w:firstLine="851"/>
        <w:jc w:val="both"/>
        <w:rPr>
          <w:rFonts w:ascii="Times New Roman" w:eastAsia="Times New Roman" w:hAnsi="Times New Roman"/>
          <w:b/>
          <w:sz w:val="28"/>
          <w:szCs w:val="28"/>
          <w:lang w:val="ro-MD" w:eastAsia="ru-RU"/>
        </w:rPr>
      </w:pPr>
    </w:p>
    <w:p w14:paraId="2062D4CC" w14:textId="77777777" w:rsidR="00621FA9" w:rsidRPr="00621FA9" w:rsidRDefault="00621FA9" w:rsidP="00621FA9">
      <w:pPr>
        <w:spacing w:after="0" w:line="240" w:lineRule="auto"/>
        <w:ind w:left="0" w:firstLine="851"/>
        <w:jc w:val="both"/>
        <w:rPr>
          <w:rFonts w:ascii="Times New Roman" w:eastAsia="Times New Roman" w:hAnsi="Times New Roman"/>
          <w:b/>
          <w:sz w:val="28"/>
          <w:szCs w:val="28"/>
          <w:lang w:val="ro-MD" w:eastAsia="ru-RU"/>
        </w:rPr>
      </w:pPr>
      <w:r w:rsidRPr="00621FA9">
        <w:rPr>
          <w:rFonts w:ascii="Times New Roman" w:eastAsia="Times New Roman" w:hAnsi="Times New Roman"/>
          <w:b/>
          <w:sz w:val="28"/>
          <w:szCs w:val="28"/>
          <w:lang w:val="ro-MD" w:eastAsia="ru-RU"/>
        </w:rPr>
        <w:t>Contrasemnează:</w:t>
      </w:r>
    </w:p>
    <w:p w14:paraId="0A8A6769" w14:textId="77777777" w:rsidR="00621FA9" w:rsidRPr="00621FA9" w:rsidRDefault="00621FA9" w:rsidP="00621FA9">
      <w:pPr>
        <w:spacing w:after="0" w:line="240" w:lineRule="auto"/>
        <w:ind w:left="0" w:firstLine="851"/>
        <w:jc w:val="both"/>
        <w:rPr>
          <w:rFonts w:ascii="Times New Roman" w:eastAsia="Times New Roman" w:hAnsi="Times New Roman"/>
          <w:b/>
          <w:sz w:val="28"/>
          <w:szCs w:val="28"/>
          <w:lang w:val="ro-MD" w:eastAsia="ru-RU"/>
        </w:rPr>
      </w:pPr>
    </w:p>
    <w:p w14:paraId="7AADDDB0" w14:textId="77777777" w:rsidR="00621FA9" w:rsidRPr="00621FA9" w:rsidRDefault="00621FA9" w:rsidP="00621FA9">
      <w:pPr>
        <w:spacing w:after="0" w:line="240" w:lineRule="auto"/>
        <w:ind w:left="0" w:firstLine="851"/>
        <w:jc w:val="both"/>
        <w:rPr>
          <w:rFonts w:ascii="Times New Roman" w:eastAsia="Times New Roman" w:hAnsi="Times New Roman"/>
          <w:b/>
          <w:sz w:val="28"/>
          <w:szCs w:val="28"/>
          <w:lang w:val="ro-MD" w:eastAsia="ru-RU"/>
        </w:rPr>
      </w:pPr>
    </w:p>
    <w:p w14:paraId="1ABFFD83" w14:textId="77777777" w:rsidR="00B13E9F" w:rsidRDefault="00B13E9F" w:rsidP="00621FA9">
      <w:pPr>
        <w:spacing w:after="0" w:line="240" w:lineRule="auto"/>
        <w:ind w:left="0" w:firstLine="851"/>
        <w:jc w:val="both"/>
        <w:rPr>
          <w:rFonts w:ascii="Times New Roman" w:eastAsia="Times New Roman" w:hAnsi="Times New Roman"/>
          <w:b/>
          <w:sz w:val="28"/>
          <w:szCs w:val="28"/>
          <w:lang w:val="ro-MD" w:eastAsia="ru-RU"/>
        </w:rPr>
      </w:pPr>
      <w:r>
        <w:rPr>
          <w:rFonts w:ascii="Times New Roman" w:eastAsia="Times New Roman" w:hAnsi="Times New Roman"/>
          <w:b/>
          <w:sz w:val="28"/>
          <w:szCs w:val="28"/>
          <w:lang w:val="ro-MD" w:eastAsia="ru-RU"/>
        </w:rPr>
        <w:t>Viceprim-ministru,</w:t>
      </w:r>
    </w:p>
    <w:p w14:paraId="44D039E4" w14:textId="77777777" w:rsidR="00B13E9F" w:rsidRDefault="00621FA9" w:rsidP="00621FA9">
      <w:pPr>
        <w:spacing w:after="0" w:line="240" w:lineRule="auto"/>
        <w:ind w:left="0" w:firstLine="851"/>
        <w:jc w:val="both"/>
        <w:rPr>
          <w:rFonts w:ascii="Times New Roman" w:eastAsia="Times New Roman" w:hAnsi="Times New Roman"/>
          <w:b/>
          <w:sz w:val="28"/>
          <w:szCs w:val="28"/>
          <w:lang w:val="ro-MD" w:eastAsia="ru-RU"/>
        </w:rPr>
      </w:pPr>
      <w:r w:rsidRPr="00621FA9">
        <w:rPr>
          <w:rFonts w:ascii="Times New Roman" w:eastAsia="Times New Roman" w:hAnsi="Times New Roman"/>
          <w:b/>
          <w:sz w:val="28"/>
          <w:szCs w:val="28"/>
          <w:lang w:val="ro-MD" w:eastAsia="ru-RU"/>
        </w:rPr>
        <w:t xml:space="preserve">Ministrul </w:t>
      </w:r>
      <w:r w:rsidR="00B13E9F">
        <w:rPr>
          <w:rFonts w:ascii="Times New Roman" w:eastAsia="Times New Roman" w:hAnsi="Times New Roman"/>
          <w:b/>
          <w:sz w:val="28"/>
          <w:szCs w:val="28"/>
          <w:lang w:val="ro-MD" w:eastAsia="ru-RU"/>
        </w:rPr>
        <w:t xml:space="preserve">dezvoltării </w:t>
      </w:r>
    </w:p>
    <w:p w14:paraId="7B1EB221" w14:textId="2F1DEEFF" w:rsidR="00621FA9" w:rsidRPr="00621FA9" w:rsidRDefault="00621FA9" w:rsidP="00621FA9">
      <w:pPr>
        <w:spacing w:after="0" w:line="240" w:lineRule="auto"/>
        <w:ind w:left="0" w:firstLine="851"/>
        <w:jc w:val="both"/>
        <w:rPr>
          <w:rFonts w:ascii="Times New Roman" w:eastAsia="Times New Roman" w:hAnsi="Times New Roman"/>
          <w:b/>
          <w:sz w:val="28"/>
          <w:szCs w:val="28"/>
          <w:lang w:val="ro-MD" w:eastAsia="ru-RU"/>
        </w:rPr>
      </w:pPr>
      <w:r w:rsidRPr="00621FA9">
        <w:rPr>
          <w:rFonts w:ascii="Times New Roman" w:eastAsia="Times New Roman" w:hAnsi="Times New Roman"/>
          <w:b/>
          <w:sz w:val="28"/>
          <w:szCs w:val="28"/>
          <w:lang w:val="ro-MD" w:eastAsia="ru-RU"/>
        </w:rPr>
        <w:t>economi</w:t>
      </w:r>
      <w:r w:rsidR="00B13E9F">
        <w:rPr>
          <w:rFonts w:ascii="Times New Roman" w:eastAsia="Times New Roman" w:hAnsi="Times New Roman"/>
          <w:b/>
          <w:sz w:val="28"/>
          <w:szCs w:val="28"/>
          <w:lang w:val="ro-MD" w:eastAsia="ru-RU"/>
        </w:rPr>
        <w:t>c</w:t>
      </w:r>
      <w:r w:rsidRPr="00621FA9">
        <w:rPr>
          <w:rFonts w:ascii="Times New Roman" w:eastAsia="Times New Roman" w:hAnsi="Times New Roman"/>
          <w:b/>
          <w:sz w:val="28"/>
          <w:szCs w:val="28"/>
          <w:lang w:val="ro-MD" w:eastAsia="ru-RU"/>
        </w:rPr>
        <w:t>e</w:t>
      </w:r>
      <w:r w:rsidR="00B13E9F">
        <w:rPr>
          <w:rFonts w:ascii="Times New Roman" w:eastAsia="Times New Roman" w:hAnsi="Times New Roman"/>
          <w:b/>
          <w:sz w:val="28"/>
          <w:szCs w:val="28"/>
          <w:lang w:val="ro-MD" w:eastAsia="ru-RU"/>
        </w:rPr>
        <w:t xml:space="preserve"> ș</w:t>
      </w:r>
      <w:r w:rsidRPr="00621FA9">
        <w:rPr>
          <w:rFonts w:ascii="Times New Roman" w:eastAsia="Times New Roman" w:hAnsi="Times New Roman"/>
          <w:b/>
          <w:sz w:val="28"/>
          <w:szCs w:val="28"/>
          <w:lang w:val="ro-MD" w:eastAsia="ru-RU"/>
        </w:rPr>
        <w:t xml:space="preserve">i </w:t>
      </w:r>
      <w:r w:rsidR="00B13E9F">
        <w:rPr>
          <w:rFonts w:ascii="Times New Roman" w:eastAsia="Times New Roman" w:hAnsi="Times New Roman"/>
          <w:b/>
          <w:sz w:val="28"/>
          <w:szCs w:val="28"/>
          <w:lang w:val="ro-MD" w:eastAsia="ru-RU"/>
        </w:rPr>
        <w:t>Digitalizării</w:t>
      </w:r>
      <w:r w:rsidRPr="00621FA9">
        <w:rPr>
          <w:rFonts w:ascii="Times New Roman" w:eastAsia="Times New Roman" w:hAnsi="Times New Roman"/>
          <w:b/>
          <w:sz w:val="28"/>
          <w:szCs w:val="28"/>
          <w:lang w:val="ro-MD" w:eastAsia="ru-RU"/>
        </w:rPr>
        <w:t xml:space="preserve">                                      Dumitru ALAIBA</w:t>
      </w:r>
    </w:p>
    <w:p w14:paraId="63A48C4E" w14:textId="77777777" w:rsidR="00621FA9" w:rsidRPr="00621FA9" w:rsidRDefault="00621FA9" w:rsidP="00621FA9">
      <w:pPr>
        <w:spacing w:after="0" w:line="240" w:lineRule="auto"/>
        <w:ind w:left="0" w:firstLine="851"/>
        <w:jc w:val="both"/>
        <w:rPr>
          <w:rFonts w:ascii="Times New Roman" w:eastAsia="Times New Roman" w:hAnsi="Times New Roman"/>
          <w:b/>
          <w:sz w:val="28"/>
          <w:szCs w:val="28"/>
          <w:lang w:val="ro-MD" w:eastAsia="ru-RU"/>
        </w:rPr>
      </w:pPr>
    </w:p>
    <w:p w14:paraId="44A58B66" w14:textId="77777777" w:rsidR="00621FA9" w:rsidRPr="00621FA9" w:rsidRDefault="00621FA9" w:rsidP="00621FA9">
      <w:pPr>
        <w:tabs>
          <w:tab w:val="left" w:pos="851"/>
        </w:tabs>
        <w:spacing w:after="0" w:line="240" w:lineRule="auto"/>
        <w:ind w:left="0" w:firstLine="851"/>
        <w:rPr>
          <w:rFonts w:ascii="Times New Roman" w:eastAsia="Times New Roman" w:hAnsi="Times New Roman"/>
          <w:b/>
          <w:sz w:val="28"/>
          <w:szCs w:val="28"/>
          <w:lang w:val="ro-MD" w:eastAsia="ru-RU"/>
        </w:rPr>
      </w:pPr>
    </w:p>
    <w:p w14:paraId="1DE18F77" w14:textId="77777777" w:rsidR="00621FA9" w:rsidRPr="00621FA9" w:rsidRDefault="00621FA9" w:rsidP="00621FA9">
      <w:pPr>
        <w:spacing w:after="0" w:line="240" w:lineRule="auto"/>
        <w:ind w:left="0"/>
        <w:rPr>
          <w:rFonts w:ascii="Times New Roman" w:eastAsia="Times New Roman" w:hAnsi="Times New Roman"/>
          <w:b/>
          <w:sz w:val="28"/>
          <w:szCs w:val="28"/>
          <w:lang w:val="ro-MD" w:eastAsia="ru-RU"/>
        </w:rPr>
      </w:pPr>
    </w:p>
    <w:p w14:paraId="71497FAD" w14:textId="77777777" w:rsidR="00621FA9" w:rsidRPr="00621FA9" w:rsidRDefault="00621FA9" w:rsidP="00621FA9">
      <w:pPr>
        <w:spacing w:after="0" w:line="240" w:lineRule="auto"/>
        <w:ind w:left="0"/>
        <w:rPr>
          <w:rFonts w:ascii="Times New Roman" w:eastAsia="Times New Roman" w:hAnsi="Times New Roman"/>
          <w:b/>
          <w:sz w:val="28"/>
          <w:szCs w:val="28"/>
          <w:lang w:val="ro-MD" w:eastAsia="ru-RU"/>
        </w:rPr>
      </w:pPr>
    </w:p>
    <w:p w14:paraId="2BB3F993" w14:textId="77777777" w:rsidR="00621FA9" w:rsidRPr="00621FA9" w:rsidRDefault="00621FA9" w:rsidP="00621FA9">
      <w:pPr>
        <w:spacing w:after="0" w:line="240" w:lineRule="auto"/>
        <w:ind w:left="0"/>
        <w:rPr>
          <w:rFonts w:ascii="Times New Roman" w:eastAsia="Times New Roman" w:hAnsi="Times New Roman"/>
          <w:b/>
          <w:sz w:val="28"/>
          <w:szCs w:val="28"/>
          <w:lang w:val="ro-MD" w:eastAsia="ru-RU"/>
        </w:rPr>
      </w:pPr>
    </w:p>
    <w:p w14:paraId="327A3B45" w14:textId="77777777" w:rsidR="00621FA9" w:rsidRDefault="00621FA9" w:rsidP="00621FA9">
      <w:pPr>
        <w:spacing w:after="0" w:line="240" w:lineRule="auto"/>
        <w:ind w:left="0"/>
        <w:rPr>
          <w:rFonts w:ascii="Times New Roman" w:eastAsia="Times New Roman" w:hAnsi="Times New Roman"/>
          <w:b/>
          <w:sz w:val="28"/>
          <w:szCs w:val="28"/>
          <w:lang w:val="ro-MD" w:eastAsia="ru-RU"/>
        </w:rPr>
      </w:pPr>
    </w:p>
    <w:p w14:paraId="3023C8DE" w14:textId="77777777" w:rsidR="00B13E9F" w:rsidRDefault="00B13E9F" w:rsidP="00621FA9">
      <w:pPr>
        <w:spacing w:after="0" w:line="240" w:lineRule="auto"/>
        <w:ind w:left="0"/>
        <w:rPr>
          <w:rFonts w:ascii="Times New Roman" w:eastAsia="Times New Roman" w:hAnsi="Times New Roman"/>
          <w:b/>
          <w:sz w:val="28"/>
          <w:szCs w:val="28"/>
          <w:lang w:val="ro-MD" w:eastAsia="ru-RU"/>
        </w:rPr>
      </w:pPr>
    </w:p>
    <w:p w14:paraId="36472E96" w14:textId="77777777" w:rsidR="00B13E9F" w:rsidRDefault="00B13E9F" w:rsidP="00621FA9">
      <w:pPr>
        <w:spacing w:after="0" w:line="240" w:lineRule="auto"/>
        <w:ind w:left="0"/>
        <w:rPr>
          <w:rFonts w:ascii="Times New Roman" w:eastAsia="Times New Roman" w:hAnsi="Times New Roman"/>
          <w:b/>
          <w:sz w:val="28"/>
          <w:szCs w:val="28"/>
          <w:lang w:val="ro-MD" w:eastAsia="ru-RU"/>
        </w:rPr>
      </w:pPr>
    </w:p>
    <w:p w14:paraId="164088C1" w14:textId="77777777" w:rsidR="00621FA9" w:rsidRPr="00621FA9" w:rsidRDefault="00621FA9" w:rsidP="00621FA9">
      <w:pPr>
        <w:spacing w:after="0" w:line="240" w:lineRule="auto"/>
        <w:ind w:left="0"/>
        <w:rPr>
          <w:rFonts w:ascii="Times New Roman" w:eastAsia="Times New Roman" w:hAnsi="Times New Roman"/>
          <w:b/>
          <w:sz w:val="28"/>
          <w:szCs w:val="28"/>
          <w:lang w:val="ro-MD" w:eastAsia="ru-RU"/>
        </w:rPr>
      </w:pPr>
    </w:p>
    <w:p w14:paraId="47B2F087" w14:textId="3081C799" w:rsidR="006A26BC" w:rsidRPr="00943E17" w:rsidRDefault="006A26BC" w:rsidP="00C74F0E">
      <w:pPr>
        <w:spacing w:after="0" w:line="240" w:lineRule="auto"/>
        <w:ind w:left="7080"/>
        <w:jc w:val="right"/>
        <w:rPr>
          <w:rFonts w:ascii="Times New Roman" w:hAnsi="Times New Roman"/>
          <w:sz w:val="28"/>
          <w:szCs w:val="28"/>
          <w:lang w:val="ro-MD"/>
        </w:rPr>
      </w:pPr>
      <w:r w:rsidRPr="00943E17">
        <w:rPr>
          <w:rFonts w:ascii="Times New Roman" w:hAnsi="Times New Roman"/>
          <w:sz w:val="28"/>
          <w:szCs w:val="28"/>
          <w:lang w:val="ro-MD"/>
        </w:rPr>
        <w:t>Proiect</w:t>
      </w:r>
    </w:p>
    <w:p w14:paraId="1AAB9BC1" w14:textId="77777777" w:rsidR="006A26BC" w:rsidRPr="00943E17" w:rsidRDefault="006A26BC" w:rsidP="00F40974">
      <w:pPr>
        <w:spacing w:after="0" w:line="240" w:lineRule="auto"/>
        <w:jc w:val="right"/>
        <w:rPr>
          <w:rFonts w:ascii="Times New Roman" w:hAnsi="Times New Roman"/>
          <w:sz w:val="28"/>
          <w:szCs w:val="28"/>
          <w:lang w:val="ro-MD"/>
        </w:rPr>
      </w:pPr>
    </w:p>
    <w:p w14:paraId="4E053E8F" w14:textId="4FA360F1" w:rsidR="006A26BC" w:rsidRPr="00943E17" w:rsidRDefault="006A26BC" w:rsidP="00F40974">
      <w:pPr>
        <w:tabs>
          <w:tab w:val="left" w:pos="3969"/>
        </w:tabs>
        <w:spacing w:after="0" w:line="240" w:lineRule="auto"/>
        <w:ind w:left="-1276"/>
        <w:jc w:val="center"/>
        <w:rPr>
          <w:rFonts w:ascii="Times New Roman" w:hAnsi="Times New Roman"/>
          <w:b/>
          <w:sz w:val="28"/>
          <w:szCs w:val="28"/>
          <w:lang w:val="ro-MD"/>
        </w:rPr>
      </w:pPr>
      <w:r w:rsidRPr="00943E17">
        <w:rPr>
          <w:rFonts w:ascii="Times New Roman" w:hAnsi="Times New Roman"/>
          <w:b/>
          <w:sz w:val="28"/>
          <w:szCs w:val="28"/>
          <w:lang w:val="ro-MD"/>
        </w:rPr>
        <w:t>L E G E</w:t>
      </w:r>
    </w:p>
    <w:p w14:paraId="3A3DCC84" w14:textId="77777777" w:rsidR="006A26BC" w:rsidRPr="00943E17" w:rsidRDefault="006A26BC" w:rsidP="00F40974">
      <w:pPr>
        <w:tabs>
          <w:tab w:val="left" w:pos="3969"/>
        </w:tabs>
        <w:spacing w:after="0" w:line="240" w:lineRule="auto"/>
        <w:ind w:left="-1276"/>
        <w:jc w:val="center"/>
        <w:rPr>
          <w:rFonts w:ascii="Times New Roman" w:hAnsi="Times New Roman"/>
          <w:b/>
          <w:sz w:val="28"/>
          <w:szCs w:val="28"/>
          <w:lang w:val="ro-MD"/>
        </w:rPr>
      </w:pPr>
    </w:p>
    <w:p w14:paraId="2B01F9B8" w14:textId="77777777" w:rsidR="00322C6C" w:rsidRPr="00943E17" w:rsidRDefault="006A26BC" w:rsidP="000F642A">
      <w:pPr>
        <w:pStyle w:val="tt"/>
        <w:tabs>
          <w:tab w:val="left" w:pos="3969"/>
        </w:tabs>
        <w:ind w:left="-1276"/>
        <w:rPr>
          <w:sz w:val="28"/>
          <w:szCs w:val="28"/>
          <w:lang w:val="ro-MD"/>
        </w:rPr>
      </w:pPr>
      <w:r w:rsidRPr="00943E17">
        <w:rPr>
          <w:sz w:val="28"/>
          <w:szCs w:val="28"/>
          <w:lang w:val="ro-MD"/>
        </w:rPr>
        <w:t xml:space="preserve">pentru </w:t>
      </w:r>
      <w:r w:rsidR="00F47827" w:rsidRPr="00943E17">
        <w:rPr>
          <w:sz w:val="28"/>
          <w:szCs w:val="28"/>
          <w:lang w:val="ro-MD"/>
        </w:rPr>
        <w:t>modificarea</w:t>
      </w:r>
      <w:r w:rsidRPr="00943E17">
        <w:rPr>
          <w:sz w:val="28"/>
          <w:szCs w:val="28"/>
          <w:lang w:val="ro-MD"/>
        </w:rPr>
        <w:t xml:space="preserve"> </w:t>
      </w:r>
      <w:r w:rsidR="00322C6C" w:rsidRPr="00943E17">
        <w:rPr>
          <w:sz w:val="28"/>
          <w:szCs w:val="28"/>
          <w:lang w:val="ro-MD"/>
        </w:rPr>
        <w:t>Legii</w:t>
      </w:r>
      <w:r w:rsidR="000818CC" w:rsidRPr="00943E17">
        <w:rPr>
          <w:sz w:val="28"/>
          <w:szCs w:val="28"/>
          <w:lang w:val="ro-MD"/>
        </w:rPr>
        <w:t xml:space="preserve"> </w:t>
      </w:r>
      <w:r w:rsidRPr="00943E17">
        <w:rPr>
          <w:sz w:val="28"/>
          <w:szCs w:val="28"/>
          <w:lang w:val="ro-MD"/>
        </w:rPr>
        <w:t>nr. 1</w:t>
      </w:r>
      <w:r w:rsidR="00322C6C" w:rsidRPr="00943E17">
        <w:rPr>
          <w:sz w:val="28"/>
          <w:szCs w:val="28"/>
          <w:lang w:val="ro-MD"/>
        </w:rPr>
        <w:t>8</w:t>
      </w:r>
      <w:r w:rsidR="000F642A" w:rsidRPr="00943E17">
        <w:rPr>
          <w:sz w:val="28"/>
          <w:szCs w:val="28"/>
          <w:lang w:val="ro-MD"/>
        </w:rPr>
        <w:t>2</w:t>
      </w:r>
      <w:r w:rsidRPr="00943E17">
        <w:rPr>
          <w:sz w:val="28"/>
          <w:szCs w:val="28"/>
          <w:lang w:val="ro-MD"/>
        </w:rPr>
        <w:t>/201</w:t>
      </w:r>
      <w:r w:rsidR="00322C6C" w:rsidRPr="00943E17">
        <w:rPr>
          <w:sz w:val="28"/>
          <w:szCs w:val="28"/>
          <w:lang w:val="ro-MD"/>
        </w:rPr>
        <w:t xml:space="preserve">0 </w:t>
      </w:r>
    </w:p>
    <w:p w14:paraId="5A523A55" w14:textId="63CF83D9" w:rsidR="006A26BC" w:rsidRPr="00943E17" w:rsidRDefault="00322C6C" w:rsidP="000F642A">
      <w:pPr>
        <w:pStyle w:val="tt"/>
        <w:tabs>
          <w:tab w:val="left" w:pos="3969"/>
        </w:tabs>
        <w:ind w:left="-1276"/>
        <w:rPr>
          <w:sz w:val="28"/>
          <w:szCs w:val="28"/>
          <w:lang w:val="ro-MD"/>
        </w:rPr>
      </w:pPr>
      <w:r w:rsidRPr="00943E17">
        <w:rPr>
          <w:sz w:val="28"/>
          <w:szCs w:val="28"/>
          <w:lang w:val="ro-MD"/>
        </w:rPr>
        <w:t>cu privire la parcurile industriale</w:t>
      </w:r>
    </w:p>
    <w:p w14:paraId="39DE3752" w14:textId="467F193F" w:rsidR="00F40974" w:rsidRPr="00943E17" w:rsidRDefault="00F40974" w:rsidP="00F40974">
      <w:pPr>
        <w:pStyle w:val="tt"/>
        <w:tabs>
          <w:tab w:val="left" w:pos="3969"/>
        </w:tabs>
        <w:ind w:left="-1276"/>
        <w:rPr>
          <w:sz w:val="28"/>
          <w:szCs w:val="28"/>
          <w:lang w:val="ro-MD"/>
        </w:rPr>
      </w:pPr>
      <w:r w:rsidRPr="00943E17">
        <w:rPr>
          <w:noProof/>
          <w:sz w:val="28"/>
          <w:szCs w:val="28"/>
          <w:lang w:val="en-US"/>
        </w:rPr>
        <mc:AlternateContent>
          <mc:Choice Requires="wps">
            <w:drawing>
              <wp:anchor distT="0" distB="0" distL="114300" distR="114300" simplePos="0" relativeHeight="251659264" behindDoc="0" locked="0" layoutInCell="1" allowOverlap="1" wp14:anchorId="3608684A" wp14:editId="2E4D0897">
                <wp:simplePos x="0" y="0"/>
                <wp:positionH relativeFrom="column">
                  <wp:posOffset>511175</wp:posOffset>
                </wp:positionH>
                <wp:positionV relativeFrom="paragraph">
                  <wp:posOffset>55879</wp:posOffset>
                </wp:positionV>
                <wp:extent cx="4210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4210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8B39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4.4pt" to="371.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" strokecolor="black [3213]" strokeweight=".5pt">
                <v:stroke joinstyle="miter"/>
              </v:line>
            </w:pict>
          </mc:Fallback>
        </mc:AlternateContent>
      </w:r>
    </w:p>
    <w:p w14:paraId="1F94BD1A" w14:textId="77777777" w:rsidR="006A26BC" w:rsidRPr="00943E17" w:rsidRDefault="006A26BC" w:rsidP="00F40974">
      <w:pPr>
        <w:spacing w:after="0" w:line="240" w:lineRule="auto"/>
        <w:rPr>
          <w:rFonts w:ascii="Times New Roman" w:hAnsi="Times New Roman"/>
          <w:b/>
          <w:sz w:val="28"/>
          <w:szCs w:val="28"/>
          <w:lang w:val="ro-MD"/>
        </w:rPr>
      </w:pPr>
    </w:p>
    <w:p w14:paraId="28274957" w14:textId="662AC5A4" w:rsidR="006A26BC" w:rsidRPr="00943E17" w:rsidRDefault="006A26BC" w:rsidP="00B13E9F">
      <w:pPr>
        <w:spacing w:before="120" w:line="276" w:lineRule="auto"/>
        <w:ind w:left="0" w:firstLine="709"/>
        <w:rPr>
          <w:rFonts w:ascii="Times New Roman" w:hAnsi="Times New Roman"/>
          <w:sz w:val="28"/>
          <w:szCs w:val="28"/>
          <w:lang w:val="ro-MD"/>
        </w:rPr>
      </w:pPr>
      <w:r w:rsidRPr="00943E17">
        <w:rPr>
          <w:rFonts w:ascii="Times New Roman" w:hAnsi="Times New Roman"/>
          <w:sz w:val="28"/>
          <w:szCs w:val="28"/>
          <w:lang w:val="ro-MD"/>
        </w:rPr>
        <w:t>Parlamentul adoptă prezenta lege organică.</w:t>
      </w:r>
    </w:p>
    <w:p w14:paraId="48A17E59" w14:textId="77777777" w:rsidR="006A26BC" w:rsidRPr="00943E17" w:rsidRDefault="006A26BC" w:rsidP="00B13E9F">
      <w:pPr>
        <w:spacing w:before="120" w:line="276" w:lineRule="auto"/>
        <w:ind w:left="0" w:firstLine="709"/>
        <w:rPr>
          <w:rFonts w:ascii="Times New Roman" w:hAnsi="Times New Roman"/>
          <w:sz w:val="28"/>
          <w:szCs w:val="28"/>
          <w:lang w:val="ro-MD"/>
        </w:rPr>
      </w:pPr>
    </w:p>
    <w:p w14:paraId="7678E948" w14:textId="254E3533" w:rsidR="006A26BC" w:rsidRPr="00943E17" w:rsidRDefault="006A26BC" w:rsidP="00B13E9F">
      <w:pPr>
        <w:spacing w:before="120" w:line="276" w:lineRule="auto"/>
        <w:ind w:left="0" w:firstLine="709"/>
        <w:jc w:val="both"/>
        <w:rPr>
          <w:rFonts w:ascii="Times New Roman" w:hAnsi="Times New Roman"/>
          <w:sz w:val="28"/>
          <w:szCs w:val="28"/>
          <w:lang w:val="ro-MD"/>
        </w:rPr>
      </w:pPr>
      <w:r w:rsidRPr="00943E17">
        <w:rPr>
          <w:rFonts w:ascii="Times New Roman" w:hAnsi="Times New Roman"/>
          <w:b/>
          <w:sz w:val="28"/>
          <w:szCs w:val="28"/>
          <w:lang w:val="ro-MD"/>
        </w:rPr>
        <w:t xml:space="preserve">Art. I. </w:t>
      </w:r>
      <w:r w:rsidRPr="00943E17">
        <w:rPr>
          <w:rFonts w:ascii="Times New Roman" w:hAnsi="Times New Roman"/>
          <w:bCs/>
          <w:sz w:val="28"/>
          <w:szCs w:val="28"/>
          <w:lang w:val="ro-MD"/>
        </w:rPr>
        <w:t>–</w:t>
      </w:r>
      <w:r w:rsidRPr="00943E17">
        <w:rPr>
          <w:rFonts w:ascii="Times New Roman" w:hAnsi="Times New Roman"/>
          <w:b/>
          <w:sz w:val="28"/>
          <w:szCs w:val="28"/>
          <w:lang w:val="ro-MD"/>
        </w:rPr>
        <w:t xml:space="preserve"> </w:t>
      </w:r>
      <w:r w:rsidR="00322C6C" w:rsidRPr="00943E17">
        <w:rPr>
          <w:rFonts w:ascii="Times New Roman" w:hAnsi="Times New Roman"/>
          <w:sz w:val="28"/>
          <w:szCs w:val="28"/>
          <w:lang w:val="ro-MD"/>
        </w:rPr>
        <w:t>Legea cu privire la parcurile industriale</w:t>
      </w:r>
      <w:r w:rsidR="001468AF" w:rsidRPr="00943E17">
        <w:rPr>
          <w:rFonts w:ascii="Times New Roman" w:hAnsi="Times New Roman"/>
          <w:sz w:val="28"/>
          <w:szCs w:val="28"/>
          <w:lang w:val="ro-MD"/>
        </w:rPr>
        <w:t xml:space="preserve"> nr. 1</w:t>
      </w:r>
      <w:r w:rsidR="00322C6C" w:rsidRPr="00943E17">
        <w:rPr>
          <w:rFonts w:ascii="Times New Roman" w:hAnsi="Times New Roman"/>
          <w:sz w:val="28"/>
          <w:szCs w:val="28"/>
          <w:lang w:val="ro-MD"/>
        </w:rPr>
        <w:t>8</w:t>
      </w:r>
      <w:r w:rsidR="001468AF" w:rsidRPr="00943E17">
        <w:rPr>
          <w:rFonts w:ascii="Times New Roman" w:hAnsi="Times New Roman"/>
          <w:sz w:val="28"/>
          <w:szCs w:val="28"/>
          <w:lang w:val="ro-MD"/>
        </w:rPr>
        <w:t>2/201</w:t>
      </w:r>
      <w:r w:rsidR="00322C6C" w:rsidRPr="00943E17">
        <w:rPr>
          <w:rFonts w:ascii="Times New Roman" w:hAnsi="Times New Roman"/>
          <w:sz w:val="28"/>
          <w:szCs w:val="28"/>
          <w:lang w:val="ro-MD"/>
        </w:rPr>
        <w:t>0</w:t>
      </w:r>
      <w:r w:rsidR="001468AF" w:rsidRPr="00943E17">
        <w:rPr>
          <w:rFonts w:ascii="Times New Roman" w:hAnsi="Times New Roman"/>
          <w:sz w:val="28"/>
          <w:szCs w:val="28"/>
          <w:lang w:val="ro-MD"/>
        </w:rPr>
        <w:t xml:space="preserve"> </w:t>
      </w:r>
      <w:r w:rsidRPr="00943E17">
        <w:rPr>
          <w:rFonts w:ascii="Times New Roman" w:hAnsi="Times New Roman"/>
          <w:sz w:val="28"/>
          <w:szCs w:val="28"/>
          <w:lang w:val="ro-MD"/>
        </w:rPr>
        <w:t>(Monitorul Oficial al Republicii Moldova, 201</w:t>
      </w:r>
      <w:r w:rsidR="00322C6C" w:rsidRPr="00943E17">
        <w:rPr>
          <w:rFonts w:ascii="Times New Roman" w:hAnsi="Times New Roman"/>
          <w:sz w:val="28"/>
          <w:szCs w:val="28"/>
          <w:lang w:val="ro-MD"/>
        </w:rPr>
        <w:t>0</w:t>
      </w:r>
      <w:r w:rsidRPr="00943E17">
        <w:rPr>
          <w:rFonts w:ascii="Times New Roman" w:hAnsi="Times New Roman"/>
          <w:sz w:val="28"/>
          <w:szCs w:val="28"/>
          <w:lang w:val="ro-MD"/>
        </w:rPr>
        <w:t>, nr.</w:t>
      </w:r>
      <w:r w:rsidR="004E0867" w:rsidRPr="00943E17">
        <w:rPr>
          <w:rFonts w:ascii="Times New Roman" w:hAnsi="Times New Roman"/>
          <w:sz w:val="28"/>
          <w:szCs w:val="28"/>
          <w:lang w:val="ro-MD"/>
        </w:rPr>
        <w:t xml:space="preserve"> </w:t>
      </w:r>
      <w:r w:rsidR="00322C6C" w:rsidRPr="00943E17">
        <w:rPr>
          <w:rFonts w:ascii="Times New Roman" w:hAnsi="Times New Roman"/>
          <w:sz w:val="28"/>
          <w:szCs w:val="28"/>
          <w:lang w:val="ro-MD"/>
        </w:rPr>
        <w:t>155</w:t>
      </w:r>
      <w:r w:rsidR="004E0867" w:rsidRPr="00943E17">
        <w:rPr>
          <w:rFonts w:ascii="Times New Roman" w:hAnsi="Times New Roman"/>
          <w:sz w:val="28"/>
          <w:szCs w:val="28"/>
          <w:lang w:val="ro-MD"/>
        </w:rPr>
        <w:t>–</w:t>
      </w:r>
      <w:r w:rsidR="00322C6C" w:rsidRPr="00943E17">
        <w:rPr>
          <w:rFonts w:ascii="Times New Roman" w:hAnsi="Times New Roman"/>
          <w:sz w:val="28"/>
          <w:szCs w:val="28"/>
          <w:lang w:val="ro-MD"/>
        </w:rPr>
        <w:t>158</w:t>
      </w:r>
      <w:r w:rsidRPr="00943E17">
        <w:rPr>
          <w:rFonts w:ascii="Times New Roman" w:hAnsi="Times New Roman"/>
          <w:sz w:val="28"/>
          <w:szCs w:val="28"/>
          <w:lang w:val="ro-MD"/>
        </w:rPr>
        <w:t>, art.</w:t>
      </w:r>
      <w:r w:rsidR="004E0867" w:rsidRPr="00943E17">
        <w:rPr>
          <w:rFonts w:ascii="Times New Roman" w:hAnsi="Times New Roman"/>
          <w:sz w:val="28"/>
          <w:szCs w:val="28"/>
          <w:lang w:val="ro-MD"/>
        </w:rPr>
        <w:t xml:space="preserve"> </w:t>
      </w:r>
      <w:r w:rsidR="00A1674F" w:rsidRPr="00943E17">
        <w:rPr>
          <w:rFonts w:ascii="Times New Roman" w:hAnsi="Times New Roman"/>
          <w:sz w:val="28"/>
          <w:szCs w:val="28"/>
          <w:lang w:val="ro-MD"/>
        </w:rPr>
        <w:t>561</w:t>
      </w:r>
      <w:r w:rsidRPr="00943E17">
        <w:rPr>
          <w:rFonts w:ascii="Times New Roman" w:hAnsi="Times New Roman"/>
          <w:sz w:val="28"/>
          <w:szCs w:val="28"/>
          <w:lang w:val="ro-MD"/>
        </w:rPr>
        <w:t xml:space="preserve">) </w:t>
      </w:r>
      <w:r w:rsidR="005D5A3A">
        <w:rPr>
          <w:rFonts w:ascii="Times New Roman" w:hAnsi="Times New Roman"/>
          <w:sz w:val="28"/>
          <w:szCs w:val="28"/>
          <w:lang w:val="ro-MD"/>
        </w:rPr>
        <w:t xml:space="preserve">cu modificările ulterioare, </w:t>
      </w:r>
      <w:r w:rsidRPr="00943E17">
        <w:rPr>
          <w:rFonts w:ascii="Times New Roman" w:hAnsi="Times New Roman"/>
          <w:sz w:val="28"/>
          <w:szCs w:val="28"/>
          <w:lang w:val="ro-MD"/>
        </w:rPr>
        <w:t>se modifică după cum urmează:</w:t>
      </w:r>
    </w:p>
    <w:p w14:paraId="38AD69B2" w14:textId="4365D13F" w:rsidR="00FF1031" w:rsidRPr="00943E17" w:rsidRDefault="00FF1031" w:rsidP="00B13E9F">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În cuprinsul legi</w:t>
      </w:r>
      <w:r w:rsidR="00236F54" w:rsidRPr="00943E17">
        <w:rPr>
          <w:rFonts w:ascii="Times New Roman" w:hAnsi="Times New Roman"/>
          <w:sz w:val="28"/>
          <w:szCs w:val="28"/>
          <w:lang w:val="ro-MD"/>
        </w:rPr>
        <w:t xml:space="preserve">i </w:t>
      </w:r>
      <w:r w:rsidR="009C6AB0" w:rsidRPr="00943E17">
        <w:rPr>
          <w:rFonts w:ascii="Times New Roman" w:hAnsi="Times New Roman"/>
          <w:sz w:val="28"/>
          <w:szCs w:val="28"/>
          <w:lang w:val="ro-MD"/>
        </w:rPr>
        <w:t xml:space="preserve">cuvântul </w:t>
      </w:r>
      <w:r w:rsidR="00EC34DD" w:rsidRPr="00943E17">
        <w:rPr>
          <w:rFonts w:ascii="Times New Roman" w:hAnsi="Times New Roman"/>
          <w:sz w:val="28"/>
          <w:szCs w:val="28"/>
          <w:lang w:val="ro-MD"/>
        </w:rPr>
        <w:t xml:space="preserve">„arenda” se substituie cu </w:t>
      </w:r>
      <w:r w:rsidR="00AB44BF" w:rsidRPr="00943E17">
        <w:rPr>
          <w:rFonts w:ascii="Times New Roman" w:hAnsi="Times New Roman"/>
          <w:sz w:val="28"/>
          <w:szCs w:val="28"/>
          <w:lang w:val="ro-MD"/>
        </w:rPr>
        <w:t xml:space="preserve">textul </w:t>
      </w:r>
      <w:r w:rsidR="00EC34DD" w:rsidRPr="00943E17">
        <w:rPr>
          <w:rFonts w:ascii="Times New Roman" w:hAnsi="Times New Roman"/>
          <w:sz w:val="28"/>
          <w:szCs w:val="28"/>
          <w:lang w:val="ro-MD"/>
        </w:rPr>
        <w:t>„</w:t>
      </w:r>
      <w:r w:rsidR="00000CE7" w:rsidRPr="00943E17">
        <w:rPr>
          <w:rFonts w:ascii="Times New Roman" w:hAnsi="Times New Roman"/>
          <w:sz w:val="28"/>
          <w:szCs w:val="28"/>
          <w:lang w:val="ro-MD"/>
        </w:rPr>
        <w:t>locațiune</w:t>
      </w:r>
      <w:r w:rsidR="00971DF6" w:rsidRPr="00943E17">
        <w:rPr>
          <w:rFonts w:ascii="Times New Roman" w:hAnsi="Times New Roman"/>
          <w:sz w:val="28"/>
          <w:szCs w:val="28"/>
          <w:lang w:val="ro-MD"/>
        </w:rPr>
        <w:t>/superficie</w:t>
      </w:r>
      <w:r w:rsidR="00000CE7" w:rsidRPr="00943E17">
        <w:rPr>
          <w:rFonts w:ascii="Times New Roman" w:hAnsi="Times New Roman"/>
          <w:sz w:val="28"/>
          <w:szCs w:val="28"/>
          <w:lang w:val="ro-MD"/>
        </w:rPr>
        <w:t>”</w:t>
      </w:r>
      <w:r w:rsidR="00084C05">
        <w:rPr>
          <w:rFonts w:ascii="Times New Roman" w:hAnsi="Times New Roman"/>
          <w:sz w:val="28"/>
          <w:szCs w:val="28"/>
          <w:lang w:val="ro-MD"/>
        </w:rPr>
        <w:t>, în timp ce cuvintele „întreprindere administratoare” se vor substitui cu textul „întreprindere administratoare/fundație administratoare”</w:t>
      </w:r>
      <w:r w:rsidR="00000CE7" w:rsidRPr="00943E17">
        <w:rPr>
          <w:rFonts w:ascii="Times New Roman" w:hAnsi="Times New Roman"/>
          <w:sz w:val="28"/>
          <w:szCs w:val="28"/>
          <w:lang w:val="ro-MD"/>
        </w:rPr>
        <w:t xml:space="preserve"> la form</w:t>
      </w:r>
      <w:r w:rsidR="00084C05">
        <w:rPr>
          <w:rFonts w:ascii="Times New Roman" w:hAnsi="Times New Roman"/>
          <w:sz w:val="28"/>
          <w:szCs w:val="28"/>
          <w:lang w:val="ro-MD"/>
        </w:rPr>
        <w:t>ele</w:t>
      </w:r>
      <w:r w:rsidR="00000CE7" w:rsidRPr="00943E17">
        <w:rPr>
          <w:rFonts w:ascii="Times New Roman" w:hAnsi="Times New Roman"/>
          <w:sz w:val="28"/>
          <w:szCs w:val="28"/>
          <w:lang w:val="ro-MD"/>
        </w:rPr>
        <w:t xml:space="preserve"> gramatical</w:t>
      </w:r>
      <w:r w:rsidR="00084C05">
        <w:rPr>
          <w:rFonts w:ascii="Times New Roman" w:hAnsi="Times New Roman"/>
          <w:sz w:val="28"/>
          <w:szCs w:val="28"/>
          <w:lang w:val="ro-MD"/>
        </w:rPr>
        <w:t>e</w:t>
      </w:r>
      <w:r w:rsidR="00000CE7" w:rsidRPr="00943E17">
        <w:rPr>
          <w:rFonts w:ascii="Times New Roman" w:hAnsi="Times New Roman"/>
          <w:sz w:val="28"/>
          <w:szCs w:val="28"/>
          <w:lang w:val="ro-MD"/>
        </w:rPr>
        <w:t xml:space="preserve"> corespunzătoare.</w:t>
      </w:r>
    </w:p>
    <w:p w14:paraId="6827BD67" w14:textId="5F3783CC" w:rsidR="008723AD" w:rsidRPr="00943E17" w:rsidRDefault="008723AD" w:rsidP="00B13E9F">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La articolul </w:t>
      </w:r>
      <w:r w:rsidR="00310ECC" w:rsidRPr="00943E17">
        <w:rPr>
          <w:rFonts w:ascii="Times New Roman" w:hAnsi="Times New Roman"/>
          <w:sz w:val="28"/>
          <w:szCs w:val="28"/>
          <w:lang w:val="ro-MD"/>
        </w:rPr>
        <w:t>2</w:t>
      </w:r>
      <w:r w:rsidR="00061513" w:rsidRPr="00943E17">
        <w:rPr>
          <w:rFonts w:ascii="Times New Roman" w:hAnsi="Times New Roman"/>
          <w:sz w:val="28"/>
          <w:szCs w:val="28"/>
          <w:lang w:val="ro-MD"/>
        </w:rPr>
        <w:t xml:space="preserve">, literele b) </w:t>
      </w:r>
      <w:r w:rsidR="0003757E" w:rsidRPr="00943E17">
        <w:rPr>
          <w:rFonts w:ascii="Times New Roman" w:hAnsi="Times New Roman"/>
          <w:sz w:val="28"/>
          <w:szCs w:val="28"/>
          <w:lang w:val="ro-MD"/>
        </w:rPr>
        <w:t xml:space="preserve">și d) </w:t>
      </w:r>
      <w:r w:rsidR="00061513" w:rsidRPr="00943E17">
        <w:rPr>
          <w:rFonts w:ascii="Times New Roman" w:hAnsi="Times New Roman"/>
          <w:sz w:val="28"/>
          <w:szCs w:val="28"/>
          <w:lang w:val="ro-MD"/>
        </w:rPr>
        <w:t>vor avea următorul cuprins:</w:t>
      </w:r>
    </w:p>
    <w:p w14:paraId="74CBF523" w14:textId="68062BDC" w:rsidR="0003757E" w:rsidRPr="00943E17" w:rsidRDefault="008723AD" w:rsidP="00A84013">
      <w:pPr>
        <w:pStyle w:val="a3"/>
        <w:tabs>
          <w:tab w:val="left" w:pos="993"/>
        </w:tabs>
        <w:spacing w:before="120" w:line="276" w:lineRule="auto"/>
        <w:ind w:left="-709" w:firstLine="1418"/>
        <w:jc w:val="both"/>
        <w:rPr>
          <w:rFonts w:ascii="Times New Roman" w:hAnsi="Times New Roman"/>
          <w:iCs/>
          <w:sz w:val="28"/>
          <w:szCs w:val="28"/>
          <w:lang w:val="ro-MD"/>
        </w:rPr>
      </w:pPr>
      <w:r w:rsidRPr="00943E17">
        <w:rPr>
          <w:rFonts w:ascii="Times New Roman" w:hAnsi="Times New Roman"/>
          <w:sz w:val="28"/>
          <w:szCs w:val="28"/>
          <w:lang w:val="ro-MD"/>
        </w:rPr>
        <w:t>„</w:t>
      </w:r>
      <w:r w:rsidR="008B5E25" w:rsidRPr="00943E17">
        <w:rPr>
          <w:rFonts w:ascii="Times New Roman" w:hAnsi="Times New Roman"/>
          <w:iCs/>
          <w:sz w:val="28"/>
          <w:szCs w:val="28"/>
          <w:lang w:val="ro-MD"/>
        </w:rPr>
        <w:t xml:space="preserve">b) </w:t>
      </w:r>
      <w:r w:rsidR="00D81F96" w:rsidRPr="00943E17">
        <w:rPr>
          <w:rFonts w:ascii="Times New Roman" w:hAnsi="Times New Roman"/>
          <w:iCs/>
          <w:sz w:val="28"/>
          <w:szCs w:val="28"/>
          <w:lang w:val="ro-MD"/>
        </w:rPr>
        <w:t xml:space="preserve">atragerea și stimularea investițiilor în </w:t>
      </w:r>
      <w:r w:rsidR="000723F0" w:rsidRPr="00943E17">
        <w:rPr>
          <w:rFonts w:ascii="Times New Roman" w:hAnsi="Times New Roman"/>
          <w:iCs/>
          <w:sz w:val="28"/>
          <w:szCs w:val="28"/>
          <w:lang w:val="ro-MD"/>
        </w:rPr>
        <w:t xml:space="preserve">vederea </w:t>
      </w:r>
      <w:r w:rsidR="00971DF6" w:rsidRPr="00943E17">
        <w:rPr>
          <w:rFonts w:ascii="Times New Roman" w:hAnsi="Times New Roman"/>
          <w:iCs/>
          <w:sz w:val="28"/>
          <w:szCs w:val="28"/>
          <w:lang w:val="ro-MD"/>
        </w:rPr>
        <w:t>form</w:t>
      </w:r>
      <w:r w:rsidR="000723F0" w:rsidRPr="00943E17">
        <w:rPr>
          <w:rFonts w:ascii="Times New Roman" w:hAnsi="Times New Roman"/>
          <w:iCs/>
          <w:sz w:val="28"/>
          <w:szCs w:val="28"/>
          <w:lang w:val="ro-MD"/>
        </w:rPr>
        <w:t>ării</w:t>
      </w:r>
      <w:r w:rsidR="00971DF6" w:rsidRPr="00943E17">
        <w:rPr>
          <w:rFonts w:ascii="Times New Roman" w:hAnsi="Times New Roman"/>
          <w:iCs/>
          <w:sz w:val="28"/>
          <w:szCs w:val="28"/>
          <w:lang w:val="ro-MD"/>
        </w:rPr>
        <w:t xml:space="preserve"> unor sectoare industriale tehnologic avansate, eficiente</w:t>
      </w:r>
      <w:r w:rsidR="00BB5CE5" w:rsidRPr="00943E17">
        <w:rPr>
          <w:rFonts w:ascii="Times New Roman" w:hAnsi="Times New Roman"/>
          <w:iCs/>
          <w:sz w:val="28"/>
          <w:szCs w:val="28"/>
          <w:lang w:val="ro-MD"/>
        </w:rPr>
        <w:t xml:space="preserve"> ș</w:t>
      </w:r>
      <w:r w:rsidR="00971DF6" w:rsidRPr="00943E17">
        <w:rPr>
          <w:rFonts w:ascii="Times New Roman" w:hAnsi="Times New Roman"/>
          <w:iCs/>
          <w:sz w:val="28"/>
          <w:szCs w:val="28"/>
          <w:lang w:val="ro-MD"/>
        </w:rPr>
        <w:t>i competitive, bazate pe tehnologii inovaționale, verzi și creative</w:t>
      </w:r>
      <w:r w:rsidR="0074660F">
        <w:rPr>
          <w:rFonts w:ascii="Times New Roman" w:hAnsi="Times New Roman"/>
          <w:iCs/>
          <w:sz w:val="28"/>
          <w:szCs w:val="28"/>
          <w:lang w:val="ro-MD"/>
        </w:rPr>
        <w:t>;</w:t>
      </w:r>
    </w:p>
    <w:p w14:paraId="0B52CA2D" w14:textId="49BE7CAB" w:rsidR="00E45A00" w:rsidRPr="00943E17" w:rsidRDefault="0003757E" w:rsidP="00B13E9F">
      <w:pPr>
        <w:pStyle w:val="a3"/>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d) dezvo</w:t>
      </w:r>
      <w:r w:rsidR="0047700D" w:rsidRPr="00943E17">
        <w:rPr>
          <w:rFonts w:ascii="Times New Roman" w:hAnsi="Times New Roman"/>
          <w:iCs/>
          <w:sz w:val="28"/>
          <w:szCs w:val="28"/>
          <w:lang w:val="ro-MD"/>
        </w:rPr>
        <w:t>ltarea și îmbunătățirea eficienț</w:t>
      </w:r>
      <w:r w:rsidRPr="00943E17">
        <w:rPr>
          <w:rFonts w:ascii="Times New Roman" w:hAnsi="Times New Roman"/>
          <w:iCs/>
          <w:sz w:val="28"/>
          <w:szCs w:val="28"/>
          <w:lang w:val="ro-MD"/>
        </w:rPr>
        <w:t>ei economice a întreprinderilor</w:t>
      </w:r>
      <w:r w:rsidR="000761A0" w:rsidRPr="00943E17">
        <w:rPr>
          <w:rFonts w:ascii="Times New Roman" w:hAnsi="Times New Roman"/>
          <w:iCs/>
          <w:sz w:val="28"/>
          <w:szCs w:val="28"/>
          <w:lang w:val="ro-MD"/>
        </w:rPr>
        <w:t>;</w:t>
      </w:r>
      <w:r w:rsidRPr="00943E17">
        <w:rPr>
          <w:rFonts w:ascii="Times New Roman" w:hAnsi="Times New Roman"/>
          <w:iCs/>
          <w:sz w:val="28"/>
          <w:szCs w:val="28"/>
          <w:lang w:val="ro-MD"/>
        </w:rPr>
        <w:t>”</w:t>
      </w:r>
    </w:p>
    <w:p w14:paraId="673BC517" w14:textId="1FA96917" w:rsidR="00084C05" w:rsidRPr="004D660C" w:rsidRDefault="00E45A00" w:rsidP="00084C05">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Cs/>
          <w:sz w:val="28"/>
          <w:szCs w:val="28"/>
          <w:lang w:val="ro-MD"/>
        </w:rPr>
        <w:t>La articolul 3 se adaugă următoarele noțiuni utilizate:</w:t>
      </w:r>
      <w:r w:rsidR="00641C19">
        <w:rPr>
          <w:rFonts w:ascii="Times New Roman" w:hAnsi="Times New Roman"/>
          <w:iCs/>
          <w:sz w:val="28"/>
          <w:szCs w:val="28"/>
          <w:lang w:val="ro-MD"/>
        </w:rPr>
        <w:t xml:space="preserve"> </w:t>
      </w:r>
    </w:p>
    <w:p w14:paraId="41314A4F" w14:textId="7E1BFC72" w:rsidR="004D660C" w:rsidRPr="00084C05" w:rsidRDefault="004D660C" w:rsidP="004D660C">
      <w:pPr>
        <w:pStyle w:val="a3"/>
        <w:tabs>
          <w:tab w:val="left" w:pos="993"/>
        </w:tabs>
        <w:spacing w:before="120" w:line="276" w:lineRule="auto"/>
        <w:ind w:left="709"/>
        <w:jc w:val="both"/>
        <w:rPr>
          <w:rFonts w:ascii="Times New Roman" w:hAnsi="Times New Roman"/>
          <w:sz w:val="28"/>
          <w:szCs w:val="28"/>
          <w:lang w:val="ro-MD"/>
        </w:rPr>
      </w:pPr>
      <w:r>
        <w:rPr>
          <w:rFonts w:ascii="Times New Roman" w:hAnsi="Times New Roman"/>
          <w:iCs/>
          <w:sz w:val="28"/>
          <w:szCs w:val="28"/>
          <w:lang w:val="ro-MD"/>
        </w:rPr>
        <w:t xml:space="preserve">    „</w:t>
      </w:r>
      <w:r w:rsidRPr="004D660C">
        <w:rPr>
          <w:rFonts w:ascii="Times New Roman" w:hAnsi="Times New Roman"/>
          <w:i/>
          <w:sz w:val="28"/>
          <w:szCs w:val="28"/>
          <w:lang w:val="ro-MD"/>
        </w:rPr>
        <w:t>consiliul rezidenților</w:t>
      </w:r>
      <w:r>
        <w:rPr>
          <w:rFonts w:ascii="Times New Roman" w:hAnsi="Times New Roman"/>
          <w:iCs/>
          <w:sz w:val="28"/>
          <w:szCs w:val="28"/>
          <w:lang w:val="ro-MD"/>
        </w:rPr>
        <w:t xml:space="preserve"> – organizație necomercială creată de către rezidenții parcurilor industriale potrivit</w:t>
      </w:r>
      <w:r w:rsidRPr="004D660C">
        <w:rPr>
          <w:rFonts w:ascii="Times New Roman" w:hAnsi="Times New Roman"/>
          <w:iCs/>
          <w:sz w:val="28"/>
          <w:szCs w:val="28"/>
          <w:lang w:val="ro-MD"/>
        </w:rPr>
        <w:t xml:space="preserve"> </w:t>
      </w:r>
      <w:r w:rsidRPr="00084C05">
        <w:rPr>
          <w:rFonts w:ascii="Times New Roman" w:hAnsi="Times New Roman"/>
          <w:iCs/>
          <w:sz w:val="28"/>
          <w:szCs w:val="28"/>
          <w:lang w:val="ro-MD"/>
        </w:rPr>
        <w:t>Legii nr. 86/ 2020 cu privire la organiza</w:t>
      </w:r>
      <w:r>
        <w:rPr>
          <w:rFonts w:ascii="Times New Roman" w:hAnsi="Times New Roman"/>
          <w:iCs/>
          <w:sz w:val="28"/>
          <w:szCs w:val="28"/>
          <w:lang w:val="ro-MD"/>
        </w:rPr>
        <w:t>ț</w:t>
      </w:r>
      <w:r w:rsidRPr="00084C05">
        <w:rPr>
          <w:rFonts w:ascii="Times New Roman" w:hAnsi="Times New Roman"/>
          <w:iCs/>
          <w:sz w:val="28"/>
          <w:szCs w:val="28"/>
          <w:lang w:val="ro-MD"/>
        </w:rPr>
        <w:t>iile necomerciale</w:t>
      </w:r>
      <w:r>
        <w:rPr>
          <w:rFonts w:ascii="Times New Roman" w:hAnsi="Times New Roman"/>
          <w:iCs/>
          <w:sz w:val="28"/>
          <w:szCs w:val="28"/>
          <w:lang w:val="ro-MD"/>
        </w:rPr>
        <w:t>, care reprezintă membrii acesteia în relația cu întreprinderea administratoare și participă, în limitele prevăzute de cadrul normativ, la procesul de administrare a parcurilor industriale</w:t>
      </w:r>
      <w:r w:rsidR="000D6A12">
        <w:rPr>
          <w:rFonts w:ascii="Times New Roman" w:hAnsi="Times New Roman"/>
          <w:iCs/>
          <w:sz w:val="28"/>
          <w:szCs w:val="28"/>
          <w:lang w:val="ro-MD"/>
        </w:rPr>
        <w:t>;</w:t>
      </w:r>
      <w:r>
        <w:rPr>
          <w:rFonts w:ascii="Times New Roman" w:hAnsi="Times New Roman"/>
          <w:iCs/>
          <w:sz w:val="28"/>
          <w:szCs w:val="28"/>
          <w:lang w:val="ro-MD"/>
        </w:rPr>
        <w:t xml:space="preserve">  </w:t>
      </w:r>
    </w:p>
    <w:p w14:paraId="05337281" w14:textId="0DCBCC8C" w:rsidR="00084C05" w:rsidRPr="00084C05" w:rsidRDefault="00084C05" w:rsidP="00084C05">
      <w:pPr>
        <w:tabs>
          <w:tab w:val="left" w:pos="993"/>
        </w:tabs>
        <w:spacing w:before="120" w:line="276" w:lineRule="auto"/>
        <w:ind w:left="0"/>
        <w:jc w:val="both"/>
        <w:rPr>
          <w:rFonts w:ascii="Times New Roman" w:hAnsi="Times New Roman"/>
          <w:sz w:val="28"/>
          <w:szCs w:val="28"/>
          <w:lang w:val="ro-MD"/>
        </w:rPr>
      </w:pPr>
      <w:r>
        <w:rPr>
          <w:rFonts w:ascii="Times New Roman" w:hAnsi="Times New Roman"/>
          <w:iCs/>
          <w:sz w:val="28"/>
          <w:szCs w:val="28"/>
          <w:lang w:val="ro-MD"/>
        </w:rPr>
        <w:tab/>
      </w:r>
      <w:r w:rsidRPr="00084C05">
        <w:rPr>
          <w:rFonts w:ascii="Times New Roman" w:hAnsi="Times New Roman"/>
          <w:iCs/>
          <w:sz w:val="28"/>
          <w:szCs w:val="28"/>
          <w:lang w:val="ro-MD"/>
        </w:rPr>
        <w:t>„</w:t>
      </w:r>
      <w:r w:rsidRPr="00084C05">
        <w:rPr>
          <w:rFonts w:ascii="Times New Roman" w:hAnsi="Times New Roman"/>
          <w:i/>
          <w:sz w:val="28"/>
          <w:szCs w:val="28"/>
          <w:lang w:val="ro-MD"/>
        </w:rPr>
        <w:t xml:space="preserve">fundație administratoare </w:t>
      </w:r>
      <w:r w:rsidRPr="00084C05">
        <w:rPr>
          <w:rFonts w:ascii="Times New Roman" w:hAnsi="Times New Roman"/>
          <w:iCs/>
          <w:sz w:val="28"/>
          <w:szCs w:val="28"/>
          <w:lang w:val="ro-MD"/>
        </w:rPr>
        <w:t xml:space="preserve">– fundația creată de către instituția de învățământ superior potrivit Legii nr. 86/ 2020 cu privire la </w:t>
      </w:r>
      <w:proofErr w:type="spellStart"/>
      <w:r w:rsidRPr="00084C05">
        <w:rPr>
          <w:rFonts w:ascii="Times New Roman" w:hAnsi="Times New Roman"/>
          <w:iCs/>
          <w:sz w:val="28"/>
          <w:szCs w:val="28"/>
          <w:lang w:val="ro-MD"/>
        </w:rPr>
        <w:t>organizaţiile</w:t>
      </w:r>
      <w:proofErr w:type="spellEnd"/>
      <w:r w:rsidRPr="00084C05">
        <w:rPr>
          <w:rFonts w:ascii="Times New Roman" w:hAnsi="Times New Roman"/>
          <w:iCs/>
          <w:sz w:val="28"/>
          <w:szCs w:val="28"/>
          <w:lang w:val="ro-MD"/>
        </w:rPr>
        <w:t xml:space="preserve"> necomerciale, care a </w:t>
      </w:r>
      <w:proofErr w:type="spellStart"/>
      <w:r w:rsidRPr="00084C05">
        <w:rPr>
          <w:rFonts w:ascii="Times New Roman" w:hAnsi="Times New Roman"/>
          <w:iCs/>
          <w:sz w:val="28"/>
          <w:szCs w:val="28"/>
          <w:lang w:val="ro-MD"/>
        </w:rPr>
        <w:t>obţinut</w:t>
      </w:r>
      <w:proofErr w:type="spellEnd"/>
      <w:r w:rsidRPr="00084C05">
        <w:rPr>
          <w:rFonts w:ascii="Times New Roman" w:hAnsi="Times New Roman"/>
          <w:iCs/>
          <w:sz w:val="28"/>
          <w:szCs w:val="28"/>
          <w:lang w:val="ro-MD"/>
        </w:rPr>
        <w:t xml:space="preserve"> titlul de parc industrial prin </w:t>
      </w:r>
      <w:proofErr w:type="spellStart"/>
      <w:r w:rsidRPr="00084C05">
        <w:rPr>
          <w:rFonts w:ascii="Times New Roman" w:hAnsi="Times New Roman"/>
          <w:iCs/>
          <w:sz w:val="28"/>
          <w:szCs w:val="28"/>
          <w:lang w:val="ro-MD"/>
        </w:rPr>
        <w:t>hotărîre</w:t>
      </w:r>
      <w:proofErr w:type="spellEnd"/>
      <w:r w:rsidRPr="00084C05">
        <w:rPr>
          <w:rFonts w:ascii="Times New Roman" w:hAnsi="Times New Roman"/>
          <w:iCs/>
          <w:sz w:val="28"/>
          <w:szCs w:val="28"/>
          <w:lang w:val="ro-MD"/>
        </w:rPr>
        <w:t xml:space="preserve"> de Guvern </w:t>
      </w:r>
      <w:proofErr w:type="spellStart"/>
      <w:r w:rsidRPr="00084C05">
        <w:rPr>
          <w:rFonts w:ascii="Times New Roman" w:hAnsi="Times New Roman"/>
          <w:iCs/>
          <w:sz w:val="28"/>
          <w:szCs w:val="28"/>
          <w:lang w:val="ro-MD"/>
        </w:rPr>
        <w:t>şi</w:t>
      </w:r>
      <w:proofErr w:type="spellEnd"/>
      <w:r w:rsidRPr="00084C05">
        <w:rPr>
          <w:rFonts w:ascii="Times New Roman" w:hAnsi="Times New Roman"/>
          <w:iCs/>
          <w:sz w:val="28"/>
          <w:szCs w:val="28"/>
          <w:lang w:val="ro-MD"/>
        </w:rPr>
        <w:t xml:space="preserve"> are ca obiect principal de activitate administrarea parcului industrial, precum </w:t>
      </w:r>
      <w:proofErr w:type="spellStart"/>
      <w:r w:rsidRPr="00084C05">
        <w:rPr>
          <w:rFonts w:ascii="Times New Roman" w:hAnsi="Times New Roman"/>
          <w:iCs/>
          <w:sz w:val="28"/>
          <w:szCs w:val="28"/>
          <w:lang w:val="ro-MD"/>
        </w:rPr>
        <w:t>şi</w:t>
      </w:r>
      <w:proofErr w:type="spellEnd"/>
      <w:r w:rsidRPr="00084C05">
        <w:rPr>
          <w:rFonts w:ascii="Times New Roman" w:hAnsi="Times New Roman"/>
          <w:iCs/>
          <w:sz w:val="28"/>
          <w:szCs w:val="28"/>
          <w:lang w:val="ro-MD"/>
        </w:rPr>
        <w:t xml:space="preserve"> prestarea de servicii </w:t>
      </w:r>
      <w:proofErr w:type="spellStart"/>
      <w:r w:rsidRPr="00084C05">
        <w:rPr>
          <w:rFonts w:ascii="Times New Roman" w:hAnsi="Times New Roman"/>
          <w:iCs/>
          <w:sz w:val="28"/>
          <w:szCs w:val="28"/>
          <w:lang w:val="ro-MD"/>
        </w:rPr>
        <w:t>rezidenţilor</w:t>
      </w:r>
      <w:proofErr w:type="spellEnd"/>
      <w:r w:rsidRPr="00084C05">
        <w:rPr>
          <w:rFonts w:ascii="Times New Roman" w:hAnsi="Times New Roman"/>
          <w:iCs/>
          <w:sz w:val="28"/>
          <w:szCs w:val="28"/>
          <w:lang w:val="ro-MD"/>
        </w:rPr>
        <w:t xml:space="preserve"> parcului industrial</w:t>
      </w:r>
      <w:r>
        <w:rPr>
          <w:rFonts w:ascii="Times New Roman" w:hAnsi="Times New Roman"/>
          <w:iCs/>
          <w:sz w:val="28"/>
          <w:szCs w:val="28"/>
          <w:lang w:val="ro-MD"/>
        </w:rPr>
        <w:t>;”</w:t>
      </w:r>
    </w:p>
    <w:p w14:paraId="1015CA08" w14:textId="4A16EF30" w:rsidR="0026109C" w:rsidRPr="00641C19" w:rsidRDefault="00E45A00" w:rsidP="00641C19">
      <w:pPr>
        <w:tabs>
          <w:tab w:val="left" w:pos="993"/>
        </w:tabs>
        <w:spacing w:before="120" w:line="276" w:lineRule="auto"/>
        <w:ind w:left="0" w:firstLine="720"/>
        <w:jc w:val="both"/>
        <w:rPr>
          <w:rFonts w:ascii="Times New Roman" w:hAnsi="Times New Roman"/>
          <w:sz w:val="28"/>
          <w:szCs w:val="28"/>
          <w:lang w:val="ro-MD"/>
        </w:rPr>
      </w:pPr>
      <w:r w:rsidRPr="00641C19">
        <w:rPr>
          <w:rFonts w:ascii="Times New Roman" w:hAnsi="Times New Roman"/>
          <w:iCs/>
          <w:sz w:val="28"/>
          <w:szCs w:val="28"/>
          <w:lang w:val="ro-MD"/>
        </w:rPr>
        <w:t>„</w:t>
      </w:r>
      <w:r w:rsidR="0026109C" w:rsidRPr="00641C19">
        <w:rPr>
          <w:rFonts w:ascii="Times New Roman" w:hAnsi="Times New Roman"/>
          <w:i/>
          <w:iCs/>
          <w:sz w:val="28"/>
          <w:szCs w:val="28"/>
          <w:lang w:val="ro-MD"/>
        </w:rPr>
        <w:t>infrastructura tehnic</w:t>
      </w:r>
      <w:r w:rsidR="00563A01">
        <w:rPr>
          <w:rFonts w:ascii="Times New Roman" w:hAnsi="Times New Roman"/>
          <w:i/>
          <w:iCs/>
          <w:sz w:val="28"/>
          <w:szCs w:val="28"/>
          <w:lang w:val="ro-MD"/>
        </w:rPr>
        <w:t>ă</w:t>
      </w:r>
      <w:r w:rsidR="0026109C" w:rsidRPr="00641C19">
        <w:rPr>
          <w:rFonts w:ascii="Times New Roman" w:hAnsi="Times New Roman"/>
          <w:i/>
          <w:iCs/>
          <w:sz w:val="28"/>
          <w:szCs w:val="28"/>
          <w:lang w:val="ro-MD"/>
        </w:rPr>
        <w:t xml:space="preserve"> si de </w:t>
      </w:r>
      <w:r w:rsidR="00641C19" w:rsidRPr="00641C19">
        <w:rPr>
          <w:rFonts w:ascii="Times New Roman" w:hAnsi="Times New Roman"/>
          <w:i/>
          <w:iCs/>
          <w:sz w:val="28"/>
          <w:szCs w:val="28"/>
          <w:lang w:val="ro-MD"/>
        </w:rPr>
        <w:t>producție</w:t>
      </w:r>
      <w:r w:rsidR="0026109C" w:rsidRPr="00641C19">
        <w:rPr>
          <w:rFonts w:ascii="Times New Roman" w:hAnsi="Times New Roman"/>
          <w:i/>
          <w:iCs/>
          <w:sz w:val="28"/>
          <w:szCs w:val="28"/>
          <w:lang w:val="ro-MD"/>
        </w:rPr>
        <w:t xml:space="preserve"> comună</w:t>
      </w:r>
      <w:r w:rsidR="0026109C" w:rsidRPr="00641C19">
        <w:rPr>
          <w:rFonts w:ascii="Times New Roman" w:hAnsi="Times New Roman"/>
          <w:sz w:val="28"/>
          <w:szCs w:val="28"/>
          <w:lang w:val="ro-MD"/>
        </w:rPr>
        <w:t xml:space="preserve"> - parte integrantă din infrastructura tehnica si de </w:t>
      </w:r>
      <w:r w:rsidR="00641C19" w:rsidRPr="00641C19">
        <w:rPr>
          <w:rFonts w:ascii="Times New Roman" w:hAnsi="Times New Roman"/>
          <w:sz w:val="28"/>
          <w:szCs w:val="28"/>
          <w:lang w:val="ro-MD"/>
        </w:rPr>
        <w:t>producție</w:t>
      </w:r>
      <w:r w:rsidR="0026109C" w:rsidRPr="00641C19">
        <w:rPr>
          <w:rFonts w:ascii="Times New Roman" w:hAnsi="Times New Roman"/>
          <w:sz w:val="28"/>
          <w:szCs w:val="28"/>
          <w:lang w:val="ro-MD"/>
        </w:rPr>
        <w:t xml:space="preserve"> a parcului industrial ce constă din </w:t>
      </w:r>
      <w:r w:rsidR="00641C19" w:rsidRPr="00641C19">
        <w:rPr>
          <w:rFonts w:ascii="Times New Roman" w:hAnsi="Times New Roman"/>
          <w:sz w:val="28"/>
          <w:szCs w:val="28"/>
          <w:lang w:val="ro-MD"/>
        </w:rPr>
        <w:t>p</w:t>
      </w:r>
      <w:r w:rsidR="00563A01">
        <w:rPr>
          <w:rFonts w:ascii="Times New Roman" w:hAnsi="Times New Roman"/>
          <w:sz w:val="28"/>
          <w:szCs w:val="28"/>
          <w:lang w:val="ro-MD"/>
        </w:rPr>
        <w:t>ă</w:t>
      </w:r>
      <w:r w:rsidR="00641C19" w:rsidRPr="00641C19">
        <w:rPr>
          <w:rFonts w:ascii="Times New Roman" w:hAnsi="Times New Roman"/>
          <w:sz w:val="28"/>
          <w:szCs w:val="28"/>
          <w:lang w:val="ro-MD"/>
        </w:rPr>
        <w:t>rțile</w:t>
      </w:r>
      <w:r w:rsidR="0026109C" w:rsidRPr="00641C19">
        <w:rPr>
          <w:rFonts w:ascii="Times New Roman" w:hAnsi="Times New Roman"/>
          <w:sz w:val="28"/>
          <w:szCs w:val="28"/>
          <w:lang w:val="ro-MD"/>
        </w:rPr>
        <w:t xml:space="preserve"> destinate </w:t>
      </w:r>
      <w:r w:rsidR="00641C19" w:rsidRPr="00641C19">
        <w:rPr>
          <w:rFonts w:ascii="Times New Roman" w:hAnsi="Times New Roman"/>
          <w:sz w:val="28"/>
          <w:szCs w:val="28"/>
          <w:lang w:val="ro-MD"/>
        </w:rPr>
        <w:t>folosinței</w:t>
      </w:r>
      <w:r w:rsidR="0026109C" w:rsidRPr="00641C19">
        <w:rPr>
          <w:rFonts w:ascii="Times New Roman" w:hAnsi="Times New Roman"/>
          <w:sz w:val="28"/>
          <w:szCs w:val="28"/>
          <w:lang w:val="ro-MD"/>
        </w:rPr>
        <w:t xml:space="preserve"> comune de către </w:t>
      </w:r>
      <w:r w:rsidR="00641C19" w:rsidRPr="00641C19">
        <w:rPr>
          <w:rFonts w:ascii="Times New Roman" w:hAnsi="Times New Roman"/>
          <w:sz w:val="28"/>
          <w:szCs w:val="28"/>
          <w:lang w:val="ro-MD"/>
        </w:rPr>
        <w:t>toți</w:t>
      </w:r>
      <w:r w:rsidR="0026109C" w:rsidRPr="00641C19">
        <w:rPr>
          <w:rFonts w:ascii="Times New Roman" w:hAnsi="Times New Roman"/>
          <w:sz w:val="28"/>
          <w:szCs w:val="28"/>
          <w:lang w:val="ro-MD"/>
        </w:rPr>
        <w:t xml:space="preserve"> </w:t>
      </w:r>
      <w:r w:rsidR="00641C19" w:rsidRPr="00641C19">
        <w:rPr>
          <w:rFonts w:ascii="Times New Roman" w:hAnsi="Times New Roman"/>
          <w:sz w:val="28"/>
          <w:szCs w:val="28"/>
          <w:lang w:val="ro-MD"/>
        </w:rPr>
        <w:t>rezidenții</w:t>
      </w:r>
      <w:r w:rsidR="0026109C" w:rsidRPr="00641C19">
        <w:rPr>
          <w:rFonts w:ascii="Times New Roman" w:hAnsi="Times New Roman"/>
          <w:sz w:val="28"/>
          <w:szCs w:val="28"/>
          <w:lang w:val="ro-MD"/>
        </w:rPr>
        <w:t xml:space="preserve"> parcului </w:t>
      </w:r>
      <w:r w:rsidR="00563A01">
        <w:rPr>
          <w:rFonts w:ascii="Times New Roman" w:hAnsi="Times New Roman"/>
          <w:sz w:val="28"/>
          <w:szCs w:val="28"/>
          <w:lang w:val="ro-MD"/>
        </w:rPr>
        <w:t xml:space="preserve">– </w:t>
      </w:r>
      <w:r w:rsidR="0026109C" w:rsidRPr="00641C19">
        <w:rPr>
          <w:rFonts w:ascii="Times New Roman" w:hAnsi="Times New Roman"/>
          <w:sz w:val="28"/>
          <w:szCs w:val="28"/>
          <w:lang w:val="ro-MD"/>
        </w:rPr>
        <w:t xml:space="preserve">a </w:t>
      </w:r>
      <w:r w:rsidR="00641C19" w:rsidRPr="00641C19">
        <w:rPr>
          <w:rFonts w:ascii="Times New Roman" w:hAnsi="Times New Roman"/>
          <w:sz w:val="28"/>
          <w:szCs w:val="28"/>
          <w:lang w:val="ro-MD"/>
        </w:rPr>
        <w:t>construcțiilor</w:t>
      </w:r>
      <w:r w:rsidR="0026109C" w:rsidRPr="00641C19">
        <w:rPr>
          <w:rFonts w:ascii="Times New Roman" w:hAnsi="Times New Roman"/>
          <w:sz w:val="28"/>
          <w:szCs w:val="28"/>
          <w:lang w:val="ro-MD"/>
        </w:rPr>
        <w:t xml:space="preserve">, </w:t>
      </w:r>
      <w:r w:rsidR="00641C19" w:rsidRPr="00641C19">
        <w:rPr>
          <w:rFonts w:ascii="Times New Roman" w:hAnsi="Times New Roman"/>
          <w:sz w:val="28"/>
          <w:szCs w:val="28"/>
          <w:lang w:val="ro-MD"/>
        </w:rPr>
        <w:lastRenderedPageBreak/>
        <w:t>instalațiilor</w:t>
      </w:r>
      <w:r w:rsidR="0026109C" w:rsidRPr="00641C19">
        <w:rPr>
          <w:rFonts w:ascii="Times New Roman" w:hAnsi="Times New Roman"/>
          <w:sz w:val="28"/>
          <w:szCs w:val="28"/>
          <w:lang w:val="ro-MD"/>
        </w:rPr>
        <w:t xml:space="preserve">, </w:t>
      </w:r>
      <w:r w:rsidR="00641C19" w:rsidRPr="00641C19">
        <w:rPr>
          <w:rFonts w:ascii="Times New Roman" w:hAnsi="Times New Roman"/>
          <w:sz w:val="28"/>
          <w:szCs w:val="28"/>
          <w:lang w:val="ro-MD"/>
        </w:rPr>
        <w:t>p</w:t>
      </w:r>
      <w:r w:rsidR="00563A01">
        <w:rPr>
          <w:rFonts w:ascii="Times New Roman" w:hAnsi="Times New Roman"/>
          <w:sz w:val="28"/>
          <w:szCs w:val="28"/>
          <w:lang w:val="ro-MD"/>
        </w:rPr>
        <w:t>ă</w:t>
      </w:r>
      <w:r w:rsidR="00641C19" w:rsidRPr="00641C19">
        <w:rPr>
          <w:rFonts w:ascii="Times New Roman" w:hAnsi="Times New Roman"/>
          <w:sz w:val="28"/>
          <w:szCs w:val="28"/>
          <w:lang w:val="ro-MD"/>
        </w:rPr>
        <w:t>rților</w:t>
      </w:r>
      <w:r w:rsidR="0026109C" w:rsidRPr="00641C19">
        <w:rPr>
          <w:rFonts w:ascii="Times New Roman" w:hAnsi="Times New Roman"/>
          <w:sz w:val="28"/>
          <w:szCs w:val="28"/>
          <w:lang w:val="ro-MD"/>
        </w:rPr>
        <w:t xml:space="preserve"> componente din sistemele de alimentare cu energie electrică, </w:t>
      </w:r>
      <w:r w:rsidR="00641C19" w:rsidRPr="00641C19">
        <w:rPr>
          <w:rFonts w:ascii="Times New Roman" w:hAnsi="Times New Roman"/>
          <w:sz w:val="28"/>
          <w:szCs w:val="28"/>
          <w:lang w:val="ro-MD"/>
        </w:rPr>
        <w:t>rețelele</w:t>
      </w:r>
      <w:r w:rsidR="0026109C" w:rsidRPr="00641C19">
        <w:rPr>
          <w:rFonts w:ascii="Times New Roman" w:hAnsi="Times New Roman"/>
          <w:sz w:val="28"/>
          <w:szCs w:val="28"/>
          <w:lang w:val="ro-MD"/>
        </w:rPr>
        <w:t xml:space="preserve"> de </w:t>
      </w:r>
      <w:r w:rsidR="00641C19" w:rsidRPr="00641C19">
        <w:rPr>
          <w:rFonts w:ascii="Times New Roman" w:hAnsi="Times New Roman"/>
          <w:sz w:val="28"/>
          <w:szCs w:val="28"/>
          <w:lang w:val="ro-MD"/>
        </w:rPr>
        <w:t>telecomunicații</w:t>
      </w:r>
      <w:r w:rsidR="0026109C" w:rsidRPr="00641C19">
        <w:rPr>
          <w:rFonts w:ascii="Times New Roman" w:hAnsi="Times New Roman"/>
          <w:sz w:val="28"/>
          <w:szCs w:val="28"/>
          <w:lang w:val="ro-MD"/>
        </w:rPr>
        <w:t xml:space="preserve">, </w:t>
      </w:r>
      <w:r w:rsidR="00641C19" w:rsidRPr="00641C19">
        <w:rPr>
          <w:rFonts w:ascii="Times New Roman" w:hAnsi="Times New Roman"/>
          <w:sz w:val="28"/>
          <w:szCs w:val="28"/>
          <w:lang w:val="ro-MD"/>
        </w:rPr>
        <w:t>rețelele</w:t>
      </w:r>
      <w:r w:rsidR="0026109C" w:rsidRPr="00641C19">
        <w:rPr>
          <w:rFonts w:ascii="Times New Roman" w:hAnsi="Times New Roman"/>
          <w:sz w:val="28"/>
          <w:szCs w:val="28"/>
          <w:lang w:val="ro-MD"/>
        </w:rPr>
        <w:t xml:space="preserve"> de alimentare cu gaze, </w:t>
      </w:r>
      <w:r w:rsidR="00641C19" w:rsidRPr="00641C19">
        <w:rPr>
          <w:rFonts w:ascii="Times New Roman" w:hAnsi="Times New Roman"/>
          <w:sz w:val="28"/>
          <w:szCs w:val="28"/>
          <w:lang w:val="ro-MD"/>
        </w:rPr>
        <w:t>rețelele</w:t>
      </w:r>
      <w:r w:rsidR="0026109C" w:rsidRPr="00641C19">
        <w:rPr>
          <w:rFonts w:ascii="Times New Roman" w:hAnsi="Times New Roman"/>
          <w:sz w:val="28"/>
          <w:szCs w:val="28"/>
          <w:lang w:val="ro-MD"/>
        </w:rPr>
        <w:t xml:space="preserve"> de alimentare cu apă, </w:t>
      </w:r>
      <w:r w:rsidR="00641C19" w:rsidRPr="00641C19">
        <w:rPr>
          <w:rFonts w:ascii="Times New Roman" w:hAnsi="Times New Roman"/>
          <w:sz w:val="28"/>
          <w:szCs w:val="28"/>
          <w:lang w:val="ro-MD"/>
        </w:rPr>
        <w:t>rețelele</w:t>
      </w:r>
      <w:r w:rsidR="0026109C" w:rsidRPr="00641C19">
        <w:rPr>
          <w:rFonts w:ascii="Times New Roman" w:hAnsi="Times New Roman"/>
          <w:sz w:val="28"/>
          <w:szCs w:val="28"/>
          <w:lang w:val="ro-MD"/>
        </w:rPr>
        <w:t xml:space="preserve"> de canalizare, inclusiv pluvial</w:t>
      </w:r>
      <w:r w:rsidR="00E13287">
        <w:rPr>
          <w:rFonts w:ascii="Times New Roman" w:hAnsi="Times New Roman"/>
          <w:sz w:val="28"/>
          <w:szCs w:val="28"/>
          <w:lang w:val="ro-MD"/>
        </w:rPr>
        <w:t>ă</w:t>
      </w:r>
      <w:r w:rsidR="0026109C" w:rsidRPr="00641C19">
        <w:rPr>
          <w:rFonts w:ascii="Times New Roman" w:hAnsi="Times New Roman"/>
          <w:sz w:val="28"/>
          <w:szCs w:val="28"/>
          <w:lang w:val="ro-MD"/>
        </w:rPr>
        <w:t xml:space="preserve">, căi de transport, iluminat public etc.;  </w:t>
      </w:r>
    </w:p>
    <w:p w14:paraId="04BA2F51" w14:textId="19538D93" w:rsidR="00E45A00" w:rsidRPr="00943E17" w:rsidRDefault="0026109C"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b/>
      </w:r>
      <w:r w:rsidRPr="00943E17">
        <w:rPr>
          <w:rFonts w:ascii="Times New Roman" w:hAnsi="Times New Roman"/>
          <w:i/>
          <w:iCs/>
          <w:sz w:val="28"/>
          <w:szCs w:val="28"/>
          <w:lang w:val="ro-MD"/>
        </w:rPr>
        <w:t>infrastructura tehnic</w:t>
      </w:r>
      <w:r w:rsidR="00563A01">
        <w:rPr>
          <w:rFonts w:ascii="Times New Roman" w:hAnsi="Times New Roman"/>
          <w:i/>
          <w:iCs/>
          <w:sz w:val="28"/>
          <w:szCs w:val="28"/>
          <w:lang w:val="ro-MD"/>
        </w:rPr>
        <w:t>ă</w:t>
      </w:r>
      <w:r w:rsidRPr="00943E17">
        <w:rPr>
          <w:rFonts w:ascii="Times New Roman" w:hAnsi="Times New Roman"/>
          <w:i/>
          <w:iCs/>
          <w:sz w:val="28"/>
          <w:szCs w:val="28"/>
          <w:lang w:val="ro-MD"/>
        </w:rPr>
        <w:t xml:space="preserve"> si de </w:t>
      </w:r>
      <w:r w:rsidR="00641C19" w:rsidRPr="00943E17">
        <w:rPr>
          <w:rFonts w:ascii="Times New Roman" w:hAnsi="Times New Roman"/>
          <w:i/>
          <w:iCs/>
          <w:sz w:val="28"/>
          <w:szCs w:val="28"/>
          <w:lang w:val="ro-MD"/>
        </w:rPr>
        <w:t>producție</w:t>
      </w:r>
      <w:r w:rsidRPr="00943E17">
        <w:rPr>
          <w:rFonts w:ascii="Times New Roman" w:hAnsi="Times New Roman"/>
          <w:i/>
          <w:iCs/>
          <w:sz w:val="28"/>
          <w:szCs w:val="28"/>
          <w:lang w:val="ro-MD"/>
        </w:rPr>
        <w:t xml:space="preserve"> exclusivă</w:t>
      </w:r>
      <w:r w:rsidRPr="00943E17">
        <w:rPr>
          <w:rFonts w:ascii="Times New Roman" w:hAnsi="Times New Roman"/>
          <w:sz w:val="28"/>
          <w:szCs w:val="28"/>
          <w:lang w:val="ro-MD"/>
        </w:rPr>
        <w:t xml:space="preserve"> – parte integrantă din infrastructura tehnic</w:t>
      </w:r>
      <w:r w:rsidR="00563A01">
        <w:rPr>
          <w:rFonts w:ascii="Times New Roman" w:hAnsi="Times New Roman"/>
          <w:sz w:val="28"/>
          <w:szCs w:val="28"/>
          <w:lang w:val="ro-MD"/>
        </w:rPr>
        <w:t>ă</w:t>
      </w:r>
      <w:r w:rsidRPr="00943E17">
        <w:rPr>
          <w:rFonts w:ascii="Times New Roman" w:hAnsi="Times New Roman"/>
          <w:sz w:val="28"/>
          <w:szCs w:val="28"/>
          <w:lang w:val="ro-MD"/>
        </w:rPr>
        <w:t xml:space="preserve"> </w:t>
      </w:r>
      <w:r w:rsidR="00563A01">
        <w:rPr>
          <w:rFonts w:ascii="Times New Roman" w:hAnsi="Times New Roman"/>
          <w:sz w:val="28"/>
          <w:szCs w:val="28"/>
          <w:lang w:val="ro-MD"/>
        </w:rPr>
        <w:t>ș</w:t>
      </w:r>
      <w:r w:rsidRPr="00943E17">
        <w:rPr>
          <w:rFonts w:ascii="Times New Roman" w:hAnsi="Times New Roman"/>
          <w:sz w:val="28"/>
          <w:szCs w:val="28"/>
          <w:lang w:val="ro-MD"/>
        </w:rPr>
        <w:t xml:space="preserve">i de </w:t>
      </w:r>
      <w:r w:rsidR="00641C19" w:rsidRPr="00943E17">
        <w:rPr>
          <w:rFonts w:ascii="Times New Roman" w:hAnsi="Times New Roman"/>
          <w:sz w:val="28"/>
          <w:szCs w:val="28"/>
          <w:lang w:val="ro-MD"/>
        </w:rPr>
        <w:t>producție</w:t>
      </w:r>
      <w:r w:rsidRPr="00943E17">
        <w:rPr>
          <w:rFonts w:ascii="Times New Roman" w:hAnsi="Times New Roman"/>
          <w:sz w:val="28"/>
          <w:szCs w:val="28"/>
          <w:lang w:val="ro-MD"/>
        </w:rPr>
        <w:t xml:space="preserve"> a parcului industrial ce constă din </w:t>
      </w:r>
      <w:r w:rsidR="00641C19" w:rsidRPr="00943E17">
        <w:rPr>
          <w:rFonts w:ascii="Times New Roman" w:hAnsi="Times New Roman"/>
          <w:sz w:val="28"/>
          <w:szCs w:val="28"/>
          <w:lang w:val="ro-MD"/>
        </w:rPr>
        <w:t>construcțiile</w:t>
      </w:r>
      <w:r w:rsidRPr="00943E17">
        <w:rPr>
          <w:rFonts w:ascii="Times New Roman" w:hAnsi="Times New Roman"/>
          <w:sz w:val="28"/>
          <w:szCs w:val="28"/>
          <w:lang w:val="ro-MD"/>
        </w:rPr>
        <w:t xml:space="preserve">, </w:t>
      </w:r>
      <w:r w:rsidR="00641C19" w:rsidRPr="00943E17">
        <w:rPr>
          <w:rFonts w:ascii="Times New Roman" w:hAnsi="Times New Roman"/>
          <w:sz w:val="28"/>
          <w:szCs w:val="28"/>
          <w:lang w:val="ro-MD"/>
        </w:rPr>
        <w:t>instalațiile</w:t>
      </w:r>
      <w:r w:rsidRPr="00943E17">
        <w:rPr>
          <w:rFonts w:ascii="Times New Roman" w:hAnsi="Times New Roman"/>
          <w:sz w:val="28"/>
          <w:szCs w:val="28"/>
          <w:lang w:val="ro-MD"/>
        </w:rPr>
        <w:t xml:space="preserve">, </w:t>
      </w:r>
      <w:r w:rsidR="00641C19" w:rsidRPr="00943E17">
        <w:rPr>
          <w:rFonts w:ascii="Times New Roman" w:hAnsi="Times New Roman"/>
          <w:sz w:val="28"/>
          <w:szCs w:val="28"/>
          <w:lang w:val="ro-MD"/>
        </w:rPr>
        <w:t>p</w:t>
      </w:r>
      <w:r w:rsidR="00563A01">
        <w:rPr>
          <w:rFonts w:ascii="Times New Roman" w:hAnsi="Times New Roman"/>
          <w:sz w:val="28"/>
          <w:szCs w:val="28"/>
          <w:lang w:val="ro-MD"/>
        </w:rPr>
        <w:t>ă</w:t>
      </w:r>
      <w:r w:rsidR="00641C19" w:rsidRPr="00943E17">
        <w:rPr>
          <w:rFonts w:ascii="Times New Roman" w:hAnsi="Times New Roman"/>
          <w:sz w:val="28"/>
          <w:szCs w:val="28"/>
          <w:lang w:val="ro-MD"/>
        </w:rPr>
        <w:t>rțile</w:t>
      </w:r>
      <w:r w:rsidRPr="00943E17">
        <w:rPr>
          <w:rFonts w:ascii="Times New Roman" w:hAnsi="Times New Roman"/>
          <w:sz w:val="28"/>
          <w:szCs w:val="28"/>
          <w:lang w:val="ro-MD"/>
        </w:rPr>
        <w:t xml:space="preserve"> componente din sistemele de alimentare cu energie electrică, </w:t>
      </w:r>
      <w:r w:rsidR="00641C19" w:rsidRPr="00943E17">
        <w:rPr>
          <w:rFonts w:ascii="Times New Roman" w:hAnsi="Times New Roman"/>
          <w:sz w:val="28"/>
          <w:szCs w:val="28"/>
          <w:lang w:val="ro-MD"/>
        </w:rPr>
        <w:t>rețelele</w:t>
      </w:r>
      <w:r w:rsidRPr="00943E17">
        <w:rPr>
          <w:rFonts w:ascii="Times New Roman" w:hAnsi="Times New Roman"/>
          <w:sz w:val="28"/>
          <w:szCs w:val="28"/>
          <w:lang w:val="ro-MD"/>
        </w:rPr>
        <w:t xml:space="preserve"> de </w:t>
      </w:r>
      <w:r w:rsidR="00641C19" w:rsidRPr="00943E17">
        <w:rPr>
          <w:rFonts w:ascii="Times New Roman" w:hAnsi="Times New Roman"/>
          <w:sz w:val="28"/>
          <w:szCs w:val="28"/>
          <w:lang w:val="ro-MD"/>
        </w:rPr>
        <w:t>telecomunicații</w:t>
      </w:r>
      <w:r w:rsidRPr="00943E17">
        <w:rPr>
          <w:rFonts w:ascii="Times New Roman" w:hAnsi="Times New Roman"/>
          <w:sz w:val="28"/>
          <w:szCs w:val="28"/>
          <w:lang w:val="ro-MD"/>
        </w:rPr>
        <w:t xml:space="preserve">, </w:t>
      </w:r>
      <w:r w:rsidR="00641C19" w:rsidRPr="00943E17">
        <w:rPr>
          <w:rFonts w:ascii="Times New Roman" w:hAnsi="Times New Roman"/>
          <w:sz w:val="28"/>
          <w:szCs w:val="28"/>
          <w:lang w:val="ro-MD"/>
        </w:rPr>
        <w:t>rețelele</w:t>
      </w:r>
      <w:r w:rsidRPr="00943E17">
        <w:rPr>
          <w:rFonts w:ascii="Times New Roman" w:hAnsi="Times New Roman"/>
          <w:sz w:val="28"/>
          <w:szCs w:val="28"/>
          <w:lang w:val="ro-MD"/>
        </w:rPr>
        <w:t xml:space="preserve"> de alimentare cu gaze, </w:t>
      </w:r>
      <w:r w:rsidR="00641C19" w:rsidRPr="00943E17">
        <w:rPr>
          <w:rFonts w:ascii="Times New Roman" w:hAnsi="Times New Roman"/>
          <w:sz w:val="28"/>
          <w:szCs w:val="28"/>
          <w:lang w:val="ro-MD"/>
        </w:rPr>
        <w:t>rețelele</w:t>
      </w:r>
      <w:r w:rsidRPr="00943E17">
        <w:rPr>
          <w:rFonts w:ascii="Times New Roman" w:hAnsi="Times New Roman"/>
          <w:sz w:val="28"/>
          <w:szCs w:val="28"/>
          <w:lang w:val="ro-MD"/>
        </w:rPr>
        <w:t xml:space="preserve"> de alimentare cu apă, </w:t>
      </w:r>
      <w:r w:rsidR="00641C19" w:rsidRPr="00943E17">
        <w:rPr>
          <w:rFonts w:ascii="Times New Roman" w:hAnsi="Times New Roman"/>
          <w:sz w:val="28"/>
          <w:szCs w:val="28"/>
          <w:lang w:val="ro-MD"/>
        </w:rPr>
        <w:t>rețelele</w:t>
      </w:r>
      <w:r w:rsidRPr="00943E17">
        <w:rPr>
          <w:rFonts w:ascii="Times New Roman" w:hAnsi="Times New Roman"/>
          <w:sz w:val="28"/>
          <w:szCs w:val="28"/>
          <w:lang w:val="ro-MD"/>
        </w:rPr>
        <w:t xml:space="preserve"> de canalizare aferente </w:t>
      </w:r>
      <w:r w:rsidR="00641C19" w:rsidRPr="00943E17">
        <w:rPr>
          <w:rFonts w:ascii="Times New Roman" w:hAnsi="Times New Roman"/>
          <w:sz w:val="28"/>
          <w:szCs w:val="28"/>
          <w:lang w:val="ro-MD"/>
        </w:rPr>
        <w:t>unităților</w:t>
      </w:r>
      <w:r w:rsidRPr="00943E17">
        <w:rPr>
          <w:rFonts w:ascii="Times New Roman" w:hAnsi="Times New Roman"/>
          <w:sz w:val="28"/>
          <w:szCs w:val="28"/>
          <w:lang w:val="ro-MD"/>
        </w:rPr>
        <w:t xml:space="preserve"> individuale existente în cadrul parcului industrial</w:t>
      </w:r>
      <w:r w:rsidR="000D6A12">
        <w:rPr>
          <w:rFonts w:ascii="Times New Roman" w:hAnsi="Times New Roman"/>
          <w:sz w:val="28"/>
          <w:szCs w:val="28"/>
          <w:lang w:val="ro-MD"/>
        </w:rPr>
        <w:t>.</w:t>
      </w:r>
      <w:r w:rsidRPr="00943E17">
        <w:rPr>
          <w:rFonts w:ascii="Times New Roman" w:hAnsi="Times New Roman"/>
          <w:sz w:val="28"/>
          <w:szCs w:val="28"/>
          <w:lang w:val="ro-MD"/>
        </w:rPr>
        <w:t> </w:t>
      </w:r>
      <w:r w:rsidR="00E45A00" w:rsidRPr="00943E17">
        <w:rPr>
          <w:rFonts w:ascii="Times New Roman" w:hAnsi="Times New Roman"/>
          <w:iCs/>
          <w:sz w:val="28"/>
          <w:szCs w:val="28"/>
          <w:lang w:val="ro-MD"/>
        </w:rPr>
        <w:t>”</w:t>
      </w:r>
    </w:p>
    <w:p w14:paraId="23B6DFB8" w14:textId="68BD86D1" w:rsidR="00CD4D1B" w:rsidRPr="00943E17" w:rsidRDefault="00FA6502" w:rsidP="00641C19">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w:t>
      </w:r>
      <w:r w:rsidR="00CD4D1B" w:rsidRPr="00943E17">
        <w:rPr>
          <w:rFonts w:ascii="Times New Roman" w:hAnsi="Times New Roman"/>
          <w:sz w:val="28"/>
          <w:szCs w:val="28"/>
          <w:lang w:val="ro-MD"/>
        </w:rPr>
        <w:t>rticolul 4</w:t>
      </w:r>
      <w:r w:rsidRPr="00943E17">
        <w:rPr>
          <w:rFonts w:ascii="Times New Roman" w:hAnsi="Times New Roman"/>
          <w:sz w:val="28"/>
          <w:szCs w:val="28"/>
          <w:lang w:val="ro-MD"/>
        </w:rPr>
        <w:t xml:space="preserve"> se completează cu liter</w:t>
      </w:r>
      <w:r w:rsidR="0017693F" w:rsidRPr="00943E17">
        <w:rPr>
          <w:rFonts w:ascii="Times New Roman" w:hAnsi="Times New Roman"/>
          <w:sz w:val="28"/>
          <w:szCs w:val="28"/>
          <w:lang w:val="ro-MD"/>
        </w:rPr>
        <w:t>ele</w:t>
      </w:r>
      <w:r w:rsidRPr="00943E17">
        <w:rPr>
          <w:rFonts w:ascii="Times New Roman" w:hAnsi="Times New Roman"/>
          <w:sz w:val="28"/>
          <w:szCs w:val="28"/>
          <w:lang w:val="ro-MD"/>
        </w:rPr>
        <w:t xml:space="preserve"> c)</w:t>
      </w:r>
      <w:r w:rsidR="0017693F" w:rsidRPr="00943E17">
        <w:rPr>
          <w:rFonts w:ascii="Times New Roman" w:hAnsi="Times New Roman"/>
          <w:sz w:val="28"/>
          <w:szCs w:val="28"/>
          <w:lang w:val="ro-MD"/>
        </w:rPr>
        <w:t xml:space="preserve"> și d)</w:t>
      </w:r>
      <w:r w:rsidRPr="00943E17">
        <w:rPr>
          <w:rFonts w:ascii="Times New Roman" w:hAnsi="Times New Roman"/>
          <w:sz w:val="28"/>
          <w:szCs w:val="28"/>
          <w:lang w:val="ro-MD"/>
        </w:rPr>
        <w:t xml:space="preserve"> cu următorul cuprins</w:t>
      </w:r>
      <w:r w:rsidR="00CD4D1B" w:rsidRPr="00943E17">
        <w:rPr>
          <w:rFonts w:ascii="Times New Roman" w:hAnsi="Times New Roman"/>
          <w:sz w:val="28"/>
          <w:szCs w:val="28"/>
          <w:lang w:val="ro-MD"/>
        </w:rPr>
        <w:t xml:space="preserve">: </w:t>
      </w:r>
    </w:p>
    <w:p w14:paraId="0331184B" w14:textId="2A563F25" w:rsidR="0017693F" w:rsidRPr="00943E17" w:rsidRDefault="0029684D" w:rsidP="00641C19">
      <w:pPr>
        <w:pStyle w:val="a3"/>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sz w:val="28"/>
          <w:szCs w:val="28"/>
          <w:lang w:val="ro-MD"/>
        </w:rPr>
        <w:t>„</w:t>
      </w:r>
      <w:r w:rsidRPr="00943E17">
        <w:rPr>
          <w:rFonts w:ascii="Times New Roman" w:hAnsi="Times New Roman"/>
          <w:iCs/>
          <w:sz w:val="28"/>
          <w:szCs w:val="28"/>
          <w:lang w:val="ro-MD"/>
        </w:rPr>
        <w:t xml:space="preserve">c) </w:t>
      </w:r>
      <w:r w:rsidR="00A72396" w:rsidRPr="00943E17">
        <w:rPr>
          <w:rFonts w:ascii="Times New Roman" w:hAnsi="Times New Roman"/>
          <w:iCs/>
          <w:sz w:val="28"/>
          <w:szCs w:val="28"/>
          <w:lang w:val="ro-MD"/>
        </w:rPr>
        <w:t xml:space="preserve">asigurarea tranziției către o industrie </w:t>
      </w:r>
      <w:r w:rsidR="000723F0" w:rsidRPr="00943E17">
        <w:rPr>
          <w:rFonts w:ascii="Times New Roman" w:hAnsi="Times New Roman"/>
          <w:iCs/>
          <w:sz w:val="28"/>
          <w:szCs w:val="28"/>
          <w:lang w:val="ro-MD"/>
        </w:rPr>
        <w:t>incluzivă</w:t>
      </w:r>
      <w:r w:rsidR="00054A6D" w:rsidRPr="00943E17">
        <w:rPr>
          <w:rFonts w:ascii="Times New Roman" w:hAnsi="Times New Roman"/>
          <w:iCs/>
          <w:sz w:val="28"/>
          <w:szCs w:val="28"/>
          <w:lang w:val="ro-MD"/>
        </w:rPr>
        <w:t xml:space="preserve">, durabilă și </w:t>
      </w:r>
      <w:proofErr w:type="spellStart"/>
      <w:r w:rsidR="00054A6D" w:rsidRPr="00943E17">
        <w:rPr>
          <w:rFonts w:ascii="Times New Roman" w:hAnsi="Times New Roman"/>
          <w:iCs/>
          <w:sz w:val="28"/>
          <w:szCs w:val="28"/>
          <w:lang w:val="ro-MD"/>
        </w:rPr>
        <w:t>rezilientă</w:t>
      </w:r>
      <w:proofErr w:type="spellEnd"/>
      <w:r w:rsidR="004D660C">
        <w:rPr>
          <w:rFonts w:ascii="Times New Roman" w:hAnsi="Times New Roman"/>
          <w:iCs/>
          <w:sz w:val="28"/>
          <w:szCs w:val="28"/>
          <w:lang w:val="ro-MD"/>
        </w:rPr>
        <w:t>, aliniată la angajamentele europene privind economia verde</w:t>
      </w:r>
      <w:r w:rsidR="0017693F" w:rsidRPr="00943E17">
        <w:rPr>
          <w:rFonts w:ascii="Times New Roman" w:hAnsi="Times New Roman"/>
          <w:iCs/>
          <w:sz w:val="28"/>
          <w:szCs w:val="28"/>
          <w:lang w:val="ro-MD"/>
        </w:rPr>
        <w:t>;</w:t>
      </w:r>
    </w:p>
    <w:p w14:paraId="399B0CD2" w14:textId="3BC08573" w:rsidR="00605E6F" w:rsidRPr="00943E17" w:rsidRDefault="0017693F" w:rsidP="00641C19">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Cs/>
          <w:sz w:val="28"/>
          <w:szCs w:val="28"/>
          <w:lang w:val="ro-MD"/>
        </w:rPr>
        <w:t xml:space="preserve">d) </w:t>
      </w:r>
      <w:r w:rsidR="0003757E" w:rsidRPr="00943E17">
        <w:rPr>
          <w:rFonts w:ascii="Times New Roman" w:hAnsi="Times New Roman"/>
          <w:sz w:val="28"/>
          <w:szCs w:val="28"/>
          <w:lang w:val="ro-MD"/>
        </w:rPr>
        <w:t xml:space="preserve">egalitatea de tratament pentru </w:t>
      </w:r>
      <w:r w:rsidR="00641C19" w:rsidRPr="00943E17">
        <w:rPr>
          <w:rFonts w:ascii="Times New Roman" w:hAnsi="Times New Roman"/>
          <w:sz w:val="28"/>
          <w:szCs w:val="28"/>
          <w:lang w:val="ro-MD"/>
        </w:rPr>
        <w:t>toți</w:t>
      </w:r>
      <w:r w:rsidR="0003757E" w:rsidRPr="00943E17">
        <w:rPr>
          <w:rFonts w:ascii="Times New Roman" w:hAnsi="Times New Roman"/>
          <w:sz w:val="28"/>
          <w:szCs w:val="28"/>
          <w:lang w:val="ro-MD"/>
        </w:rPr>
        <w:t xml:space="preserve"> </w:t>
      </w:r>
      <w:r w:rsidR="00641C19" w:rsidRPr="00943E17">
        <w:rPr>
          <w:rFonts w:ascii="Times New Roman" w:hAnsi="Times New Roman"/>
          <w:sz w:val="28"/>
          <w:szCs w:val="28"/>
          <w:lang w:val="ro-MD"/>
        </w:rPr>
        <w:t>rezidenții</w:t>
      </w:r>
      <w:r w:rsidR="0003757E" w:rsidRPr="00943E17">
        <w:rPr>
          <w:rFonts w:ascii="Times New Roman" w:hAnsi="Times New Roman"/>
          <w:sz w:val="28"/>
          <w:szCs w:val="28"/>
          <w:lang w:val="ro-MD"/>
        </w:rPr>
        <w:t xml:space="preserve"> parcului industrial</w:t>
      </w:r>
      <w:r w:rsidRPr="00943E17">
        <w:rPr>
          <w:rFonts w:ascii="Times New Roman" w:hAnsi="Times New Roman"/>
          <w:sz w:val="28"/>
          <w:szCs w:val="28"/>
          <w:lang w:val="ro-MD"/>
        </w:rPr>
        <w:t>.</w:t>
      </w:r>
      <w:r w:rsidR="0029684D" w:rsidRPr="00943E17">
        <w:rPr>
          <w:rFonts w:ascii="Times New Roman" w:hAnsi="Times New Roman"/>
          <w:sz w:val="28"/>
          <w:szCs w:val="28"/>
          <w:lang w:val="ro-MD"/>
        </w:rPr>
        <w:t>”</w:t>
      </w:r>
    </w:p>
    <w:p w14:paraId="134203AD" w14:textId="77777777" w:rsidR="00641C19" w:rsidRDefault="0004045D" w:rsidP="00641C19">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La articolul 5 litera a) va avea următorul cuprins:</w:t>
      </w:r>
    </w:p>
    <w:p w14:paraId="1B7FF156" w14:textId="6693CC00" w:rsidR="0004045D" w:rsidRPr="00641C19" w:rsidRDefault="0004045D" w:rsidP="00641C19">
      <w:pPr>
        <w:tabs>
          <w:tab w:val="left" w:pos="993"/>
        </w:tabs>
        <w:spacing w:before="120" w:line="276" w:lineRule="auto"/>
        <w:ind w:left="0" w:firstLine="720"/>
        <w:jc w:val="both"/>
        <w:rPr>
          <w:rFonts w:ascii="Times New Roman" w:hAnsi="Times New Roman"/>
          <w:sz w:val="28"/>
          <w:szCs w:val="28"/>
          <w:lang w:val="ro-MD"/>
        </w:rPr>
      </w:pPr>
      <w:r w:rsidRPr="00641C19">
        <w:rPr>
          <w:rFonts w:ascii="Times New Roman" w:hAnsi="Times New Roman"/>
          <w:sz w:val="28"/>
          <w:szCs w:val="28"/>
          <w:lang w:val="ro-MD"/>
        </w:rPr>
        <w:t>„a) să fie libere de orice sarcini, inclusiv a oricăror ipoteci constituite în favoarea creditorilor;”.</w:t>
      </w:r>
    </w:p>
    <w:p w14:paraId="19F87DB1" w14:textId="6DD1ECD7" w:rsidR="00A61A4F" w:rsidRPr="00943E17" w:rsidRDefault="00FA6502" w:rsidP="00B13E9F">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Legea s</w:t>
      </w:r>
      <w:r w:rsidR="00591B6F" w:rsidRPr="00943E17">
        <w:rPr>
          <w:rFonts w:ascii="Times New Roman" w:hAnsi="Times New Roman"/>
          <w:sz w:val="28"/>
          <w:szCs w:val="28"/>
          <w:lang w:val="ro-MD"/>
        </w:rPr>
        <w:t xml:space="preserve">e </w:t>
      </w:r>
      <w:r w:rsidR="0057494F" w:rsidRPr="00943E17">
        <w:rPr>
          <w:rFonts w:ascii="Times New Roman" w:hAnsi="Times New Roman"/>
          <w:sz w:val="28"/>
          <w:szCs w:val="28"/>
          <w:lang w:val="ro-MD"/>
        </w:rPr>
        <w:t xml:space="preserve">completează cu </w:t>
      </w:r>
      <w:r w:rsidRPr="00943E17">
        <w:rPr>
          <w:rFonts w:ascii="Times New Roman" w:hAnsi="Times New Roman"/>
          <w:sz w:val="28"/>
          <w:szCs w:val="28"/>
          <w:lang w:val="ro-MD"/>
        </w:rPr>
        <w:t xml:space="preserve">articolul </w:t>
      </w:r>
      <w:r w:rsidR="00D644CB" w:rsidRPr="00943E17">
        <w:rPr>
          <w:rFonts w:ascii="Times New Roman" w:hAnsi="Times New Roman"/>
          <w:sz w:val="28"/>
          <w:szCs w:val="28"/>
          <w:lang w:val="ro-MD"/>
        </w:rPr>
        <w:t xml:space="preserve"> 5</w:t>
      </w:r>
      <w:r w:rsidR="0057494F" w:rsidRPr="00943E17">
        <w:rPr>
          <w:rFonts w:ascii="Times New Roman" w:hAnsi="Times New Roman"/>
          <w:sz w:val="28"/>
          <w:szCs w:val="28"/>
          <w:lang w:val="ro-MD"/>
        </w:rPr>
        <w:t xml:space="preserve">¹ cu următorul </w:t>
      </w:r>
      <w:r w:rsidRPr="00943E17">
        <w:rPr>
          <w:rFonts w:ascii="Times New Roman" w:hAnsi="Times New Roman"/>
          <w:sz w:val="28"/>
          <w:szCs w:val="28"/>
          <w:lang w:val="ro-MD"/>
        </w:rPr>
        <w:t>cuprins</w:t>
      </w:r>
      <w:r w:rsidR="00A61A4F" w:rsidRPr="00943E17">
        <w:rPr>
          <w:rFonts w:ascii="Times New Roman" w:hAnsi="Times New Roman"/>
          <w:sz w:val="28"/>
          <w:szCs w:val="28"/>
          <w:lang w:val="ro-MD"/>
        </w:rPr>
        <w:t>:</w:t>
      </w:r>
      <w:r w:rsidR="006A26BC" w:rsidRPr="00943E17">
        <w:rPr>
          <w:rFonts w:ascii="Times New Roman" w:hAnsi="Times New Roman"/>
          <w:sz w:val="28"/>
          <w:szCs w:val="28"/>
          <w:lang w:val="ro-MD"/>
        </w:rPr>
        <w:t xml:space="preserve"> </w:t>
      </w:r>
    </w:p>
    <w:p w14:paraId="6D82583D" w14:textId="79321476" w:rsidR="003330B5" w:rsidRPr="00943E17" w:rsidRDefault="0057494F" w:rsidP="00B13E9F">
      <w:pPr>
        <w:tabs>
          <w:tab w:val="left" w:pos="993"/>
        </w:tabs>
        <w:spacing w:before="120" w:line="276" w:lineRule="auto"/>
        <w:ind w:left="0" w:firstLine="709"/>
        <w:jc w:val="both"/>
        <w:rPr>
          <w:rFonts w:ascii="Times New Roman" w:hAnsi="Times New Roman"/>
          <w:b/>
          <w:bCs/>
          <w:iCs/>
          <w:sz w:val="28"/>
          <w:szCs w:val="28"/>
          <w:lang w:val="ro-MD"/>
        </w:rPr>
      </w:pPr>
      <w:r w:rsidRPr="00943E17">
        <w:rPr>
          <w:rFonts w:ascii="Times New Roman" w:hAnsi="Times New Roman"/>
          <w:iCs/>
          <w:sz w:val="28"/>
          <w:szCs w:val="28"/>
          <w:lang w:val="ro-MD"/>
        </w:rPr>
        <w:t>„</w:t>
      </w:r>
      <w:r w:rsidRPr="00943E17">
        <w:rPr>
          <w:rFonts w:ascii="Times New Roman" w:hAnsi="Times New Roman"/>
          <w:b/>
          <w:bCs/>
          <w:iCs/>
          <w:sz w:val="28"/>
          <w:szCs w:val="28"/>
          <w:lang w:val="ro-MD"/>
        </w:rPr>
        <w:t xml:space="preserve">Articolul </w:t>
      </w:r>
      <w:r w:rsidR="00D644CB" w:rsidRPr="00943E17">
        <w:rPr>
          <w:rFonts w:ascii="Times New Roman" w:hAnsi="Times New Roman"/>
          <w:b/>
          <w:bCs/>
          <w:iCs/>
          <w:sz w:val="28"/>
          <w:szCs w:val="28"/>
          <w:lang w:val="ro-MD"/>
        </w:rPr>
        <w:t>5</w:t>
      </w:r>
      <w:r w:rsidR="003330B5" w:rsidRPr="00943E17">
        <w:rPr>
          <w:rFonts w:ascii="Times New Roman" w:hAnsi="Times New Roman"/>
          <w:b/>
          <w:bCs/>
          <w:iCs/>
          <w:sz w:val="28"/>
          <w:szCs w:val="28"/>
          <w:lang w:val="ro-MD"/>
        </w:rPr>
        <w:t>¹. Categoriile de parcuri industriale</w:t>
      </w:r>
      <w:r w:rsidR="006D6397" w:rsidRPr="00943E17">
        <w:rPr>
          <w:rFonts w:ascii="Times New Roman" w:hAnsi="Times New Roman"/>
          <w:b/>
          <w:bCs/>
          <w:iCs/>
          <w:sz w:val="28"/>
          <w:szCs w:val="28"/>
          <w:lang w:val="ro-MD"/>
        </w:rPr>
        <w:t xml:space="preserve"> și particularitățile de creare </w:t>
      </w:r>
    </w:p>
    <w:p w14:paraId="37864B90" w14:textId="18C4C810" w:rsidR="00C457AA" w:rsidRPr="00943E17" w:rsidRDefault="00F771FC" w:rsidP="00B13E9F">
      <w:pPr>
        <w:pStyle w:val="a3"/>
        <w:numPr>
          <w:ilvl w:val="0"/>
          <w:numId w:val="11"/>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Parcurile industriale</w:t>
      </w:r>
      <w:r w:rsidR="009620EA" w:rsidRPr="00943E17">
        <w:rPr>
          <w:rFonts w:ascii="Times New Roman" w:hAnsi="Times New Roman"/>
          <w:iCs/>
          <w:sz w:val="28"/>
          <w:szCs w:val="28"/>
          <w:lang w:val="ro-MD"/>
        </w:rPr>
        <w:t xml:space="preserve"> </w:t>
      </w:r>
      <w:r w:rsidRPr="00943E17">
        <w:rPr>
          <w:rFonts w:ascii="Times New Roman" w:hAnsi="Times New Roman"/>
          <w:iCs/>
          <w:sz w:val="28"/>
          <w:szCs w:val="28"/>
          <w:lang w:val="ro-MD"/>
        </w:rPr>
        <w:t xml:space="preserve">se împart în </w:t>
      </w:r>
      <w:r w:rsidR="003A3497" w:rsidRPr="00943E17">
        <w:rPr>
          <w:rFonts w:ascii="Times New Roman" w:hAnsi="Times New Roman"/>
          <w:iCs/>
          <w:sz w:val="28"/>
          <w:szCs w:val="28"/>
          <w:lang w:val="ro-MD"/>
        </w:rPr>
        <w:t xml:space="preserve">trei </w:t>
      </w:r>
      <w:r w:rsidRPr="00943E17">
        <w:rPr>
          <w:rFonts w:ascii="Times New Roman" w:hAnsi="Times New Roman"/>
          <w:iCs/>
          <w:sz w:val="28"/>
          <w:szCs w:val="28"/>
          <w:lang w:val="ro-MD"/>
        </w:rPr>
        <w:t>categorii</w:t>
      </w:r>
      <w:r w:rsidR="009620EA" w:rsidRPr="00943E17">
        <w:rPr>
          <w:rFonts w:ascii="Times New Roman" w:hAnsi="Times New Roman"/>
          <w:iCs/>
          <w:sz w:val="28"/>
          <w:szCs w:val="28"/>
          <w:lang w:val="ro-MD"/>
        </w:rPr>
        <w:t>,</w:t>
      </w:r>
      <w:r w:rsidR="00C457AA" w:rsidRPr="00943E17">
        <w:rPr>
          <w:rFonts w:ascii="Times New Roman" w:hAnsi="Times New Roman"/>
          <w:iCs/>
          <w:sz w:val="28"/>
          <w:szCs w:val="28"/>
          <w:lang w:val="ro-MD"/>
        </w:rPr>
        <w:t xml:space="preserve"> în funcți</w:t>
      </w:r>
      <w:r w:rsidR="009620EA" w:rsidRPr="00943E17">
        <w:rPr>
          <w:rFonts w:ascii="Times New Roman" w:hAnsi="Times New Roman"/>
          <w:iCs/>
          <w:sz w:val="28"/>
          <w:szCs w:val="28"/>
          <w:lang w:val="ro-MD"/>
        </w:rPr>
        <w:t>e</w:t>
      </w:r>
      <w:r w:rsidR="00C457AA" w:rsidRPr="00943E17">
        <w:rPr>
          <w:rFonts w:ascii="Times New Roman" w:hAnsi="Times New Roman"/>
          <w:iCs/>
          <w:sz w:val="28"/>
          <w:szCs w:val="28"/>
          <w:lang w:val="ro-MD"/>
        </w:rPr>
        <w:t xml:space="preserve"> </w:t>
      </w:r>
      <w:r w:rsidR="0003757E" w:rsidRPr="00943E17">
        <w:rPr>
          <w:rFonts w:ascii="Times New Roman" w:hAnsi="Times New Roman"/>
          <w:iCs/>
          <w:sz w:val="28"/>
          <w:szCs w:val="28"/>
          <w:lang w:val="ro-MD"/>
        </w:rPr>
        <w:t xml:space="preserve">de profil și </w:t>
      </w:r>
      <w:r w:rsidR="00C457AA" w:rsidRPr="00943E17">
        <w:rPr>
          <w:rFonts w:ascii="Times New Roman" w:hAnsi="Times New Roman"/>
          <w:iCs/>
          <w:sz w:val="28"/>
          <w:szCs w:val="28"/>
          <w:lang w:val="ro-MD"/>
        </w:rPr>
        <w:t>activitățile desfășurate de către rezidenți pe teritoriul acestora:</w:t>
      </w:r>
    </w:p>
    <w:p w14:paraId="2DDFF7E1" w14:textId="485D702C" w:rsidR="00FD1826" w:rsidRPr="00943E17" w:rsidRDefault="003A3497" w:rsidP="00B13E9F">
      <w:pPr>
        <w:pStyle w:val="a3"/>
        <w:numPr>
          <w:ilvl w:val="0"/>
          <w:numId w:val="13"/>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
          <w:iCs/>
          <w:sz w:val="28"/>
          <w:szCs w:val="28"/>
          <w:lang w:val="ro-MD"/>
        </w:rPr>
        <w:t>p</w:t>
      </w:r>
      <w:r w:rsidR="00FD1826" w:rsidRPr="00943E17">
        <w:rPr>
          <w:rFonts w:ascii="Times New Roman" w:hAnsi="Times New Roman"/>
          <w:i/>
          <w:iCs/>
          <w:sz w:val="28"/>
          <w:szCs w:val="28"/>
          <w:lang w:val="ro-MD"/>
        </w:rPr>
        <w:t>arcuri industriale de Tipul A</w:t>
      </w:r>
      <w:r w:rsidR="00FD1826" w:rsidRPr="00943E17">
        <w:rPr>
          <w:rFonts w:ascii="Times New Roman" w:hAnsi="Times New Roman"/>
          <w:iCs/>
          <w:sz w:val="28"/>
          <w:szCs w:val="28"/>
          <w:lang w:val="ro-MD"/>
        </w:rPr>
        <w:t xml:space="preserve"> – </w:t>
      </w:r>
      <w:r w:rsidR="00D644CB" w:rsidRPr="00943E17">
        <w:rPr>
          <w:rFonts w:ascii="Times New Roman" w:hAnsi="Times New Roman"/>
          <w:iCs/>
          <w:sz w:val="28"/>
          <w:szCs w:val="28"/>
          <w:lang w:val="ro-MD"/>
        </w:rPr>
        <w:t xml:space="preserve"> </w:t>
      </w:r>
      <w:r w:rsidR="0003757E" w:rsidRPr="00943E17">
        <w:rPr>
          <w:rFonts w:ascii="Times New Roman" w:hAnsi="Times New Roman"/>
          <w:sz w:val="28"/>
          <w:szCs w:val="28"/>
          <w:lang w:val="ro-MD"/>
        </w:rPr>
        <w:t>generale, unde sunt desfășurate mai multe tipuri de activități economice, preponderent producție industrială și valorificare a cercetărilor științifice și/sau dezvoltărilor tehnologice;</w:t>
      </w:r>
    </w:p>
    <w:p w14:paraId="04353B0C" w14:textId="77B78143" w:rsidR="00FD1826" w:rsidRPr="00943E17" w:rsidRDefault="003A3497"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Cs/>
          <w:sz w:val="28"/>
          <w:szCs w:val="28"/>
          <w:lang w:val="ro-MD"/>
        </w:rPr>
        <w:t xml:space="preserve">b) </w:t>
      </w:r>
      <w:r w:rsidRPr="00943E17">
        <w:rPr>
          <w:rFonts w:ascii="Times New Roman" w:hAnsi="Times New Roman"/>
          <w:i/>
          <w:iCs/>
          <w:sz w:val="28"/>
          <w:szCs w:val="28"/>
          <w:lang w:val="ro-MD"/>
        </w:rPr>
        <w:t>p</w:t>
      </w:r>
      <w:r w:rsidR="00FD1826" w:rsidRPr="00943E17">
        <w:rPr>
          <w:rFonts w:ascii="Times New Roman" w:hAnsi="Times New Roman"/>
          <w:i/>
          <w:iCs/>
          <w:sz w:val="28"/>
          <w:szCs w:val="28"/>
          <w:lang w:val="ro-MD"/>
        </w:rPr>
        <w:t>arcuri industriale de Tipul B</w:t>
      </w:r>
      <w:r w:rsidR="00FD1826" w:rsidRPr="00943E17">
        <w:rPr>
          <w:rFonts w:ascii="Times New Roman" w:hAnsi="Times New Roman"/>
          <w:iCs/>
          <w:sz w:val="28"/>
          <w:szCs w:val="28"/>
          <w:lang w:val="ro-MD"/>
        </w:rPr>
        <w:t xml:space="preserve"> –</w:t>
      </w:r>
      <w:r w:rsidR="0003757E" w:rsidRPr="00943E17">
        <w:rPr>
          <w:rFonts w:ascii="Times New Roman" w:hAnsi="Times New Roman"/>
          <w:iCs/>
          <w:sz w:val="28"/>
          <w:szCs w:val="28"/>
          <w:lang w:val="ro-MD"/>
        </w:rPr>
        <w:t xml:space="preserve"> </w:t>
      </w:r>
      <w:r w:rsidR="0003757E" w:rsidRPr="00943E17">
        <w:rPr>
          <w:rFonts w:ascii="Times New Roman" w:hAnsi="Times New Roman"/>
          <w:sz w:val="28"/>
          <w:szCs w:val="28"/>
          <w:lang w:val="ro-MD"/>
        </w:rPr>
        <w:t>specializate, unde sunt desfășurate doar una dintre activitățile economice permise pe teritoriul parcului indu</w:t>
      </w:r>
      <w:r w:rsidR="00A1578D" w:rsidRPr="00943E17">
        <w:rPr>
          <w:rFonts w:ascii="Times New Roman" w:hAnsi="Times New Roman"/>
          <w:sz w:val="28"/>
          <w:szCs w:val="28"/>
          <w:lang w:val="ro-MD"/>
        </w:rPr>
        <w:t>s</w:t>
      </w:r>
      <w:r w:rsidR="0003757E" w:rsidRPr="00943E17">
        <w:rPr>
          <w:rFonts w:ascii="Times New Roman" w:hAnsi="Times New Roman"/>
          <w:sz w:val="28"/>
          <w:szCs w:val="28"/>
          <w:lang w:val="ro-MD"/>
        </w:rPr>
        <w:t>trial, preponderent din domeniul tehnologiilor digitale, creative, informației și telecomunicațiilor,</w:t>
      </w:r>
      <w:r w:rsidR="00A1578D" w:rsidRPr="00943E17">
        <w:rPr>
          <w:rFonts w:ascii="Times New Roman" w:hAnsi="Times New Roman"/>
          <w:sz w:val="28"/>
          <w:szCs w:val="28"/>
          <w:lang w:val="ro-MD"/>
        </w:rPr>
        <w:t xml:space="preserve"> </w:t>
      </w:r>
      <w:r w:rsidR="00641C19" w:rsidRPr="00943E17">
        <w:rPr>
          <w:rFonts w:ascii="Times New Roman" w:hAnsi="Times New Roman"/>
          <w:sz w:val="28"/>
          <w:szCs w:val="28"/>
          <w:lang w:val="ro-MD"/>
        </w:rPr>
        <w:t>științei</w:t>
      </w:r>
      <w:r w:rsidR="00A1578D" w:rsidRPr="00943E17">
        <w:rPr>
          <w:rFonts w:ascii="Times New Roman" w:hAnsi="Times New Roman"/>
          <w:sz w:val="28"/>
          <w:szCs w:val="28"/>
          <w:lang w:val="ro-MD"/>
        </w:rPr>
        <w:t xml:space="preserve">, cercetării și </w:t>
      </w:r>
      <w:r w:rsidR="00641C19" w:rsidRPr="00943E17">
        <w:rPr>
          <w:rFonts w:ascii="Times New Roman" w:hAnsi="Times New Roman"/>
          <w:sz w:val="28"/>
          <w:szCs w:val="28"/>
          <w:lang w:val="ro-MD"/>
        </w:rPr>
        <w:t>dezvoltării</w:t>
      </w:r>
      <w:r w:rsidR="00A1578D" w:rsidRPr="00943E17">
        <w:rPr>
          <w:rFonts w:ascii="Times New Roman" w:hAnsi="Times New Roman"/>
          <w:sz w:val="28"/>
          <w:szCs w:val="28"/>
          <w:lang w:val="ro-MD"/>
        </w:rPr>
        <w:t>, ingineriei,</w:t>
      </w:r>
      <w:r w:rsidR="0003757E" w:rsidRPr="00943E17">
        <w:rPr>
          <w:rFonts w:ascii="Times New Roman" w:hAnsi="Times New Roman"/>
          <w:sz w:val="28"/>
          <w:szCs w:val="28"/>
          <w:lang w:val="ro-MD"/>
        </w:rPr>
        <w:t xml:space="preserve"> inovaționale și cele aferente acestora</w:t>
      </w:r>
      <w:r w:rsidR="0003757E" w:rsidRPr="00943E17">
        <w:rPr>
          <w:rFonts w:ascii="Times New Roman" w:hAnsi="Times New Roman"/>
          <w:iCs/>
          <w:sz w:val="28"/>
          <w:szCs w:val="28"/>
          <w:lang w:val="ro-MD"/>
        </w:rPr>
        <w:t>;</w:t>
      </w:r>
    </w:p>
    <w:p w14:paraId="528E579A" w14:textId="42B8BF8E" w:rsidR="00937D67" w:rsidRPr="007B6D30" w:rsidRDefault="003A3497" w:rsidP="007B6D30">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Cs/>
          <w:sz w:val="28"/>
          <w:szCs w:val="28"/>
          <w:lang w:val="ro-MD"/>
        </w:rPr>
        <w:t xml:space="preserve">c) </w:t>
      </w:r>
      <w:r w:rsidRPr="00943E17">
        <w:rPr>
          <w:rFonts w:ascii="Times New Roman" w:hAnsi="Times New Roman"/>
          <w:i/>
          <w:iCs/>
          <w:sz w:val="28"/>
          <w:szCs w:val="28"/>
          <w:lang w:val="ro-MD"/>
        </w:rPr>
        <w:t>p</w:t>
      </w:r>
      <w:r w:rsidR="00FD1826" w:rsidRPr="00943E17">
        <w:rPr>
          <w:rFonts w:ascii="Times New Roman" w:hAnsi="Times New Roman"/>
          <w:i/>
          <w:iCs/>
          <w:sz w:val="28"/>
          <w:szCs w:val="28"/>
          <w:lang w:val="ro-MD"/>
        </w:rPr>
        <w:t>arcuri industriale de Tipul C</w:t>
      </w:r>
      <w:r w:rsidR="00FD1826" w:rsidRPr="00943E17">
        <w:rPr>
          <w:rFonts w:ascii="Times New Roman" w:hAnsi="Times New Roman"/>
          <w:iCs/>
          <w:sz w:val="28"/>
          <w:szCs w:val="28"/>
          <w:lang w:val="ro-MD"/>
        </w:rPr>
        <w:t xml:space="preserve"> – </w:t>
      </w:r>
      <w:r w:rsidR="0003757E" w:rsidRPr="00943E17">
        <w:rPr>
          <w:rFonts w:ascii="Times New Roman" w:hAnsi="Times New Roman"/>
          <w:sz w:val="28"/>
          <w:szCs w:val="28"/>
          <w:lang w:val="ro-MD"/>
        </w:rPr>
        <w:t>Platformele Industriale Multifuncționale, unde pot fi desfășurate mai multe tipuri de activități economice, preponderent mică producție la nivel local</w:t>
      </w:r>
      <w:r w:rsidR="0075776D" w:rsidRPr="00943E17">
        <w:rPr>
          <w:rFonts w:ascii="Times New Roman" w:hAnsi="Times New Roman"/>
          <w:sz w:val="28"/>
          <w:szCs w:val="28"/>
          <w:lang w:val="ro-MD"/>
        </w:rPr>
        <w:t>.</w:t>
      </w:r>
    </w:p>
    <w:p w14:paraId="7D779D96" w14:textId="6347BF9A" w:rsidR="00E203D5" w:rsidRPr="00943E17" w:rsidRDefault="00E203D5" w:rsidP="00B13E9F">
      <w:pPr>
        <w:pStyle w:val="a3"/>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w:t>
      </w:r>
      <w:r w:rsidR="005E3DF6" w:rsidRPr="00943E17">
        <w:rPr>
          <w:rFonts w:ascii="Times New Roman" w:hAnsi="Times New Roman"/>
          <w:iCs/>
          <w:sz w:val="28"/>
          <w:szCs w:val="28"/>
          <w:lang w:val="ro-MD"/>
        </w:rPr>
        <w:t>2</w:t>
      </w:r>
      <w:r w:rsidRPr="00943E17">
        <w:rPr>
          <w:rFonts w:ascii="Times New Roman" w:hAnsi="Times New Roman"/>
          <w:iCs/>
          <w:sz w:val="28"/>
          <w:szCs w:val="28"/>
          <w:lang w:val="ro-MD"/>
        </w:rPr>
        <w:t xml:space="preserve">) Parcul industrial poate </w:t>
      </w:r>
      <w:r w:rsidR="00A3436C" w:rsidRPr="00943E17">
        <w:rPr>
          <w:rFonts w:ascii="Times New Roman" w:hAnsi="Times New Roman"/>
          <w:iCs/>
          <w:sz w:val="28"/>
          <w:szCs w:val="28"/>
          <w:lang w:val="ro-MD"/>
        </w:rPr>
        <w:t>fi creat pe unul sau mai multe terenuri, fiecare dintre care trebuie să întrunească condițiile descrise la art.5. În cazul în care p</w:t>
      </w:r>
      <w:r w:rsidR="009C5557" w:rsidRPr="00943E17">
        <w:rPr>
          <w:rFonts w:ascii="Times New Roman" w:hAnsi="Times New Roman"/>
          <w:iCs/>
          <w:sz w:val="28"/>
          <w:szCs w:val="28"/>
          <w:lang w:val="ro-MD"/>
        </w:rPr>
        <w:t xml:space="preserve">arcul industrial </w:t>
      </w:r>
      <w:r w:rsidR="00A3436C" w:rsidRPr="00943E17">
        <w:rPr>
          <w:rFonts w:ascii="Times New Roman" w:hAnsi="Times New Roman"/>
          <w:iCs/>
          <w:sz w:val="28"/>
          <w:szCs w:val="28"/>
          <w:lang w:val="ro-MD"/>
        </w:rPr>
        <w:t xml:space="preserve">este creat pe mai mult de un teren, pe unul dintre aceste terenuri va fi </w:t>
      </w:r>
      <w:r w:rsidR="00A3436C" w:rsidRPr="00943E17">
        <w:rPr>
          <w:rFonts w:ascii="Times New Roman" w:hAnsi="Times New Roman"/>
          <w:iCs/>
          <w:sz w:val="28"/>
          <w:szCs w:val="28"/>
          <w:lang w:val="ro-MD"/>
        </w:rPr>
        <w:lastRenderedPageBreak/>
        <w:t xml:space="preserve">amplasat sediul întreprinderii administratoare, iar celelalte terenuri vor forma </w:t>
      </w:r>
      <w:r w:rsidR="00F42F63" w:rsidRPr="00943E17">
        <w:rPr>
          <w:rFonts w:ascii="Times New Roman" w:hAnsi="Times New Roman"/>
          <w:iCs/>
          <w:sz w:val="28"/>
          <w:szCs w:val="28"/>
          <w:lang w:val="ro-MD"/>
        </w:rPr>
        <w:t>platforme</w:t>
      </w:r>
      <w:r w:rsidR="00A3436C" w:rsidRPr="00943E17">
        <w:rPr>
          <w:rFonts w:ascii="Times New Roman" w:hAnsi="Times New Roman"/>
          <w:iCs/>
          <w:sz w:val="28"/>
          <w:szCs w:val="28"/>
          <w:lang w:val="ro-MD"/>
        </w:rPr>
        <w:t xml:space="preserve"> ale parcului industrial. Toate </w:t>
      </w:r>
      <w:r w:rsidR="00F42F63" w:rsidRPr="00943E17">
        <w:rPr>
          <w:rFonts w:ascii="Times New Roman" w:hAnsi="Times New Roman"/>
          <w:iCs/>
          <w:sz w:val="28"/>
          <w:szCs w:val="28"/>
          <w:lang w:val="ro-MD"/>
        </w:rPr>
        <w:t>platformele</w:t>
      </w:r>
      <w:r w:rsidR="00A3436C" w:rsidRPr="00943E17">
        <w:rPr>
          <w:rFonts w:ascii="Times New Roman" w:hAnsi="Times New Roman"/>
          <w:iCs/>
          <w:sz w:val="28"/>
          <w:szCs w:val="28"/>
          <w:lang w:val="ro-MD"/>
        </w:rPr>
        <w:t xml:space="preserve"> vor fi</w:t>
      </w:r>
      <w:r w:rsidR="00850B71" w:rsidRPr="00943E17">
        <w:rPr>
          <w:rFonts w:ascii="Times New Roman" w:hAnsi="Times New Roman"/>
          <w:iCs/>
          <w:sz w:val="28"/>
          <w:szCs w:val="28"/>
          <w:lang w:val="ro-MD"/>
        </w:rPr>
        <w:t xml:space="preserve"> administrate de o singură întreprindere administratoare. </w:t>
      </w:r>
      <w:r w:rsidRPr="00943E17">
        <w:rPr>
          <w:rFonts w:ascii="Times New Roman" w:hAnsi="Times New Roman"/>
          <w:iCs/>
          <w:sz w:val="28"/>
          <w:szCs w:val="28"/>
          <w:lang w:val="ro-MD"/>
        </w:rPr>
        <w:t>Regimu</w:t>
      </w:r>
      <w:r w:rsidR="00A3436C" w:rsidRPr="00943E17">
        <w:rPr>
          <w:rFonts w:ascii="Times New Roman" w:hAnsi="Times New Roman"/>
          <w:iCs/>
          <w:sz w:val="28"/>
          <w:szCs w:val="28"/>
          <w:lang w:val="ro-MD"/>
        </w:rPr>
        <w:t>l</w:t>
      </w:r>
      <w:r w:rsidRPr="00943E17">
        <w:rPr>
          <w:rFonts w:ascii="Times New Roman" w:hAnsi="Times New Roman"/>
          <w:iCs/>
          <w:sz w:val="28"/>
          <w:szCs w:val="28"/>
          <w:lang w:val="ro-MD"/>
        </w:rPr>
        <w:t xml:space="preserve"> </w:t>
      </w:r>
      <w:r w:rsidR="009C1F71" w:rsidRPr="00943E17">
        <w:rPr>
          <w:rFonts w:ascii="Times New Roman" w:hAnsi="Times New Roman"/>
          <w:iCs/>
          <w:sz w:val="28"/>
          <w:szCs w:val="28"/>
          <w:lang w:val="ro-MD"/>
        </w:rPr>
        <w:t>și</w:t>
      </w:r>
      <w:r w:rsidRPr="00943E17">
        <w:rPr>
          <w:rFonts w:ascii="Times New Roman" w:hAnsi="Times New Roman"/>
          <w:iCs/>
          <w:sz w:val="28"/>
          <w:szCs w:val="28"/>
          <w:lang w:val="ro-MD"/>
        </w:rPr>
        <w:t xml:space="preserve"> modul de efectuare a </w:t>
      </w:r>
      <w:r w:rsidR="009C1F71" w:rsidRPr="00943E17">
        <w:rPr>
          <w:rFonts w:ascii="Times New Roman" w:hAnsi="Times New Roman"/>
          <w:iCs/>
          <w:sz w:val="28"/>
          <w:szCs w:val="28"/>
          <w:lang w:val="ro-MD"/>
        </w:rPr>
        <w:t>activității</w:t>
      </w:r>
      <w:r w:rsidRPr="00943E17">
        <w:rPr>
          <w:rFonts w:ascii="Times New Roman" w:hAnsi="Times New Roman"/>
          <w:iCs/>
          <w:sz w:val="28"/>
          <w:szCs w:val="28"/>
          <w:lang w:val="ro-MD"/>
        </w:rPr>
        <w:t xml:space="preserve"> de întreprinzător </w:t>
      </w:r>
      <w:r w:rsidR="009C1F71" w:rsidRPr="00943E17">
        <w:rPr>
          <w:rFonts w:ascii="Times New Roman" w:hAnsi="Times New Roman"/>
          <w:iCs/>
          <w:sz w:val="28"/>
          <w:szCs w:val="28"/>
          <w:lang w:val="ro-MD"/>
        </w:rPr>
        <w:t>și</w:t>
      </w:r>
      <w:r w:rsidRPr="00943E17">
        <w:rPr>
          <w:rFonts w:ascii="Times New Roman" w:hAnsi="Times New Roman"/>
          <w:iCs/>
          <w:sz w:val="28"/>
          <w:szCs w:val="28"/>
          <w:lang w:val="ro-MD"/>
        </w:rPr>
        <w:t xml:space="preserve"> de gestiune s</w:t>
      </w:r>
      <w:r w:rsidR="00A3436C" w:rsidRPr="00943E17">
        <w:rPr>
          <w:rFonts w:ascii="Times New Roman" w:hAnsi="Times New Roman"/>
          <w:iCs/>
          <w:sz w:val="28"/>
          <w:szCs w:val="28"/>
          <w:lang w:val="ro-MD"/>
        </w:rPr>
        <w:t>u</w:t>
      </w:r>
      <w:r w:rsidRPr="00943E17">
        <w:rPr>
          <w:rFonts w:ascii="Times New Roman" w:hAnsi="Times New Roman"/>
          <w:iCs/>
          <w:sz w:val="28"/>
          <w:szCs w:val="28"/>
          <w:lang w:val="ro-MD"/>
        </w:rPr>
        <w:t xml:space="preserve">nt identice în toate </w:t>
      </w:r>
      <w:r w:rsidR="00123437" w:rsidRPr="00943E17">
        <w:rPr>
          <w:rFonts w:ascii="Times New Roman" w:hAnsi="Times New Roman"/>
          <w:iCs/>
          <w:sz w:val="28"/>
          <w:szCs w:val="28"/>
          <w:lang w:val="ro-MD"/>
        </w:rPr>
        <w:t>platformele</w:t>
      </w:r>
      <w:r w:rsidRPr="00943E17">
        <w:rPr>
          <w:rFonts w:ascii="Times New Roman" w:hAnsi="Times New Roman"/>
          <w:iCs/>
          <w:sz w:val="28"/>
          <w:szCs w:val="28"/>
          <w:lang w:val="ro-MD"/>
        </w:rPr>
        <w:t>.</w:t>
      </w:r>
    </w:p>
    <w:p w14:paraId="201232A1" w14:textId="24AB7473" w:rsidR="00A13E79" w:rsidRPr="00943E17" w:rsidRDefault="00E203D5" w:rsidP="00B13E9F">
      <w:pPr>
        <w:pStyle w:val="ae"/>
        <w:shd w:val="clear" w:color="auto" w:fill="FFFFFF"/>
        <w:spacing w:before="120" w:beforeAutospacing="0" w:after="120" w:afterAutospacing="0" w:line="276" w:lineRule="auto"/>
        <w:ind w:firstLine="709"/>
        <w:jc w:val="both"/>
        <w:rPr>
          <w:iCs/>
          <w:sz w:val="28"/>
          <w:szCs w:val="28"/>
          <w:lang w:val="ro-MD"/>
        </w:rPr>
      </w:pPr>
      <w:r w:rsidRPr="00943E17">
        <w:rPr>
          <w:iCs/>
          <w:sz w:val="28"/>
          <w:szCs w:val="28"/>
          <w:lang w:val="ro-MD"/>
        </w:rPr>
        <w:t>(</w:t>
      </w:r>
      <w:r w:rsidR="00A13E79" w:rsidRPr="00943E17">
        <w:rPr>
          <w:iCs/>
          <w:sz w:val="28"/>
          <w:szCs w:val="28"/>
          <w:lang w:val="ro-MD"/>
        </w:rPr>
        <w:t>3</w:t>
      </w:r>
      <w:r w:rsidRPr="00943E17">
        <w:rPr>
          <w:iCs/>
          <w:sz w:val="28"/>
          <w:szCs w:val="28"/>
          <w:lang w:val="ro-MD"/>
        </w:rPr>
        <w:t>)</w:t>
      </w:r>
      <w:r w:rsidR="00A13E79" w:rsidRPr="00943E17">
        <w:rPr>
          <w:iCs/>
          <w:sz w:val="28"/>
          <w:szCs w:val="28"/>
          <w:lang w:val="ro-MD"/>
        </w:rPr>
        <w:t xml:space="preserve"> </w:t>
      </w:r>
      <w:r w:rsidR="00292E73" w:rsidRPr="00943E17">
        <w:rPr>
          <w:iCs/>
          <w:sz w:val="28"/>
          <w:szCs w:val="28"/>
          <w:lang w:val="ro-MD"/>
        </w:rPr>
        <w:t>P</w:t>
      </w:r>
      <w:r w:rsidR="00A13E79" w:rsidRPr="00943E17">
        <w:rPr>
          <w:iCs/>
          <w:sz w:val="28"/>
          <w:szCs w:val="28"/>
          <w:lang w:val="ro-MD"/>
        </w:rPr>
        <w:t>latforme</w:t>
      </w:r>
      <w:r w:rsidR="00416BF0" w:rsidRPr="00943E17">
        <w:rPr>
          <w:iCs/>
          <w:sz w:val="28"/>
          <w:szCs w:val="28"/>
          <w:lang w:val="ro-MD"/>
        </w:rPr>
        <w:t>le</w:t>
      </w:r>
      <w:r w:rsidR="00A13E79" w:rsidRPr="00943E17">
        <w:rPr>
          <w:iCs/>
          <w:sz w:val="28"/>
          <w:szCs w:val="28"/>
          <w:lang w:val="ro-MD"/>
        </w:rPr>
        <w:t xml:space="preserve"> parcului industrial </w:t>
      </w:r>
      <w:r w:rsidR="00292E73" w:rsidRPr="00943E17">
        <w:rPr>
          <w:iCs/>
          <w:sz w:val="28"/>
          <w:szCs w:val="28"/>
          <w:lang w:val="ro-MD"/>
        </w:rPr>
        <w:t>pot fi create la inițiativa autorităților stipulate la art. 6,</w:t>
      </w:r>
      <w:r w:rsidR="0047700D" w:rsidRPr="00943E17">
        <w:rPr>
          <w:sz w:val="28"/>
          <w:szCs w:val="28"/>
          <w:shd w:val="clear" w:color="auto" w:fill="FFFFFF"/>
          <w:lang w:val="ro-MD"/>
        </w:rPr>
        <w:t xml:space="preserve"> alin.(1) lit.</w:t>
      </w:r>
      <w:r w:rsidR="0019651C">
        <w:rPr>
          <w:sz w:val="28"/>
          <w:szCs w:val="28"/>
          <w:shd w:val="clear" w:color="auto" w:fill="FFFFFF"/>
          <w:lang w:val="ro-MD"/>
        </w:rPr>
        <w:t xml:space="preserve"> </w:t>
      </w:r>
      <w:r w:rsidR="0047700D" w:rsidRPr="00943E17">
        <w:rPr>
          <w:sz w:val="28"/>
          <w:szCs w:val="28"/>
          <w:shd w:val="clear" w:color="auto" w:fill="FFFFFF"/>
          <w:lang w:val="ro-MD"/>
        </w:rPr>
        <w:t xml:space="preserve">a), </w:t>
      </w:r>
      <w:r w:rsidR="00292E73" w:rsidRPr="00943E17">
        <w:rPr>
          <w:sz w:val="28"/>
          <w:szCs w:val="28"/>
          <w:shd w:val="clear" w:color="auto" w:fill="FFFFFF"/>
          <w:lang w:val="ro-MD"/>
        </w:rPr>
        <w:t>b)</w:t>
      </w:r>
      <w:r w:rsidR="0047700D" w:rsidRPr="00943E17">
        <w:rPr>
          <w:sz w:val="28"/>
          <w:szCs w:val="28"/>
          <w:shd w:val="clear" w:color="auto" w:fill="FFFFFF"/>
          <w:lang w:val="ro-MD"/>
        </w:rPr>
        <w:t xml:space="preserve"> și e)</w:t>
      </w:r>
      <w:r w:rsidR="00416BF0" w:rsidRPr="00943E17">
        <w:rPr>
          <w:sz w:val="28"/>
          <w:szCs w:val="28"/>
          <w:shd w:val="clear" w:color="auto" w:fill="FFFFFF"/>
          <w:lang w:val="ro-MD"/>
        </w:rPr>
        <w:t xml:space="preserve"> </w:t>
      </w:r>
      <w:r w:rsidR="00292E73" w:rsidRPr="00943E17">
        <w:rPr>
          <w:iCs/>
          <w:sz w:val="28"/>
          <w:szCs w:val="28"/>
          <w:lang w:val="ro-MD"/>
        </w:rPr>
        <w:t xml:space="preserve">sau a întreprinderii </w:t>
      </w:r>
      <w:r w:rsidR="00A13E79" w:rsidRPr="00943E17">
        <w:rPr>
          <w:iCs/>
          <w:sz w:val="28"/>
          <w:szCs w:val="28"/>
          <w:lang w:val="ro-MD"/>
        </w:rPr>
        <w:t>administratoare</w:t>
      </w:r>
      <w:r w:rsidR="00292E73" w:rsidRPr="00943E17">
        <w:rPr>
          <w:iCs/>
          <w:sz w:val="28"/>
          <w:szCs w:val="28"/>
          <w:lang w:val="ro-MD"/>
        </w:rPr>
        <w:t xml:space="preserve"> a parcului industrial</w:t>
      </w:r>
      <w:r w:rsidR="002D6E26" w:rsidRPr="00943E17">
        <w:rPr>
          <w:iCs/>
          <w:sz w:val="28"/>
          <w:szCs w:val="28"/>
          <w:lang w:val="ro-MD"/>
        </w:rPr>
        <w:t>.</w:t>
      </w:r>
    </w:p>
    <w:p w14:paraId="0C4F69C2" w14:textId="5314FA1C" w:rsidR="00835BD3" w:rsidRPr="00943E17" w:rsidRDefault="00A13E79" w:rsidP="00B13E9F">
      <w:pPr>
        <w:pStyle w:val="ae"/>
        <w:shd w:val="clear" w:color="auto" w:fill="FFFFFF"/>
        <w:spacing w:before="120" w:beforeAutospacing="0" w:after="120" w:afterAutospacing="0" w:line="276" w:lineRule="auto"/>
        <w:ind w:firstLine="709"/>
        <w:jc w:val="both"/>
        <w:rPr>
          <w:iCs/>
          <w:sz w:val="28"/>
          <w:szCs w:val="28"/>
          <w:lang w:val="ro-MD"/>
        </w:rPr>
      </w:pPr>
      <w:r w:rsidRPr="00943E17">
        <w:rPr>
          <w:iCs/>
          <w:sz w:val="28"/>
          <w:szCs w:val="28"/>
          <w:lang w:val="ro-MD"/>
        </w:rPr>
        <w:t xml:space="preserve">(4) </w:t>
      </w:r>
      <w:r w:rsidR="007B6D30">
        <w:rPr>
          <w:iCs/>
          <w:sz w:val="28"/>
          <w:szCs w:val="28"/>
          <w:lang w:val="ro-MD"/>
        </w:rPr>
        <w:t>Atribuirea categoriei pentru parcurile industriale existente la data de 1 ianuarie 2024, m</w:t>
      </w:r>
      <w:r w:rsidR="0075776D" w:rsidRPr="00943E17">
        <w:rPr>
          <w:sz w:val="28"/>
          <w:szCs w:val="28"/>
          <w:lang w:val="ro-MD"/>
        </w:rPr>
        <w:t>odificarea suprafeței, inclusiv prin crearea platformelor, precum și modificarea categoriei sau termenului de funcționare a parcului industrial se efectuează conform procedurii de obținere a titlului de parc industrial prevăzută la art. 8-11.</w:t>
      </w:r>
    </w:p>
    <w:p w14:paraId="40B5529B" w14:textId="61801310" w:rsidR="00416BF0" w:rsidRPr="00943E17" w:rsidRDefault="00835BD3" w:rsidP="00B13E9F">
      <w:p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sz w:val="28"/>
          <w:szCs w:val="28"/>
          <w:lang w:val="ro-MD"/>
        </w:rPr>
        <w:t>(5)</w:t>
      </w:r>
      <w:r w:rsidR="00D340AF" w:rsidRPr="00943E17">
        <w:rPr>
          <w:rFonts w:ascii="Times New Roman" w:hAnsi="Times New Roman"/>
          <w:sz w:val="28"/>
          <w:szCs w:val="28"/>
          <w:lang w:val="ro-MD"/>
        </w:rPr>
        <w:t xml:space="preserve"> </w:t>
      </w:r>
      <w:r w:rsidR="00292E73" w:rsidRPr="00943E17">
        <w:rPr>
          <w:rFonts w:ascii="Times New Roman" w:hAnsi="Times New Roman"/>
          <w:sz w:val="28"/>
          <w:szCs w:val="28"/>
          <w:lang w:val="ro-MD"/>
        </w:rPr>
        <w:t>Suplimentar la infra</w:t>
      </w:r>
      <w:r w:rsidR="000723F0" w:rsidRPr="00943E17">
        <w:rPr>
          <w:rFonts w:ascii="Times New Roman" w:hAnsi="Times New Roman"/>
          <w:sz w:val="28"/>
          <w:szCs w:val="28"/>
          <w:lang w:val="ro-MD"/>
        </w:rPr>
        <w:t>s</w:t>
      </w:r>
      <w:r w:rsidR="00292E73" w:rsidRPr="00943E17">
        <w:rPr>
          <w:rFonts w:ascii="Times New Roman" w:hAnsi="Times New Roman"/>
          <w:sz w:val="28"/>
          <w:szCs w:val="28"/>
          <w:lang w:val="ro-MD"/>
        </w:rPr>
        <w:t>tructura de producție (oficii administrative și hale industriale) și infra</w:t>
      </w:r>
      <w:r w:rsidR="000723F0" w:rsidRPr="00943E17">
        <w:rPr>
          <w:rFonts w:ascii="Times New Roman" w:hAnsi="Times New Roman"/>
          <w:sz w:val="28"/>
          <w:szCs w:val="28"/>
          <w:lang w:val="ro-MD"/>
        </w:rPr>
        <w:t>s</w:t>
      </w:r>
      <w:r w:rsidR="00292E73" w:rsidRPr="00943E17">
        <w:rPr>
          <w:rFonts w:ascii="Times New Roman" w:hAnsi="Times New Roman"/>
          <w:sz w:val="28"/>
          <w:szCs w:val="28"/>
          <w:lang w:val="ro-MD"/>
        </w:rPr>
        <w:t>tructura tehnico-edilitară, pe teritoriul parcului industrial pot fi amplasate următoarele obiecte:</w:t>
      </w:r>
    </w:p>
    <w:p w14:paraId="22793644" w14:textId="71D8B74B" w:rsidR="00B960C9" w:rsidRPr="00943E17" w:rsidRDefault="00B960C9"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instituții financiare, obiecte de marketing și publicitate</w:t>
      </w:r>
      <w:r w:rsidR="00C126A4" w:rsidRPr="00943E17">
        <w:rPr>
          <w:rFonts w:ascii="Times New Roman" w:hAnsi="Times New Roman"/>
          <w:iCs/>
          <w:sz w:val="28"/>
          <w:szCs w:val="28"/>
          <w:lang w:val="ro-MD"/>
        </w:rPr>
        <w:t xml:space="preserve">, </w:t>
      </w:r>
      <w:r w:rsidR="00733D11" w:rsidRPr="00943E17">
        <w:rPr>
          <w:rFonts w:ascii="Times New Roman" w:hAnsi="Times New Roman"/>
          <w:iCs/>
          <w:sz w:val="28"/>
          <w:szCs w:val="28"/>
          <w:lang w:val="ro-MD"/>
        </w:rPr>
        <w:t xml:space="preserve">obiecte de alimentație publică, </w:t>
      </w:r>
      <w:r w:rsidR="00292E73" w:rsidRPr="00943E17">
        <w:rPr>
          <w:rFonts w:ascii="Times New Roman" w:hAnsi="Times New Roman"/>
          <w:sz w:val="28"/>
          <w:szCs w:val="28"/>
          <w:lang w:val="ro-MD"/>
        </w:rPr>
        <w:t>necesare desfășurării activităților de bază ale rezidenților</w:t>
      </w:r>
      <w:r w:rsidRPr="00943E17">
        <w:rPr>
          <w:rFonts w:ascii="Times New Roman" w:hAnsi="Times New Roman"/>
          <w:iCs/>
          <w:sz w:val="28"/>
          <w:szCs w:val="28"/>
          <w:lang w:val="ro-MD"/>
        </w:rPr>
        <w:t>;</w:t>
      </w:r>
    </w:p>
    <w:p w14:paraId="2567294C" w14:textId="61DE8867" w:rsidR="00B960C9" w:rsidRPr="00943E17" w:rsidRDefault="0019651C"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instituții</w:t>
      </w:r>
      <w:r w:rsidR="00B960C9" w:rsidRPr="00943E17">
        <w:rPr>
          <w:rFonts w:ascii="Times New Roman" w:hAnsi="Times New Roman"/>
          <w:iCs/>
          <w:sz w:val="28"/>
          <w:szCs w:val="28"/>
          <w:lang w:val="ro-MD"/>
        </w:rPr>
        <w:t xml:space="preserve"> de </w:t>
      </w:r>
      <w:r w:rsidRPr="00943E17">
        <w:rPr>
          <w:rFonts w:ascii="Times New Roman" w:hAnsi="Times New Roman"/>
          <w:iCs/>
          <w:sz w:val="28"/>
          <w:szCs w:val="28"/>
          <w:lang w:val="ro-MD"/>
        </w:rPr>
        <w:t>învățământ</w:t>
      </w:r>
      <w:r w:rsidR="00B20AFB" w:rsidRPr="00943E17">
        <w:rPr>
          <w:rFonts w:ascii="Times New Roman" w:hAnsi="Times New Roman"/>
          <w:iCs/>
          <w:sz w:val="28"/>
          <w:szCs w:val="28"/>
          <w:lang w:val="ro-MD"/>
        </w:rPr>
        <w:t>;</w:t>
      </w:r>
    </w:p>
    <w:p w14:paraId="01A800E2" w14:textId="739DEFFA" w:rsidR="00B960C9" w:rsidRPr="00943E17" w:rsidRDefault="00B960C9"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parcuri științifice</w:t>
      </w:r>
      <w:r w:rsidR="000723F0" w:rsidRPr="00943E17">
        <w:rPr>
          <w:rFonts w:ascii="Times New Roman" w:hAnsi="Times New Roman"/>
          <w:iCs/>
          <w:sz w:val="28"/>
          <w:szCs w:val="28"/>
          <w:lang w:val="ro-MD"/>
        </w:rPr>
        <w:t xml:space="preserve"> și inovaționale</w:t>
      </w:r>
      <w:r w:rsidRPr="00943E17">
        <w:rPr>
          <w:rFonts w:ascii="Times New Roman" w:hAnsi="Times New Roman"/>
          <w:iCs/>
          <w:sz w:val="28"/>
          <w:szCs w:val="28"/>
          <w:lang w:val="ro-MD"/>
        </w:rPr>
        <w:t>, acceleratoare, laboratoare pentru dezvoltarea tehnologiilor inovatoare;</w:t>
      </w:r>
    </w:p>
    <w:p w14:paraId="2536A164" w14:textId="745DC65C" w:rsidR="00B960C9" w:rsidRPr="00943E17" w:rsidRDefault="00B960C9"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săli polivalente pentru conferințe științifice și alte evenimente;</w:t>
      </w:r>
    </w:p>
    <w:p w14:paraId="3C9C7082" w14:textId="53763E14" w:rsidR="00B960C9" w:rsidRPr="00943E17" w:rsidRDefault="00B960C9" w:rsidP="00B13E9F">
      <w:pPr>
        <w:pStyle w:val="a3"/>
        <w:numPr>
          <w:ilvl w:val="0"/>
          <w:numId w:val="7"/>
        </w:numPr>
        <w:tabs>
          <w:tab w:val="left" w:pos="993"/>
        </w:tabs>
        <w:spacing w:before="120" w:line="276" w:lineRule="auto"/>
        <w:ind w:left="0" w:firstLine="709"/>
        <w:jc w:val="both"/>
        <w:rPr>
          <w:rFonts w:ascii="Times New Roman" w:hAnsi="Times New Roman"/>
          <w:iCs/>
          <w:strike/>
          <w:sz w:val="28"/>
          <w:szCs w:val="28"/>
          <w:lang w:val="ro-MD"/>
        </w:rPr>
      </w:pPr>
      <w:r w:rsidRPr="00943E17">
        <w:rPr>
          <w:rFonts w:ascii="Times New Roman" w:hAnsi="Times New Roman"/>
          <w:iCs/>
          <w:sz w:val="28"/>
          <w:szCs w:val="28"/>
          <w:lang w:val="ro-MD"/>
        </w:rPr>
        <w:t>zone verzi</w:t>
      </w:r>
      <w:r w:rsidRPr="00943E17">
        <w:rPr>
          <w:rFonts w:ascii="Times New Roman" w:hAnsi="Times New Roman"/>
          <w:iCs/>
          <w:strike/>
          <w:sz w:val="28"/>
          <w:szCs w:val="28"/>
          <w:lang w:val="ro-MD"/>
        </w:rPr>
        <w:t>;</w:t>
      </w:r>
    </w:p>
    <w:p w14:paraId="58950A62" w14:textId="545C3ACB" w:rsidR="00B960C9" w:rsidRPr="00943E17" w:rsidRDefault="00B960C9"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clădiri și structuri industriale, depozite, infrastructură logistică;</w:t>
      </w:r>
    </w:p>
    <w:p w14:paraId="68BC45AA" w14:textId="18CBB4D1" w:rsidR="00B960C9" w:rsidRPr="00943E17" w:rsidRDefault="00223B56"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cl</w:t>
      </w:r>
      <w:r w:rsidR="00207921" w:rsidRPr="00943E17">
        <w:rPr>
          <w:rFonts w:ascii="Times New Roman" w:hAnsi="Times New Roman"/>
          <w:iCs/>
          <w:sz w:val="28"/>
          <w:szCs w:val="28"/>
          <w:lang w:val="ro-MD"/>
        </w:rPr>
        <w:t>ă</w:t>
      </w:r>
      <w:r w:rsidRPr="00943E17">
        <w:rPr>
          <w:rFonts w:ascii="Times New Roman" w:hAnsi="Times New Roman"/>
          <w:iCs/>
          <w:sz w:val="28"/>
          <w:szCs w:val="28"/>
          <w:lang w:val="ro-MD"/>
        </w:rPr>
        <w:t xml:space="preserve">diri </w:t>
      </w:r>
      <w:r w:rsidR="00381986" w:rsidRPr="00943E17">
        <w:rPr>
          <w:rFonts w:ascii="Times New Roman" w:hAnsi="Times New Roman"/>
          <w:iCs/>
          <w:sz w:val="28"/>
          <w:szCs w:val="28"/>
          <w:lang w:val="ro-MD"/>
        </w:rPr>
        <w:t xml:space="preserve">și structuri </w:t>
      </w:r>
      <w:r w:rsidR="00B960C9" w:rsidRPr="00943E17">
        <w:rPr>
          <w:rFonts w:ascii="Times New Roman" w:hAnsi="Times New Roman"/>
          <w:iCs/>
          <w:sz w:val="28"/>
          <w:szCs w:val="28"/>
          <w:lang w:val="ro-MD"/>
        </w:rPr>
        <w:t>inginer</w:t>
      </w:r>
      <w:r w:rsidRPr="00943E17">
        <w:rPr>
          <w:rFonts w:ascii="Times New Roman" w:hAnsi="Times New Roman"/>
          <w:iCs/>
          <w:sz w:val="28"/>
          <w:szCs w:val="28"/>
          <w:lang w:val="ro-MD"/>
        </w:rPr>
        <w:t>ești</w:t>
      </w:r>
      <w:r w:rsidR="00B960C9" w:rsidRPr="00943E17">
        <w:rPr>
          <w:rFonts w:ascii="Times New Roman" w:hAnsi="Times New Roman"/>
          <w:iCs/>
          <w:sz w:val="28"/>
          <w:szCs w:val="28"/>
          <w:lang w:val="ro-MD"/>
        </w:rPr>
        <w:t>;</w:t>
      </w:r>
    </w:p>
    <w:p w14:paraId="19C97276" w14:textId="22202C2B" w:rsidR="00B960C9" w:rsidRDefault="00B960C9" w:rsidP="00B13E9F">
      <w:pPr>
        <w:pStyle w:val="a3"/>
        <w:numPr>
          <w:ilvl w:val="0"/>
          <w:numId w:val="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instalații de gestionare a deșeurilor (cu excepția depozitării deșeurilor)</w:t>
      </w:r>
      <w:r w:rsidR="00EE23B2">
        <w:rPr>
          <w:rFonts w:ascii="Times New Roman" w:hAnsi="Times New Roman"/>
          <w:iCs/>
          <w:sz w:val="28"/>
          <w:szCs w:val="28"/>
          <w:lang w:val="ro-MD"/>
        </w:rPr>
        <w:t>.</w:t>
      </w:r>
    </w:p>
    <w:p w14:paraId="30D60587" w14:textId="77777777" w:rsidR="00563A01" w:rsidRPr="00943E17" w:rsidRDefault="00563A01" w:rsidP="00563A01">
      <w:pPr>
        <w:pStyle w:val="a3"/>
        <w:tabs>
          <w:tab w:val="left" w:pos="993"/>
        </w:tabs>
        <w:spacing w:before="120" w:line="276" w:lineRule="auto"/>
        <w:ind w:left="709"/>
        <w:jc w:val="both"/>
        <w:rPr>
          <w:rFonts w:ascii="Times New Roman" w:hAnsi="Times New Roman"/>
          <w:iCs/>
          <w:sz w:val="28"/>
          <w:szCs w:val="28"/>
          <w:lang w:val="ro-MD"/>
        </w:rPr>
      </w:pPr>
    </w:p>
    <w:p w14:paraId="12982814" w14:textId="3D3D9FC9" w:rsidR="009C50B2" w:rsidRPr="00943E17" w:rsidRDefault="009C50B2" w:rsidP="00B13E9F">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Articolul 6:</w:t>
      </w:r>
    </w:p>
    <w:p w14:paraId="7246430E" w14:textId="77777777" w:rsidR="009C50B2" w:rsidRPr="00C3055D" w:rsidRDefault="009C50B2" w:rsidP="00B13E9F">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alineatul (1) se completează cu litera e) cu următorul cuprins:</w:t>
      </w:r>
    </w:p>
    <w:p w14:paraId="0C876E58" w14:textId="5DB38F13" w:rsidR="009C50B2" w:rsidRPr="00C3055D" w:rsidRDefault="009C50B2" w:rsidP="00B13E9F">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„e) </w:t>
      </w:r>
      <w:r w:rsidR="009B2EBA" w:rsidRPr="00C3055D">
        <w:rPr>
          <w:rFonts w:ascii="Times New Roman" w:hAnsi="Times New Roman"/>
          <w:sz w:val="28"/>
          <w:szCs w:val="28"/>
          <w:lang w:val="ro-MD"/>
        </w:rPr>
        <w:t>instituțiilor de învățământ superior</w:t>
      </w:r>
      <w:r w:rsidRPr="00C3055D">
        <w:rPr>
          <w:rFonts w:ascii="Times New Roman" w:hAnsi="Times New Roman"/>
          <w:sz w:val="28"/>
          <w:szCs w:val="28"/>
          <w:lang w:val="ro-MD"/>
        </w:rPr>
        <w:t>.”;</w:t>
      </w:r>
    </w:p>
    <w:p w14:paraId="3DA1293C" w14:textId="75750EEE" w:rsidR="00343B69" w:rsidRPr="00C3055D" w:rsidRDefault="00343B69" w:rsidP="00B13E9F">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la alineatul (2) textul „</w:t>
      </w:r>
      <w:r w:rsidRPr="00C3055D">
        <w:rPr>
          <w:rFonts w:ascii="Times New Roman" w:hAnsi="Times New Roman"/>
          <w:sz w:val="28"/>
          <w:szCs w:val="28"/>
          <w:shd w:val="clear" w:color="auto" w:fill="FFFFFF"/>
          <w:lang w:val="ro-MD"/>
        </w:rPr>
        <w:t>după confirmarea oportunită</w:t>
      </w:r>
      <w:r w:rsidR="00916719" w:rsidRPr="00C3055D">
        <w:rPr>
          <w:rFonts w:ascii="Times New Roman" w:hAnsi="Times New Roman"/>
          <w:sz w:val="28"/>
          <w:szCs w:val="28"/>
          <w:shd w:val="clear" w:color="auto" w:fill="FFFFFF"/>
          <w:lang w:val="ro-MD"/>
        </w:rPr>
        <w:t>ț</w:t>
      </w:r>
      <w:r w:rsidRPr="00C3055D">
        <w:rPr>
          <w:rFonts w:ascii="Times New Roman" w:hAnsi="Times New Roman"/>
          <w:sz w:val="28"/>
          <w:szCs w:val="28"/>
          <w:shd w:val="clear" w:color="auto" w:fill="FFFFFF"/>
          <w:lang w:val="ro-MD"/>
        </w:rPr>
        <w:t xml:space="preserve">ii creării parcului industrial prin studiile de fezabilitate corespunzătoare, conform </w:t>
      </w:r>
      <w:r w:rsidR="0019651C" w:rsidRPr="00C3055D">
        <w:rPr>
          <w:rFonts w:ascii="Times New Roman" w:hAnsi="Times New Roman"/>
          <w:sz w:val="28"/>
          <w:szCs w:val="28"/>
          <w:shd w:val="clear" w:color="auto" w:fill="FFFFFF"/>
          <w:lang w:val="ro-MD"/>
        </w:rPr>
        <w:t>legislației</w:t>
      </w:r>
      <w:r w:rsidRPr="00C3055D">
        <w:rPr>
          <w:rFonts w:ascii="Times New Roman" w:hAnsi="Times New Roman"/>
          <w:sz w:val="28"/>
          <w:szCs w:val="28"/>
          <w:shd w:val="clear" w:color="auto" w:fill="FFFFFF"/>
          <w:lang w:val="ro-MD"/>
        </w:rPr>
        <w:t xml:space="preserve"> în vigoare,</w:t>
      </w:r>
      <w:r w:rsidRPr="00C3055D">
        <w:rPr>
          <w:rFonts w:ascii="Times New Roman" w:hAnsi="Times New Roman"/>
          <w:sz w:val="28"/>
          <w:szCs w:val="28"/>
          <w:lang w:val="ro-MD"/>
        </w:rPr>
        <w:t>” se exclude;</w:t>
      </w:r>
    </w:p>
    <w:p w14:paraId="24A76B89" w14:textId="77777777" w:rsidR="00084C05" w:rsidRPr="00C3055D" w:rsidRDefault="00084C05" w:rsidP="00084C05">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după alineatul  (2) se va completa cu alineatul (2</w:t>
      </w:r>
      <w:r w:rsidRPr="00C3055D">
        <w:rPr>
          <w:rFonts w:ascii="Times New Roman" w:hAnsi="Times New Roman"/>
          <w:sz w:val="28"/>
          <w:szCs w:val="28"/>
          <w:vertAlign w:val="superscript"/>
          <w:lang w:val="ro-MD"/>
        </w:rPr>
        <w:t>1</w:t>
      </w:r>
      <w:r w:rsidRPr="00C3055D">
        <w:rPr>
          <w:rFonts w:ascii="Times New Roman" w:hAnsi="Times New Roman"/>
          <w:sz w:val="28"/>
          <w:szCs w:val="28"/>
          <w:lang w:val="ro-MD"/>
        </w:rPr>
        <w:t>) cu următorul conținut:</w:t>
      </w:r>
    </w:p>
    <w:p w14:paraId="45D52B2E" w14:textId="26FE94DC" w:rsidR="00084C05" w:rsidRPr="00C3055D" w:rsidRDefault="00084C05" w:rsidP="00084C05">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 „(2</w:t>
      </w:r>
      <w:r w:rsidRPr="00C3055D">
        <w:rPr>
          <w:rFonts w:ascii="Times New Roman" w:hAnsi="Times New Roman"/>
          <w:sz w:val="28"/>
          <w:szCs w:val="28"/>
          <w:vertAlign w:val="superscript"/>
          <w:lang w:val="ro-MD"/>
        </w:rPr>
        <w:t>1</w:t>
      </w:r>
      <w:r w:rsidRPr="00C3055D">
        <w:rPr>
          <w:rFonts w:ascii="Times New Roman" w:hAnsi="Times New Roman"/>
          <w:sz w:val="28"/>
          <w:szCs w:val="28"/>
          <w:lang w:val="ro-MD"/>
        </w:rPr>
        <w:t>) Ini</w:t>
      </w:r>
      <w:r w:rsidR="00811655" w:rsidRPr="00C3055D">
        <w:rPr>
          <w:rFonts w:ascii="Times New Roman" w:hAnsi="Times New Roman"/>
          <w:sz w:val="28"/>
          <w:szCs w:val="28"/>
          <w:lang w:val="ro-MD"/>
        </w:rPr>
        <w:t>ț</w:t>
      </w:r>
      <w:r w:rsidRPr="00C3055D">
        <w:rPr>
          <w:rFonts w:ascii="Times New Roman" w:hAnsi="Times New Roman"/>
          <w:sz w:val="28"/>
          <w:szCs w:val="28"/>
          <w:lang w:val="ro-MD"/>
        </w:rPr>
        <w:t>iato</w:t>
      </w:r>
      <w:r w:rsidR="00811655" w:rsidRPr="00C3055D">
        <w:rPr>
          <w:rFonts w:ascii="Times New Roman" w:hAnsi="Times New Roman"/>
          <w:sz w:val="28"/>
          <w:szCs w:val="28"/>
          <w:lang w:val="ro-MD"/>
        </w:rPr>
        <w:t>rii</w:t>
      </w:r>
      <w:r w:rsidRPr="00C3055D">
        <w:rPr>
          <w:rFonts w:ascii="Times New Roman" w:hAnsi="Times New Roman"/>
          <w:sz w:val="28"/>
          <w:szCs w:val="28"/>
          <w:lang w:val="ro-MD"/>
        </w:rPr>
        <w:t xml:space="preserve"> stipul</w:t>
      </w:r>
      <w:r w:rsidR="00811655" w:rsidRPr="00C3055D">
        <w:rPr>
          <w:rFonts w:ascii="Times New Roman" w:hAnsi="Times New Roman"/>
          <w:sz w:val="28"/>
          <w:szCs w:val="28"/>
          <w:lang w:val="ro-MD"/>
        </w:rPr>
        <w:t>ați</w:t>
      </w:r>
      <w:r w:rsidRPr="00C3055D">
        <w:rPr>
          <w:rFonts w:ascii="Times New Roman" w:hAnsi="Times New Roman"/>
          <w:sz w:val="28"/>
          <w:szCs w:val="28"/>
          <w:lang w:val="ro-MD"/>
        </w:rPr>
        <w:t xml:space="preserve"> la alin.(1) lit. e) v</w:t>
      </w:r>
      <w:r w:rsidR="00811655" w:rsidRPr="00C3055D">
        <w:rPr>
          <w:rFonts w:ascii="Times New Roman" w:hAnsi="Times New Roman"/>
          <w:sz w:val="28"/>
          <w:szCs w:val="28"/>
          <w:lang w:val="ro-MD"/>
        </w:rPr>
        <w:t>or</w:t>
      </w:r>
      <w:r w:rsidRPr="00C3055D">
        <w:rPr>
          <w:rFonts w:ascii="Times New Roman" w:hAnsi="Times New Roman"/>
          <w:sz w:val="28"/>
          <w:szCs w:val="28"/>
          <w:lang w:val="ro-MD"/>
        </w:rPr>
        <w:t xml:space="preserve"> crea o fundație potrivit Legii nr. 86/2020 cu privire la organiza</w:t>
      </w:r>
      <w:r w:rsidR="00811655" w:rsidRPr="00C3055D">
        <w:rPr>
          <w:rFonts w:ascii="Times New Roman" w:hAnsi="Times New Roman"/>
          <w:sz w:val="28"/>
          <w:szCs w:val="28"/>
          <w:lang w:val="ro-MD"/>
        </w:rPr>
        <w:t>ț</w:t>
      </w:r>
      <w:r w:rsidRPr="00C3055D">
        <w:rPr>
          <w:rFonts w:ascii="Times New Roman" w:hAnsi="Times New Roman"/>
          <w:sz w:val="28"/>
          <w:szCs w:val="28"/>
          <w:lang w:val="ro-MD"/>
        </w:rPr>
        <w:t>iile necomerciale, care la solicitare, poate ob</w:t>
      </w:r>
      <w:r w:rsidR="00811655" w:rsidRPr="00C3055D">
        <w:rPr>
          <w:rFonts w:ascii="Times New Roman" w:hAnsi="Times New Roman"/>
          <w:sz w:val="28"/>
          <w:szCs w:val="28"/>
          <w:lang w:val="ro-MD"/>
        </w:rPr>
        <w:t>ț</w:t>
      </w:r>
      <w:r w:rsidRPr="00C3055D">
        <w:rPr>
          <w:rFonts w:ascii="Times New Roman" w:hAnsi="Times New Roman"/>
          <w:sz w:val="28"/>
          <w:szCs w:val="28"/>
          <w:lang w:val="ro-MD"/>
        </w:rPr>
        <w:t>ine titlul de parc industrial în conformitate cu art.11.”.</w:t>
      </w:r>
    </w:p>
    <w:p w14:paraId="70FC932F" w14:textId="77777777" w:rsidR="00084C05" w:rsidRPr="00C3055D" w:rsidRDefault="00084C05" w:rsidP="00B13E9F">
      <w:pPr>
        <w:pStyle w:val="a3"/>
        <w:tabs>
          <w:tab w:val="left" w:pos="993"/>
        </w:tabs>
        <w:spacing w:before="120" w:line="276" w:lineRule="auto"/>
        <w:ind w:left="0" w:firstLine="709"/>
        <w:jc w:val="both"/>
        <w:rPr>
          <w:rFonts w:ascii="Times New Roman" w:hAnsi="Times New Roman"/>
          <w:sz w:val="28"/>
          <w:szCs w:val="28"/>
          <w:lang w:val="ro-MD"/>
        </w:rPr>
      </w:pPr>
    </w:p>
    <w:p w14:paraId="1656B490" w14:textId="1C5F555B" w:rsidR="00343B69" w:rsidRPr="00C3055D" w:rsidRDefault="0073053B" w:rsidP="00B13E9F">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articolul </w:t>
      </w:r>
      <w:r w:rsidR="00343B69" w:rsidRPr="00C3055D">
        <w:rPr>
          <w:rFonts w:ascii="Times New Roman" w:hAnsi="Times New Roman"/>
          <w:sz w:val="28"/>
          <w:szCs w:val="28"/>
          <w:lang w:val="ro-MD"/>
        </w:rPr>
        <w:t xml:space="preserve">se completează cu alineatul (4) cu următorul </w:t>
      </w:r>
      <w:r w:rsidR="0019651C" w:rsidRPr="00C3055D">
        <w:rPr>
          <w:rFonts w:ascii="Times New Roman" w:hAnsi="Times New Roman"/>
          <w:sz w:val="28"/>
          <w:szCs w:val="28"/>
          <w:lang w:val="ro-MD"/>
        </w:rPr>
        <w:t>cuprins</w:t>
      </w:r>
      <w:r w:rsidR="00343B69" w:rsidRPr="00C3055D">
        <w:rPr>
          <w:rFonts w:ascii="Times New Roman" w:hAnsi="Times New Roman"/>
          <w:sz w:val="28"/>
          <w:szCs w:val="28"/>
          <w:lang w:val="ro-MD"/>
        </w:rPr>
        <w:t>:</w:t>
      </w:r>
    </w:p>
    <w:p w14:paraId="21287B08" w14:textId="100ABF97" w:rsidR="0004045D" w:rsidRPr="00C3055D" w:rsidRDefault="00343B69"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„(4) Inițiatorii creării parcului industrial vor lua decizia respectivă după argumentarea oportunității și necesității creării parcului industrial prin studiile de fezabilitate elaborate în conformitate cu art. 9</w:t>
      </w:r>
      <w:r w:rsidR="0004045D" w:rsidRPr="00C3055D">
        <w:rPr>
          <w:rFonts w:ascii="Times New Roman" w:hAnsi="Times New Roman"/>
          <w:sz w:val="28"/>
          <w:szCs w:val="28"/>
          <w:lang w:val="ro-MD"/>
        </w:rPr>
        <w:t>”</w:t>
      </w:r>
      <w:r w:rsidR="00156D38" w:rsidRPr="00C3055D">
        <w:rPr>
          <w:rFonts w:ascii="Times New Roman" w:hAnsi="Times New Roman"/>
          <w:sz w:val="28"/>
          <w:szCs w:val="28"/>
          <w:lang w:val="ro-MD"/>
        </w:rPr>
        <w:t>.</w:t>
      </w:r>
    </w:p>
    <w:p w14:paraId="746217E8" w14:textId="34ECA240" w:rsidR="00B53BC8" w:rsidRPr="00C3055D" w:rsidRDefault="00B53BC8" w:rsidP="00B13E9F">
      <w:pPr>
        <w:pStyle w:val="a3"/>
        <w:numPr>
          <w:ilvl w:val="0"/>
          <w:numId w:val="1"/>
        </w:num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Articolul 8 se </w:t>
      </w:r>
      <w:r w:rsidR="00834EAD" w:rsidRPr="00C3055D">
        <w:rPr>
          <w:rFonts w:ascii="Times New Roman" w:hAnsi="Times New Roman"/>
          <w:sz w:val="28"/>
          <w:szCs w:val="28"/>
          <w:lang w:val="ro-MD"/>
        </w:rPr>
        <w:t>expune în următoarea redacție</w:t>
      </w:r>
      <w:r w:rsidRPr="00C3055D">
        <w:rPr>
          <w:rFonts w:ascii="Times New Roman" w:hAnsi="Times New Roman"/>
          <w:sz w:val="28"/>
          <w:szCs w:val="28"/>
          <w:lang w:val="ro-MD"/>
        </w:rPr>
        <w:t>:</w:t>
      </w:r>
    </w:p>
    <w:p w14:paraId="67122D86" w14:textId="50DB8128"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„(1) În vederea </w:t>
      </w:r>
      <w:r w:rsidR="0019651C" w:rsidRPr="00C3055D">
        <w:rPr>
          <w:rFonts w:ascii="Times New Roman" w:hAnsi="Times New Roman"/>
          <w:sz w:val="28"/>
          <w:szCs w:val="28"/>
          <w:lang w:val="ro-MD"/>
        </w:rPr>
        <w:t>obținerii</w:t>
      </w:r>
      <w:r w:rsidRPr="00C3055D">
        <w:rPr>
          <w:rFonts w:ascii="Times New Roman" w:hAnsi="Times New Roman"/>
          <w:sz w:val="28"/>
          <w:szCs w:val="28"/>
          <w:lang w:val="ro-MD"/>
        </w:rPr>
        <w:t xml:space="preserve"> titlului de parc industrial, solicitantul</w:t>
      </w:r>
      <w:r w:rsidR="0019651C" w:rsidRPr="00C3055D">
        <w:rPr>
          <w:rFonts w:ascii="Times New Roman" w:hAnsi="Times New Roman"/>
          <w:sz w:val="28"/>
          <w:szCs w:val="28"/>
          <w:lang w:val="ro-MD"/>
        </w:rPr>
        <w:t xml:space="preserve"> </w:t>
      </w:r>
      <w:r w:rsidRPr="00C3055D">
        <w:rPr>
          <w:rFonts w:ascii="Times New Roman" w:hAnsi="Times New Roman"/>
          <w:sz w:val="28"/>
          <w:szCs w:val="28"/>
          <w:lang w:val="ro-MD"/>
        </w:rPr>
        <w:t xml:space="preserve">trebuie să </w:t>
      </w:r>
      <w:r w:rsidR="0019651C" w:rsidRPr="00C3055D">
        <w:rPr>
          <w:rFonts w:ascii="Times New Roman" w:hAnsi="Times New Roman"/>
          <w:sz w:val="28"/>
          <w:szCs w:val="28"/>
          <w:lang w:val="ro-MD"/>
        </w:rPr>
        <w:t>îndeplinească</w:t>
      </w:r>
      <w:r w:rsidRPr="00C3055D">
        <w:rPr>
          <w:rFonts w:ascii="Times New Roman" w:hAnsi="Times New Roman"/>
          <w:sz w:val="28"/>
          <w:szCs w:val="28"/>
          <w:lang w:val="ro-MD"/>
        </w:rPr>
        <w:t xml:space="preserve"> </w:t>
      </w:r>
      <w:r w:rsidR="0019651C" w:rsidRPr="00C3055D">
        <w:rPr>
          <w:rFonts w:ascii="Times New Roman" w:hAnsi="Times New Roman"/>
          <w:sz w:val="28"/>
          <w:szCs w:val="28"/>
          <w:lang w:val="ro-MD"/>
        </w:rPr>
        <w:t>următoarele</w:t>
      </w:r>
      <w:r w:rsidRPr="00C3055D">
        <w:rPr>
          <w:rFonts w:ascii="Times New Roman" w:hAnsi="Times New Roman"/>
          <w:sz w:val="28"/>
          <w:szCs w:val="28"/>
          <w:lang w:val="ro-MD"/>
        </w:rPr>
        <w:t xml:space="preserve"> </w:t>
      </w:r>
      <w:r w:rsidR="0019651C" w:rsidRPr="00C3055D">
        <w:rPr>
          <w:rFonts w:ascii="Times New Roman" w:hAnsi="Times New Roman"/>
          <w:sz w:val="28"/>
          <w:szCs w:val="28"/>
          <w:lang w:val="ro-MD"/>
        </w:rPr>
        <w:t>condiții</w:t>
      </w:r>
      <w:r w:rsidRPr="00C3055D">
        <w:rPr>
          <w:rFonts w:ascii="Times New Roman" w:hAnsi="Times New Roman"/>
          <w:sz w:val="28"/>
          <w:szCs w:val="28"/>
          <w:lang w:val="ro-MD"/>
        </w:rPr>
        <w:t xml:space="preserve"> de fond:</w:t>
      </w:r>
    </w:p>
    <w:p w14:paraId="3F696544" w14:textId="1BA6FAF1"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a) să fie legal constituit și înregistrat în Registrul de stat al persoanelor juridice;</w:t>
      </w:r>
    </w:p>
    <w:p w14:paraId="495EB7A5" w14:textId="77777777"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b) să nu fie supus procedurii de insolvabilitate;</w:t>
      </w:r>
    </w:p>
    <w:p w14:paraId="1F12E9B3" w14:textId="2F4D83CB" w:rsidR="00BE250C" w:rsidRPr="00C3055D" w:rsidRDefault="00BE250C" w:rsidP="0062206A">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c) să nu aibă nicio datorie scadentă </w:t>
      </w:r>
      <w:r w:rsidR="00D43B73" w:rsidRPr="00C3055D">
        <w:rPr>
          <w:rFonts w:ascii="Times New Roman" w:hAnsi="Times New Roman"/>
          <w:sz w:val="28"/>
          <w:szCs w:val="28"/>
          <w:lang w:val="ro-MD"/>
        </w:rPr>
        <w:t>și</w:t>
      </w:r>
      <w:r w:rsidRPr="00C3055D">
        <w:rPr>
          <w:rFonts w:ascii="Times New Roman" w:hAnsi="Times New Roman"/>
          <w:sz w:val="28"/>
          <w:szCs w:val="28"/>
          <w:lang w:val="ro-MD"/>
        </w:rPr>
        <w:t xml:space="preserve"> neachitată, constatată printr-un titlu executoriu, astfel cum acesta este definit de lege, </w:t>
      </w:r>
      <w:r w:rsidR="00D43B73" w:rsidRPr="00C3055D">
        <w:rPr>
          <w:rFonts w:ascii="Times New Roman" w:hAnsi="Times New Roman"/>
          <w:sz w:val="28"/>
          <w:szCs w:val="28"/>
          <w:lang w:val="ro-MD"/>
        </w:rPr>
        <w:t>față</w:t>
      </w:r>
      <w:r w:rsidRPr="00C3055D">
        <w:rPr>
          <w:rFonts w:ascii="Times New Roman" w:hAnsi="Times New Roman"/>
          <w:sz w:val="28"/>
          <w:szCs w:val="28"/>
          <w:lang w:val="ro-MD"/>
        </w:rPr>
        <w:t xml:space="preserve"> de bugetul consolidat al statului; </w:t>
      </w:r>
    </w:p>
    <w:p w14:paraId="339C32C6" w14:textId="42E9FFA2"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(2) În vederea </w:t>
      </w:r>
      <w:r w:rsidR="00D43B73" w:rsidRPr="00C3055D">
        <w:rPr>
          <w:rFonts w:ascii="Times New Roman" w:hAnsi="Times New Roman"/>
          <w:sz w:val="28"/>
          <w:szCs w:val="28"/>
          <w:lang w:val="ro-MD"/>
        </w:rPr>
        <w:t>obținerii</w:t>
      </w:r>
      <w:r w:rsidRPr="00C3055D">
        <w:rPr>
          <w:rFonts w:ascii="Times New Roman" w:hAnsi="Times New Roman"/>
          <w:sz w:val="28"/>
          <w:szCs w:val="28"/>
          <w:lang w:val="ro-MD"/>
        </w:rPr>
        <w:t xml:space="preserve"> titlului de parc industrial, solicitantul depune la</w:t>
      </w:r>
      <w:r w:rsidR="00D43B73" w:rsidRPr="00C3055D">
        <w:rPr>
          <w:rFonts w:ascii="Times New Roman" w:hAnsi="Times New Roman"/>
          <w:sz w:val="28"/>
          <w:szCs w:val="28"/>
          <w:lang w:val="ro-MD"/>
        </w:rPr>
        <w:t xml:space="preserve"> </w:t>
      </w:r>
      <w:r w:rsidRPr="00C3055D">
        <w:rPr>
          <w:rFonts w:ascii="Times New Roman" w:hAnsi="Times New Roman"/>
          <w:sz w:val="28"/>
          <w:szCs w:val="28"/>
          <w:lang w:val="ro-MD"/>
        </w:rPr>
        <w:t xml:space="preserve">Ministerul </w:t>
      </w:r>
      <w:r w:rsidR="00D43B73" w:rsidRPr="00C3055D">
        <w:rPr>
          <w:rFonts w:ascii="Times New Roman" w:hAnsi="Times New Roman"/>
          <w:sz w:val="28"/>
          <w:szCs w:val="28"/>
          <w:lang w:val="ro-MD"/>
        </w:rPr>
        <w:t xml:space="preserve">Dezvoltării </w:t>
      </w:r>
      <w:r w:rsidRPr="00C3055D">
        <w:rPr>
          <w:rFonts w:ascii="Times New Roman" w:hAnsi="Times New Roman"/>
          <w:sz w:val="28"/>
          <w:szCs w:val="28"/>
          <w:lang w:val="ro-MD"/>
        </w:rPr>
        <w:t>Economi</w:t>
      </w:r>
      <w:r w:rsidR="00D43B73" w:rsidRPr="00C3055D">
        <w:rPr>
          <w:rFonts w:ascii="Times New Roman" w:hAnsi="Times New Roman"/>
          <w:sz w:val="28"/>
          <w:szCs w:val="28"/>
          <w:lang w:val="ro-MD"/>
        </w:rPr>
        <w:t>c</w:t>
      </w:r>
      <w:r w:rsidRPr="00C3055D">
        <w:rPr>
          <w:rFonts w:ascii="Times New Roman" w:hAnsi="Times New Roman"/>
          <w:sz w:val="28"/>
          <w:szCs w:val="28"/>
          <w:lang w:val="ro-MD"/>
        </w:rPr>
        <w:t>e</w:t>
      </w:r>
      <w:r w:rsidR="00D43B73" w:rsidRPr="00C3055D">
        <w:rPr>
          <w:rFonts w:ascii="Times New Roman" w:hAnsi="Times New Roman"/>
          <w:sz w:val="28"/>
          <w:szCs w:val="28"/>
          <w:lang w:val="ro-MD"/>
        </w:rPr>
        <w:t xml:space="preserve"> ș</w:t>
      </w:r>
      <w:r w:rsidRPr="00C3055D">
        <w:rPr>
          <w:rFonts w:ascii="Times New Roman" w:hAnsi="Times New Roman"/>
          <w:sz w:val="28"/>
          <w:szCs w:val="28"/>
          <w:lang w:val="ro-MD"/>
        </w:rPr>
        <w:t>i</w:t>
      </w:r>
      <w:r w:rsidR="00D43B73" w:rsidRPr="00C3055D">
        <w:rPr>
          <w:rFonts w:ascii="Times New Roman" w:hAnsi="Times New Roman"/>
          <w:sz w:val="28"/>
          <w:szCs w:val="28"/>
          <w:lang w:val="ro-MD"/>
        </w:rPr>
        <w:t xml:space="preserve"> Digitalizării</w:t>
      </w:r>
      <w:r w:rsidRPr="00C3055D">
        <w:rPr>
          <w:rFonts w:ascii="Times New Roman" w:hAnsi="Times New Roman"/>
          <w:sz w:val="28"/>
          <w:szCs w:val="28"/>
          <w:lang w:val="ro-MD"/>
        </w:rPr>
        <w:t xml:space="preserve"> cererea pentru </w:t>
      </w:r>
      <w:r w:rsidR="00D43B73" w:rsidRPr="00C3055D">
        <w:rPr>
          <w:rFonts w:ascii="Times New Roman" w:hAnsi="Times New Roman"/>
          <w:sz w:val="28"/>
          <w:szCs w:val="28"/>
          <w:lang w:val="ro-MD"/>
        </w:rPr>
        <w:t>obținerea</w:t>
      </w:r>
      <w:r w:rsidRPr="00C3055D">
        <w:rPr>
          <w:rFonts w:ascii="Times New Roman" w:hAnsi="Times New Roman"/>
          <w:sz w:val="28"/>
          <w:szCs w:val="28"/>
          <w:lang w:val="ro-MD"/>
        </w:rPr>
        <w:t xml:space="preserve"> titlului de parc industrial, </w:t>
      </w:r>
      <w:r w:rsidR="00D43B73" w:rsidRPr="00C3055D">
        <w:rPr>
          <w:rFonts w:ascii="Times New Roman" w:hAnsi="Times New Roman"/>
          <w:sz w:val="28"/>
          <w:szCs w:val="28"/>
          <w:lang w:val="ro-MD"/>
        </w:rPr>
        <w:t>însoțită</w:t>
      </w:r>
      <w:r w:rsidRPr="00C3055D">
        <w:rPr>
          <w:rFonts w:ascii="Times New Roman" w:hAnsi="Times New Roman"/>
          <w:sz w:val="28"/>
          <w:szCs w:val="28"/>
          <w:lang w:val="ro-MD"/>
        </w:rPr>
        <w:t xml:space="preserve"> de următoarele documente:</w:t>
      </w:r>
    </w:p>
    <w:p w14:paraId="0A5498FE" w14:textId="77777777"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a) copiile actelor de constituire ale solicitantului titlului de parc industrial;</w:t>
      </w:r>
    </w:p>
    <w:p w14:paraId="6A7E118D" w14:textId="346A8DFA"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b) copiile documentelor ce confirmă dreptul de </w:t>
      </w:r>
      <w:r w:rsidR="00D43B73" w:rsidRPr="00C3055D">
        <w:rPr>
          <w:rFonts w:ascii="Times New Roman" w:hAnsi="Times New Roman"/>
          <w:sz w:val="28"/>
          <w:szCs w:val="28"/>
          <w:lang w:val="ro-MD"/>
        </w:rPr>
        <w:t>folosință</w:t>
      </w:r>
      <w:r w:rsidRPr="00C3055D">
        <w:rPr>
          <w:rFonts w:ascii="Times New Roman" w:hAnsi="Times New Roman"/>
          <w:sz w:val="28"/>
          <w:szCs w:val="28"/>
          <w:lang w:val="ro-MD"/>
        </w:rPr>
        <w:t xml:space="preserve"> pentru cel </w:t>
      </w:r>
      <w:r w:rsidR="00D43B73" w:rsidRPr="00C3055D">
        <w:rPr>
          <w:rFonts w:ascii="Times New Roman" w:hAnsi="Times New Roman"/>
          <w:sz w:val="28"/>
          <w:szCs w:val="28"/>
          <w:lang w:val="ro-MD"/>
        </w:rPr>
        <w:t>puțin</w:t>
      </w:r>
      <w:r w:rsidRPr="00C3055D">
        <w:rPr>
          <w:rFonts w:ascii="Times New Roman" w:hAnsi="Times New Roman"/>
          <w:sz w:val="28"/>
          <w:szCs w:val="28"/>
          <w:lang w:val="ro-MD"/>
        </w:rPr>
        <w:t xml:space="preserve"> 30 de ani sau dreptul de proprietate asupra terenului </w:t>
      </w:r>
      <w:r w:rsidR="00D43B73" w:rsidRPr="00C3055D">
        <w:rPr>
          <w:rFonts w:ascii="Times New Roman" w:hAnsi="Times New Roman"/>
          <w:sz w:val="28"/>
          <w:szCs w:val="28"/>
          <w:lang w:val="ro-MD"/>
        </w:rPr>
        <w:t>și</w:t>
      </w:r>
      <w:r w:rsidRPr="00C3055D">
        <w:rPr>
          <w:rFonts w:ascii="Times New Roman" w:hAnsi="Times New Roman"/>
          <w:sz w:val="28"/>
          <w:szCs w:val="28"/>
          <w:lang w:val="ro-MD"/>
        </w:rPr>
        <w:t xml:space="preserve"> clădirilor destinate creării parcului industrial;</w:t>
      </w:r>
    </w:p>
    <w:p w14:paraId="017440CB" w14:textId="77777777"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c) planul de amplasare a terenului destinat parcului industrial;</w:t>
      </w:r>
    </w:p>
    <w:p w14:paraId="63E654CE" w14:textId="6D4D8FE0"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d) </w:t>
      </w:r>
      <w:r w:rsidR="00D43B73" w:rsidRPr="00C3055D">
        <w:rPr>
          <w:rFonts w:ascii="Times New Roman" w:hAnsi="Times New Roman"/>
          <w:sz w:val="28"/>
          <w:szCs w:val="28"/>
          <w:lang w:val="ro-MD"/>
        </w:rPr>
        <w:t>declarația</w:t>
      </w:r>
      <w:r w:rsidRPr="00C3055D">
        <w:rPr>
          <w:rFonts w:ascii="Times New Roman" w:hAnsi="Times New Roman"/>
          <w:sz w:val="28"/>
          <w:szCs w:val="28"/>
          <w:lang w:val="ro-MD"/>
        </w:rPr>
        <w:t xml:space="preserve"> </w:t>
      </w:r>
      <w:r w:rsidR="00D43B73" w:rsidRPr="00C3055D">
        <w:rPr>
          <w:rFonts w:ascii="Times New Roman" w:hAnsi="Times New Roman"/>
          <w:sz w:val="28"/>
          <w:szCs w:val="28"/>
          <w:lang w:val="ro-MD"/>
        </w:rPr>
        <w:t>deținătorului</w:t>
      </w:r>
      <w:r w:rsidRPr="00C3055D">
        <w:rPr>
          <w:rFonts w:ascii="Times New Roman" w:hAnsi="Times New Roman"/>
          <w:sz w:val="28"/>
          <w:szCs w:val="28"/>
          <w:lang w:val="ro-MD"/>
        </w:rPr>
        <w:t xml:space="preserve"> sau proprietarului terenului privind îndeplinirea </w:t>
      </w:r>
      <w:r w:rsidR="00D43B73" w:rsidRPr="00C3055D">
        <w:rPr>
          <w:rFonts w:ascii="Times New Roman" w:hAnsi="Times New Roman"/>
          <w:sz w:val="28"/>
          <w:szCs w:val="28"/>
          <w:lang w:val="ro-MD"/>
        </w:rPr>
        <w:t>condițiilor</w:t>
      </w:r>
      <w:r w:rsidRPr="00C3055D">
        <w:rPr>
          <w:rFonts w:ascii="Times New Roman" w:hAnsi="Times New Roman"/>
          <w:sz w:val="28"/>
          <w:szCs w:val="28"/>
          <w:lang w:val="ro-MD"/>
        </w:rPr>
        <w:t xml:space="preserve"> prevăzute la art.5 lit.</w:t>
      </w:r>
      <w:r w:rsidR="00D43B73" w:rsidRPr="00C3055D">
        <w:rPr>
          <w:rFonts w:ascii="Times New Roman" w:hAnsi="Times New Roman"/>
          <w:sz w:val="28"/>
          <w:szCs w:val="28"/>
          <w:lang w:val="ro-MD"/>
        </w:rPr>
        <w:t xml:space="preserve"> </w:t>
      </w:r>
      <w:r w:rsidRPr="00C3055D">
        <w:rPr>
          <w:rFonts w:ascii="Times New Roman" w:hAnsi="Times New Roman"/>
          <w:sz w:val="28"/>
          <w:szCs w:val="28"/>
          <w:lang w:val="ro-MD"/>
        </w:rPr>
        <w:t xml:space="preserve">a) </w:t>
      </w:r>
      <w:r w:rsidR="00D43B73" w:rsidRPr="00C3055D">
        <w:rPr>
          <w:rFonts w:ascii="Times New Roman" w:hAnsi="Times New Roman"/>
          <w:sz w:val="28"/>
          <w:szCs w:val="28"/>
          <w:lang w:val="ro-MD"/>
        </w:rPr>
        <w:t>și</w:t>
      </w:r>
      <w:r w:rsidRPr="00C3055D">
        <w:rPr>
          <w:rFonts w:ascii="Times New Roman" w:hAnsi="Times New Roman"/>
          <w:sz w:val="28"/>
          <w:szCs w:val="28"/>
          <w:lang w:val="ro-MD"/>
        </w:rPr>
        <w:t xml:space="preserve"> b);</w:t>
      </w:r>
    </w:p>
    <w:p w14:paraId="1650515C" w14:textId="235D376B"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e) avizele </w:t>
      </w:r>
      <w:r w:rsidR="00D43B73" w:rsidRPr="00C3055D">
        <w:rPr>
          <w:rFonts w:ascii="Times New Roman" w:hAnsi="Times New Roman"/>
          <w:sz w:val="28"/>
          <w:szCs w:val="28"/>
          <w:lang w:val="ro-MD"/>
        </w:rPr>
        <w:t>deținătorilor</w:t>
      </w:r>
      <w:r w:rsidRPr="00C3055D">
        <w:rPr>
          <w:rFonts w:ascii="Times New Roman" w:hAnsi="Times New Roman"/>
          <w:sz w:val="28"/>
          <w:szCs w:val="28"/>
          <w:lang w:val="ro-MD"/>
        </w:rPr>
        <w:t xml:space="preserve"> </w:t>
      </w:r>
      <w:r w:rsidR="00D43B73" w:rsidRPr="00C3055D">
        <w:rPr>
          <w:rFonts w:ascii="Times New Roman" w:hAnsi="Times New Roman"/>
          <w:sz w:val="28"/>
          <w:szCs w:val="28"/>
          <w:lang w:val="ro-MD"/>
        </w:rPr>
        <w:t>rețelelor</w:t>
      </w:r>
      <w:r w:rsidRPr="00C3055D">
        <w:rPr>
          <w:rFonts w:ascii="Times New Roman" w:hAnsi="Times New Roman"/>
          <w:sz w:val="28"/>
          <w:szCs w:val="28"/>
          <w:lang w:val="ro-MD"/>
        </w:rPr>
        <w:t xml:space="preserve"> de </w:t>
      </w:r>
      <w:r w:rsidR="00D43B73" w:rsidRPr="00C3055D">
        <w:rPr>
          <w:rFonts w:ascii="Times New Roman" w:hAnsi="Times New Roman"/>
          <w:sz w:val="28"/>
          <w:szCs w:val="28"/>
          <w:lang w:val="ro-MD"/>
        </w:rPr>
        <w:t>utilități</w:t>
      </w:r>
      <w:r w:rsidRPr="00C3055D">
        <w:rPr>
          <w:rFonts w:ascii="Times New Roman" w:hAnsi="Times New Roman"/>
          <w:sz w:val="28"/>
          <w:szCs w:val="28"/>
          <w:lang w:val="ro-MD"/>
        </w:rPr>
        <w:t xml:space="preserve"> publice;</w:t>
      </w:r>
    </w:p>
    <w:p w14:paraId="224DF24B" w14:textId="4B96792E"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f) dosarul cadastral privind modificarea </w:t>
      </w:r>
      <w:r w:rsidR="00D43B73" w:rsidRPr="00C3055D">
        <w:rPr>
          <w:rFonts w:ascii="Times New Roman" w:hAnsi="Times New Roman"/>
          <w:sz w:val="28"/>
          <w:szCs w:val="28"/>
          <w:lang w:val="ro-MD"/>
        </w:rPr>
        <w:t>destinației</w:t>
      </w:r>
      <w:r w:rsidRPr="00C3055D">
        <w:rPr>
          <w:rFonts w:ascii="Times New Roman" w:hAnsi="Times New Roman"/>
          <w:sz w:val="28"/>
          <w:szCs w:val="28"/>
          <w:lang w:val="ro-MD"/>
        </w:rPr>
        <w:t xml:space="preserve"> terenului sau </w:t>
      </w:r>
      <w:r w:rsidR="00D43B73" w:rsidRPr="00C3055D">
        <w:rPr>
          <w:rFonts w:ascii="Times New Roman" w:hAnsi="Times New Roman"/>
          <w:sz w:val="28"/>
          <w:szCs w:val="28"/>
          <w:lang w:val="ro-MD"/>
        </w:rPr>
        <w:t>autorizația</w:t>
      </w:r>
      <w:r w:rsidRPr="00C3055D">
        <w:rPr>
          <w:rFonts w:ascii="Times New Roman" w:hAnsi="Times New Roman"/>
          <w:sz w:val="28"/>
          <w:szCs w:val="28"/>
          <w:lang w:val="ro-MD"/>
        </w:rPr>
        <w:t xml:space="preserve"> pentru </w:t>
      </w:r>
      <w:r w:rsidR="00D43B73" w:rsidRPr="00C3055D">
        <w:rPr>
          <w:rFonts w:ascii="Times New Roman" w:hAnsi="Times New Roman"/>
          <w:sz w:val="28"/>
          <w:szCs w:val="28"/>
          <w:lang w:val="ro-MD"/>
        </w:rPr>
        <w:t>construcția</w:t>
      </w:r>
      <w:r w:rsidRPr="00C3055D">
        <w:rPr>
          <w:rFonts w:ascii="Times New Roman" w:hAnsi="Times New Roman"/>
          <w:sz w:val="28"/>
          <w:szCs w:val="28"/>
          <w:lang w:val="ro-MD"/>
        </w:rPr>
        <w:t xml:space="preserve"> obiectivului;</w:t>
      </w:r>
    </w:p>
    <w:p w14:paraId="2354DFBE" w14:textId="16B9DCDF"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 xml:space="preserve">g) acordul consiliului local în a cărui </w:t>
      </w:r>
      <w:r w:rsidR="00D43B73" w:rsidRPr="00C3055D">
        <w:rPr>
          <w:rFonts w:ascii="Times New Roman" w:hAnsi="Times New Roman"/>
          <w:sz w:val="28"/>
          <w:szCs w:val="28"/>
          <w:lang w:val="ro-MD"/>
        </w:rPr>
        <w:t>jurisdicție</w:t>
      </w:r>
      <w:r w:rsidRPr="00C3055D">
        <w:rPr>
          <w:rFonts w:ascii="Times New Roman" w:hAnsi="Times New Roman"/>
          <w:sz w:val="28"/>
          <w:szCs w:val="28"/>
          <w:lang w:val="ro-MD"/>
        </w:rPr>
        <w:t xml:space="preserve"> se află terenul destinat parcului industrial;</w:t>
      </w:r>
    </w:p>
    <w:p w14:paraId="0A185438" w14:textId="2F87426F" w:rsidR="00BE250C"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h) studiul de fezabilitate privind crearea parcului industrial.”.</w:t>
      </w:r>
    </w:p>
    <w:p w14:paraId="787A17BF" w14:textId="5051E83A" w:rsidR="002D6E26"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b/>
          <w:bCs/>
          <w:sz w:val="28"/>
          <w:szCs w:val="28"/>
          <w:lang w:val="ro-MD"/>
        </w:rPr>
        <w:t>9.</w:t>
      </w:r>
      <w:r w:rsidRPr="00C3055D">
        <w:rPr>
          <w:rFonts w:ascii="Times New Roman" w:hAnsi="Times New Roman"/>
          <w:sz w:val="28"/>
          <w:szCs w:val="28"/>
          <w:lang w:val="ro-MD"/>
        </w:rPr>
        <w:t xml:space="preserve"> </w:t>
      </w:r>
      <w:r w:rsidR="00343B69" w:rsidRPr="00C3055D">
        <w:rPr>
          <w:rFonts w:ascii="Times New Roman" w:hAnsi="Times New Roman"/>
          <w:sz w:val="28"/>
          <w:szCs w:val="28"/>
          <w:lang w:val="ro-MD"/>
        </w:rPr>
        <w:t>Articolul 9:</w:t>
      </w:r>
    </w:p>
    <w:p w14:paraId="181BF595" w14:textId="5B53D08A" w:rsidR="00343B69" w:rsidRPr="00C3055D" w:rsidRDefault="00343B69" w:rsidP="00B13E9F">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lastRenderedPageBreak/>
        <w:t>la alineatul (2) litera a) după cuvântul „indicarea” se completează cu textul „categoriei parcului industrial cu specificarea”.</w:t>
      </w:r>
    </w:p>
    <w:p w14:paraId="1DF44667" w14:textId="77777777" w:rsidR="00D43B73" w:rsidRPr="00C3055D" w:rsidRDefault="00BE250C" w:rsidP="00B13E9F">
      <w:pPr>
        <w:pStyle w:val="a3"/>
        <w:numPr>
          <w:ilvl w:val="0"/>
          <w:numId w:val="16"/>
        </w:num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Articolul 10 alineatul (2) se expune în următoarea redacție:</w:t>
      </w:r>
      <w:r w:rsidR="00D43B73" w:rsidRPr="00C3055D">
        <w:rPr>
          <w:rFonts w:ascii="Times New Roman" w:hAnsi="Times New Roman"/>
          <w:sz w:val="28"/>
          <w:szCs w:val="28"/>
          <w:lang w:val="ro-MD"/>
        </w:rPr>
        <w:t xml:space="preserve"> </w:t>
      </w:r>
    </w:p>
    <w:p w14:paraId="35AE851F" w14:textId="26EC878D" w:rsidR="00BE250C" w:rsidRPr="00C3055D" w:rsidRDefault="00BE250C" w:rsidP="00D43B73">
      <w:pPr>
        <w:tabs>
          <w:tab w:val="left" w:pos="993"/>
        </w:tabs>
        <w:spacing w:before="120" w:line="276" w:lineRule="auto"/>
        <w:ind w:left="0" w:firstLine="720"/>
        <w:jc w:val="both"/>
        <w:rPr>
          <w:rFonts w:ascii="Times New Roman" w:hAnsi="Times New Roman"/>
          <w:sz w:val="28"/>
          <w:szCs w:val="28"/>
          <w:lang w:val="ro-MD"/>
        </w:rPr>
      </w:pPr>
      <w:r w:rsidRPr="00C3055D">
        <w:rPr>
          <w:rFonts w:ascii="Times New Roman" w:hAnsi="Times New Roman"/>
          <w:sz w:val="28"/>
          <w:szCs w:val="28"/>
          <w:lang w:val="ro-MD"/>
        </w:rPr>
        <w:t xml:space="preserve">„În cazul în care documentele prezentate nu sunt complete si/sau nu corespund </w:t>
      </w:r>
      <w:r w:rsidR="00D43B73" w:rsidRPr="00C3055D">
        <w:rPr>
          <w:rFonts w:ascii="Times New Roman" w:hAnsi="Times New Roman"/>
          <w:sz w:val="28"/>
          <w:szCs w:val="28"/>
          <w:lang w:val="ro-MD"/>
        </w:rPr>
        <w:t>cerințelor</w:t>
      </w:r>
      <w:r w:rsidRPr="00C3055D">
        <w:rPr>
          <w:rFonts w:ascii="Times New Roman" w:hAnsi="Times New Roman"/>
          <w:sz w:val="28"/>
          <w:szCs w:val="28"/>
          <w:lang w:val="ro-MD"/>
        </w:rPr>
        <w:t xml:space="preserve"> stipulate la art. 8 </w:t>
      </w:r>
      <w:r w:rsidR="00870F0E" w:rsidRPr="00C3055D">
        <w:rPr>
          <w:rFonts w:ascii="Times New Roman" w:hAnsi="Times New Roman"/>
          <w:sz w:val="28"/>
          <w:szCs w:val="28"/>
          <w:lang w:val="ro-MD"/>
        </w:rPr>
        <w:t>ș</w:t>
      </w:r>
      <w:r w:rsidRPr="00C3055D">
        <w:rPr>
          <w:rFonts w:ascii="Times New Roman" w:hAnsi="Times New Roman"/>
          <w:sz w:val="28"/>
          <w:szCs w:val="28"/>
          <w:lang w:val="ro-MD"/>
        </w:rPr>
        <w:t>i 9,</w:t>
      </w:r>
      <w:r w:rsidR="00D43B73" w:rsidRPr="00C3055D">
        <w:rPr>
          <w:rFonts w:ascii="Times New Roman" w:hAnsi="Times New Roman"/>
          <w:sz w:val="28"/>
          <w:szCs w:val="28"/>
          <w:lang w:val="ro-MD"/>
        </w:rPr>
        <w:t xml:space="preserve"> </w:t>
      </w:r>
      <w:r w:rsidRPr="00C3055D">
        <w:rPr>
          <w:rFonts w:ascii="Times New Roman" w:hAnsi="Times New Roman"/>
          <w:sz w:val="28"/>
          <w:szCs w:val="28"/>
          <w:lang w:val="ro-MD"/>
        </w:rPr>
        <w:t xml:space="preserve">Ministerul </w:t>
      </w:r>
      <w:r w:rsidR="00D43B73" w:rsidRPr="00C3055D">
        <w:rPr>
          <w:rFonts w:ascii="Times New Roman" w:hAnsi="Times New Roman"/>
          <w:sz w:val="28"/>
          <w:szCs w:val="28"/>
          <w:lang w:val="ro-MD"/>
        </w:rPr>
        <w:t xml:space="preserve">Dezvoltării </w:t>
      </w:r>
      <w:r w:rsidRPr="00C3055D">
        <w:rPr>
          <w:rFonts w:ascii="Times New Roman" w:hAnsi="Times New Roman"/>
          <w:sz w:val="28"/>
          <w:szCs w:val="28"/>
          <w:lang w:val="ro-MD"/>
        </w:rPr>
        <w:t>Economi</w:t>
      </w:r>
      <w:r w:rsidR="00D43B73" w:rsidRPr="00C3055D">
        <w:rPr>
          <w:rFonts w:ascii="Times New Roman" w:hAnsi="Times New Roman"/>
          <w:sz w:val="28"/>
          <w:szCs w:val="28"/>
          <w:lang w:val="ro-MD"/>
        </w:rPr>
        <w:t>c</w:t>
      </w:r>
      <w:r w:rsidRPr="00C3055D">
        <w:rPr>
          <w:rFonts w:ascii="Times New Roman" w:hAnsi="Times New Roman"/>
          <w:sz w:val="28"/>
          <w:szCs w:val="28"/>
          <w:lang w:val="ro-MD"/>
        </w:rPr>
        <w:t>e</w:t>
      </w:r>
      <w:r w:rsidR="00D43B73" w:rsidRPr="00C3055D">
        <w:rPr>
          <w:rFonts w:ascii="Times New Roman" w:hAnsi="Times New Roman"/>
          <w:sz w:val="28"/>
          <w:szCs w:val="28"/>
          <w:lang w:val="ro-MD"/>
        </w:rPr>
        <w:t xml:space="preserve"> ș</w:t>
      </w:r>
      <w:r w:rsidRPr="00C3055D">
        <w:rPr>
          <w:rFonts w:ascii="Times New Roman" w:hAnsi="Times New Roman"/>
          <w:sz w:val="28"/>
          <w:szCs w:val="28"/>
          <w:lang w:val="ro-MD"/>
        </w:rPr>
        <w:t xml:space="preserve">i </w:t>
      </w:r>
      <w:r w:rsidR="00D43B73" w:rsidRPr="00C3055D">
        <w:rPr>
          <w:rFonts w:ascii="Times New Roman" w:hAnsi="Times New Roman"/>
          <w:sz w:val="28"/>
          <w:szCs w:val="28"/>
          <w:lang w:val="ro-MD"/>
        </w:rPr>
        <w:t xml:space="preserve">Digitalizării </w:t>
      </w:r>
      <w:r w:rsidRPr="00C3055D">
        <w:rPr>
          <w:rFonts w:ascii="Times New Roman" w:hAnsi="Times New Roman"/>
          <w:sz w:val="28"/>
          <w:szCs w:val="28"/>
          <w:lang w:val="ro-MD"/>
        </w:rPr>
        <w:t xml:space="preserve">are dreptul să solicite prezentarea tuturor documentelor </w:t>
      </w:r>
      <w:r w:rsidR="00D43B73" w:rsidRPr="00C3055D">
        <w:rPr>
          <w:rFonts w:ascii="Times New Roman" w:hAnsi="Times New Roman"/>
          <w:sz w:val="28"/>
          <w:szCs w:val="28"/>
          <w:lang w:val="ro-MD"/>
        </w:rPr>
        <w:t>și</w:t>
      </w:r>
      <w:r w:rsidRPr="00C3055D">
        <w:rPr>
          <w:rFonts w:ascii="Times New Roman" w:hAnsi="Times New Roman"/>
          <w:sz w:val="28"/>
          <w:szCs w:val="28"/>
          <w:lang w:val="ro-MD"/>
        </w:rPr>
        <w:t xml:space="preserve"> </w:t>
      </w:r>
      <w:r w:rsidR="00D43B73" w:rsidRPr="00C3055D">
        <w:rPr>
          <w:rFonts w:ascii="Times New Roman" w:hAnsi="Times New Roman"/>
          <w:sz w:val="28"/>
          <w:szCs w:val="28"/>
          <w:lang w:val="ro-MD"/>
        </w:rPr>
        <w:t>informațiilor</w:t>
      </w:r>
      <w:r w:rsidRPr="00C3055D">
        <w:rPr>
          <w:rFonts w:ascii="Times New Roman" w:hAnsi="Times New Roman"/>
          <w:sz w:val="28"/>
          <w:szCs w:val="28"/>
          <w:lang w:val="ro-MD"/>
        </w:rPr>
        <w:t xml:space="preserve"> necesare, pe care solicitantul are </w:t>
      </w:r>
      <w:r w:rsidR="00D43B73" w:rsidRPr="00C3055D">
        <w:rPr>
          <w:rFonts w:ascii="Times New Roman" w:hAnsi="Times New Roman"/>
          <w:sz w:val="28"/>
          <w:szCs w:val="28"/>
          <w:lang w:val="ro-MD"/>
        </w:rPr>
        <w:t>obligația</w:t>
      </w:r>
      <w:r w:rsidRPr="00C3055D">
        <w:rPr>
          <w:rFonts w:ascii="Times New Roman" w:hAnsi="Times New Roman"/>
          <w:sz w:val="28"/>
          <w:szCs w:val="28"/>
          <w:lang w:val="ro-MD"/>
        </w:rPr>
        <w:t xml:space="preserve"> să le depună într-un termen de 30 zile de la data primirii solicitării, sub </w:t>
      </w:r>
      <w:r w:rsidR="00D43B73" w:rsidRPr="00C3055D">
        <w:rPr>
          <w:rFonts w:ascii="Times New Roman" w:hAnsi="Times New Roman"/>
          <w:sz w:val="28"/>
          <w:szCs w:val="28"/>
          <w:lang w:val="ro-MD"/>
        </w:rPr>
        <w:t>sancțiunea</w:t>
      </w:r>
      <w:r w:rsidRPr="00C3055D">
        <w:rPr>
          <w:rFonts w:ascii="Times New Roman" w:hAnsi="Times New Roman"/>
          <w:sz w:val="28"/>
          <w:szCs w:val="28"/>
          <w:lang w:val="ro-MD"/>
        </w:rPr>
        <w:t xml:space="preserve"> decăderii. În acest caz, termenul de examinare prevăzut la alin. (1) va începe să curgă de la data depunerii în forma completă a cererii si a setului de documente aferente.”</w:t>
      </w:r>
    </w:p>
    <w:p w14:paraId="4D2CEC71" w14:textId="06DC5E42" w:rsidR="00EC350E" w:rsidRPr="00C3055D" w:rsidRDefault="00BE250C" w:rsidP="00B13E9F">
      <w:pPr>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b/>
          <w:bCs/>
          <w:sz w:val="28"/>
          <w:szCs w:val="28"/>
          <w:lang w:val="ro-MD"/>
        </w:rPr>
        <w:t>11</w:t>
      </w:r>
      <w:r w:rsidRPr="00C3055D">
        <w:rPr>
          <w:rFonts w:ascii="Times New Roman" w:hAnsi="Times New Roman"/>
          <w:sz w:val="28"/>
          <w:szCs w:val="28"/>
          <w:lang w:val="ro-MD"/>
        </w:rPr>
        <w:t xml:space="preserve">. </w:t>
      </w:r>
      <w:r w:rsidR="00EC350E" w:rsidRPr="00C3055D">
        <w:rPr>
          <w:rFonts w:ascii="Times New Roman" w:hAnsi="Times New Roman"/>
          <w:sz w:val="28"/>
          <w:szCs w:val="28"/>
          <w:lang w:val="ro-MD"/>
        </w:rPr>
        <w:t xml:space="preserve">Articolul 11: </w:t>
      </w:r>
    </w:p>
    <w:p w14:paraId="6C0D1751" w14:textId="16422626" w:rsidR="00811655" w:rsidRPr="00C3055D" w:rsidRDefault="0062206A" w:rsidP="00B13E9F">
      <w:pPr>
        <w:pStyle w:val="a3"/>
        <w:tabs>
          <w:tab w:val="left" w:pos="993"/>
        </w:tabs>
        <w:spacing w:before="120" w:line="276" w:lineRule="auto"/>
        <w:ind w:left="0" w:firstLine="709"/>
        <w:jc w:val="both"/>
        <w:rPr>
          <w:rFonts w:ascii="Times New Roman" w:hAnsi="Times New Roman"/>
          <w:sz w:val="28"/>
          <w:szCs w:val="28"/>
          <w:lang w:val="ro-MD"/>
        </w:rPr>
      </w:pPr>
      <w:r w:rsidRPr="00C3055D">
        <w:rPr>
          <w:rFonts w:ascii="Times New Roman" w:hAnsi="Times New Roman"/>
          <w:sz w:val="28"/>
          <w:szCs w:val="28"/>
          <w:lang w:val="ro-MD"/>
        </w:rPr>
        <w:t>la alineatul (1) cuvintele „</w:t>
      </w:r>
      <w:r w:rsidRPr="00C3055D">
        <w:rPr>
          <w:rFonts w:ascii="Times New Roman" w:hAnsi="Times New Roman"/>
          <w:sz w:val="28"/>
          <w:szCs w:val="28"/>
          <w:shd w:val="clear" w:color="auto" w:fill="FFFFFF"/>
        </w:rPr>
        <w:t xml:space="preserve">întreprinderi cu statut de persoană juridică </w:t>
      </w:r>
      <w:r w:rsidR="00E5530A" w:rsidRPr="00C3055D">
        <w:rPr>
          <w:rFonts w:ascii="Times New Roman" w:hAnsi="Times New Roman"/>
          <w:sz w:val="28"/>
          <w:szCs w:val="28"/>
          <w:shd w:val="clear" w:color="auto" w:fill="FFFFFF"/>
        </w:rPr>
        <w:t>ș</w:t>
      </w:r>
      <w:r w:rsidRPr="00C3055D">
        <w:rPr>
          <w:rFonts w:ascii="Times New Roman" w:hAnsi="Times New Roman"/>
          <w:sz w:val="28"/>
          <w:szCs w:val="28"/>
          <w:shd w:val="clear" w:color="auto" w:fill="FFFFFF"/>
        </w:rPr>
        <w:t>i formă juridică de organizare de întreprindere de stat/municipală sau societate comercială cu capital public, public-privat sau privat</w:t>
      </w:r>
      <w:r w:rsidRPr="00C3055D">
        <w:rPr>
          <w:rFonts w:ascii="Times New Roman" w:hAnsi="Times New Roman"/>
          <w:sz w:val="28"/>
          <w:szCs w:val="28"/>
          <w:lang w:val="ro-MD"/>
        </w:rPr>
        <w:t>” se substituie cu textul „e</w:t>
      </w:r>
      <w:r w:rsidR="00811655" w:rsidRPr="00C3055D">
        <w:rPr>
          <w:rFonts w:ascii="Times New Roman" w:hAnsi="Times New Roman"/>
          <w:sz w:val="28"/>
          <w:szCs w:val="28"/>
          <w:lang w:val="ro-MD"/>
        </w:rPr>
        <w:t xml:space="preserve">ntități cu statut de persoană juridică și forma juridică de organizare de </w:t>
      </w:r>
      <w:r w:rsidRPr="00C3055D">
        <w:rPr>
          <w:rFonts w:ascii="Times New Roman" w:hAnsi="Times New Roman"/>
          <w:sz w:val="28"/>
          <w:szCs w:val="28"/>
          <w:lang w:val="ro-MD"/>
        </w:rPr>
        <w:t>întreprindere de stat/municipală, societate comercială sau fundație constituită de instituții de învățământ superior”;</w:t>
      </w:r>
    </w:p>
    <w:p w14:paraId="183EC084" w14:textId="4D45063C" w:rsidR="0073053B" w:rsidRPr="00943E17" w:rsidRDefault="0073053B"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la alineatul (2) a doua propoziție </w:t>
      </w:r>
      <w:r w:rsidR="002266FE" w:rsidRPr="00943E17">
        <w:rPr>
          <w:rFonts w:ascii="Times New Roman" w:hAnsi="Times New Roman"/>
          <w:sz w:val="28"/>
          <w:szCs w:val="28"/>
        </w:rPr>
        <w:t>va avea următorul cuprins: „</w:t>
      </w:r>
      <w:r w:rsidR="002266FE" w:rsidRPr="00943E17">
        <w:rPr>
          <w:rFonts w:ascii="Times New Roman" w:hAnsi="Times New Roman"/>
          <w:sz w:val="28"/>
          <w:szCs w:val="28"/>
          <w:lang w:val="ro-MD"/>
        </w:rPr>
        <w:t xml:space="preserve">Extinderea suprafeței parcului industrial, </w:t>
      </w:r>
      <w:r w:rsidR="002266FE" w:rsidRPr="00943E17">
        <w:rPr>
          <w:rFonts w:ascii="Times New Roman" w:hAnsi="Times New Roman"/>
          <w:sz w:val="28"/>
          <w:szCs w:val="28"/>
          <w:shd w:val="clear" w:color="auto" w:fill="FFFFFF"/>
        </w:rPr>
        <w:t xml:space="preserve">cesionarea drepturilor </w:t>
      </w:r>
      <w:r w:rsidR="00D43B73" w:rsidRPr="00943E17">
        <w:rPr>
          <w:rFonts w:ascii="Times New Roman" w:hAnsi="Times New Roman"/>
          <w:sz w:val="28"/>
          <w:szCs w:val="28"/>
          <w:shd w:val="clear" w:color="auto" w:fill="FFFFFF"/>
        </w:rPr>
        <w:t>și</w:t>
      </w:r>
      <w:r w:rsidR="002266FE" w:rsidRPr="00943E17">
        <w:rPr>
          <w:rFonts w:ascii="Times New Roman" w:hAnsi="Times New Roman"/>
          <w:sz w:val="28"/>
          <w:szCs w:val="28"/>
          <w:shd w:val="clear" w:color="auto" w:fill="FFFFFF"/>
        </w:rPr>
        <w:t xml:space="preserve"> </w:t>
      </w:r>
      <w:r w:rsidR="00D43B73" w:rsidRPr="00943E17">
        <w:rPr>
          <w:rFonts w:ascii="Times New Roman" w:hAnsi="Times New Roman"/>
          <w:sz w:val="28"/>
          <w:szCs w:val="28"/>
          <w:shd w:val="clear" w:color="auto" w:fill="FFFFFF"/>
        </w:rPr>
        <w:t>obligațiilor</w:t>
      </w:r>
      <w:r w:rsidR="002266FE" w:rsidRPr="00943E17">
        <w:rPr>
          <w:rFonts w:ascii="Times New Roman" w:hAnsi="Times New Roman"/>
          <w:sz w:val="28"/>
          <w:szCs w:val="28"/>
          <w:shd w:val="clear" w:color="auto" w:fill="FFFFFF"/>
        </w:rPr>
        <w:t xml:space="preserve"> întreprinderii administratoare sau reorganizarea acesteia trebuie să fie </w:t>
      </w:r>
      <w:r w:rsidR="00D43B73" w:rsidRPr="00943E17">
        <w:rPr>
          <w:rFonts w:ascii="Times New Roman" w:hAnsi="Times New Roman"/>
          <w:sz w:val="28"/>
          <w:szCs w:val="28"/>
          <w:shd w:val="clear" w:color="auto" w:fill="FFFFFF"/>
        </w:rPr>
        <w:t>condiționată</w:t>
      </w:r>
      <w:r w:rsidR="002266FE" w:rsidRPr="00943E17">
        <w:rPr>
          <w:rFonts w:ascii="Times New Roman" w:hAnsi="Times New Roman"/>
          <w:sz w:val="28"/>
          <w:szCs w:val="28"/>
          <w:shd w:val="clear" w:color="auto" w:fill="FFFFFF"/>
        </w:rPr>
        <w:t xml:space="preserve"> de verificarea </w:t>
      </w:r>
      <w:r w:rsidR="00D43B73" w:rsidRPr="00943E17">
        <w:rPr>
          <w:rFonts w:ascii="Times New Roman" w:hAnsi="Times New Roman"/>
          <w:sz w:val="28"/>
          <w:szCs w:val="28"/>
          <w:shd w:val="clear" w:color="auto" w:fill="FFFFFF"/>
        </w:rPr>
        <w:t>condițiilor</w:t>
      </w:r>
      <w:r w:rsidR="002266FE" w:rsidRPr="00943E17">
        <w:rPr>
          <w:rFonts w:ascii="Times New Roman" w:hAnsi="Times New Roman"/>
          <w:sz w:val="28"/>
          <w:szCs w:val="28"/>
          <w:shd w:val="clear" w:color="auto" w:fill="FFFFFF"/>
        </w:rPr>
        <w:t xml:space="preserve"> </w:t>
      </w:r>
      <w:r w:rsidR="00D43B73" w:rsidRPr="00943E17">
        <w:rPr>
          <w:rFonts w:ascii="Times New Roman" w:hAnsi="Times New Roman"/>
          <w:sz w:val="28"/>
          <w:szCs w:val="28"/>
          <w:shd w:val="clear" w:color="auto" w:fill="FFFFFF"/>
        </w:rPr>
        <w:t>menționate</w:t>
      </w:r>
      <w:r w:rsidR="002266FE" w:rsidRPr="00943E17">
        <w:rPr>
          <w:rFonts w:ascii="Times New Roman" w:hAnsi="Times New Roman"/>
          <w:sz w:val="28"/>
          <w:szCs w:val="28"/>
          <w:shd w:val="clear" w:color="auto" w:fill="FFFFFF"/>
        </w:rPr>
        <w:t xml:space="preserve"> la art.8 </w:t>
      </w:r>
      <w:r w:rsidR="00D43B73" w:rsidRPr="00943E17">
        <w:rPr>
          <w:rFonts w:ascii="Times New Roman" w:hAnsi="Times New Roman"/>
          <w:sz w:val="28"/>
          <w:szCs w:val="28"/>
          <w:shd w:val="clear" w:color="auto" w:fill="FFFFFF"/>
        </w:rPr>
        <w:t>și</w:t>
      </w:r>
      <w:r w:rsidR="002266FE" w:rsidRPr="00943E17">
        <w:rPr>
          <w:rFonts w:ascii="Times New Roman" w:hAnsi="Times New Roman"/>
          <w:sz w:val="28"/>
          <w:szCs w:val="28"/>
          <w:shd w:val="clear" w:color="auto" w:fill="FFFFFF"/>
        </w:rPr>
        <w:t xml:space="preserve"> eliberarea avizului corespunzător al</w:t>
      </w:r>
      <w:r w:rsidR="00D43B73">
        <w:rPr>
          <w:rFonts w:ascii="Times New Roman" w:hAnsi="Times New Roman"/>
          <w:sz w:val="28"/>
          <w:szCs w:val="28"/>
          <w:shd w:val="clear" w:color="auto" w:fill="FFFFFF"/>
        </w:rPr>
        <w:t xml:space="preserve"> M</w:t>
      </w:r>
      <w:r w:rsidR="002266FE" w:rsidRPr="00943E17">
        <w:rPr>
          <w:rFonts w:ascii="Times New Roman" w:hAnsi="Times New Roman"/>
          <w:sz w:val="28"/>
          <w:szCs w:val="28"/>
          <w:shd w:val="clear" w:color="auto" w:fill="FFFFFF"/>
        </w:rPr>
        <w:t xml:space="preserve">inisterului Dezvoltării Economice </w:t>
      </w:r>
      <w:r w:rsidR="00D43B73" w:rsidRPr="00943E17">
        <w:rPr>
          <w:rFonts w:ascii="Times New Roman" w:hAnsi="Times New Roman"/>
          <w:sz w:val="28"/>
          <w:szCs w:val="28"/>
          <w:shd w:val="clear" w:color="auto" w:fill="FFFFFF"/>
        </w:rPr>
        <w:t>și</w:t>
      </w:r>
      <w:r w:rsidR="002266FE" w:rsidRPr="00943E17">
        <w:rPr>
          <w:rFonts w:ascii="Times New Roman" w:hAnsi="Times New Roman"/>
          <w:sz w:val="28"/>
          <w:szCs w:val="28"/>
          <w:shd w:val="clear" w:color="auto" w:fill="FFFFFF"/>
        </w:rPr>
        <w:t xml:space="preserve"> Digitalizării și de aprobarea modificărilor respective de către Guvern</w:t>
      </w:r>
      <w:r w:rsidRPr="00943E17">
        <w:rPr>
          <w:rFonts w:ascii="Times New Roman" w:hAnsi="Times New Roman"/>
          <w:sz w:val="28"/>
          <w:szCs w:val="28"/>
          <w:lang w:val="ro-MD"/>
        </w:rPr>
        <w:t>”;</w:t>
      </w:r>
    </w:p>
    <w:p w14:paraId="1FF4F452" w14:textId="12DA18B2" w:rsidR="004C18F1" w:rsidRPr="00943E17" w:rsidRDefault="0077096B" w:rsidP="00B13E9F">
      <w:pPr>
        <w:pStyle w:val="a3"/>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articolul </w:t>
      </w:r>
      <w:r w:rsidR="005A0581" w:rsidRPr="00943E17">
        <w:rPr>
          <w:rFonts w:ascii="Times New Roman" w:hAnsi="Times New Roman"/>
          <w:sz w:val="28"/>
          <w:szCs w:val="28"/>
          <w:lang w:val="ro-MD"/>
        </w:rPr>
        <w:t xml:space="preserve">se </w:t>
      </w:r>
      <w:r w:rsidR="00EC350E" w:rsidRPr="00943E17">
        <w:rPr>
          <w:rFonts w:ascii="Times New Roman" w:hAnsi="Times New Roman"/>
          <w:sz w:val="28"/>
          <w:szCs w:val="28"/>
          <w:lang w:val="ro-MD"/>
        </w:rPr>
        <w:t>completează cu alin</w:t>
      </w:r>
      <w:r w:rsidR="00D43B73">
        <w:rPr>
          <w:rFonts w:ascii="Times New Roman" w:hAnsi="Times New Roman"/>
          <w:sz w:val="28"/>
          <w:szCs w:val="28"/>
          <w:lang w:val="ro-MD"/>
        </w:rPr>
        <w:t xml:space="preserve">eatul </w:t>
      </w:r>
      <w:r w:rsidR="00BC4F63" w:rsidRPr="00943E17">
        <w:rPr>
          <w:rFonts w:ascii="Times New Roman" w:hAnsi="Times New Roman"/>
          <w:sz w:val="28"/>
          <w:szCs w:val="28"/>
          <w:lang w:val="ro-MD"/>
        </w:rPr>
        <w:t>(</w:t>
      </w:r>
      <w:r w:rsidR="00A1051C" w:rsidRPr="00943E17">
        <w:rPr>
          <w:rFonts w:ascii="Times New Roman" w:hAnsi="Times New Roman"/>
          <w:sz w:val="28"/>
          <w:szCs w:val="28"/>
          <w:lang w:val="ro-MD"/>
        </w:rPr>
        <w:t>4</w:t>
      </w:r>
      <w:r w:rsidR="00EC350E" w:rsidRPr="00943E17">
        <w:rPr>
          <w:rFonts w:ascii="Times New Roman" w:hAnsi="Times New Roman"/>
          <w:sz w:val="28"/>
          <w:szCs w:val="28"/>
          <w:lang w:val="ro-MD"/>
        </w:rPr>
        <w:t xml:space="preserve">) </w:t>
      </w:r>
      <w:r w:rsidR="005A0581" w:rsidRPr="00943E17">
        <w:rPr>
          <w:rFonts w:ascii="Times New Roman" w:hAnsi="Times New Roman"/>
          <w:sz w:val="28"/>
          <w:szCs w:val="28"/>
          <w:lang w:val="ro-MD"/>
        </w:rPr>
        <w:t>cu următorul cuprins</w:t>
      </w:r>
      <w:r w:rsidR="00EC350E" w:rsidRPr="00943E17">
        <w:rPr>
          <w:rFonts w:ascii="Times New Roman" w:hAnsi="Times New Roman"/>
          <w:sz w:val="28"/>
          <w:szCs w:val="28"/>
          <w:lang w:val="ro-MD"/>
        </w:rPr>
        <w:t xml:space="preserve">: </w:t>
      </w:r>
    </w:p>
    <w:p w14:paraId="53D26A96" w14:textId="25DECB67" w:rsidR="009C4471" w:rsidRPr="00943E17" w:rsidRDefault="00EC350E" w:rsidP="00B13E9F">
      <w:pPr>
        <w:pStyle w:val="a3"/>
        <w:spacing w:before="120" w:line="276" w:lineRule="auto"/>
        <w:ind w:left="0" w:firstLine="709"/>
        <w:jc w:val="both"/>
        <w:rPr>
          <w:rFonts w:ascii="Times New Roman" w:hAnsi="Times New Roman"/>
          <w:iCs/>
          <w:sz w:val="28"/>
          <w:szCs w:val="28"/>
          <w:lang w:val="ro-MD"/>
        </w:rPr>
      </w:pPr>
      <w:r w:rsidRPr="00943E17">
        <w:rPr>
          <w:rFonts w:ascii="Times New Roman" w:hAnsi="Times New Roman"/>
          <w:sz w:val="28"/>
          <w:szCs w:val="28"/>
          <w:lang w:val="ro-MD"/>
        </w:rPr>
        <w:t>„</w:t>
      </w:r>
      <w:r w:rsidRPr="00943E17">
        <w:rPr>
          <w:rFonts w:ascii="Times New Roman" w:hAnsi="Times New Roman"/>
          <w:iCs/>
          <w:sz w:val="28"/>
          <w:szCs w:val="28"/>
          <w:lang w:val="ro-MD"/>
        </w:rPr>
        <w:t>(</w:t>
      </w:r>
      <w:r w:rsidR="001475AC" w:rsidRPr="00943E17">
        <w:rPr>
          <w:rFonts w:ascii="Times New Roman" w:hAnsi="Times New Roman"/>
          <w:iCs/>
          <w:sz w:val="28"/>
          <w:szCs w:val="28"/>
          <w:lang w:val="ro-MD"/>
        </w:rPr>
        <w:t>4</w:t>
      </w:r>
      <w:r w:rsidRPr="00943E17">
        <w:rPr>
          <w:rFonts w:ascii="Times New Roman" w:hAnsi="Times New Roman"/>
          <w:iCs/>
          <w:sz w:val="28"/>
          <w:szCs w:val="28"/>
          <w:lang w:val="ro-MD"/>
        </w:rPr>
        <w:t>)</w:t>
      </w:r>
      <w:r w:rsidR="009C4471" w:rsidRPr="00943E17">
        <w:rPr>
          <w:rFonts w:ascii="Times New Roman" w:hAnsi="Times New Roman"/>
          <w:sz w:val="28"/>
          <w:szCs w:val="28"/>
          <w:shd w:val="clear" w:color="auto" w:fill="FFFFFF"/>
          <w:lang w:val="ro-MD"/>
        </w:rPr>
        <w:t xml:space="preserve"> </w:t>
      </w:r>
      <w:r w:rsidR="00B527B6" w:rsidRPr="00943E17">
        <w:rPr>
          <w:rFonts w:ascii="Times New Roman" w:hAnsi="Times New Roman"/>
          <w:iCs/>
          <w:sz w:val="28"/>
          <w:szCs w:val="28"/>
          <w:lang w:val="ro-MD"/>
        </w:rPr>
        <w:t xml:space="preserve">Ministerul Dezvoltării </w:t>
      </w:r>
      <w:r w:rsidR="00011CB1" w:rsidRPr="00943E17">
        <w:rPr>
          <w:rFonts w:ascii="Times New Roman" w:hAnsi="Times New Roman"/>
          <w:iCs/>
          <w:sz w:val="28"/>
          <w:szCs w:val="28"/>
          <w:lang w:val="ro-MD"/>
        </w:rPr>
        <w:t>E</w:t>
      </w:r>
      <w:r w:rsidR="00B527B6" w:rsidRPr="00943E17">
        <w:rPr>
          <w:rFonts w:ascii="Times New Roman" w:hAnsi="Times New Roman"/>
          <w:iCs/>
          <w:sz w:val="28"/>
          <w:szCs w:val="28"/>
          <w:lang w:val="ro-MD"/>
        </w:rPr>
        <w:t xml:space="preserve">conomice și Digitalizării va </w:t>
      </w:r>
      <w:r w:rsidR="004C18F1" w:rsidRPr="00943E17">
        <w:rPr>
          <w:rFonts w:ascii="Times New Roman" w:hAnsi="Times New Roman"/>
          <w:iCs/>
          <w:sz w:val="28"/>
          <w:szCs w:val="28"/>
          <w:lang w:val="ro-MD"/>
        </w:rPr>
        <w:t>plas</w:t>
      </w:r>
      <w:r w:rsidR="00B527B6" w:rsidRPr="00943E17">
        <w:rPr>
          <w:rFonts w:ascii="Times New Roman" w:hAnsi="Times New Roman"/>
          <w:iCs/>
          <w:sz w:val="28"/>
          <w:szCs w:val="28"/>
          <w:lang w:val="ro-MD"/>
        </w:rPr>
        <w:t>a</w:t>
      </w:r>
      <w:r w:rsidR="004C18F1" w:rsidRPr="00943E17">
        <w:rPr>
          <w:rFonts w:ascii="Times New Roman" w:hAnsi="Times New Roman"/>
          <w:iCs/>
          <w:sz w:val="28"/>
          <w:szCs w:val="28"/>
          <w:lang w:val="ro-MD"/>
        </w:rPr>
        <w:t xml:space="preserve"> pe pagina web oficială </w:t>
      </w:r>
      <w:r w:rsidR="00C130ED" w:rsidRPr="00943E17">
        <w:rPr>
          <w:rFonts w:ascii="Times New Roman" w:hAnsi="Times New Roman"/>
          <w:iCs/>
          <w:sz w:val="28"/>
          <w:szCs w:val="28"/>
          <w:lang w:val="ro-MD"/>
        </w:rPr>
        <w:t>date generale cu privire la parcurile industriale</w:t>
      </w:r>
      <w:r w:rsidR="002266FE" w:rsidRPr="00943E17">
        <w:rPr>
          <w:rFonts w:ascii="Times New Roman" w:hAnsi="Times New Roman"/>
          <w:iCs/>
          <w:sz w:val="28"/>
          <w:szCs w:val="28"/>
          <w:lang w:val="ro-MD"/>
        </w:rPr>
        <w:t xml:space="preserve">, </w:t>
      </w:r>
      <w:r w:rsidR="00E30476" w:rsidRPr="00943E17">
        <w:rPr>
          <w:rFonts w:ascii="Times New Roman" w:hAnsi="Times New Roman"/>
          <w:iCs/>
          <w:sz w:val="28"/>
          <w:szCs w:val="28"/>
          <w:lang w:val="ro-MD"/>
        </w:rPr>
        <w:t xml:space="preserve">inclusiv </w:t>
      </w:r>
      <w:r w:rsidR="002266FE" w:rsidRPr="00943E17">
        <w:rPr>
          <w:rFonts w:ascii="Times New Roman" w:hAnsi="Times New Roman"/>
          <w:iCs/>
          <w:sz w:val="28"/>
          <w:szCs w:val="28"/>
        </w:rPr>
        <w:t>informații privind adresa, statutul și categoria parcului, numărul și denumirea rezidenților, precum și datele de contact ale întreprinderii administratoare</w:t>
      </w:r>
      <w:r w:rsidR="00C130ED" w:rsidRPr="00943E17">
        <w:rPr>
          <w:rFonts w:ascii="Times New Roman" w:hAnsi="Times New Roman"/>
          <w:iCs/>
          <w:sz w:val="28"/>
          <w:szCs w:val="28"/>
          <w:lang w:val="ro-MD"/>
        </w:rPr>
        <w:t>.”</w:t>
      </w:r>
    </w:p>
    <w:p w14:paraId="57555F8D" w14:textId="3DF20E8A" w:rsidR="002260DE"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12.</w:t>
      </w:r>
      <w:r w:rsidRPr="00943E17">
        <w:rPr>
          <w:rFonts w:ascii="Times New Roman" w:hAnsi="Times New Roman"/>
          <w:sz w:val="28"/>
          <w:szCs w:val="28"/>
          <w:lang w:val="ro-MD"/>
        </w:rPr>
        <w:t xml:space="preserve"> </w:t>
      </w:r>
      <w:r w:rsidR="004E1852" w:rsidRPr="00943E17">
        <w:rPr>
          <w:rFonts w:ascii="Times New Roman" w:hAnsi="Times New Roman"/>
          <w:sz w:val="28"/>
          <w:szCs w:val="28"/>
          <w:lang w:val="ro-MD"/>
        </w:rPr>
        <w:t>Articolul 12</w:t>
      </w:r>
      <w:r w:rsidR="002E3452" w:rsidRPr="00943E17">
        <w:rPr>
          <w:rFonts w:ascii="Times New Roman" w:hAnsi="Times New Roman"/>
          <w:sz w:val="28"/>
          <w:szCs w:val="28"/>
          <w:lang w:val="ro-MD"/>
        </w:rPr>
        <w:t xml:space="preserve"> </w:t>
      </w:r>
    </w:p>
    <w:p w14:paraId="2638575D" w14:textId="18503030" w:rsidR="004E1852" w:rsidRPr="00943E17" w:rsidRDefault="002E3452"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alineatul (1)</w:t>
      </w:r>
      <w:r w:rsidR="004E1852" w:rsidRPr="00943E17">
        <w:rPr>
          <w:rFonts w:ascii="Times New Roman" w:hAnsi="Times New Roman"/>
          <w:sz w:val="28"/>
          <w:szCs w:val="28"/>
          <w:lang w:val="ro-MD"/>
        </w:rPr>
        <w:t>:</w:t>
      </w:r>
    </w:p>
    <w:p w14:paraId="6D0E2F42" w14:textId="722E9E79" w:rsidR="004E1852" w:rsidRPr="00CE6F75" w:rsidRDefault="002E3452" w:rsidP="00B13E9F">
      <w:pPr>
        <w:pStyle w:val="a3"/>
        <w:tabs>
          <w:tab w:val="left" w:pos="993"/>
        </w:tabs>
        <w:spacing w:before="120" w:line="276" w:lineRule="auto"/>
        <w:ind w:left="0" w:firstLine="709"/>
        <w:jc w:val="both"/>
        <w:rPr>
          <w:rFonts w:ascii="Times New Roman" w:hAnsi="Times New Roman"/>
          <w:sz w:val="28"/>
          <w:szCs w:val="28"/>
          <w:lang w:val="ro-MD"/>
        </w:rPr>
      </w:pPr>
      <w:r w:rsidRPr="00CE6F75">
        <w:rPr>
          <w:rFonts w:ascii="Times New Roman" w:hAnsi="Times New Roman"/>
          <w:sz w:val="28"/>
          <w:szCs w:val="28"/>
          <w:lang w:val="ro-MD"/>
        </w:rPr>
        <w:t>la l</w:t>
      </w:r>
      <w:r w:rsidR="00D718AF" w:rsidRPr="00CE6F75">
        <w:rPr>
          <w:rFonts w:ascii="Times New Roman" w:hAnsi="Times New Roman"/>
          <w:sz w:val="28"/>
          <w:szCs w:val="28"/>
          <w:lang w:val="ro-MD"/>
        </w:rPr>
        <w:t>i</w:t>
      </w:r>
      <w:r w:rsidR="00010842" w:rsidRPr="00CE6F75">
        <w:rPr>
          <w:rFonts w:ascii="Times New Roman" w:hAnsi="Times New Roman"/>
          <w:sz w:val="28"/>
          <w:szCs w:val="28"/>
          <w:lang w:val="ro-MD"/>
        </w:rPr>
        <w:t>t</w:t>
      </w:r>
      <w:r w:rsidRPr="00CE6F75">
        <w:rPr>
          <w:rFonts w:ascii="Times New Roman" w:hAnsi="Times New Roman"/>
          <w:sz w:val="28"/>
          <w:szCs w:val="28"/>
          <w:lang w:val="ro-MD"/>
        </w:rPr>
        <w:t xml:space="preserve">era </w:t>
      </w:r>
      <w:r w:rsidR="00010842" w:rsidRPr="00CE6F75">
        <w:rPr>
          <w:rFonts w:ascii="Times New Roman" w:hAnsi="Times New Roman"/>
          <w:sz w:val="28"/>
          <w:szCs w:val="28"/>
          <w:lang w:val="ro-MD"/>
        </w:rPr>
        <w:t>b)</w:t>
      </w:r>
      <w:r w:rsidR="004E1852" w:rsidRPr="00CE6F75">
        <w:rPr>
          <w:rFonts w:ascii="Times New Roman" w:hAnsi="Times New Roman"/>
          <w:sz w:val="28"/>
          <w:szCs w:val="28"/>
          <w:lang w:val="ro-MD"/>
        </w:rPr>
        <w:t xml:space="preserve"> cuvintele </w:t>
      </w:r>
      <w:r w:rsidR="004E1852" w:rsidRPr="00CE6F75">
        <w:rPr>
          <w:rFonts w:ascii="Times New Roman" w:hAnsi="Times New Roman"/>
          <w:iCs/>
          <w:sz w:val="28"/>
          <w:szCs w:val="28"/>
          <w:lang w:val="ro-MD"/>
        </w:rPr>
        <w:t>„</w:t>
      </w:r>
      <w:r w:rsidR="00536DA0" w:rsidRPr="00CE6F75">
        <w:rPr>
          <w:rFonts w:ascii="Times New Roman" w:hAnsi="Times New Roman"/>
          <w:iCs/>
          <w:sz w:val="28"/>
          <w:szCs w:val="28"/>
          <w:lang w:val="ro-MD"/>
        </w:rPr>
        <w:t xml:space="preserve">bunurile </w:t>
      </w:r>
      <w:r w:rsidR="004E1852" w:rsidRPr="00CE6F75">
        <w:rPr>
          <w:rFonts w:ascii="Times New Roman" w:hAnsi="Times New Roman"/>
          <w:iCs/>
          <w:sz w:val="28"/>
          <w:szCs w:val="28"/>
          <w:lang w:val="ro-MD"/>
        </w:rPr>
        <w:t>proprietate publică”</w:t>
      </w:r>
      <w:r w:rsidR="004E1852" w:rsidRPr="00CE6F75">
        <w:rPr>
          <w:rFonts w:ascii="Times New Roman" w:hAnsi="Times New Roman"/>
          <w:sz w:val="28"/>
          <w:szCs w:val="28"/>
          <w:lang w:val="ro-MD"/>
        </w:rPr>
        <w:t xml:space="preserve"> se </w:t>
      </w:r>
      <w:r w:rsidRPr="00CE6F75">
        <w:rPr>
          <w:rFonts w:ascii="Times New Roman" w:hAnsi="Times New Roman"/>
          <w:sz w:val="28"/>
          <w:szCs w:val="28"/>
          <w:lang w:val="ro-MD"/>
        </w:rPr>
        <w:t>substituie</w:t>
      </w:r>
      <w:r w:rsidR="004E1852" w:rsidRPr="00CE6F75">
        <w:rPr>
          <w:rFonts w:ascii="Times New Roman" w:hAnsi="Times New Roman"/>
          <w:sz w:val="28"/>
          <w:szCs w:val="28"/>
          <w:lang w:val="ro-MD"/>
        </w:rPr>
        <w:t xml:space="preserve"> cu cuvintele ”</w:t>
      </w:r>
      <w:r w:rsidR="00536DA0" w:rsidRPr="00CE6F75">
        <w:rPr>
          <w:rFonts w:ascii="Times New Roman" w:hAnsi="Times New Roman"/>
          <w:iCs/>
          <w:sz w:val="28"/>
          <w:szCs w:val="28"/>
          <w:lang w:val="ro-MD"/>
        </w:rPr>
        <w:t>bunurile</w:t>
      </w:r>
      <w:r w:rsidR="00536DA0" w:rsidRPr="00CE6F75">
        <w:rPr>
          <w:rFonts w:ascii="Times New Roman" w:hAnsi="Times New Roman"/>
          <w:sz w:val="28"/>
          <w:szCs w:val="28"/>
          <w:lang w:val="ro-MD"/>
        </w:rPr>
        <w:t xml:space="preserve"> </w:t>
      </w:r>
      <w:r w:rsidR="004E1852" w:rsidRPr="00CE6F75">
        <w:rPr>
          <w:rFonts w:ascii="Times New Roman" w:hAnsi="Times New Roman"/>
          <w:iCs/>
          <w:sz w:val="28"/>
          <w:szCs w:val="28"/>
          <w:lang w:val="ro-MD"/>
        </w:rPr>
        <w:t>domeniului privat</w:t>
      </w:r>
      <w:r w:rsidR="00D6095E" w:rsidRPr="00CE6F75">
        <w:rPr>
          <w:rFonts w:ascii="Times New Roman" w:hAnsi="Times New Roman"/>
          <w:iCs/>
          <w:sz w:val="28"/>
          <w:szCs w:val="28"/>
          <w:lang w:val="ro-MD"/>
        </w:rPr>
        <w:t xml:space="preserve"> al statului sau administrației publice locale</w:t>
      </w:r>
      <w:r w:rsidR="004E1852" w:rsidRPr="00CE6F75">
        <w:rPr>
          <w:rFonts w:ascii="Times New Roman" w:hAnsi="Times New Roman"/>
          <w:sz w:val="28"/>
          <w:szCs w:val="28"/>
          <w:lang w:val="ro-MD"/>
        </w:rPr>
        <w:t>”;</w:t>
      </w:r>
    </w:p>
    <w:p w14:paraId="239984C3" w14:textId="150EED10" w:rsidR="00433028" w:rsidRDefault="009767E9" w:rsidP="00B13E9F">
      <w:pPr>
        <w:pStyle w:val="a3"/>
        <w:tabs>
          <w:tab w:val="left" w:pos="993"/>
        </w:tabs>
        <w:spacing w:before="120" w:line="276" w:lineRule="auto"/>
        <w:ind w:left="0" w:firstLine="709"/>
        <w:jc w:val="both"/>
        <w:rPr>
          <w:rFonts w:ascii="Times New Roman" w:hAnsi="Times New Roman"/>
          <w:sz w:val="28"/>
          <w:szCs w:val="28"/>
          <w:lang w:val="ro-MD"/>
        </w:rPr>
      </w:pPr>
      <w:r w:rsidRPr="00CE6F75">
        <w:rPr>
          <w:rFonts w:ascii="Times New Roman" w:hAnsi="Times New Roman"/>
          <w:sz w:val="28"/>
          <w:szCs w:val="28"/>
          <w:lang w:val="ro-MD"/>
        </w:rPr>
        <w:t xml:space="preserve">litera c) se </w:t>
      </w:r>
      <w:r w:rsidR="00D43B73" w:rsidRPr="00CE6F75">
        <w:rPr>
          <w:rFonts w:ascii="Times New Roman" w:hAnsi="Times New Roman"/>
          <w:sz w:val="28"/>
          <w:szCs w:val="28"/>
          <w:lang w:val="ro-MD"/>
        </w:rPr>
        <w:t>expune</w:t>
      </w:r>
      <w:r w:rsidRPr="00CE6F75">
        <w:rPr>
          <w:rFonts w:ascii="Times New Roman" w:hAnsi="Times New Roman"/>
          <w:sz w:val="28"/>
          <w:szCs w:val="28"/>
          <w:lang w:val="ro-MD"/>
        </w:rPr>
        <w:t xml:space="preserve"> în următoarea redacție:</w:t>
      </w:r>
      <w:r w:rsidR="00D43B73" w:rsidRPr="00CE6F75">
        <w:rPr>
          <w:rFonts w:ascii="Times New Roman" w:hAnsi="Times New Roman"/>
          <w:sz w:val="28"/>
          <w:szCs w:val="28"/>
          <w:lang w:val="ro-MD"/>
        </w:rPr>
        <w:t xml:space="preserve"> </w:t>
      </w:r>
      <w:r w:rsidRPr="00CE6F75">
        <w:rPr>
          <w:rFonts w:ascii="Times New Roman" w:hAnsi="Times New Roman"/>
          <w:sz w:val="28"/>
          <w:szCs w:val="28"/>
          <w:lang w:val="ro-MD"/>
        </w:rPr>
        <w:t xml:space="preserve">„c) </w:t>
      </w:r>
      <w:r w:rsidR="00A9624D" w:rsidRPr="00CE6F75">
        <w:rPr>
          <w:rFonts w:ascii="Times New Roman" w:hAnsi="Times New Roman"/>
          <w:sz w:val="28"/>
          <w:szCs w:val="28"/>
          <w:lang w:val="ro-MD"/>
        </w:rPr>
        <w:t xml:space="preserve">dreptul de a privatiza terenul proprietate publică aferent </w:t>
      </w:r>
      <w:r w:rsidR="00D43B73" w:rsidRPr="00CE6F75">
        <w:rPr>
          <w:rFonts w:ascii="Times New Roman" w:hAnsi="Times New Roman"/>
          <w:sz w:val="28"/>
          <w:szCs w:val="28"/>
          <w:lang w:val="ro-MD"/>
        </w:rPr>
        <w:t>construcțiilor</w:t>
      </w:r>
      <w:r w:rsidR="00A9624D" w:rsidRPr="00CE6F75">
        <w:rPr>
          <w:rFonts w:ascii="Times New Roman" w:hAnsi="Times New Roman"/>
          <w:sz w:val="28"/>
          <w:szCs w:val="28"/>
          <w:lang w:val="ro-MD"/>
        </w:rPr>
        <w:t xml:space="preserve"> la </w:t>
      </w:r>
      <w:r w:rsidR="00D43B73" w:rsidRPr="00CE6F75">
        <w:rPr>
          <w:rFonts w:ascii="Times New Roman" w:hAnsi="Times New Roman"/>
          <w:sz w:val="28"/>
          <w:szCs w:val="28"/>
          <w:lang w:val="ro-MD"/>
        </w:rPr>
        <w:t>prețul</w:t>
      </w:r>
      <w:r w:rsidR="00A9624D" w:rsidRPr="00CE6F75">
        <w:rPr>
          <w:rFonts w:ascii="Times New Roman" w:hAnsi="Times New Roman"/>
          <w:sz w:val="28"/>
          <w:szCs w:val="28"/>
          <w:lang w:val="ro-MD"/>
        </w:rPr>
        <w:t xml:space="preserve"> normativ, stabilit în momentul acordării titlului de parc industrial, pentru întreprinderea administratoare, sau cel stabilit la momentul transmiterii în arendă/locațiune/superficie pentru rezidenții </w:t>
      </w:r>
      <w:r w:rsidR="00A9624D" w:rsidRPr="00CE6F75">
        <w:rPr>
          <w:rFonts w:ascii="Times New Roman" w:hAnsi="Times New Roman"/>
          <w:sz w:val="28"/>
          <w:szCs w:val="28"/>
          <w:lang w:val="ro-MD"/>
        </w:rPr>
        <w:lastRenderedPageBreak/>
        <w:t xml:space="preserve">parcului industrial, conform Legii privind </w:t>
      </w:r>
      <w:r w:rsidR="00D43B73" w:rsidRPr="00CE6F75">
        <w:rPr>
          <w:rFonts w:ascii="Times New Roman" w:hAnsi="Times New Roman"/>
          <w:sz w:val="28"/>
          <w:szCs w:val="28"/>
          <w:lang w:val="ro-MD"/>
        </w:rPr>
        <w:t>prețul</w:t>
      </w:r>
      <w:r w:rsidR="00A9624D" w:rsidRPr="00CE6F75">
        <w:rPr>
          <w:rFonts w:ascii="Times New Roman" w:hAnsi="Times New Roman"/>
          <w:sz w:val="28"/>
          <w:szCs w:val="28"/>
          <w:lang w:val="ro-MD"/>
        </w:rPr>
        <w:t xml:space="preserve"> normativ </w:t>
      </w:r>
      <w:r w:rsidR="00D43B73" w:rsidRPr="00CE6F75">
        <w:rPr>
          <w:rFonts w:ascii="Times New Roman" w:hAnsi="Times New Roman"/>
          <w:sz w:val="28"/>
          <w:szCs w:val="28"/>
          <w:lang w:val="ro-MD"/>
        </w:rPr>
        <w:t>și</w:t>
      </w:r>
      <w:r w:rsidR="00A9624D" w:rsidRPr="00CE6F75">
        <w:rPr>
          <w:rFonts w:ascii="Times New Roman" w:hAnsi="Times New Roman"/>
          <w:sz w:val="28"/>
          <w:szCs w:val="28"/>
          <w:lang w:val="ro-MD"/>
        </w:rPr>
        <w:t xml:space="preserve"> modul de vânzare-cumpărare a </w:t>
      </w:r>
      <w:r w:rsidR="00D43B73" w:rsidRPr="00CE6F75">
        <w:rPr>
          <w:rFonts w:ascii="Times New Roman" w:hAnsi="Times New Roman"/>
          <w:sz w:val="28"/>
          <w:szCs w:val="28"/>
          <w:lang w:val="ro-MD"/>
        </w:rPr>
        <w:t>pământului.</w:t>
      </w:r>
      <w:r w:rsidR="00A9624D" w:rsidRPr="00CE6F75">
        <w:rPr>
          <w:rFonts w:ascii="Times New Roman" w:hAnsi="Times New Roman"/>
          <w:sz w:val="28"/>
          <w:szCs w:val="28"/>
          <w:lang w:val="ro-MD"/>
        </w:rPr>
        <w:t xml:space="preserve"> </w:t>
      </w:r>
      <w:r w:rsidR="00A9624D" w:rsidRPr="00CE6F75">
        <w:rPr>
          <w:rFonts w:ascii="Times New Roman" w:hAnsi="Times New Roman"/>
          <w:sz w:val="28"/>
          <w:szCs w:val="28"/>
        </w:rPr>
        <w:t xml:space="preserve">Dreptul de privatizare </w:t>
      </w:r>
      <w:r w:rsidR="0069542C" w:rsidRPr="00CE6F75">
        <w:rPr>
          <w:rFonts w:ascii="Times New Roman" w:hAnsi="Times New Roman"/>
          <w:sz w:val="28"/>
          <w:szCs w:val="28"/>
        </w:rPr>
        <w:t xml:space="preserve">la prețul normativ </w:t>
      </w:r>
      <w:r w:rsidR="00A9624D" w:rsidRPr="00CE6F75">
        <w:rPr>
          <w:rFonts w:ascii="Times New Roman" w:hAnsi="Times New Roman"/>
          <w:sz w:val="28"/>
          <w:szCs w:val="28"/>
        </w:rPr>
        <w:t>a terenurilor proprietate publică nu se aplică asupra parcurilor create</w:t>
      </w:r>
      <w:r w:rsidR="005B1A6F">
        <w:rPr>
          <w:rFonts w:ascii="Times New Roman" w:hAnsi="Times New Roman"/>
          <w:sz w:val="28"/>
          <w:szCs w:val="28"/>
        </w:rPr>
        <w:t xml:space="preserve"> după data de 1 ianuarie 2024</w:t>
      </w:r>
      <w:r w:rsidR="00A9624D" w:rsidRPr="00CE6F75">
        <w:rPr>
          <w:rFonts w:ascii="Times New Roman" w:hAnsi="Times New Roman"/>
          <w:sz w:val="28"/>
          <w:szCs w:val="28"/>
        </w:rPr>
        <w:t xml:space="preserve">, precum și asupra terenurilor </w:t>
      </w:r>
      <w:r w:rsidR="006501C4">
        <w:rPr>
          <w:rFonts w:ascii="Times New Roman" w:hAnsi="Times New Roman"/>
          <w:sz w:val="28"/>
          <w:szCs w:val="28"/>
        </w:rPr>
        <w:t xml:space="preserve">noi </w:t>
      </w:r>
      <w:r w:rsidR="00A9624D" w:rsidRPr="00CE6F75">
        <w:rPr>
          <w:rFonts w:ascii="Times New Roman" w:hAnsi="Times New Roman"/>
          <w:sz w:val="28"/>
          <w:szCs w:val="28"/>
        </w:rPr>
        <w:t>atribuite parcurilor existente</w:t>
      </w:r>
      <w:r w:rsidRPr="00CE6F75">
        <w:rPr>
          <w:rFonts w:ascii="Times New Roman" w:hAnsi="Times New Roman"/>
          <w:sz w:val="28"/>
          <w:szCs w:val="28"/>
          <w:lang w:val="ro-MD"/>
        </w:rPr>
        <w:t>;”</w:t>
      </w:r>
    </w:p>
    <w:p w14:paraId="6A5737CD" w14:textId="31D9E38E" w:rsidR="000178C7" w:rsidRPr="000178C7" w:rsidRDefault="000178C7" w:rsidP="000178C7">
      <w:pPr>
        <w:pStyle w:val="a3"/>
        <w:tabs>
          <w:tab w:val="left" w:pos="993"/>
        </w:tabs>
        <w:spacing w:before="120" w:line="276" w:lineRule="auto"/>
        <w:ind w:left="0" w:firstLine="709"/>
        <w:jc w:val="both"/>
        <w:rPr>
          <w:rFonts w:ascii="Times New Roman" w:hAnsi="Times New Roman"/>
          <w:color w:val="FF0000"/>
          <w:sz w:val="28"/>
          <w:szCs w:val="28"/>
          <w:lang w:val="ro-MD"/>
        </w:rPr>
      </w:pPr>
      <w:r w:rsidRPr="000178C7">
        <w:rPr>
          <w:rFonts w:ascii="Times New Roman" w:hAnsi="Times New Roman"/>
          <w:color w:val="FF0000"/>
          <w:sz w:val="28"/>
          <w:szCs w:val="28"/>
          <w:lang w:val="ro-MD"/>
        </w:rPr>
        <w:t>litera d) se abrogă</w:t>
      </w:r>
    </w:p>
    <w:p w14:paraId="3FE9A537" w14:textId="1B2D4C6E" w:rsidR="00B30704" w:rsidRPr="006501C4" w:rsidRDefault="0027341A" w:rsidP="00CE6F75">
      <w:pPr>
        <w:pStyle w:val="a3"/>
        <w:tabs>
          <w:tab w:val="left" w:pos="993"/>
        </w:tabs>
        <w:spacing w:before="120" w:line="276" w:lineRule="auto"/>
        <w:ind w:left="0" w:firstLine="709"/>
        <w:jc w:val="both"/>
        <w:rPr>
          <w:rFonts w:ascii="Times New Roman" w:hAnsi="Times New Roman"/>
          <w:sz w:val="28"/>
          <w:szCs w:val="28"/>
          <w:lang w:val="ro-MD"/>
        </w:rPr>
      </w:pPr>
      <w:r w:rsidRPr="006501C4">
        <w:rPr>
          <w:rFonts w:ascii="Times New Roman" w:hAnsi="Times New Roman"/>
          <w:sz w:val="28"/>
          <w:szCs w:val="28"/>
          <w:lang w:val="ro-MD"/>
        </w:rPr>
        <w:t xml:space="preserve">litera </w:t>
      </w:r>
      <w:r w:rsidR="00D718AF" w:rsidRPr="006501C4">
        <w:rPr>
          <w:rFonts w:ascii="Times New Roman" w:hAnsi="Times New Roman"/>
          <w:sz w:val="28"/>
          <w:szCs w:val="28"/>
          <w:lang w:val="ro-MD"/>
        </w:rPr>
        <w:t xml:space="preserve">e) </w:t>
      </w:r>
      <w:r w:rsidR="00CE6F75" w:rsidRPr="006501C4">
        <w:rPr>
          <w:rFonts w:ascii="Times New Roman" w:hAnsi="Times New Roman"/>
          <w:sz w:val="28"/>
          <w:szCs w:val="28"/>
          <w:lang w:val="ro-MD"/>
        </w:rPr>
        <w:t xml:space="preserve">se expune în următoarea redacție </w:t>
      </w:r>
      <w:r w:rsidR="00D718AF" w:rsidRPr="006501C4">
        <w:rPr>
          <w:rFonts w:ascii="Times New Roman" w:hAnsi="Times New Roman"/>
          <w:sz w:val="28"/>
          <w:szCs w:val="28"/>
          <w:lang w:val="ro-MD"/>
        </w:rPr>
        <w:t>„</w:t>
      </w:r>
      <w:r w:rsidR="00CE6F75" w:rsidRPr="006501C4">
        <w:rPr>
          <w:rFonts w:ascii="Times New Roman" w:hAnsi="Times New Roman"/>
          <w:sz w:val="28"/>
          <w:szCs w:val="28"/>
          <w:shd w:val="clear" w:color="auto" w:fill="FFFFFF"/>
        </w:rPr>
        <w:t xml:space="preserve">aplicarea de către întreprinderea administratoare a coeficientului cuprins între valorile 0,3-0,5 din tariful la plata anuală pentru locațiunea/superficia terenurilor </w:t>
      </w:r>
      <w:r w:rsidR="00CE6F75" w:rsidRPr="006501C4">
        <w:rPr>
          <w:rFonts w:ascii="Times New Roman" w:hAnsi="Times New Roman"/>
          <w:iCs/>
          <w:sz w:val="28"/>
          <w:szCs w:val="28"/>
          <w:lang w:val="ro-MD"/>
        </w:rPr>
        <w:t xml:space="preserve">domeniului privat al statului sau administrației publice locale, </w:t>
      </w:r>
      <w:r w:rsidR="00CE6F75" w:rsidRPr="006501C4">
        <w:rPr>
          <w:rFonts w:ascii="Times New Roman" w:hAnsi="Times New Roman"/>
          <w:sz w:val="28"/>
          <w:szCs w:val="28"/>
          <w:shd w:val="clear" w:color="auto" w:fill="FFFFFF"/>
        </w:rPr>
        <w:t xml:space="preserve">stabilit conform Legii privind prețul normativ și modul de </w:t>
      </w:r>
      <w:proofErr w:type="spellStart"/>
      <w:r w:rsidR="00CE6F75" w:rsidRPr="006501C4">
        <w:rPr>
          <w:rFonts w:ascii="Times New Roman" w:hAnsi="Times New Roman"/>
          <w:sz w:val="28"/>
          <w:szCs w:val="28"/>
          <w:shd w:val="clear" w:color="auto" w:fill="FFFFFF"/>
        </w:rPr>
        <w:t>vînzare</w:t>
      </w:r>
      <w:proofErr w:type="spellEnd"/>
      <w:r w:rsidR="00CE6F75" w:rsidRPr="006501C4">
        <w:rPr>
          <w:rFonts w:ascii="Times New Roman" w:hAnsi="Times New Roman"/>
          <w:sz w:val="28"/>
          <w:szCs w:val="28"/>
          <w:shd w:val="clear" w:color="auto" w:fill="FFFFFF"/>
        </w:rPr>
        <w:t xml:space="preserve">-cumpărare a </w:t>
      </w:r>
      <w:proofErr w:type="spellStart"/>
      <w:r w:rsidR="00CE6F75" w:rsidRPr="006501C4">
        <w:rPr>
          <w:rFonts w:ascii="Times New Roman" w:hAnsi="Times New Roman"/>
          <w:sz w:val="28"/>
          <w:szCs w:val="28"/>
          <w:shd w:val="clear" w:color="auto" w:fill="FFFFFF"/>
        </w:rPr>
        <w:t>pămîntului</w:t>
      </w:r>
      <w:proofErr w:type="spellEnd"/>
      <w:r w:rsidR="00CE6F75" w:rsidRPr="006501C4">
        <w:rPr>
          <w:rFonts w:ascii="Times New Roman" w:hAnsi="Times New Roman"/>
          <w:sz w:val="28"/>
          <w:szCs w:val="28"/>
          <w:shd w:val="clear" w:color="auto" w:fill="FFFFFF"/>
        </w:rPr>
        <w:t>, și din tariful de bază pentru chiria anuală a bunurilor proprietate publică, stabilit prin legea bugetului de stat pe anul respectiv</w:t>
      </w:r>
      <w:r w:rsidR="00D718AF" w:rsidRPr="006501C4">
        <w:rPr>
          <w:rFonts w:ascii="Times New Roman" w:hAnsi="Times New Roman"/>
          <w:sz w:val="28"/>
          <w:szCs w:val="28"/>
          <w:lang w:val="ro-MD"/>
        </w:rPr>
        <w:t>”;</w:t>
      </w:r>
    </w:p>
    <w:p w14:paraId="33D9D03C" w14:textId="3056D839" w:rsidR="000178C7" w:rsidRPr="006501C4" w:rsidRDefault="000178C7" w:rsidP="00CE6F75">
      <w:pPr>
        <w:pStyle w:val="a3"/>
        <w:tabs>
          <w:tab w:val="left" w:pos="993"/>
        </w:tabs>
        <w:spacing w:before="120" w:line="276" w:lineRule="auto"/>
        <w:ind w:left="0" w:firstLine="709"/>
        <w:jc w:val="both"/>
        <w:rPr>
          <w:rFonts w:ascii="Times New Roman" w:hAnsi="Times New Roman"/>
          <w:sz w:val="28"/>
          <w:szCs w:val="28"/>
          <w:lang w:val="ro-MD"/>
        </w:rPr>
      </w:pPr>
      <w:r w:rsidRPr="006501C4">
        <w:rPr>
          <w:rFonts w:ascii="Times New Roman" w:hAnsi="Times New Roman"/>
          <w:sz w:val="28"/>
          <w:szCs w:val="28"/>
          <w:lang w:val="ro-MD"/>
        </w:rPr>
        <w:t xml:space="preserve">se completează cu literele h) și </w:t>
      </w:r>
      <w:r w:rsidR="006501C4" w:rsidRPr="006501C4">
        <w:rPr>
          <w:rFonts w:ascii="Times New Roman" w:hAnsi="Times New Roman"/>
          <w:sz w:val="28"/>
          <w:szCs w:val="28"/>
          <w:lang w:val="ro-MD"/>
        </w:rPr>
        <w:t xml:space="preserve">i) </w:t>
      </w:r>
      <w:r w:rsidRPr="006501C4">
        <w:rPr>
          <w:rFonts w:ascii="Times New Roman" w:hAnsi="Times New Roman"/>
          <w:sz w:val="28"/>
          <w:szCs w:val="28"/>
          <w:lang w:val="ro-MD"/>
        </w:rPr>
        <w:t>cu următorul conținut:</w:t>
      </w:r>
    </w:p>
    <w:p w14:paraId="545EC6F5" w14:textId="6427CF36" w:rsidR="006501C4" w:rsidRPr="006501C4" w:rsidRDefault="000178C7" w:rsidP="00CE6F75">
      <w:pPr>
        <w:pStyle w:val="a3"/>
        <w:tabs>
          <w:tab w:val="left" w:pos="993"/>
        </w:tabs>
        <w:spacing w:before="120" w:line="276" w:lineRule="auto"/>
        <w:ind w:left="0" w:firstLine="709"/>
        <w:jc w:val="both"/>
        <w:rPr>
          <w:rFonts w:ascii="Times New Roman" w:hAnsi="Times New Roman"/>
          <w:sz w:val="28"/>
          <w:szCs w:val="28"/>
        </w:rPr>
      </w:pPr>
      <w:r w:rsidRPr="006501C4">
        <w:rPr>
          <w:rFonts w:ascii="Times New Roman" w:hAnsi="Times New Roman"/>
          <w:sz w:val="28"/>
          <w:szCs w:val="28"/>
          <w:lang w:val="ro-MD"/>
        </w:rPr>
        <w:t xml:space="preserve">„h) </w:t>
      </w:r>
      <w:r w:rsidRPr="006501C4">
        <w:rPr>
          <w:rFonts w:ascii="Times New Roman" w:hAnsi="Times New Roman"/>
          <w:sz w:val="28"/>
          <w:szCs w:val="28"/>
        </w:rPr>
        <w:t>scutiri, numai cu acordul autorit</w:t>
      </w:r>
      <w:r w:rsidR="006501C4">
        <w:rPr>
          <w:rFonts w:ascii="Times New Roman" w:hAnsi="Times New Roman"/>
          <w:sz w:val="28"/>
          <w:szCs w:val="28"/>
        </w:rPr>
        <w:t>ăț</w:t>
      </w:r>
      <w:r w:rsidRPr="006501C4">
        <w:rPr>
          <w:rFonts w:ascii="Times New Roman" w:hAnsi="Times New Roman"/>
          <w:sz w:val="28"/>
          <w:szCs w:val="28"/>
        </w:rPr>
        <w:t>ilor publice locale, de la plata oricăror taxe datorate bugetelor locale ale unit</w:t>
      </w:r>
      <w:r w:rsidR="006501C4">
        <w:rPr>
          <w:rFonts w:ascii="Times New Roman" w:hAnsi="Times New Roman"/>
          <w:sz w:val="28"/>
          <w:szCs w:val="28"/>
        </w:rPr>
        <w:t>ăț</w:t>
      </w:r>
      <w:r w:rsidRPr="006501C4">
        <w:rPr>
          <w:rFonts w:ascii="Times New Roman" w:hAnsi="Times New Roman"/>
          <w:sz w:val="28"/>
          <w:szCs w:val="28"/>
        </w:rPr>
        <w:t>ilor administrativ-teritoriale pentru eliberarea oricăror certificate de urbanism, autoriza</w:t>
      </w:r>
      <w:r w:rsidR="006501C4">
        <w:rPr>
          <w:rFonts w:ascii="Times New Roman" w:hAnsi="Times New Roman"/>
          <w:sz w:val="28"/>
          <w:szCs w:val="28"/>
        </w:rPr>
        <w:t>ț</w:t>
      </w:r>
      <w:r w:rsidRPr="006501C4">
        <w:rPr>
          <w:rFonts w:ascii="Times New Roman" w:hAnsi="Times New Roman"/>
          <w:sz w:val="28"/>
          <w:szCs w:val="28"/>
        </w:rPr>
        <w:t>ii de construire și/sau autorizații de desființare de construc</w:t>
      </w:r>
      <w:r w:rsidR="006501C4">
        <w:rPr>
          <w:rFonts w:ascii="Times New Roman" w:hAnsi="Times New Roman"/>
          <w:sz w:val="28"/>
          <w:szCs w:val="28"/>
        </w:rPr>
        <w:t>ț</w:t>
      </w:r>
      <w:r w:rsidRPr="006501C4">
        <w:rPr>
          <w:rFonts w:ascii="Times New Roman" w:hAnsi="Times New Roman"/>
          <w:sz w:val="28"/>
          <w:szCs w:val="28"/>
        </w:rPr>
        <w:t>ii pentru terenurile și clădirile din infrastructura parcului, ce fac parte integrantă din parcul industrial;</w:t>
      </w:r>
    </w:p>
    <w:p w14:paraId="311300AD" w14:textId="5022667E" w:rsidR="000178C7" w:rsidRPr="006501C4" w:rsidRDefault="006501C4" w:rsidP="006501C4">
      <w:pPr>
        <w:pStyle w:val="a3"/>
        <w:numPr>
          <w:ilvl w:val="0"/>
          <w:numId w:val="7"/>
        </w:numPr>
        <w:tabs>
          <w:tab w:val="left" w:pos="993"/>
        </w:tabs>
        <w:spacing w:before="120" w:line="276" w:lineRule="auto"/>
        <w:jc w:val="both"/>
        <w:rPr>
          <w:rFonts w:ascii="Times New Roman" w:hAnsi="Times New Roman"/>
          <w:sz w:val="28"/>
          <w:szCs w:val="28"/>
          <w:lang w:val="ro-MD"/>
        </w:rPr>
      </w:pPr>
      <w:r w:rsidRPr="006501C4">
        <w:rPr>
          <w:rFonts w:ascii="Times New Roman" w:hAnsi="Times New Roman"/>
          <w:sz w:val="28"/>
          <w:szCs w:val="28"/>
          <w:shd w:val="clear" w:color="auto" w:fill="FFFFFF"/>
        </w:rPr>
        <w:t>alte facilită</w:t>
      </w:r>
      <w:r>
        <w:rPr>
          <w:rFonts w:ascii="Times New Roman" w:hAnsi="Times New Roman"/>
          <w:sz w:val="28"/>
          <w:szCs w:val="28"/>
          <w:shd w:val="clear" w:color="auto" w:fill="FFFFFF"/>
        </w:rPr>
        <w:t>ț</w:t>
      </w:r>
      <w:r w:rsidRPr="006501C4">
        <w:rPr>
          <w:rFonts w:ascii="Times New Roman" w:hAnsi="Times New Roman"/>
          <w:sz w:val="28"/>
          <w:szCs w:val="28"/>
          <w:shd w:val="clear" w:color="auto" w:fill="FFFFFF"/>
        </w:rPr>
        <w:t>i ce pot fi acordate, potrivit legii, de autorită</w:t>
      </w:r>
      <w:r>
        <w:rPr>
          <w:rFonts w:ascii="Times New Roman" w:hAnsi="Times New Roman"/>
          <w:sz w:val="28"/>
          <w:szCs w:val="28"/>
          <w:shd w:val="clear" w:color="auto" w:fill="FFFFFF"/>
        </w:rPr>
        <w:t>ț</w:t>
      </w:r>
      <w:r w:rsidRPr="006501C4">
        <w:rPr>
          <w:rFonts w:ascii="Times New Roman" w:hAnsi="Times New Roman"/>
          <w:sz w:val="28"/>
          <w:szCs w:val="28"/>
          <w:shd w:val="clear" w:color="auto" w:fill="FFFFFF"/>
        </w:rPr>
        <w:t>ile administra</w:t>
      </w:r>
      <w:r>
        <w:rPr>
          <w:rFonts w:ascii="Times New Roman" w:hAnsi="Times New Roman"/>
          <w:sz w:val="28"/>
          <w:szCs w:val="28"/>
          <w:shd w:val="clear" w:color="auto" w:fill="FFFFFF"/>
        </w:rPr>
        <w:t>ț</w:t>
      </w:r>
      <w:r w:rsidRPr="006501C4">
        <w:rPr>
          <w:rFonts w:ascii="Times New Roman" w:hAnsi="Times New Roman"/>
          <w:sz w:val="28"/>
          <w:szCs w:val="28"/>
          <w:shd w:val="clear" w:color="auto" w:fill="FFFFFF"/>
        </w:rPr>
        <w:t>iei publice locale.</w:t>
      </w:r>
      <w:r w:rsidR="000178C7" w:rsidRPr="006501C4">
        <w:rPr>
          <w:rFonts w:ascii="Times New Roman" w:hAnsi="Times New Roman"/>
          <w:sz w:val="28"/>
          <w:szCs w:val="28"/>
          <w:lang w:val="ro-MD"/>
        </w:rPr>
        <w:t>”</w:t>
      </w:r>
    </w:p>
    <w:p w14:paraId="77807AC4" w14:textId="77777777" w:rsidR="00D43B73" w:rsidRDefault="000C421B" w:rsidP="00B13E9F">
      <w:pPr>
        <w:pStyle w:val="ae"/>
        <w:spacing w:before="120" w:beforeAutospacing="0" w:after="120" w:afterAutospacing="0" w:line="276" w:lineRule="auto"/>
        <w:ind w:firstLine="709"/>
        <w:rPr>
          <w:sz w:val="28"/>
          <w:szCs w:val="28"/>
          <w:lang w:val="ro-MD"/>
        </w:rPr>
      </w:pPr>
      <w:r w:rsidRPr="00943E17">
        <w:rPr>
          <w:sz w:val="28"/>
          <w:szCs w:val="28"/>
          <w:lang w:val="ro-MD"/>
        </w:rPr>
        <w:t>alineatul (2) se expune în următoarea redacție:</w:t>
      </w:r>
    </w:p>
    <w:p w14:paraId="6835479F" w14:textId="7F858E7D" w:rsidR="000C421B" w:rsidRPr="00943E17" w:rsidRDefault="000C421B" w:rsidP="00D43B73">
      <w:pPr>
        <w:pStyle w:val="ae"/>
        <w:spacing w:before="120" w:beforeAutospacing="0" w:after="120" w:afterAutospacing="0" w:line="276" w:lineRule="auto"/>
        <w:ind w:firstLine="709"/>
        <w:jc w:val="both"/>
        <w:rPr>
          <w:sz w:val="28"/>
          <w:szCs w:val="28"/>
          <w:lang w:val="ro-MD"/>
        </w:rPr>
      </w:pPr>
      <w:r w:rsidRPr="00943E17">
        <w:rPr>
          <w:sz w:val="28"/>
          <w:szCs w:val="28"/>
          <w:lang w:val="ro-MD"/>
        </w:rPr>
        <w:t>„(2) Facilitatea stipulată la alin</w:t>
      </w:r>
      <w:r w:rsidR="00D43B73">
        <w:rPr>
          <w:sz w:val="28"/>
          <w:szCs w:val="28"/>
          <w:lang w:val="ro-MD"/>
        </w:rPr>
        <w:t xml:space="preserve">eatul </w:t>
      </w:r>
      <w:r w:rsidRPr="00943E17">
        <w:rPr>
          <w:sz w:val="28"/>
          <w:szCs w:val="28"/>
          <w:lang w:val="ro-MD"/>
        </w:rPr>
        <w:t>(1) lit</w:t>
      </w:r>
      <w:r w:rsidR="00D43B73">
        <w:rPr>
          <w:sz w:val="28"/>
          <w:szCs w:val="28"/>
          <w:lang w:val="ro-MD"/>
        </w:rPr>
        <w:t>era</w:t>
      </w:r>
      <w:r w:rsidRPr="00943E17">
        <w:rPr>
          <w:sz w:val="28"/>
          <w:szCs w:val="28"/>
          <w:lang w:val="ro-MD"/>
        </w:rPr>
        <w:t xml:space="preserve"> c) se acordă în cazul respectării cumulativ a următoarelor condiții:</w:t>
      </w:r>
    </w:p>
    <w:p w14:paraId="5F097B99" w14:textId="784B07AD" w:rsidR="000C421B" w:rsidRPr="00943E17" w:rsidRDefault="000C421B" w:rsidP="00B13E9F">
      <w:pPr>
        <w:pStyle w:val="a3"/>
        <w:widowControl w:val="0"/>
        <w:numPr>
          <w:ilvl w:val="0"/>
          <w:numId w:val="15"/>
        </w:numPr>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construcțiile și instalațiile cu destinație industrială și conexe sunt procurate</w:t>
      </w:r>
      <w:r w:rsidR="007B6D30">
        <w:rPr>
          <w:rFonts w:ascii="Times New Roman" w:hAnsi="Times New Roman"/>
          <w:sz w:val="28"/>
          <w:szCs w:val="28"/>
          <w:lang w:val="ro-MD"/>
        </w:rPr>
        <w:t>/privatizate</w:t>
      </w:r>
      <w:r w:rsidRPr="00943E17">
        <w:rPr>
          <w:rFonts w:ascii="Times New Roman" w:hAnsi="Times New Roman"/>
          <w:sz w:val="28"/>
          <w:szCs w:val="28"/>
          <w:lang w:val="ro-MD"/>
        </w:rPr>
        <w:t xml:space="preserve"> și/sau date în exploatare;</w:t>
      </w:r>
    </w:p>
    <w:p w14:paraId="09D77873" w14:textId="15F39202" w:rsidR="000C421B" w:rsidRPr="00943E17" w:rsidRDefault="000C421B" w:rsidP="00B13E9F">
      <w:pPr>
        <w:pStyle w:val="a3"/>
        <w:widowControl w:val="0"/>
        <w:numPr>
          <w:ilvl w:val="0"/>
          <w:numId w:val="15"/>
        </w:numPr>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se desfășoară activități economice în corespundere cu contractul privind desfășurarea activități în cadrul parcului industrial încheiat de rezidenți cu întreprinderea administratoare</w:t>
      </w:r>
      <w:r w:rsidR="007B6D30">
        <w:rPr>
          <w:rFonts w:ascii="Times New Roman" w:hAnsi="Times New Roman"/>
          <w:sz w:val="28"/>
          <w:szCs w:val="28"/>
          <w:lang w:val="ro-MD"/>
        </w:rPr>
        <w:t>. Această condiție nu se aplică în raport cu întreprinderea administratoare</w:t>
      </w:r>
      <w:r w:rsidRPr="00943E17">
        <w:rPr>
          <w:rFonts w:ascii="Times New Roman" w:hAnsi="Times New Roman"/>
          <w:sz w:val="28"/>
          <w:szCs w:val="28"/>
          <w:lang w:val="ro-MD"/>
        </w:rPr>
        <w:t>;</w:t>
      </w:r>
    </w:p>
    <w:p w14:paraId="2A347B6B" w14:textId="00F0EF74" w:rsidR="000C421B" w:rsidRPr="00943E17" w:rsidRDefault="000C421B" w:rsidP="00B13E9F">
      <w:pPr>
        <w:pStyle w:val="a3"/>
        <w:widowControl w:val="0"/>
        <w:numPr>
          <w:ilvl w:val="0"/>
          <w:numId w:val="15"/>
        </w:numPr>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s-au efectuat </w:t>
      </w:r>
      <w:r w:rsidR="00A609F3" w:rsidRPr="00943E17">
        <w:rPr>
          <w:rFonts w:ascii="Times New Roman" w:hAnsi="Times New Roman"/>
          <w:sz w:val="28"/>
          <w:szCs w:val="28"/>
          <w:lang w:val="ro-MD"/>
        </w:rPr>
        <w:t>investiții</w:t>
      </w:r>
      <w:r w:rsidRPr="00943E17">
        <w:rPr>
          <w:rFonts w:ascii="Times New Roman" w:hAnsi="Times New Roman"/>
          <w:sz w:val="28"/>
          <w:szCs w:val="28"/>
          <w:lang w:val="ro-MD"/>
        </w:rPr>
        <w:t xml:space="preserve"> de către întreprinderea administratoare sau rezident, în </w:t>
      </w:r>
      <w:r w:rsidR="00A609F3" w:rsidRPr="00943E17">
        <w:rPr>
          <w:rFonts w:ascii="Times New Roman" w:hAnsi="Times New Roman"/>
          <w:sz w:val="28"/>
          <w:szCs w:val="28"/>
          <w:lang w:val="ro-MD"/>
        </w:rPr>
        <w:t>construcțiile</w:t>
      </w:r>
      <w:r w:rsidRPr="00943E17">
        <w:rPr>
          <w:rFonts w:ascii="Times New Roman" w:hAnsi="Times New Roman"/>
          <w:sz w:val="28"/>
          <w:szCs w:val="28"/>
          <w:lang w:val="ro-MD"/>
        </w:rPr>
        <w:t xml:space="preserve"> </w:t>
      </w:r>
      <w:r w:rsidR="00A609F3" w:rsidRPr="00943E17">
        <w:rPr>
          <w:rFonts w:ascii="Times New Roman" w:hAnsi="Times New Roman"/>
          <w:sz w:val="28"/>
          <w:szCs w:val="28"/>
          <w:lang w:val="ro-MD"/>
        </w:rPr>
        <w:t>și</w:t>
      </w:r>
      <w:r w:rsidRPr="00943E17">
        <w:rPr>
          <w:rFonts w:ascii="Times New Roman" w:hAnsi="Times New Roman"/>
          <w:sz w:val="28"/>
          <w:szCs w:val="28"/>
          <w:lang w:val="ro-MD"/>
        </w:rPr>
        <w:t xml:space="preserve"> </w:t>
      </w:r>
      <w:r w:rsidR="00A609F3" w:rsidRPr="00943E17">
        <w:rPr>
          <w:rFonts w:ascii="Times New Roman" w:hAnsi="Times New Roman"/>
          <w:sz w:val="28"/>
          <w:szCs w:val="28"/>
          <w:lang w:val="ro-MD"/>
        </w:rPr>
        <w:t>instalațiile</w:t>
      </w:r>
      <w:r w:rsidRPr="00943E17">
        <w:rPr>
          <w:rFonts w:ascii="Times New Roman" w:hAnsi="Times New Roman"/>
          <w:sz w:val="28"/>
          <w:szCs w:val="28"/>
          <w:lang w:val="ro-MD"/>
        </w:rPr>
        <w:t xml:space="preserve"> prevăzute de proiectul investițional </w:t>
      </w:r>
      <w:r w:rsidR="005B1A6F">
        <w:rPr>
          <w:rFonts w:ascii="Times New Roman" w:hAnsi="Times New Roman"/>
          <w:sz w:val="28"/>
          <w:szCs w:val="28"/>
          <w:lang w:val="ro-MD"/>
        </w:rPr>
        <w:t xml:space="preserve">și modificările eventuale la acesta </w:t>
      </w:r>
      <w:r w:rsidRPr="00943E17">
        <w:rPr>
          <w:rFonts w:ascii="Times New Roman" w:hAnsi="Times New Roman"/>
          <w:sz w:val="28"/>
          <w:szCs w:val="28"/>
          <w:lang w:val="ro-MD"/>
        </w:rPr>
        <w:t xml:space="preserve">în baza căruia a fost obținut titlul de parc industrial sau de rezident,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a căror valoare este mai mare decât suma constituită din 3 </w:t>
      </w:r>
      <w:r w:rsidR="00707160" w:rsidRPr="00943E17">
        <w:rPr>
          <w:rFonts w:ascii="Times New Roman" w:hAnsi="Times New Roman"/>
          <w:sz w:val="28"/>
          <w:szCs w:val="28"/>
          <w:lang w:val="ro-MD"/>
        </w:rPr>
        <w:t>prețuri</w:t>
      </w:r>
      <w:r w:rsidRPr="00943E17">
        <w:rPr>
          <w:rFonts w:ascii="Times New Roman" w:hAnsi="Times New Roman"/>
          <w:sz w:val="28"/>
          <w:szCs w:val="28"/>
          <w:lang w:val="ro-MD"/>
        </w:rPr>
        <w:t xml:space="preserve"> normative ale terenului, stabilite la momentul acordării titlului de parc industrial întreprinderii administratoare sau în arendă rezidentului, plus plata pentru compensarea pierderilor cauzate de excluderea terenului din categoria de terenuri cu </w:t>
      </w:r>
      <w:r w:rsidR="00707160" w:rsidRPr="00943E17">
        <w:rPr>
          <w:rFonts w:ascii="Times New Roman" w:hAnsi="Times New Roman"/>
          <w:sz w:val="28"/>
          <w:szCs w:val="28"/>
          <w:lang w:val="ro-MD"/>
        </w:rPr>
        <w:t>destinație</w:t>
      </w:r>
      <w:r w:rsidRPr="00943E17">
        <w:rPr>
          <w:rFonts w:ascii="Times New Roman" w:hAnsi="Times New Roman"/>
          <w:sz w:val="28"/>
          <w:szCs w:val="28"/>
          <w:lang w:val="ro-MD"/>
        </w:rPr>
        <w:t xml:space="preserve"> agricolă, estimată la data schimbării </w:t>
      </w:r>
      <w:r w:rsidR="00707160" w:rsidRPr="00943E17">
        <w:rPr>
          <w:rFonts w:ascii="Times New Roman" w:hAnsi="Times New Roman"/>
          <w:sz w:val="28"/>
          <w:szCs w:val="28"/>
          <w:lang w:val="ro-MD"/>
        </w:rPr>
        <w:t>destinației</w:t>
      </w:r>
      <w:r w:rsidRPr="00943E17">
        <w:rPr>
          <w:rFonts w:ascii="Times New Roman" w:hAnsi="Times New Roman"/>
          <w:sz w:val="28"/>
          <w:szCs w:val="28"/>
          <w:lang w:val="ro-MD"/>
        </w:rPr>
        <w:t xml:space="preserve"> terenului, dacă aceasta a </w:t>
      </w:r>
      <w:r w:rsidRPr="00943E17">
        <w:rPr>
          <w:rFonts w:ascii="Times New Roman" w:hAnsi="Times New Roman"/>
          <w:sz w:val="28"/>
          <w:szCs w:val="28"/>
          <w:lang w:val="ro-MD"/>
        </w:rPr>
        <w:lastRenderedPageBreak/>
        <w:t>avut loc.”.</w:t>
      </w:r>
    </w:p>
    <w:p w14:paraId="514C27FB" w14:textId="403F6DAF" w:rsidR="00312B32"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13.</w:t>
      </w:r>
      <w:r w:rsidRPr="00943E17">
        <w:rPr>
          <w:rFonts w:ascii="Times New Roman" w:hAnsi="Times New Roman"/>
          <w:sz w:val="28"/>
          <w:szCs w:val="28"/>
          <w:lang w:val="ro-MD"/>
        </w:rPr>
        <w:t xml:space="preserve"> </w:t>
      </w:r>
      <w:r w:rsidR="00312B32" w:rsidRPr="00943E17">
        <w:rPr>
          <w:rFonts w:ascii="Times New Roman" w:hAnsi="Times New Roman"/>
          <w:sz w:val="28"/>
          <w:szCs w:val="28"/>
          <w:lang w:val="ro-MD"/>
        </w:rPr>
        <w:t>Articolul 1</w:t>
      </w:r>
      <w:r w:rsidR="00411AED" w:rsidRPr="00943E17">
        <w:rPr>
          <w:rFonts w:ascii="Times New Roman" w:hAnsi="Times New Roman"/>
          <w:sz w:val="28"/>
          <w:szCs w:val="28"/>
          <w:lang w:val="ro-MD"/>
        </w:rPr>
        <w:t>4</w:t>
      </w:r>
      <w:r w:rsidR="00312B32" w:rsidRPr="00943E17">
        <w:rPr>
          <w:rFonts w:ascii="Times New Roman" w:hAnsi="Times New Roman"/>
          <w:sz w:val="28"/>
          <w:szCs w:val="28"/>
          <w:lang w:val="ro-MD"/>
        </w:rPr>
        <w:t>:</w:t>
      </w:r>
    </w:p>
    <w:p w14:paraId="5C914D5F" w14:textId="7ADC792B" w:rsidR="0069039B" w:rsidRPr="00943E17" w:rsidRDefault="0069039B"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se prezintă cu un alineat unic cu următorul conținut:</w:t>
      </w:r>
    </w:p>
    <w:p w14:paraId="781011EC" w14:textId="5427E0BC" w:rsidR="0069039B" w:rsidRPr="00943E17" w:rsidRDefault="0069039B"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w:t>
      </w:r>
      <w:r w:rsidR="00707160" w:rsidRPr="00943E17">
        <w:rPr>
          <w:rFonts w:ascii="Times New Roman" w:hAnsi="Times New Roman"/>
          <w:sz w:val="28"/>
          <w:szCs w:val="28"/>
          <w:lang w:val="ro-MD"/>
        </w:rPr>
        <w:t>Finanțarea</w:t>
      </w:r>
      <w:r w:rsidRPr="00943E17">
        <w:rPr>
          <w:rFonts w:ascii="Times New Roman" w:hAnsi="Times New Roman"/>
          <w:sz w:val="28"/>
          <w:szCs w:val="28"/>
          <w:lang w:val="ro-MD"/>
        </w:rPr>
        <w:t xml:space="preserve"> pentru crearea infrastructurii tehnice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de </w:t>
      </w:r>
      <w:r w:rsidR="00707160" w:rsidRPr="00943E17">
        <w:rPr>
          <w:rFonts w:ascii="Times New Roman" w:hAnsi="Times New Roman"/>
          <w:sz w:val="28"/>
          <w:szCs w:val="28"/>
          <w:lang w:val="ro-MD"/>
        </w:rPr>
        <w:t>producție</w:t>
      </w:r>
      <w:r w:rsidRPr="00943E17">
        <w:rPr>
          <w:rFonts w:ascii="Times New Roman" w:hAnsi="Times New Roman"/>
          <w:sz w:val="28"/>
          <w:szCs w:val="28"/>
          <w:lang w:val="ro-MD"/>
        </w:rPr>
        <w:t xml:space="preserve"> a parcului industrial din contul investitorului privat pe principii de parteneriat public-privat este realizată în condițiile stabilite în </w:t>
      </w:r>
      <w:hyperlink r:id="rId8" w:history="1">
        <w:r w:rsidRPr="00707160">
          <w:rPr>
            <w:rStyle w:val="af3"/>
            <w:rFonts w:ascii="Times New Roman" w:hAnsi="Times New Roman"/>
            <w:color w:val="auto"/>
            <w:sz w:val="28"/>
            <w:szCs w:val="28"/>
            <w:u w:val="none"/>
            <w:lang w:val="ro-MD"/>
          </w:rPr>
          <w:t>Legea cu privire la parteneriatul public-privat</w:t>
        </w:r>
      </w:hyperlink>
      <w:r w:rsidRPr="00707160">
        <w:rPr>
          <w:rStyle w:val="af3"/>
          <w:rFonts w:ascii="Times New Roman" w:hAnsi="Times New Roman"/>
          <w:color w:val="auto"/>
          <w:sz w:val="28"/>
          <w:szCs w:val="28"/>
          <w:u w:val="none"/>
          <w:lang w:val="ro-MD"/>
        </w:rPr>
        <w:t>.</w:t>
      </w:r>
      <w:r w:rsidRPr="00707160">
        <w:rPr>
          <w:rFonts w:ascii="Times New Roman" w:hAnsi="Times New Roman"/>
          <w:sz w:val="28"/>
          <w:szCs w:val="28"/>
          <w:lang w:val="ro-MD"/>
        </w:rPr>
        <w:t>”</w:t>
      </w:r>
      <w:r w:rsidRPr="00943E17">
        <w:rPr>
          <w:rFonts w:ascii="Times New Roman" w:hAnsi="Times New Roman"/>
          <w:sz w:val="28"/>
          <w:szCs w:val="28"/>
          <w:lang w:val="ro-MD"/>
        </w:rPr>
        <w:t>.</w:t>
      </w:r>
    </w:p>
    <w:p w14:paraId="21BB81B1" w14:textId="26DDC332" w:rsidR="000C421B"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14.</w:t>
      </w:r>
      <w:r w:rsidRPr="00943E17">
        <w:rPr>
          <w:rFonts w:ascii="Times New Roman" w:hAnsi="Times New Roman"/>
          <w:sz w:val="28"/>
          <w:szCs w:val="28"/>
          <w:lang w:val="ro-MD"/>
        </w:rPr>
        <w:t xml:space="preserve"> </w:t>
      </w:r>
      <w:r w:rsidR="000C421B" w:rsidRPr="00943E17">
        <w:rPr>
          <w:rFonts w:ascii="Times New Roman" w:hAnsi="Times New Roman"/>
          <w:sz w:val="28"/>
          <w:szCs w:val="28"/>
          <w:lang w:val="ro-MD"/>
        </w:rPr>
        <w:t>Articolul 15:</w:t>
      </w:r>
    </w:p>
    <w:p w14:paraId="1DFA0919" w14:textId="1CD8A627" w:rsidR="002B3D45" w:rsidRPr="00943E17" w:rsidRDefault="002B3D4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denumirea articolului </w:t>
      </w:r>
      <w:r w:rsidR="00971510">
        <w:rPr>
          <w:rFonts w:ascii="Times New Roman" w:hAnsi="Times New Roman"/>
          <w:sz w:val="28"/>
          <w:szCs w:val="28"/>
          <w:lang w:val="ro-MD"/>
        </w:rPr>
        <w:t>va avea următorul cuprins</w:t>
      </w:r>
      <w:r w:rsidRPr="00943E17">
        <w:rPr>
          <w:rFonts w:ascii="Times New Roman" w:hAnsi="Times New Roman"/>
          <w:sz w:val="28"/>
          <w:szCs w:val="28"/>
          <w:lang w:val="ro-MD"/>
        </w:rPr>
        <w:t>: „Administrarea parcului industrial creat în baza bunurilor proprietate publică”;</w:t>
      </w:r>
    </w:p>
    <w:p w14:paraId="71C2C7C3" w14:textId="2D84C5F8" w:rsidR="002B3D45" w:rsidRPr="00943E17" w:rsidRDefault="002B3D4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alineatul (1) </w:t>
      </w:r>
      <w:r w:rsidR="00971510">
        <w:rPr>
          <w:rFonts w:ascii="Times New Roman" w:hAnsi="Times New Roman"/>
          <w:sz w:val="28"/>
          <w:szCs w:val="28"/>
          <w:lang w:val="ro-MD"/>
        </w:rPr>
        <w:t>va avea următorul cuprins</w:t>
      </w:r>
      <w:r w:rsidRPr="00943E17">
        <w:rPr>
          <w:rFonts w:ascii="Times New Roman" w:hAnsi="Times New Roman"/>
          <w:sz w:val="28"/>
          <w:szCs w:val="28"/>
          <w:lang w:val="ro-MD"/>
        </w:rPr>
        <w:t>:</w:t>
      </w:r>
    </w:p>
    <w:p w14:paraId="3C9AD9ED" w14:textId="36F31734" w:rsidR="002B3D45" w:rsidRPr="00943E17" w:rsidRDefault="002B3D4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„(1) Administrarea parcului industrial se efectuează de către întreprinderea administratoare constituită sau selectată prin concurs de  autoritățile publice care au </w:t>
      </w:r>
      <w:r w:rsidR="00707160" w:rsidRPr="00943E17">
        <w:rPr>
          <w:rFonts w:ascii="Times New Roman" w:hAnsi="Times New Roman"/>
          <w:sz w:val="28"/>
          <w:szCs w:val="28"/>
          <w:lang w:val="ro-MD"/>
        </w:rPr>
        <w:t>inițiat</w:t>
      </w:r>
      <w:r w:rsidRPr="00943E17">
        <w:rPr>
          <w:rFonts w:ascii="Times New Roman" w:hAnsi="Times New Roman"/>
          <w:sz w:val="28"/>
          <w:szCs w:val="28"/>
          <w:lang w:val="ro-MD"/>
        </w:rPr>
        <w:t xml:space="preserve"> crearea parcului industrial respectiv.”;</w:t>
      </w:r>
    </w:p>
    <w:p w14:paraId="7800D6DE" w14:textId="77BB53EA" w:rsidR="002B3D45" w:rsidRPr="00943E17" w:rsidRDefault="00A80D6C"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articolul se completează cu alineatul (1</w:t>
      </w:r>
      <w:r w:rsidRPr="00943E17">
        <w:rPr>
          <w:rFonts w:ascii="Times New Roman" w:hAnsi="Times New Roman"/>
          <w:sz w:val="28"/>
          <w:szCs w:val="28"/>
          <w:vertAlign w:val="superscript"/>
          <w:lang w:val="ro-MD"/>
        </w:rPr>
        <w:t>1</w:t>
      </w:r>
      <w:r w:rsidRPr="00943E17">
        <w:rPr>
          <w:rFonts w:ascii="Times New Roman" w:hAnsi="Times New Roman"/>
          <w:sz w:val="28"/>
          <w:szCs w:val="28"/>
          <w:lang w:val="ro-MD"/>
        </w:rPr>
        <w:t>) cu următorul cuprins:</w:t>
      </w:r>
    </w:p>
    <w:p w14:paraId="28F6D49E" w14:textId="16D689B6" w:rsidR="00A80D6C" w:rsidRPr="00943E17" w:rsidRDefault="00A80D6C"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„(1</w:t>
      </w:r>
      <w:r w:rsidRPr="00943E17">
        <w:rPr>
          <w:rFonts w:ascii="Times New Roman" w:hAnsi="Times New Roman"/>
          <w:sz w:val="28"/>
          <w:szCs w:val="28"/>
          <w:vertAlign w:val="superscript"/>
          <w:lang w:val="ro-MD"/>
        </w:rPr>
        <w:t>1</w:t>
      </w:r>
      <w:r w:rsidRPr="00943E17">
        <w:rPr>
          <w:rFonts w:ascii="Times New Roman" w:hAnsi="Times New Roman"/>
          <w:sz w:val="28"/>
          <w:szCs w:val="28"/>
          <w:lang w:val="ro-MD"/>
        </w:rPr>
        <w:t xml:space="preserve">) </w:t>
      </w:r>
      <w:r w:rsidR="00F238D4" w:rsidRPr="00943E17">
        <w:rPr>
          <w:rFonts w:ascii="Times New Roman" w:hAnsi="Times New Roman"/>
          <w:sz w:val="28"/>
          <w:szCs w:val="28"/>
          <w:lang w:val="ro-MD"/>
        </w:rPr>
        <w:t xml:space="preserve">Administrarea </w:t>
      </w:r>
      <w:r w:rsidRPr="00943E17">
        <w:rPr>
          <w:rFonts w:ascii="Times New Roman" w:hAnsi="Times New Roman"/>
          <w:sz w:val="28"/>
          <w:szCs w:val="28"/>
          <w:lang w:val="ro-MD"/>
        </w:rPr>
        <w:t>parcurilor industriale de Tipul C, se efectuează de către întreprinderea administratoare constituită de către autoritatea publică locală.”.</w:t>
      </w:r>
    </w:p>
    <w:p w14:paraId="28749775" w14:textId="036D11FA" w:rsidR="000C421B" w:rsidRPr="00943E17" w:rsidRDefault="002B3D4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la alineatul (2) </w:t>
      </w:r>
      <w:r w:rsidR="00971510">
        <w:rPr>
          <w:rFonts w:ascii="Times New Roman" w:hAnsi="Times New Roman"/>
          <w:sz w:val="28"/>
          <w:szCs w:val="28"/>
          <w:lang w:val="ro-MD"/>
        </w:rPr>
        <w:t xml:space="preserve">cuvintele „Terenul și” se substituie cu textul „Terenul și/sau”, iar </w:t>
      </w:r>
      <w:r w:rsidRPr="00943E17">
        <w:rPr>
          <w:rFonts w:ascii="Times New Roman" w:hAnsi="Times New Roman"/>
          <w:sz w:val="28"/>
          <w:szCs w:val="28"/>
          <w:lang w:val="ro-MD"/>
        </w:rPr>
        <w:t>după cuvântul „folosință” se completează cu textul „/superficie”</w:t>
      </w:r>
    </w:p>
    <w:p w14:paraId="5420DA8E" w14:textId="2B659A1A" w:rsidR="002B3D45" w:rsidRPr="00943E17" w:rsidRDefault="002B3D4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alineatul (6) se expune în următoarea redacție:</w:t>
      </w:r>
    </w:p>
    <w:p w14:paraId="73D597E1" w14:textId="40DF0430" w:rsidR="002B3D45" w:rsidRPr="00943E17" w:rsidRDefault="002B3D4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„(6) Transmiterea în concesiune a infrastructurii tehnice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de </w:t>
      </w:r>
      <w:r w:rsidR="00707160" w:rsidRPr="00943E17">
        <w:rPr>
          <w:rFonts w:ascii="Times New Roman" w:hAnsi="Times New Roman"/>
          <w:sz w:val="28"/>
          <w:szCs w:val="28"/>
          <w:lang w:val="ro-MD"/>
        </w:rPr>
        <w:t>producție</w:t>
      </w:r>
      <w:r w:rsidRPr="00943E17">
        <w:rPr>
          <w:rFonts w:ascii="Times New Roman" w:hAnsi="Times New Roman"/>
          <w:sz w:val="28"/>
          <w:szCs w:val="28"/>
          <w:lang w:val="ro-MD"/>
        </w:rPr>
        <w:t xml:space="preserve"> a parcului unei </w:t>
      </w:r>
      <w:r w:rsidR="00707160" w:rsidRPr="00943E17">
        <w:rPr>
          <w:rFonts w:ascii="Times New Roman" w:hAnsi="Times New Roman"/>
          <w:sz w:val="28"/>
          <w:szCs w:val="28"/>
          <w:lang w:val="ro-MD"/>
        </w:rPr>
        <w:t>societăți</w:t>
      </w:r>
      <w:r w:rsidRPr="00943E17">
        <w:rPr>
          <w:rFonts w:ascii="Times New Roman" w:hAnsi="Times New Roman"/>
          <w:sz w:val="28"/>
          <w:szCs w:val="28"/>
          <w:lang w:val="ro-MD"/>
        </w:rPr>
        <w:t xml:space="preserve"> comerciale</w:t>
      </w:r>
      <w:r w:rsidR="00A80D6C" w:rsidRPr="00943E17">
        <w:rPr>
          <w:rFonts w:ascii="Times New Roman" w:hAnsi="Times New Roman"/>
          <w:sz w:val="28"/>
          <w:szCs w:val="28"/>
          <w:lang w:val="ro-MD"/>
        </w:rPr>
        <w:t xml:space="preserve"> </w:t>
      </w:r>
      <w:r w:rsidRPr="00943E17">
        <w:rPr>
          <w:rFonts w:ascii="Times New Roman" w:hAnsi="Times New Roman"/>
          <w:sz w:val="28"/>
          <w:szCs w:val="28"/>
          <w:lang w:val="ro-MD"/>
        </w:rPr>
        <w:t xml:space="preserve">care va prelua </w:t>
      </w:r>
      <w:r w:rsidR="00707160" w:rsidRPr="00943E17">
        <w:rPr>
          <w:rFonts w:ascii="Times New Roman" w:hAnsi="Times New Roman"/>
          <w:sz w:val="28"/>
          <w:szCs w:val="28"/>
          <w:lang w:val="ro-MD"/>
        </w:rPr>
        <w:t>atribuțiile</w:t>
      </w:r>
      <w:r w:rsidRPr="00943E17">
        <w:rPr>
          <w:rFonts w:ascii="Times New Roman" w:hAnsi="Times New Roman"/>
          <w:sz w:val="28"/>
          <w:szCs w:val="28"/>
          <w:lang w:val="ro-MD"/>
        </w:rPr>
        <w:t xml:space="preserve">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w:t>
      </w:r>
      <w:r w:rsidR="00707160" w:rsidRPr="00943E17">
        <w:rPr>
          <w:rFonts w:ascii="Times New Roman" w:hAnsi="Times New Roman"/>
          <w:sz w:val="28"/>
          <w:szCs w:val="28"/>
          <w:lang w:val="ro-MD"/>
        </w:rPr>
        <w:t>obligațiile</w:t>
      </w:r>
      <w:r w:rsidRPr="00943E17">
        <w:rPr>
          <w:rFonts w:ascii="Times New Roman" w:hAnsi="Times New Roman"/>
          <w:sz w:val="28"/>
          <w:szCs w:val="28"/>
          <w:lang w:val="ro-MD"/>
        </w:rPr>
        <w:t xml:space="preserve"> ce revin întreprinderii administratoare, în conformitate cu prezenta lege, este </w:t>
      </w:r>
      <w:r w:rsidR="00A80D6C" w:rsidRPr="00943E17">
        <w:rPr>
          <w:rFonts w:ascii="Times New Roman" w:hAnsi="Times New Roman"/>
          <w:sz w:val="28"/>
          <w:szCs w:val="28"/>
          <w:lang w:val="ro-MD"/>
        </w:rPr>
        <w:t>lovită de nulitate absolută</w:t>
      </w:r>
      <w:r w:rsidRPr="00943E17">
        <w:rPr>
          <w:rFonts w:ascii="Times New Roman" w:hAnsi="Times New Roman"/>
          <w:sz w:val="28"/>
          <w:szCs w:val="28"/>
          <w:lang w:val="ro-MD"/>
        </w:rPr>
        <w:t>.”.</w:t>
      </w:r>
    </w:p>
    <w:p w14:paraId="49566CC5" w14:textId="689D312D" w:rsidR="0027341A"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15.</w:t>
      </w:r>
      <w:r w:rsidRPr="00943E17">
        <w:rPr>
          <w:rFonts w:ascii="Times New Roman" w:hAnsi="Times New Roman"/>
          <w:sz w:val="28"/>
          <w:szCs w:val="28"/>
          <w:lang w:val="ro-MD"/>
        </w:rPr>
        <w:t xml:space="preserve"> </w:t>
      </w:r>
      <w:r w:rsidR="0027341A" w:rsidRPr="00943E17">
        <w:rPr>
          <w:rFonts w:ascii="Times New Roman" w:hAnsi="Times New Roman"/>
          <w:sz w:val="28"/>
          <w:szCs w:val="28"/>
          <w:lang w:val="ro-MD"/>
        </w:rPr>
        <w:t>A</w:t>
      </w:r>
      <w:r w:rsidR="00702148" w:rsidRPr="00943E17">
        <w:rPr>
          <w:rFonts w:ascii="Times New Roman" w:hAnsi="Times New Roman"/>
          <w:sz w:val="28"/>
          <w:szCs w:val="28"/>
          <w:lang w:val="ro-MD"/>
        </w:rPr>
        <w:t>rticolul 16</w:t>
      </w:r>
      <w:r w:rsidR="0027341A" w:rsidRPr="00943E17">
        <w:rPr>
          <w:rFonts w:ascii="Times New Roman" w:hAnsi="Times New Roman"/>
          <w:sz w:val="28"/>
          <w:szCs w:val="28"/>
          <w:lang w:val="ro-MD"/>
        </w:rPr>
        <w:t>:</w:t>
      </w:r>
    </w:p>
    <w:p w14:paraId="5BB71C5E" w14:textId="77777777" w:rsidR="00F238D4" w:rsidRPr="00943E17" w:rsidRDefault="00F238D4" w:rsidP="00B13E9F">
      <w:pPr>
        <w:pStyle w:val="a3"/>
        <w:tabs>
          <w:tab w:val="left" w:pos="993"/>
        </w:tabs>
        <w:spacing w:before="120" w:line="276" w:lineRule="auto"/>
        <w:ind w:left="0" w:firstLine="709"/>
        <w:jc w:val="both"/>
        <w:rPr>
          <w:rFonts w:ascii="Times New Roman" w:hAnsi="Times New Roman"/>
          <w:sz w:val="28"/>
          <w:szCs w:val="28"/>
        </w:rPr>
      </w:pPr>
      <w:r w:rsidRPr="00943E17">
        <w:rPr>
          <w:rFonts w:ascii="Times New Roman" w:hAnsi="Times New Roman"/>
          <w:sz w:val="28"/>
          <w:szCs w:val="28"/>
        </w:rPr>
        <w:t>denumirea articolului va avea următorul cuprins:</w:t>
      </w:r>
    </w:p>
    <w:p w14:paraId="1AC81B8A" w14:textId="77777777" w:rsidR="00F238D4" w:rsidRPr="00943E17" w:rsidRDefault="00F238D4" w:rsidP="00B13E9F">
      <w:pPr>
        <w:pStyle w:val="a3"/>
        <w:tabs>
          <w:tab w:val="left" w:pos="993"/>
        </w:tabs>
        <w:spacing w:before="120" w:line="276" w:lineRule="auto"/>
        <w:ind w:left="0" w:firstLine="709"/>
        <w:jc w:val="both"/>
        <w:rPr>
          <w:rFonts w:ascii="Times New Roman" w:hAnsi="Times New Roman"/>
          <w:sz w:val="28"/>
          <w:szCs w:val="28"/>
        </w:rPr>
      </w:pPr>
      <w:r w:rsidRPr="00943E17">
        <w:rPr>
          <w:rFonts w:ascii="Times New Roman" w:hAnsi="Times New Roman"/>
          <w:sz w:val="28"/>
          <w:szCs w:val="28"/>
        </w:rPr>
        <w:t>„Sursele de venit ale întreprinderii administratoare a parcului industrial creat în baza bunurilor proprietate publică”;</w:t>
      </w:r>
    </w:p>
    <w:p w14:paraId="1DFEEA1D" w14:textId="77777777" w:rsidR="00E13287" w:rsidRDefault="0027341A" w:rsidP="00E13287">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la </w:t>
      </w:r>
      <w:r w:rsidR="00A41F30" w:rsidRPr="00943E17">
        <w:rPr>
          <w:rFonts w:ascii="Times New Roman" w:hAnsi="Times New Roman"/>
          <w:sz w:val="28"/>
          <w:szCs w:val="28"/>
          <w:lang w:val="ro-MD"/>
        </w:rPr>
        <w:t>alin</w:t>
      </w:r>
      <w:r w:rsidRPr="00943E17">
        <w:rPr>
          <w:rFonts w:ascii="Times New Roman" w:hAnsi="Times New Roman"/>
          <w:sz w:val="28"/>
          <w:szCs w:val="28"/>
          <w:lang w:val="ro-MD"/>
        </w:rPr>
        <w:t xml:space="preserve">eatul </w:t>
      </w:r>
      <w:r w:rsidR="00A41F30" w:rsidRPr="00943E17">
        <w:rPr>
          <w:rFonts w:ascii="Times New Roman" w:hAnsi="Times New Roman"/>
          <w:sz w:val="28"/>
          <w:szCs w:val="28"/>
          <w:lang w:val="ro-MD"/>
        </w:rPr>
        <w:t>(1)</w:t>
      </w:r>
      <w:r w:rsidR="00E13287">
        <w:rPr>
          <w:rFonts w:ascii="Times New Roman" w:hAnsi="Times New Roman"/>
          <w:sz w:val="28"/>
          <w:szCs w:val="28"/>
          <w:lang w:val="ro-MD"/>
        </w:rPr>
        <w:t>:</w:t>
      </w:r>
    </w:p>
    <w:p w14:paraId="2D7A064F" w14:textId="4E4A569F" w:rsidR="00E13287" w:rsidRDefault="00A41F30" w:rsidP="00E13287">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lit</w:t>
      </w:r>
      <w:r w:rsidR="0027341A" w:rsidRPr="00943E17">
        <w:rPr>
          <w:rFonts w:ascii="Times New Roman" w:hAnsi="Times New Roman"/>
          <w:sz w:val="28"/>
          <w:szCs w:val="28"/>
          <w:lang w:val="ro-MD"/>
        </w:rPr>
        <w:t xml:space="preserve">era </w:t>
      </w:r>
      <w:r w:rsidRPr="00943E17">
        <w:rPr>
          <w:rFonts w:ascii="Times New Roman" w:hAnsi="Times New Roman"/>
          <w:sz w:val="28"/>
          <w:szCs w:val="28"/>
          <w:lang w:val="ro-MD"/>
        </w:rPr>
        <w:t xml:space="preserve">c) cuvintele </w:t>
      </w:r>
      <w:r w:rsidRPr="00943E17">
        <w:rPr>
          <w:rFonts w:ascii="Times New Roman" w:hAnsi="Times New Roman"/>
          <w:iCs/>
          <w:sz w:val="28"/>
          <w:szCs w:val="28"/>
          <w:lang w:val="ro-MD"/>
        </w:rPr>
        <w:t>„plăți și taxe</w:t>
      </w:r>
      <w:r w:rsidR="00FA10A3" w:rsidRPr="00943E17">
        <w:rPr>
          <w:rFonts w:ascii="Times New Roman" w:hAnsi="Times New Roman"/>
          <w:iCs/>
          <w:sz w:val="28"/>
          <w:szCs w:val="28"/>
          <w:lang w:val="ro-MD"/>
        </w:rPr>
        <w:t>”</w:t>
      </w:r>
      <w:r w:rsidR="00FA10A3" w:rsidRPr="00943E17">
        <w:rPr>
          <w:rFonts w:ascii="Times New Roman" w:hAnsi="Times New Roman"/>
          <w:sz w:val="28"/>
          <w:szCs w:val="28"/>
          <w:lang w:val="ro-MD"/>
        </w:rPr>
        <w:t xml:space="preserve"> se </w:t>
      </w:r>
      <w:r w:rsidR="00A812DA" w:rsidRPr="00943E17">
        <w:rPr>
          <w:rFonts w:ascii="Times New Roman" w:hAnsi="Times New Roman"/>
          <w:sz w:val="28"/>
          <w:szCs w:val="28"/>
          <w:lang w:val="ro-MD"/>
        </w:rPr>
        <w:t xml:space="preserve">substituie </w:t>
      </w:r>
      <w:r w:rsidR="00FA10A3" w:rsidRPr="00943E17">
        <w:rPr>
          <w:rFonts w:ascii="Times New Roman" w:hAnsi="Times New Roman"/>
          <w:sz w:val="28"/>
          <w:szCs w:val="28"/>
          <w:lang w:val="ro-MD"/>
        </w:rPr>
        <w:t xml:space="preserve">cu </w:t>
      </w:r>
      <w:r w:rsidR="00A812DA" w:rsidRPr="00943E17">
        <w:rPr>
          <w:rFonts w:ascii="Times New Roman" w:hAnsi="Times New Roman"/>
          <w:sz w:val="28"/>
          <w:szCs w:val="28"/>
          <w:lang w:val="ro-MD"/>
        </w:rPr>
        <w:t xml:space="preserve">cuvântul </w:t>
      </w:r>
      <w:r w:rsidR="00FA10A3" w:rsidRPr="00943E17">
        <w:rPr>
          <w:rFonts w:ascii="Times New Roman" w:hAnsi="Times New Roman"/>
          <w:sz w:val="28"/>
          <w:szCs w:val="28"/>
          <w:lang w:val="ro-MD"/>
        </w:rPr>
        <w:t>„</w:t>
      </w:r>
      <w:r w:rsidR="00DF0241" w:rsidRPr="00943E17">
        <w:rPr>
          <w:rFonts w:ascii="Times New Roman" w:hAnsi="Times New Roman"/>
          <w:iCs/>
          <w:sz w:val="28"/>
          <w:szCs w:val="28"/>
          <w:lang w:val="ro-MD"/>
        </w:rPr>
        <w:t>tarife</w:t>
      </w:r>
      <w:r w:rsidR="00DF0241" w:rsidRPr="00943E17">
        <w:rPr>
          <w:rFonts w:ascii="Times New Roman" w:hAnsi="Times New Roman"/>
          <w:sz w:val="28"/>
          <w:szCs w:val="28"/>
          <w:lang w:val="ro-MD"/>
        </w:rPr>
        <w:t>”</w:t>
      </w:r>
      <w:r w:rsidR="00E13287">
        <w:rPr>
          <w:rFonts w:ascii="Times New Roman" w:hAnsi="Times New Roman"/>
          <w:sz w:val="28"/>
          <w:szCs w:val="28"/>
          <w:lang w:val="ro-MD"/>
        </w:rPr>
        <w:t>;</w:t>
      </w:r>
    </w:p>
    <w:p w14:paraId="757A0FF6" w14:textId="2375747B" w:rsidR="00E5585B" w:rsidRPr="00943E17" w:rsidRDefault="00E13287" w:rsidP="00B13E9F">
      <w:pPr>
        <w:pStyle w:val="a3"/>
        <w:tabs>
          <w:tab w:val="left" w:pos="993"/>
        </w:tabs>
        <w:spacing w:before="120" w:line="276" w:lineRule="auto"/>
        <w:ind w:left="0" w:firstLine="709"/>
        <w:jc w:val="both"/>
        <w:rPr>
          <w:rFonts w:ascii="Times New Roman" w:hAnsi="Times New Roman"/>
          <w:sz w:val="28"/>
          <w:szCs w:val="28"/>
          <w:lang w:val="ro-MD"/>
        </w:rPr>
      </w:pPr>
      <w:r>
        <w:rPr>
          <w:rFonts w:ascii="Times New Roman" w:hAnsi="Times New Roman"/>
          <w:sz w:val="28"/>
          <w:szCs w:val="28"/>
          <w:lang w:val="ro-MD"/>
        </w:rPr>
        <w:t>se completează cu litera c</w:t>
      </w:r>
      <w:r w:rsidRPr="00E13287">
        <w:rPr>
          <w:rFonts w:ascii="Times New Roman" w:hAnsi="Times New Roman"/>
          <w:sz w:val="28"/>
          <w:szCs w:val="28"/>
          <w:vertAlign w:val="superscript"/>
          <w:lang w:val="ro-MD"/>
        </w:rPr>
        <w:t>1</w:t>
      </w:r>
      <w:r>
        <w:rPr>
          <w:rFonts w:ascii="Times New Roman" w:hAnsi="Times New Roman"/>
          <w:sz w:val="28"/>
          <w:szCs w:val="28"/>
          <w:lang w:val="ro-MD"/>
        </w:rPr>
        <w:t>) cu următorul conținut: „</w:t>
      </w:r>
      <w:r w:rsidR="005B1A6F">
        <w:rPr>
          <w:rFonts w:ascii="Times New Roman" w:hAnsi="Times New Roman"/>
          <w:sz w:val="28"/>
          <w:szCs w:val="28"/>
          <w:lang w:val="ro-MD"/>
        </w:rPr>
        <w:t>plat</w:t>
      </w:r>
      <w:r>
        <w:rPr>
          <w:rFonts w:ascii="Times New Roman" w:hAnsi="Times New Roman"/>
          <w:sz w:val="28"/>
          <w:szCs w:val="28"/>
          <w:lang w:val="ro-MD"/>
        </w:rPr>
        <w:t>a de mentenanță, pentru infrastructura tehnică și de producție comună</w:t>
      </w:r>
      <w:r w:rsidR="00CE6F75">
        <w:rPr>
          <w:rFonts w:ascii="Times New Roman" w:hAnsi="Times New Roman"/>
          <w:sz w:val="28"/>
          <w:szCs w:val="28"/>
          <w:lang w:val="ro-MD"/>
        </w:rPr>
        <w:t xml:space="preserve"> și exclusivă</w:t>
      </w:r>
      <w:r>
        <w:rPr>
          <w:rFonts w:ascii="Times New Roman" w:hAnsi="Times New Roman"/>
          <w:sz w:val="28"/>
          <w:szCs w:val="28"/>
          <w:lang w:val="ro-MD"/>
        </w:rPr>
        <w:t>”</w:t>
      </w:r>
      <w:r w:rsidR="00A812DA" w:rsidRPr="00943E17">
        <w:rPr>
          <w:rFonts w:ascii="Times New Roman" w:hAnsi="Times New Roman"/>
          <w:sz w:val="28"/>
          <w:szCs w:val="28"/>
          <w:lang w:val="ro-MD"/>
        </w:rPr>
        <w:t>;</w:t>
      </w:r>
    </w:p>
    <w:p w14:paraId="485732E4" w14:textId="67263FB0" w:rsidR="00702148" w:rsidRPr="00943E17" w:rsidRDefault="00A812DA" w:rsidP="00B13E9F">
      <w:pPr>
        <w:pStyle w:val="a3"/>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alineatul (</w:t>
      </w:r>
      <w:r w:rsidR="00FB0503" w:rsidRPr="00943E17">
        <w:rPr>
          <w:rFonts w:ascii="Times New Roman" w:hAnsi="Times New Roman"/>
          <w:sz w:val="28"/>
          <w:szCs w:val="28"/>
          <w:lang w:val="ro-MD"/>
        </w:rPr>
        <w:t>2</w:t>
      </w:r>
      <w:r w:rsidR="00702148" w:rsidRPr="00943E17">
        <w:rPr>
          <w:rFonts w:ascii="Times New Roman" w:hAnsi="Times New Roman"/>
          <w:sz w:val="28"/>
          <w:szCs w:val="28"/>
          <w:lang w:val="ro-MD"/>
        </w:rPr>
        <w:t xml:space="preserve">) </w:t>
      </w:r>
      <w:r w:rsidR="00F61A93" w:rsidRPr="00943E17">
        <w:rPr>
          <w:rFonts w:ascii="Times New Roman" w:hAnsi="Times New Roman"/>
          <w:sz w:val="28"/>
          <w:szCs w:val="28"/>
          <w:lang w:val="ro-MD"/>
        </w:rPr>
        <w:t>va avea următorul cuprins</w:t>
      </w:r>
      <w:r w:rsidR="00702148" w:rsidRPr="00943E17">
        <w:rPr>
          <w:rFonts w:ascii="Times New Roman" w:hAnsi="Times New Roman"/>
          <w:sz w:val="28"/>
          <w:szCs w:val="28"/>
          <w:lang w:val="ro-MD"/>
        </w:rPr>
        <w:t xml:space="preserve">: </w:t>
      </w:r>
    </w:p>
    <w:p w14:paraId="3FFF0121" w14:textId="0D6306AE" w:rsidR="00702148" w:rsidRPr="00204168" w:rsidRDefault="00702148" w:rsidP="00204168">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w:t>
      </w:r>
      <w:r w:rsidR="00381409" w:rsidRPr="00943E17">
        <w:rPr>
          <w:rFonts w:ascii="Times New Roman" w:hAnsi="Times New Roman"/>
          <w:iCs/>
          <w:sz w:val="28"/>
          <w:szCs w:val="28"/>
          <w:lang w:val="ro-MD"/>
        </w:rPr>
        <w:t>(</w:t>
      </w:r>
      <w:r w:rsidR="00FB0503" w:rsidRPr="00943E17">
        <w:rPr>
          <w:rFonts w:ascii="Times New Roman" w:hAnsi="Times New Roman"/>
          <w:iCs/>
          <w:sz w:val="28"/>
          <w:szCs w:val="28"/>
          <w:lang w:val="ro-MD"/>
        </w:rPr>
        <w:t>2</w:t>
      </w:r>
      <w:r w:rsidRPr="00943E17">
        <w:rPr>
          <w:rFonts w:ascii="Times New Roman" w:hAnsi="Times New Roman"/>
          <w:iCs/>
          <w:sz w:val="28"/>
          <w:szCs w:val="28"/>
          <w:lang w:val="ro-MD"/>
        </w:rPr>
        <w:t>)</w:t>
      </w:r>
      <w:r w:rsidRPr="00943E17">
        <w:rPr>
          <w:rFonts w:ascii="Times New Roman" w:hAnsi="Times New Roman"/>
          <w:sz w:val="28"/>
          <w:szCs w:val="28"/>
          <w:shd w:val="clear" w:color="auto" w:fill="FFFFFF"/>
          <w:lang w:val="ro-MD"/>
        </w:rPr>
        <w:t xml:space="preserve"> </w:t>
      </w:r>
      <w:r w:rsidR="00204168" w:rsidRPr="00204168">
        <w:rPr>
          <w:rFonts w:ascii="Times New Roman" w:hAnsi="Times New Roman"/>
          <w:sz w:val="28"/>
          <w:szCs w:val="28"/>
          <w:lang w:val="ro-MD"/>
        </w:rPr>
        <w:t xml:space="preserve">Tarifele prevăzute la alineatul (1) litera c) sunt stabilite prin hotărâre de Guvern și percepute de către întreprinderea administratoare. </w:t>
      </w:r>
      <w:r w:rsidR="005B1A6F">
        <w:rPr>
          <w:rFonts w:ascii="Times New Roman" w:hAnsi="Times New Roman"/>
          <w:sz w:val="28"/>
          <w:szCs w:val="28"/>
          <w:lang w:val="ro-MD"/>
        </w:rPr>
        <w:t>Plat</w:t>
      </w:r>
      <w:r w:rsidR="00CE6F75">
        <w:rPr>
          <w:rFonts w:ascii="Times New Roman" w:hAnsi="Times New Roman"/>
          <w:sz w:val="28"/>
          <w:szCs w:val="28"/>
          <w:lang w:val="ro-MD"/>
        </w:rPr>
        <w:t>a</w:t>
      </w:r>
      <w:r w:rsidR="00204168" w:rsidRPr="00204168">
        <w:rPr>
          <w:rFonts w:ascii="Times New Roman" w:hAnsi="Times New Roman"/>
          <w:sz w:val="28"/>
          <w:szCs w:val="28"/>
          <w:lang w:val="ro-MD"/>
        </w:rPr>
        <w:t xml:space="preserve"> prevăzut</w:t>
      </w:r>
      <w:r w:rsidR="00CE6F75">
        <w:rPr>
          <w:rFonts w:ascii="Times New Roman" w:hAnsi="Times New Roman"/>
          <w:sz w:val="28"/>
          <w:szCs w:val="28"/>
          <w:lang w:val="ro-MD"/>
        </w:rPr>
        <w:t>ă</w:t>
      </w:r>
      <w:r w:rsidR="00204168" w:rsidRPr="00204168">
        <w:rPr>
          <w:rFonts w:ascii="Times New Roman" w:hAnsi="Times New Roman"/>
          <w:sz w:val="28"/>
          <w:szCs w:val="28"/>
          <w:lang w:val="ro-MD"/>
        </w:rPr>
        <w:t xml:space="preserve"> la alineatul (1) litera c</w:t>
      </w:r>
      <w:r w:rsidR="00204168" w:rsidRPr="00204168">
        <w:rPr>
          <w:rFonts w:ascii="Times New Roman" w:hAnsi="Times New Roman"/>
          <w:sz w:val="28"/>
          <w:szCs w:val="28"/>
          <w:vertAlign w:val="superscript"/>
          <w:lang w:val="ro-MD"/>
        </w:rPr>
        <w:t>1</w:t>
      </w:r>
      <w:r w:rsidR="00204168" w:rsidRPr="00204168">
        <w:rPr>
          <w:rFonts w:ascii="Times New Roman" w:hAnsi="Times New Roman"/>
          <w:sz w:val="28"/>
          <w:szCs w:val="28"/>
          <w:lang w:val="ro-MD"/>
        </w:rPr>
        <w:t xml:space="preserve">) </w:t>
      </w:r>
      <w:r w:rsidR="00CE6F75">
        <w:rPr>
          <w:rFonts w:ascii="Times New Roman" w:hAnsi="Times New Roman"/>
          <w:sz w:val="28"/>
          <w:szCs w:val="28"/>
          <w:lang w:val="ro-MD"/>
        </w:rPr>
        <w:t>este</w:t>
      </w:r>
      <w:r w:rsidR="00204168" w:rsidRPr="00204168">
        <w:rPr>
          <w:rFonts w:ascii="Times New Roman" w:hAnsi="Times New Roman"/>
          <w:sz w:val="28"/>
          <w:szCs w:val="28"/>
          <w:lang w:val="ro-MD"/>
        </w:rPr>
        <w:t xml:space="preserve"> stabilit</w:t>
      </w:r>
      <w:r w:rsidR="00CE6F75">
        <w:rPr>
          <w:rFonts w:ascii="Times New Roman" w:hAnsi="Times New Roman"/>
          <w:sz w:val="28"/>
          <w:szCs w:val="28"/>
          <w:lang w:val="ro-MD"/>
        </w:rPr>
        <w:t>ă</w:t>
      </w:r>
      <w:r w:rsidR="00204168" w:rsidRPr="00204168">
        <w:rPr>
          <w:rFonts w:ascii="Times New Roman" w:hAnsi="Times New Roman"/>
          <w:sz w:val="28"/>
          <w:szCs w:val="28"/>
          <w:lang w:val="ro-MD"/>
        </w:rPr>
        <w:t xml:space="preserve"> și perceput</w:t>
      </w:r>
      <w:r w:rsidR="00CE6F75">
        <w:rPr>
          <w:rFonts w:ascii="Times New Roman" w:hAnsi="Times New Roman"/>
          <w:sz w:val="28"/>
          <w:szCs w:val="28"/>
          <w:lang w:val="ro-MD"/>
        </w:rPr>
        <w:t>ă</w:t>
      </w:r>
      <w:r w:rsidR="00204168" w:rsidRPr="00204168">
        <w:rPr>
          <w:rFonts w:ascii="Times New Roman" w:hAnsi="Times New Roman"/>
          <w:sz w:val="28"/>
          <w:szCs w:val="28"/>
          <w:lang w:val="ro-MD"/>
        </w:rPr>
        <w:t xml:space="preserve"> de către întreprinderea </w:t>
      </w:r>
      <w:r w:rsidR="00204168" w:rsidRPr="00204168">
        <w:rPr>
          <w:rFonts w:ascii="Times New Roman" w:hAnsi="Times New Roman"/>
          <w:sz w:val="28"/>
          <w:szCs w:val="28"/>
          <w:lang w:val="ro-MD"/>
        </w:rPr>
        <w:lastRenderedPageBreak/>
        <w:t xml:space="preserve">administratoare a parcului industrial, și </w:t>
      </w:r>
      <w:r w:rsidR="00CE6F75">
        <w:rPr>
          <w:rFonts w:ascii="Times New Roman" w:hAnsi="Times New Roman"/>
          <w:iCs/>
          <w:sz w:val="28"/>
          <w:szCs w:val="28"/>
          <w:lang w:val="ro-MD"/>
        </w:rPr>
        <w:t>este</w:t>
      </w:r>
      <w:r w:rsidR="00204168" w:rsidRPr="00204168">
        <w:rPr>
          <w:rFonts w:ascii="Times New Roman" w:hAnsi="Times New Roman"/>
          <w:iCs/>
          <w:sz w:val="28"/>
          <w:szCs w:val="28"/>
          <w:lang w:val="ro-MD"/>
        </w:rPr>
        <w:t xml:space="preserve"> calculat</w:t>
      </w:r>
      <w:r w:rsidR="00CE6F75">
        <w:rPr>
          <w:rFonts w:ascii="Times New Roman" w:hAnsi="Times New Roman"/>
          <w:iCs/>
          <w:sz w:val="28"/>
          <w:szCs w:val="28"/>
          <w:lang w:val="ro-MD"/>
        </w:rPr>
        <w:t>ă</w:t>
      </w:r>
      <w:r w:rsidR="00204168" w:rsidRPr="00204168">
        <w:rPr>
          <w:rFonts w:ascii="Times New Roman" w:hAnsi="Times New Roman"/>
          <w:iCs/>
          <w:sz w:val="28"/>
          <w:szCs w:val="28"/>
          <w:lang w:val="ro-MD"/>
        </w:rPr>
        <w:t xml:space="preserve"> conform unei metodologii aprobate </w:t>
      </w:r>
      <w:r w:rsidR="00204168" w:rsidRPr="00204168">
        <w:rPr>
          <w:rFonts w:ascii="Times New Roman" w:hAnsi="Times New Roman"/>
          <w:sz w:val="28"/>
          <w:szCs w:val="28"/>
          <w:lang w:val="ro-MD"/>
        </w:rPr>
        <w:t>prin hotărâre de Guvern</w:t>
      </w:r>
      <w:r w:rsidR="00775CE7" w:rsidRPr="00204168">
        <w:rPr>
          <w:rFonts w:ascii="Times New Roman" w:hAnsi="Times New Roman"/>
          <w:iCs/>
          <w:sz w:val="28"/>
          <w:szCs w:val="28"/>
          <w:lang w:val="ro-MD"/>
        </w:rPr>
        <w:t>.</w:t>
      </w:r>
      <w:r w:rsidR="00707160" w:rsidRPr="00204168">
        <w:rPr>
          <w:rFonts w:ascii="Times New Roman" w:hAnsi="Times New Roman"/>
          <w:iCs/>
          <w:sz w:val="28"/>
          <w:szCs w:val="28"/>
          <w:lang w:val="ro-MD"/>
        </w:rPr>
        <w:t>”</w:t>
      </w:r>
      <w:r w:rsidR="00381409" w:rsidRPr="00204168">
        <w:rPr>
          <w:rFonts w:ascii="Times New Roman" w:hAnsi="Times New Roman"/>
          <w:sz w:val="28"/>
          <w:szCs w:val="28"/>
          <w:shd w:val="clear" w:color="auto" w:fill="FFFFFF"/>
          <w:lang w:val="ro-MD"/>
        </w:rPr>
        <w:t>;</w:t>
      </w:r>
    </w:p>
    <w:p w14:paraId="5C68C4B0" w14:textId="1F227222" w:rsidR="00A54393" w:rsidRPr="00204168" w:rsidRDefault="00A812DA"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alineatul </w:t>
      </w:r>
      <w:r w:rsidR="00381409" w:rsidRPr="00943E17">
        <w:rPr>
          <w:rFonts w:ascii="Times New Roman" w:hAnsi="Times New Roman"/>
          <w:sz w:val="28"/>
          <w:szCs w:val="28"/>
          <w:lang w:val="ro-MD"/>
        </w:rPr>
        <w:t xml:space="preserve">(3) se </w:t>
      </w:r>
      <w:r w:rsidRPr="00943E17">
        <w:rPr>
          <w:rFonts w:ascii="Times New Roman" w:hAnsi="Times New Roman"/>
          <w:sz w:val="28"/>
          <w:szCs w:val="28"/>
          <w:lang w:val="ro-MD"/>
        </w:rPr>
        <w:t>abrogă</w:t>
      </w:r>
      <w:r w:rsidR="00CA2B2E" w:rsidRPr="00943E17">
        <w:rPr>
          <w:rFonts w:ascii="Times New Roman" w:hAnsi="Times New Roman"/>
          <w:sz w:val="28"/>
          <w:szCs w:val="28"/>
          <w:lang w:val="ro-MD"/>
        </w:rPr>
        <w:t>.</w:t>
      </w:r>
      <w:r w:rsidRPr="00943E17">
        <w:rPr>
          <w:rFonts w:ascii="Times New Roman" w:hAnsi="Times New Roman"/>
          <w:sz w:val="28"/>
          <w:szCs w:val="28"/>
          <w:lang w:val="ro-MD"/>
        </w:rPr>
        <w:t xml:space="preserve"> </w:t>
      </w:r>
    </w:p>
    <w:p w14:paraId="72BDE44A" w14:textId="77777777" w:rsidR="00707160" w:rsidRDefault="00707160" w:rsidP="00B13E9F">
      <w:pPr>
        <w:tabs>
          <w:tab w:val="left" w:pos="993"/>
        </w:tabs>
        <w:spacing w:before="120" w:line="276" w:lineRule="auto"/>
        <w:ind w:left="0" w:firstLine="709"/>
        <w:jc w:val="both"/>
        <w:rPr>
          <w:rFonts w:ascii="Times New Roman" w:hAnsi="Times New Roman"/>
          <w:b/>
          <w:bCs/>
          <w:sz w:val="28"/>
          <w:szCs w:val="28"/>
          <w:lang w:val="ro-MD"/>
        </w:rPr>
      </w:pPr>
    </w:p>
    <w:p w14:paraId="230A2D27" w14:textId="6D2AF2CA" w:rsidR="00775CE7"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16.</w:t>
      </w:r>
      <w:r w:rsidRPr="00943E17">
        <w:rPr>
          <w:rFonts w:ascii="Times New Roman" w:hAnsi="Times New Roman"/>
          <w:sz w:val="28"/>
          <w:szCs w:val="28"/>
          <w:lang w:val="ro-MD"/>
        </w:rPr>
        <w:t xml:space="preserve"> </w:t>
      </w:r>
      <w:r w:rsidR="00775CE7" w:rsidRPr="00943E17">
        <w:rPr>
          <w:rFonts w:ascii="Times New Roman" w:hAnsi="Times New Roman"/>
          <w:sz w:val="28"/>
          <w:szCs w:val="28"/>
          <w:lang w:val="ro-MD"/>
        </w:rPr>
        <w:t>Articolul 17:</w:t>
      </w:r>
    </w:p>
    <w:p w14:paraId="204637AF" w14:textId="77777777" w:rsidR="00775CE7" w:rsidRPr="00943E17" w:rsidRDefault="00775CE7"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denumirea articolului se expune în următoarea redacție: „Administrarea parcului industrial creat în baza bunurilor proprietate privată”</w:t>
      </w:r>
    </w:p>
    <w:p w14:paraId="42B5CCEA" w14:textId="77777777" w:rsidR="00775CE7" w:rsidRPr="00943E17" w:rsidRDefault="00775CE7"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la alineatul (1) cuvintele „din mijloacele investitorului privat” se substituie cu textul „în baza bunurilor proprietate privată”.</w:t>
      </w:r>
    </w:p>
    <w:p w14:paraId="236F2588" w14:textId="77777777" w:rsidR="00C25ACC" w:rsidRPr="00943E17" w:rsidRDefault="00C25ACC" w:rsidP="00B13E9F">
      <w:pPr>
        <w:pStyle w:val="a3"/>
        <w:tabs>
          <w:tab w:val="left" w:pos="993"/>
        </w:tabs>
        <w:spacing w:before="120" w:line="276" w:lineRule="auto"/>
        <w:ind w:left="0" w:firstLine="709"/>
        <w:jc w:val="both"/>
        <w:rPr>
          <w:rFonts w:ascii="Times New Roman" w:hAnsi="Times New Roman"/>
          <w:sz w:val="28"/>
          <w:szCs w:val="28"/>
        </w:rPr>
      </w:pPr>
      <w:r w:rsidRPr="00943E17">
        <w:rPr>
          <w:rFonts w:ascii="Times New Roman" w:hAnsi="Times New Roman"/>
          <w:sz w:val="28"/>
          <w:szCs w:val="28"/>
        </w:rPr>
        <w:t>alineatul (2) va avea următorul cuprins:</w:t>
      </w:r>
    </w:p>
    <w:p w14:paraId="79FF90BE" w14:textId="77777777" w:rsidR="00C25ACC" w:rsidRPr="00943E17" w:rsidRDefault="00C25ACC" w:rsidP="00B13E9F">
      <w:pPr>
        <w:pStyle w:val="a3"/>
        <w:tabs>
          <w:tab w:val="left" w:pos="993"/>
        </w:tabs>
        <w:spacing w:before="120" w:line="276" w:lineRule="auto"/>
        <w:ind w:left="0" w:firstLine="709"/>
        <w:jc w:val="both"/>
        <w:rPr>
          <w:rFonts w:ascii="Times New Roman" w:hAnsi="Times New Roman"/>
          <w:sz w:val="28"/>
          <w:szCs w:val="28"/>
        </w:rPr>
      </w:pPr>
      <w:r w:rsidRPr="00943E17">
        <w:rPr>
          <w:rFonts w:ascii="Times New Roman" w:hAnsi="Times New Roman"/>
          <w:sz w:val="28"/>
          <w:szCs w:val="28"/>
        </w:rPr>
        <w:t xml:space="preserve">„(2) </w:t>
      </w:r>
      <w:r w:rsidRPr="00943E17">
        <w:rPr>
          <w:rFonts w:ascii="Times New Roman" w:hAnsi="Times New Roman"/>
          <w:sz w:val="28"/>
          <w:szCs w:val="28"/>
          <w:lang w:val="ro-MD"/>
        </w:rPr>
        <w:t>În cazul creării parcului industrial în baza bunurilor proprietate privată, funcțiile și atribuțiile de administrare a parcului prevăzute de prezenta lege vor aparține investitorului privat</w:t>
      </w:r>
      <w:r w:rsidRPr="00943E17">
        <w:rPr>
          <w:rFonts w:ascii="Times New Roman" w:hAnsi="Times New Roman"/>
          <w:sz w:val="28"/>
          <w:szCs w:val="28"/>
        </w:rPr>
        <w:t>”.</w:t>
      </w:r>
    </w:p>
    <w:p w14:paraId="6F31AE29" w14:textId="7CEB2219" w:rsidR="00CC628A"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17.</w:t>
      </w:r>
      <w:r w:rsidRPr="00943E17">
        <w:rPr>
          <w:rFonts w:ascii="Times New Roman" w:hAnsi="Times New Roman"/>
          <w:sz w:val="28"/>
          <w:szCs w:val="28"/>
          <w:lang w:val="ro-MD"/>
        </w:rPr>
        <w:t xml:space="preserve"> </w:t>
      </w:r>
      <w:r w:rsidR="00CC628A" w:rsidRPr="00943E17">
        <w:rPr>
          <w:rFonts w:ascii="Times New Roman" w:hAnsi="Times New Roman"/>
          <w:sz w:val="28"/>
          <w:szCs w:val="28"/>
          <w:lang w:val="ro-MD"/>
        </w:rPr>
        <w:t xml:space="preserve"> Articolul 18:</w:t>
      </w:r>
    </w:p>
    <w:p w14:paraId="7BC83E16" w14:textId="0C6EBAE1" w:rsidR="00CC628A" w:rsidRPr="00943E17" w:rsidRDefault="00AD172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w:t>
      </w:r>
      <w:r w:rsidR="00CC628A" w:rsidRPr="00943E17">
        <w:rPr>
          <w:rFonts w:ascii="Times New Roman" w:hAnsi="Times New Roman"/>
          <w:sz w:val="28"/>
          <w:szCs w:val="28"/>
          <w:lang w:val="ro-MD"/>
        </w:rPr>
        <w:t>lineatul (1) se completează cu literele c</w:t>
      </w:r>
      <w:r w:rsidR="00CC628A" w:rsidRPr="00943E17">
        <w:rPr>
          <w:rFonts w:ascii="Times New Roman" w:hAnsi="Times New Roman"/>
          <w:sz w:val="28"/>
          <w:szCs w:val="28"/>
          <w:vertAlign w:val="superscript"/>
          <w:lang w:val="ro-MD"/>
        </w:rPr>
        <w:t>1</w:t>
      </w:r>
      <w:r w:rsidR="00CC628A" w:rsidRPr="00943E17">
        <w:rPr>
          <w:rFonts w:ascii="Times New Roman" w:hAnsi="Times New Roman"/>
          <w:sz w:val="28"/>
          <w:szCs w:val="28"/>
          <w:lang w:val="ro-MD"/>
        </w:rPr>
        <w:t>)</w:t>
      </w:r>
      <w:r w:rsidR="009C30D8" w:rsidRPr="00943E17">
        <w:rPr>
          <w:rFonts w:ascii="Times New Roman" w:hAnsi="Times New Roman"/>
          <w:sz w:val="28"/>
          <w:szCs w:val="28"/>
          <w:lang w:val="ro-MD"/>
        </w:rPr>
        <w:t>,</w:t>
      </w:r>
      <w:r w:rsidR="00707160">
        <w:rPr>
          <w:rFonts w:ascii="Times New Roman" w:hAnsi="Times New Roman"/>
          <w:sz w:val="28"/>
          <w:szCs w:val="28"/>
          <w:lang w:val="ro-MD"/>
        </w:rPr>
        <w:t xml:space="preserve"> </w:t>
      </w:r>
      <w:r w:rsidR="00CC628A" w:rsidRPr="00943E17">
        <w:rPr>
          <w:rFonts w:ascii="Times New Roman" w:hAnsi="Times New Roman"/>
          <w:sz w:val="28"/>
          <w:szCs w:val="28"/>
          <w:lang w:val="ro-MD"/>
        </w:rPr>
        <w:t>c</w:t>
      </w:r>
      <w:r w:rsidR="00CC628A" w:rsidRPr="00943E17">
        <w:rPr>
          <w:rFonts w:ascii="Times New Roman" w:hAnsi="Times New Roman"/>
          <w:sz w:val="28"/>
          <w:szCs w:val="28"/>
          <w:vertAlign w:val="superscript"/>
          <w:lang w:val="ro-MD"/>
        </w:rPr>
        <w:t>2</w:t>
      </w:r>
      <w:r w:rsidR="00CC628A" w:rsidRPr="00943E17">
        <w:rPr>
          <w:rFonts w:ascii="Times New Roman" w:hAnsi="Times New Roman"/>
          <w:sz w:val="28"/>
          <w:szCs w:val="28"/>
          <w:lang w:val="ro-MD"/>
        </w:rPr>
        <w:t xml:space="preserve">) </w:t>
      </w:r>
      <w:r w:rsidR="009C30D8" w:rsidRPr="00943E17">
        <w:rPr>
          <w:rFonts w:ascii="Times New Roman" w:hAnsi="Times New Roman"/>
          <w:sz w:val="28"/>
          <w:szCs w:val="28"/>
          <w:lang w:val="ro-MD"/>
        </w:rPr>
        <w:t>și c</w:t>
      </w:r>
      <w:r w:rsidR="009C30D8" w:rsidRPr="00943E17">
        <w:rPr>
          <w:rFonts w:ascii="Times New Roman" w:hAnsi="Times New Roman"/>
          <w:sz w:val="28"/>
          <w:szCs w:val="28"/>
          <w:vertAlign w:val="superscript"/>
          <w:lang w:val="ro-MD"/>
        </w:rPr>
        <w:t>3</w:t>
      </w:r>
      <w:r w:rsidR="009C30D8" w:rsidRPr="00943E17">
        <w:rPr>
          <w:rFonts w:ascii="Times New Roman" w:hAnsi="Times New Roman"/>
          <w:sz w:val="28"/>
          <w:szCs w:val="28"/>
          <w:lang w:val="ro-MD"/>
        </w:rPr>
        <w:t xml:space="preserve">) </w:t>
      </w:r>
      <w:r w:rsidR="00CC628A" w:rsidRPr="00943E17">
        <w:rPr>
          <w:rFonts w:ascii="Times New Roman" w:hAnsi="Times New Roman"/>
          <w:sz w:val="28"/>
          <w:szCs w:val="28"/>
          <w:lang w:val="ro-MD"/>
        </w:rPr>
        <w:t xml:space="preserve">cu următorul </w:t>
      </w:r>
      <w:r w:rsidR="00707160">
        <w:rPr>
          <w:rFonts w:ascii="Times New Roman" w:hAnsi="Times New Roman"/>
          <w:sz w:val="28"/>
          <w:szCs w:val="28"/>
          <w:lang w:val="ro-MD"/>
        </w:rPr>
        <w:t>cuprins</w:t>
      </w:r>
      <w:r w:rsidR="00CC628A" w:rsidRPr="00943E17">
        <w:rPr>
          <w:rFonts w:ascii="Times New Roman" w:hAnsi="Times New Roman"/>
          <w:sz w:val="28"/>
          <w:szCs w:val="28"/>
          <w:lang w:val="ro-MD"/>
        </w:rPr>
        <w:t>:</w:t>
      </w:r>
    </w:p>
    <w:p w14:paraId="1B9A8E72" w14:textId="60116778" w:rsidR="00CC628A" w:rsidRPr="00943E17" w:rsidRDefault="00CC628A"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„c</w:t>
      </w:r>
      <w:r w:rsidRPr="00943E17">
        <w:rPr>
          <w:rFonts w:ascii="Times New Roman" w:hAnsi="Times New Roman"/>
          <w:sz w:val="28"/>
          <w:szCs w:val="28"/>
          <w:vertAlign w:val="superscript"/>
          <w:lang w:val="ro-MD"/>
        </w:rPr>
        <w:t>1</w:t>
      </w:r>
      <w:r w:rsidRPr="00943E17">
        <w:rPr>
          <w:rFonts w:ascii="Times New Roman" w:hAnsi="Times New Roman"/>
          <w:sz w:val="28"/>
          <w:szCs w:val="28"/>
          <w:lang w:val="ro-MD"/>
        </w:rPr>
        <w:t xml:space="preserve">) să perceapă </w:t>
      </w:r>
      <w:r w:rsidR="00C25ACC" w:rsidRPr="00943E17">
        <w:rPr>
          <w:rFonts w:ascii="Times New Roman" w:hAnsi="Times New Roman"/>
          <w:sz w:val="28"/>
          <w:szCs w:val="28"/>
          <w:lang w:val="ro-MD"/>
        </w:rPr>
        <w:t>tarife</w:t>
      </w:r>
      <w:r w:rsidR="00204168">
        <w:rPr>
          <w:rFonts w:ascii="Times New Roman" w:hAnsi="Times New Roman"/>
          <w:sz w:val="28"/>
          <w:szCs w:val="28"/>
          <w:lang w:val="ro-MD"/>
        </w:rPr>
        <w:t xml:space="preserve"> și </w:t>
      </w:r>
      <w:r w:rsidR="00D15F8E">
        <w:rPr>
          <w:rFonts w:ascii="Times New Roman" w:hAnsi="Times New Roman"/>
          <w:sz w:val="28"/>
          <w:szCs w:val="28"/>
          <w:lang w:val="ro-MD"/>
        </w:rPr>
        <w:t>plăți</w:t>
      </w:r>
      <w:r w:rsidRPr="00943E17">
        <w:rPr>
          <w:rFonts w:ascii="Times New Roman" w:hAnsi="Times New Roman"/>
          <w:sz w:val="28"/>
          <w:szCs w:val="28"/>
          <w:lang w:val="ro-MD"/>
        </w:rPr>
        <w:t>, stabilite la art</w:t>
      </w:r>
      <w:r w:rsidR="00707160">
        <w:rPr>
          <w:rFonts w:ascii="Times New Roman" w:hAnsi="Times New Roman"/>
          <w:sz w:val="28"/>
          <w:szCs w:val="28"/>
          <w:lang w:val="ro-MD"/>
        </w:rPr>
        <w:t>icolul</w:t>
      </w:r>
      <w:r w:rsidRPr="00943E17">
        <w:rPr>
          <w:rFonts w:ascii="Times New Roman" w:hAnsi="Times New Roman"/>
          <w:sz w:val="28"/>
          <w:szCs w:val="28"/>
          <w:lang w:val="ro-MD"/>
        </w:rPr>
        <w:t xml:space="preserve"> 16;</w:t>
      </w:r>
    </w:p>
    <w:p w14:paraId="01A8D162" w14:textId="14A02571" w:rsidR="009C30D8" w:rsidRPr="00943E17" w:rsidRDefault="00CC628A"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c</w:t>
      </w:r>
      <w:r w:rsidRPr="00943E17">
        <w:rPr>
          <w:rFonts w:ascii="Times New Roman" w:hAnsi="Times New Roman"/>
          <w:sz w:val="28"/>
          <w:szCs w:val="28"/>
          <w:vertAlign w:val="superscript"/>
          <w:lang w:val="ro-MD"/>
        </w:rPr>
        <w:t>2</w:t>
      </w:r>
      <w:r w:rsidRPr="00943E17">
        <w:rPr>
          <w:rFonts w:ascii="Times New Roman" w:hAnsi="Times New Roman"/>
          <w:sz w:val="28"/>
          <w:szCs w:val="28"/>
          <w:lang w:val="ro-MD"/>
        </w:rPr>
        <w:t xml:space="preserve">) </w:t>
      </w:r>
      <w:r w:rsidR="00AD1722" w:rsidRPr="00943E17">
        <w:rPr>
          <w:rFonts w:ascii="Times New Roman" w:hAnsi="Times New Roman"/>
          <w:sz w:val="28"/>
          <w:szCs w:val="28"/>
          <w:lang w:val="ro-MD"/>
        </w:rPr>
        <w:t xml:space="preserve">să desfășoare activități de </w:t>
      </w:r>
      <w:r w:rsidR="00707160" w:rsidRPr="00943E17">
        <w:rPr>
          <w:rFonts w:ascii="Times New Roman" w:hAnsi="Times New Roman"/>
          <w:sz w:val="28"/>
          <w:szCs w:val="28"/>
          <w:lang w:val="ro-MD"/>
        </w:rPr>
        <w:t>antreprenoria</w:t>
      </w:r>
      <w:r w:rsidR="007A7D5A">
        <w:rPr>
          <w:rFonts w:ascii="Times New Roman" w:hAnsi="Times New Roman"/>
          <w:sz w:val="28"/>
          <w:szCs w:val="28"/>
          <w:lang w:val="ro-MD"/>
        </w:rPr>
        <w:t>t</w:t>
      </w:r>
      <w:r w:rsidR="00AD1722" w:rsidRPr="00943E17">
        <w:rPr>
          <w:rFonts w:ascii="Times New Roman" w:hAnsi="Times New Roman"/>
          <w:sz w:val="28"/>
          <w:szCs w:val="28"/>
          <w:lang w:val="ro-MD"/>
        </w:rPr>
        <w:t xml:space="preserve"> în cadrul parcului industrial, în vederea realizării strategiilor și programelor de dezvoltare ale parcului industrial;</w:t>
      </w:r>
    </w:p>
    <w:p w14:paraId="20CFD308" w14:textId="4F42321D" w:rsidR="00AD1722" w:rsidRPr="00943E17" w:rsidRDefault="009C30D8"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c</w:t>
      </w:r>
      <w:r w:rsidRPr="00943E17">
        <w:rPr>
          <w:rFonts w:ascii="Times New Roman" w:hAnsi="Times New Roman"/>
          <w:sz w:val="28"/>
          <w:szCs w:val="28"/>
          <w:vertAlign w:val="superscript"/>
          <w:lang w:val="ro-MD"/>
        </w:rPr>
        <w:t>3</w:t>
      </w:r>
      <w:r w:rsidRPr="00943E17">
        <w:rPr>
          <w:rFonts w:ascii="Times New Roman" w:hAnsi="Times New Roman"/>
          <w:sz w:val="28"/>
          <w:szCs w:val="28"/>
          <w:lang w:val="ro-MD"/>
        </w:rPr>
        <w:t xml:space="preserve"> să încheie contracte comerciale cu furnizorii primari de </w:t>
      </w:r>
      <w:r w:rsidR="00707160" w:rsidRPr="00943E17">
        <w:rPr>
          <w:rFonts w:ascii="Times New Roman" w:hAnsi="Times New Roman"/>
          <w:sz w:val="28"/>
          <w:szCs w:val="28"/>
          <w:lang w:val="ro-MD"/>
        </w:rPr>
        <w:t>utilități</w:t>
      </w:r>
      <w:r w:rsidRPr="00943E17">
        <w:rPr>
          <w:rFonts w:ascii="Times New Roman" w:hAnsi="Times New Roman"/>
          <w:sz w:val="28"/>
          <w:szCs w:val="28"/>
          <w:lang w:val="ro-MD"/>
        </w:rPr>
        <w:t xml:space="preserve"> (servicii de alimentare cu apă, cu energie electrică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termică, cu gaze naturale, de canalizare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epurare);</w:t>
      </w:r>
      <w:r w:rsidR="00CC628A" w:rsidRPr="00943E17">
        <w:rPr>
          <w:rFonts w:ascii="Times New Roman" w:hAnsi="Times New Roman"/>
          <w:sz w:val="28"/>
          <w:szCs w:val="28"/>
          <w:lang w:val="ro-MD"/>
        </w:rPr>
        <w:t>”</w:t>
      </w:r>
      <w:r w:rsidRPr="00943E17">
        <w:rPr>
          <w:rFonts w:ascii="Times New Roman" w:hAnsi="Times New Roman"/>
          <w:sz w:val="28"/>
          <w:szCs w:val="28"/>
          <w:lang w:val="ro-MD"/>
        </w:rPr>
        <w:t>.</w:t>
      </w:r>
    </w:p>
    <w:p w14:paraId="50F01F92" w14:textId="23D0D055" w:rsidR="00AD1722" w:rsidRPr="00943E17" w:rsidRDefault="00AD172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alineatul (2) se completează cu liter</w:t>
      </w:r>
      <w:r w:rsidR="000F2CCF" w:rsidRPr="00943E17">
        <w:rPr>
          <w:rFonts w:ascii="Times New Roman" w:hAnsi="Times New Roman"/>
          <w:sz w:val="28"/>
          <w:szCs w:val="28"/>
          <w:lang w:val="ro-MD"/>
        </w:rPr>
        <w:t>ele</w:t>
      </w:r>
      <w:r w:rsidRPr="00943E17">
        <w:rPr>
          <w:rFonts w:ascii="Times New Roman" w:hAnsi="Times New Roman"/>
          <w:sz w:val="28"/>
          <w:szCs w:val="28"/>
          <w:lang w:val="ro-MD"/>
        </w:rPr>
        <w:t xml:space="preserve"> a</w:t>
      </w:r>
      <w:r w:rsidRPr="00943E17">
        <w:rPr>
          <w:rFonts w:ascii="Times New Roman" w:hAnsi="Times New Roman"/>
          <w:sz w:val="28"/>
          <w:szCs w:val="28"/>
          <w:vertAlign w:val="superscript"/>
          <w:lang w:val="ro-MD"/>
        </w:rPr>
        <w:t>1</w:t>
      </w:r>
      <w:r w:rsidRPr="00943E17">
        <w:rPr>
          <w:rFonts w:ascii="Times New Roman" w:hAnsi="Times New Roman"/>
          <w:sz w:val="28"/>
          <w:szCs w:val="28"/>
          <w:lang w:val="ro-MD"/>
        </w:rPr>
        <w:t>)</w:t>
      </w:r>
      <w:r w:rsidR="000F2CCF" w:rsidRPr="00943E17">
        <w:rPr>
          <w:rFonts w:ascii="Times New Roman" w:hAnsi="Times New Roman"/>
          <w:sz w:val="28"/>
          <w:szCs w:val="28"/>
          <w:lang w:val="ro-MD"/>
        </w:rPr>
        <w:t>, f</w:t>
      </w:r>
      <w:r w:rsidR="000F2CCF" w:rsidRPr="00943E17">
        <w:rPr>
          <w:rFonts w:ascii="Times New Roman" w:hAnsi="Times New Roman"/>
          <w:sz w:val="28"/>
          <w:szCs w:val="28"/>
          <w:vertAlign w:val="superscript"/>
          <w:lang w:val="ro-MD"/>
        </w:rPr>
        <w:t>2</w:t>
      </w:r>
      <w:r w:rsidR="000F2CCF" w:rsidRPr="00943E17">
        <w:rPr>
          <w:rFonts w:ascii="Times New Roman" w:hAnsi="Times New Roman"/>
          <w:sz w:val="28"/>
          <w:szCs w:val="28"/>
          <w:lang w:val="ro-MD"/>
        </w:rPr>
        <w:t>)</w:t>
      </w:r>
      <w:r w:rsidR="001002E0">
        <w:rPr>
          <w:rFonts w:ascii="Times New Roman" w:hAnsi="Times New Roman"/>
          <w:sz w:val="28"/>
          <w:szCs w:val="28"/>
          <w:lang w:val="ro-MD"/>
        </w:rPr>
        <w:t>,</w:t>
      </w:r>
      <w:r w:rsidR="000F2CCF" w:rsidRPr="00943E17">
        <w:rPr>
          <w:rFonts w:ascii="Times New Roman" w:hAnsi="Times New Roman"/>
          <w:sz w:val="28"/>
          <w:szCs w:val="28"/>
          <w:lang w:val="ro-MD"/>
        </w:rPr>
        <w:t xml:space="preserve"> f</w:t>
      </w:r>
      <w:r w:rsidR="000F2CCF" w:rsidRPr="00943E17">
        <w:rPr>
          <w:rFonts w:ascii="Times New Roman" w:hAnsi="Times New Roman"/>
          <w:sz w:val="28"/>
          <w:szCs w:val="28"/>
          <w:vertAlign w:val="superscript"/>
          <w:lang w:val="ro-MD"/>
        </w:rPr>
        <w:t>3</w:t>
      </w:r>
      <w:r w:rsidR="000F2CCF" w:rsidRPr="00943E17">
        <w:rPr>
          <w:rFonts w:ascii="Times New Roman" w:hAnsi="Times New Roman"/>
          <w:sz w:val="28"/>
          <w:szCs w:val="28"/>
          <w:lang w:val="ro-MD"/>
        </w:rPr>
        <w:t>)</w:t>
      </w:r>
      <w:r w:rsidR="001002E0">
        <w:rPr>
          <w:rFonts w:ascii="Times New Roman" w:hAnsi="Times New Roman"/>
          <w:sz w:val="28"/>
          <w:szCs w:val="28"/>
          <w:lang w:val="ro-MD"/>
        </w:rPr>
        <w:t>, f</w:t>
      </w:r>
      <w:r w:rsidR="001002E0" w:rsidRPr="001002E0">
        <w:rPr>
          <w:rFonts w:ascii="Times New Roman" w:hAnsi="Times New Roman"/>
          <w:sz w:val="28"/>
          <w:szCs w:val="28"/>
          <w:vertAlign w:val="superscript"/>
          <w:lang w:val="ro-MD"/>
        </w:rPr>
        <w:t>4</w:t>
      </w:r>
      <w:r w:rsidR="001002E0">
        <w:rPr>
          <w:rFonts w:ascii="Times New Roman" w:hAnsi="Times New Roman"/>
          <w:sz w:val="28"/>
          <w:szCs w:val="28"/>
          <w:lang w:val="ro-MD"/>
        </w:rPr>
        <w:t>) și f</w:t>
      </w:r>
      <w:r w:rsidR="001002E0" w:rsidRPr="001002E0">
        <w:rPr>
          <w:rFonts w:ascii="Times New Roman" w:hAnsi="Times New Roman"/>
          <w:sz w:val="28"/>
          <w:szCs w:val="28"/>
          <w:vertAlign w:val="superscript"/>
          <w:lang w:val="ro-MD"/>
        </w:rPr>
        <w:t>5</w:t>
      </w:r>
      <w:r w:rsidR="001002E0">
        <w:rPr>
          <w:rFonts w:ascii="Times New Roman" w:hAnsi="Times New Roman"/>
          <w:sz w:val="28"/>
          <w:szCs w:val="28"/>
          <w:lang w:val="ro-MD"/>
        </w:rPr>
        <w:t xml:space="preserve">) </w:t>
      </w:r>
      <w:r w:rsidRPr="00943E17">
        <w:rPr>
          <w:rFonts w:ascii="Times New Roman" w:hAnsi="Times New Roman"/>
          <w:sz w:val="28"/>
          <w:szCs w:val="28"/>
          <w:lang w:val="ro-MD"/>
        </w:rPr>
        <w:t xml:space="preserve"> cu următorul conținut:</w:t>
      </w:r>
    </w:p>
    <w:p w14:paraId="000FF68A" w14:textId="77777777" w:rsidR="00707160" w:rsidRDefault="00AD172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w:t>
      </w:r>
      <w:r w:rsidRPr="00943E17">
        <w:rPr>
          <w:rFonts w:ascii="Times New Roman" w:hAnsi="Times New Roman"/>
          <w:sz w:val="28"/>
          <w:szCs w:val="28"/>
          <w:vertAlign w:val="superscript"/>
          <w:lang w:val="ro-MD"/>
        </w:rPr>
        <w:t>1</w:t>
      </w:r>
      <w:r w:rsidRPr="00943E17">
        <w:rPr>
          <w:rFonts w:ascii="Times New Roman" w:hAnsi="Times New Roman"/>
          <w:sz w:val="28"/>
          <w:szCs w:val="28"/>
          <w:lang w:val="ro-MD"/>
        </w:rPr>
        <w:t>) să respecte și să monitorizeze respectarea principiilor generale înscrise la art.4;</w:t>
      </w:r>
      <w:r w:rsidR="00707160">
        <w:rPr>
          <w:rFonts w:ascii="Times New Roman" w:hAnsi="Times New Roman"/>
          <w:sz w:val="28"/>
          <w:szCs w:val="28"/>
          <w:lang w:val="ro-MD"/>
        </w:rPr>
        <w:t xml:space="preserve"> </w:t>
      </w:r>
    </w:p>
    <w:p w14:paraId="5DE2EFB2" w14:textId="59F780F7" w:rsidR="00C1312A" w:rsidRPr="00943E17" w:rsidRDefault="000F2CCF"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f</w:t>
      </w:r>
      <w:r w:rsidRPr="00943E17">
        <w:rPr>
          <w:rFonts w:ascii="Times New Roman" w:hAnsi="Times New Roman"/>
          <w:sz w:val="28"/>
          <w:szCs w:val="28"/>
          <w:vertAlign w:val="superscript"/>
          <w:lang w:val="ro-MD"/>
        </w:rPr>
        <w:t>2</w:t>
      </w:r>
      <w:r w:rsidRPr="00943E17">
        <w:rPr>
          <w:rFonts w:ascii="Times New Roman" w:hAnsi="Times New Roman"/>
          <w:sz w:val="28"/>
          <w:szCs w:val="28"/>
          <w:lang w:val="ro-MD"/>
        </w:rPr>
        <w:t xml:space="preserve">) să asigure </w:t>
      </w:r>
      <w:r w:rsidR="00707160" w:rsidRPr="00943E17">
        <w:rPr>
          <w:rFonts w:ascii="Times New Roman" w:hAnsi="Times New Roman"/>
          <w:sz w:val="28"/>
          <w:szCs w:val="28"/>
          <w:lang w:val="ro-MD"/>
        </w:rPr>
        <w:t>rezidenților</w:t>
      </w:r>
      <w:r w:rsidRPr="00943E17">
        <w:rPr>
          <w:rFonts w:ascii="Times New Roman" w:hAnsi="Times New Roman"/>
          <w:sz w:val="28"/>
          <w:szCs w:val="28"/>
          <w:lang w:val="ro-MD"/>
        </w:rPr>
        <w:t xml:space="preserve"> parcului dreptul de </w:t>
      </w:r>
      <w:r w:rsidR="00707160" w:rsidRPr="00943E17">
        <w:rPr>
          <w:rFonts w:ascii="Times New Roman" w:hAnsi="Times New Roman"/>
          <w:sz w:val="28"/>
          <w:szCs w:val="28"/>
          <w:lang w:val="ro-MD"/>
        </w:rPr>
        <w:t>folosință</w:t>
      </w:r>
      <w:r w:rsidRPr="00943E17">
        <w:rPr>
          <w:rFonts w:ascii="Times New Roman" w:hAnsi="Times New Roman"/>
          <w:sz w:val="28"/>
          <w:szCs w:val="28"/>
          <w:lang w:val="ro-MD"/>
        </w:rPr>
        <w:t xml:space="preserve"> asupra infrastructurii tehnice și de producție comune</w:t>
      </w:r>
      <w:r w:rsidR="00C1312A" w:rsidRPr="00943E17">
        <w:rPr>
          <w:rFonts w:ascii="Times New Roman" w:hAnsi="Times New Roman"/>
          <w:sz w:val="28"/>
          <w:szCs w:val="28"/>
          <w:lang w:val="ro-MD"/>
        </w:rPr>
        <w:t>;</w:t>
      </w:r>
    </w:p>
    <w:p w14:paraId="2AF99919" w14:textId="77777777" w:rsidR="00D15F8E" w:rsidRDefault="00C1312A"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f</w:t>
      </w:r>
      <w:r w:rsidRPr="00943E17">
        <w:rPr>
          <w:rFonts w:ascii="Times New Roman" w:hAnsi="Times New Roman"/>
          <w:sz w:val="28"/>
          <w:szCs w:val="28"/>
          <w:vertAlign w:val="superscript"/>
          <w:lang w:val="ro-MD"/>
        </w:rPr>
        <w:t>3</w:t>
      </w:r>
      <w:r w:rsidRPr="00943E17">
        <w:rPr>
          <w:rFonts w:ascii="Times New Roman" w:hAnsi="Times New Roman"/>
          <w:sz w:val="28"/>
          <w:szCs w:val="28"/>
          <w:lang w:val="ro-MD"/>
        </w:rPr>
        <w:t xml:space="preserve">) să efectueze lucrările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serviciile de </w:t>
      </w:r>
      <w:r w:rsidR="00707160" w:rsidRPr="00943E17">
        <w:rPr>
          <w:rFonts w:ascii="Times New Roman" w:hAnsi="Times New Roman"/>
          <w:sz w:val="28"/>
          <w:szCs w:val="28"/>
          <w:lang w:val="ro-MD"/>
        </w:rPr>
        <w:t>mentenanță</w:t>
      </w:r>
      <w:r w:rsidRPr="00943E17">
        <w:rPr>
          <w:rFonts w:ascii="Times New Roman" w:hAnsi="Times New Roman"/>
          <w:sz w:val="28"/>
          <w:szCs w:val="28"/>
          <w:lang w:val="ro-MD"/>
        </w:rPr>
        <w:t xml:space="preserve">, </w:t>
      </w:r>
      <w:r w:rsidR="00707160" w:rsidRPr="00943E17">
        <w:rPr>
          <w:rFonts w:ascii="Times New Roman" w:hAnsi="Times New Roman"/>
          <w:sz w:val="28"/>
          <w:szCs w:val="28"/>
          <w:lang w:val="ro-MD"/>
        </w:rPr>
        <w:t>reparații</w:t>
      </w:r>
      <w:r w:rsidRPr="00943E17">
        <w:rPr>
          <w:rFonts w:ascii="Times New Roman" w:hAnsi="Times New Roman"/>
          <w:sz w:val="28"/>
          <w:szCs w:val="28"/>
          <w:lang w:val="ro-MD"/>
        </w:rPr>
        <w:t xml:space="preserve">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/sau modernizări, după caz, asupra infrastructurii parcului, astfel încât să asigure </w:t>
      </w:r>
      <w:r w:rsidR="00707160" w:rsidRPr="00943E17">
        <w:rPr>
          <w:rFonts w:ascii="Times New Roman" w:hAnsi="Times New Roman"/>
          <w:sz w:val="28"/>
          <w:szCs w:val="28"/>
          <w:lang w:val="ro-MD"/>
        </w:rPr>
        <w:t>rezidenților</w:t>
      </w:r>
      <w:r w:rsidRPr="00943E17">
        <w:rPr>
          <w:rFonts w:ascii="Times New Roman" w:hAnsi="Times New Roman"/>
          <w:sz w:val="28"/>
          <w:szCs w:val="28"/>
          <w:lang w:val="ro-MD"/>
        </w:rPr>
        <w:t xml:space="preserve"> parcului </w:t>
      </w:r>
      <w:r w:rsidR="00707160" w:rsidRPr="00943E17">
        <w:rPr>
          <w:rFonts w:ascii="Times New Roman" w:hAnsi="Times New Roman"/>
          <w:sz w:val="28"/>
          <w:szCs w:val="28"/>
          <w:lang w:val="ro-MD"/>
        </w:rPr>
        <w:t>folosință</w:t>
      </w:r>
      <w:r w:rsidRPr="00943E17">
        <w:rPr>
          <w:rFonts w:ascii="Times New Roman" w:hAnsi="Times New Roman"/>
          <w:sz w:val="28"/>
          <w:szCs w:val="28"/>
          <w:lang w:val="ro-MD"/>
        </w:rPr>
        <w:t xml:space="preserve"> normală asupra </w:t>
      </w:r>
      <w:r w:rsidR="00707160" w:rsidRPr="00943E17">
        <w:rPr>
          <w:rFonts w:ascii="Times New Roman" w:hAnsi="Times New Roman"/>
          <w:sz w:val="28"/>
          <w:szCs w:val="28"/>
          <w:lang w:val="ro-MD"/>
        </w:rPr>
        <w:t>unităților</w:t>
      </w:r>
      <w:r w:rsidRPr="00943E17">
        <w:rPr>
          <w:rFonts w:ascii="Times New Roman" w:hAnsi="Times New Roman"/>
          <w:sz w:val="28"/>
          <w:szCs w:val="28"/>
          <w:lang w:val="ro-MD"/>
        </w:rPr>
        <w:t xml:space="preserve">, infrastructurii tehnice și de producție exclusive, dar </w:t>
      </w:r>
      <w:r w:rsidR="00707160" w:rsidRPr="00943E17">
        <w:rPr>
          <w:rFonts w:ascii="Times New Roman" w:hAnsi="Times New Roman"/>
          <w:sz w:val="28"/>
          <w:szCs w:val="28"/>
          <w:lang w:val="ro-MD"/>
        </w:rPr>
        <w:t>și</w:t>
      </w:r>
      <w:r w:rsidRPr="00943E17">
        <w:rPr>
          <w:rFonts w:ascii="Times New Roman" w:hAnsi="Times New Roman"/>
          <w:sz w:val="28"/>
          <w:szCs w:val="28"/>
          <w:lang w:val="ro-MD"/>
        </w:rPr>
        <w:t xml:space="preserve"> comune;</w:t>
      </w:r>
    </w:p>
    <w:p w14:paraId="423A0AB6" w14:textId="77777777" w:rsidR="00D15F8E" w:rsidRDefault="00D15F8E" w:rsidP="00B13E9F">
      <w:pPr>
        <w:tabs>
          <w:tab w:val="left" w:pos="993"/>
        </w:tabs>
        <w:spacing w:before="120" w:line="276" w:lineRule="auto"/>
        <w:ind w:left="0" w:firstLine="709"/>
        <w:jc w:val="both"/>
        <w:rPr>
          <w:rFonts w:ascii="Times New Roman" w:hAnsi="Times New Roman"/>
          <w:sz w:val="28"/>
          <w:szCs w:val="28"/>
          <w:lang w:val="ro-MD"/>
        </w:rPr>
      </w:pPr>
      <w:r>
        <w:rPr>
          <w:rFonts w:ascii="Times New Roman" w:hAnsi="Times New Roman"/>
          <w:sz w:val="28"/>
          <w:szCs w:val="28"/>
          <w:lang w:val="ro-MD"/>
        </w:rPr>
        <w:lastRenderedPageBreak/>
        <w:t>f</w:t>
      </w:r>
      <w:r w:rsidRPr="00D15F8E">
        <w:rPr>
          <w:rFonts w:ascii="Times New Roman" w:hAnsi="Times New Roman"/>
          <w:sz w:val="28"/>
          <w:szCs w:val="28"/>
          <w:vertAlign w:val="superscript"/>
          <w:lang w:val="ro-MD"/>
        </w:rPr>
        <w:t>4</w:t>
      </w:r>
      <w:r>
        <w:rPr>
          <w:rFonts w:ascii="Times New Roman" w:hAnsi="Times New Roman"/>
          <w:sz w:val="28"/>
          <w:szCs w:val="28"/>
          <w:lang w:val="ro-MD"/>
        </w:rPr>
        <w:t>) să prezinte trimestrial rezidenților sau, după caz, consiliului rezidenților devizul de cheltuieli și raportul privind utilizarea plății de mentenanță, percepută în conformitate cu art. 16 alineatul (1) litera c</w:t>
      </w:r>
      <w:r w:rsidRPr="00D15F8E">
        <w:rPr>
          <w:rFonts w:ascii="Times New Roman" w:hAnsi="Times New Roman"/>
          <w:sz w:val="28"/>
          <w:szCs w:val="28"/>
          <w:vertAlign w:val="superscript"/>
          <w:lang w:val="ro-MD"/>
        </w:rPr>
        <w:t>1</w:t>
      </w:r>
      <w:r>
        <w:rPr>
          <w:rFonts w:ascii="Times New Roman" w:hAnsi="Times New Roman"/>
          <w:sz w:val="28"/>
          <w:szCs w:val="28"/>
          <w:lang w:val="ro-MD"/>
        </w:rPr>
        <w:t>);</w:t>
      </w:r>
    </w:p>
    <w:p w14:paraId="23033E06" w14:textId="4786C390" w:rsidR="00A54393" w:rsidRPr="00943E17" w:rsidRDefault="00D15F8E" w:rsidP="00B13E9F">
      <w:pPr>
        <w:tabs>
          <w:tab w:val="left" w:pos="993"/>
        </w:tabs>
        <w:spacing w:before="120" w:line="276" w:lineRule="auto"/>
        <w:ind w:left="0" w:firstLine="709"/>
        <w:jc w:val="both"/>
        <w:rPr>
          <w:rFonts w:ascii="Times New Roman" w:hAnsi="Times New Roman"/>
          <w:sz w:val="28"/>
          <w:szCs w:val="28"/>
          <w:lang w:val="ro-MD"/>
        </w:rPr>
      </w:pPr>
      <w:r>
        <w:rPr>
          <w:rFonts w:ascii="Times New Roman" w:hAnsi="Times New Roman"/>
          <w:sz w:val="28"/>
          <w:szCs w:val="28"/>
          <w:lang w:val="ro-MD"/>
        </w:rPr>
        <w:t>f</w:t>
      </w:r>
      <w:r w:rsidRPr="00D15F8E">
        <w:rPr>
          <w:rFonts w:ascii="Times New Roman" w:hAnsi="Times New Roman"/>
          <w:sz w:val="28"/>
          <w:szCs w:val="28"/>
          <w:vertAlign w:val="superscript"/>
          <w:lang w:val="ro-MD"/>
        </w:rPr>
        <w:t>5</w:t>
      </w:r>
      <w:r>
        <w:rPr>
          <w:rFonts w:ascii="Times New Roman" w:hAnsi="Times New Roman"/>
          <w:sz w:val="28"/>
          <w:szCs w:val="28"/>
          <w:lang w:val="ro-MD"/>
        </w:rPr>
        <w:t>) să încheie</w:t>
      </w:r>
      <w:r w:rsidR="008C47CB">
        <w:rPr>
          <w:rFonts w:ascii="Times New Roman" w:hAnsi="Times New Roman"/>
          <w:sz w:val="28"/>
          <w:szCs w:val="28"/>
          <w:lang w:val="ro-MD"/>
        </w:rPr>
        <w:t xml:space="preserve"> </w:t>
      </w:r>
      <w:r>
        <w:rPr>
          <w:rFonts w:ascii="Times New Roman" w:hAnsi="Times New Roman"/>
          <w:sz w:val="28"/>
          <w:szCs w:val="28"/>
          <w:lang w:val="ro-MD"/>
        </w:rPr>
        <w:t>cu rezidenții contracte de livrare a energiei</w:t>
      </w:r>
      <w:r w:rsidR="008C47CB">
        <w:rPr>
          <w:rFonts w:ascii="Times New Roman" w:hAnsi="Times New Roman"/>
          <w:sz w:val="28"/>
          <w:szCs w:val="28"/>
          <w:lang w:val="ro-MD"/>
        </w:rPr>
        <w:t xml:space="preserve"> electrice din surse regenerabile, în cazul în care are calitatea de operator al sistemului de distribuție închis.</w:t>
      </w:r>
      <w:r w:rsidR="00AD1722" w:rsidRPr="00943E17">
        <w:rPr>
          <w:rFonts w:ascii="Times New Roman" w:hAnsi="Times New Roman"/>
          <w:sz w:val="28"/>
          <w:szCs w:val="28"/>
          <w:lang w:val="ro-MD"/>
        </w:rPr>
        <w:t>”.</w:t>
      </w:r>
    </w:p>
    <w:p w14:paraId="587D6EE1" w14:textId="671D4026" w:rsidR="00AD1722" w:rsidRPr="00943E17" w:rsidRDefault="00C1312A"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18.</w:t>
      </w:r>
      <w:r w:rsidRPr="00943E17">
        <w:rPr>
          <w:rFonts w:ascii="Times New Roman" w:hAnsi="Times New Roman"/>
          <w:sz w:val="28"/>
          <w:szCs w:val="28"/>
          <w:lang w:val="ro-MD"/>
        </w:rPr>
        <w:t xml:space="preserve"> </w:t>
      </w:r>
      <w:r w:rsidR="00A812DA" w:rsidRPr="00943E17">
        <w:rPr>
          <w:rFonts w:ascii="Times New Roman" w:hAnsi="Times New Roman"/>
          <w:sz w:val="28"/>
          <w:szCs w:val="28"/>
          <w:lang w:val="ro-MD"/>
        </w:rPr>
        <w:t xml:space="preserve"> </w:t>
      </w:r>
      <w:r w:rsidR="00771CB8" w:rsidRPr="00943E17">
        <w:rPr>
          <w:rFonts w:ascii="Times New Roman" w:hAnsi="Times New Roman"/>
          <w:sz w:val="28"/>
          <w:szCs w:val="28"/>
          <w:lang w:val="ro-MD"/>
        </w:rPr>
        <w:t>Articolul 19</w:t>
      </w:r>
      <w:r w:rsidR="00A812DA" w:rsidRPr="00943E17">
        <w:rPr>
          <w:rFonts w:ascii="Times New Roman" w:hAnsi="Times New Roman"/>
          <w:sz w:val="28"/>
          <w:szCs w:val="28"/>
          <w:lang w:val="ro-MD"/>
        </w:rPr>
        <w:t>:</w:t>
      </w:r>
    </w:p>
    <w:p w14:paraId="41239D5A" w14:textId="3CDDA6A0" w:rsidR="00AD1722" w:rsidRPr="00943E17" w:rsidRDefault="00AD1722"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la alineatul (2</w:t>
      </w:r>
      <w:r w:rsidRPr="00943E17">
        <w:rPr>
          <w:rFonts w:ascii="Times New Roman" w:hAnsi="Times New Roman"/>
          <w:sz w:val="28"/>
          <w:szCs w:val="28"/>
          <w:vertAlign w:val="superscript"/>
          <w:lang w:val="ro-MD"/>
        </w:rPr>
        <w:t>1</w:t>
      </w:r>
      <w:r w:rsidRPr="00943E17">
        <w:rPr>
          <w:rFonts w:ascii="Times New Roman" w:hAnsi="Times New Roman"/>
          <w:sz w:val="28"/>
          <w:szCs w:val="28"/>
          <w:lang w:val="ro-MD"/>
        </w:rPr>
        <w:t>) după cuvintele „în conformitate cu” se completează cu textul „proiectul investițional în baza căruia a fost selectat în calitate de rezident, cu”.</w:t>
      </w:r>
    </w:p>
    <w:p w14:paraId="1E4E0D83" w14:textId="5B88DFAB" w:rsidR="00AD1722" w:rsidRPr="00943E17" w:rsidRDefault="00AD1722"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articolul se completează cu alineatul (</w:t>
      </w:r>
      <w:r w:rsidR="000C3B3D" w:rsidRPr="00943E17">
        <w:rPr>
          <w:rFonts w:ascii="Times New Roman" w:hAnsi="Times New Roman"/>
          <w:sz w:val="28"/>
          <w:szCs w:val="28"/>
          <w:lang w:val="ro-MD"/>
        </w:rPr>
        <w:t>2</w:t>
      </w:r>
      <w:r w:rsidR="000C3B3D" w:rsidRPr="00943E17">
        <w:rPr>
          <w:rFonts w:ascii="Times New Roman" w:hAnsi="Times New Roman"/>
          <w:sz w:val="28"/>
          <w:szCs w:val="28"/>
          <w:vertAlign w:val="superscript"/>
          <w:lang w:val="ro-MD"/>
        </w:rPr>
        <w:t>2</w:t>
      </w:r>
      <w:r w:rsidRPr="00943E17">
        <w:rPr>
          <w:rFonts w:ascii="Times New Roman" w:hAnsi="Times New Roman"/>
          <w:sz w:val="28"/>
          <w:szCs w:val="28"/>
          <w:lang w:val="ro-MD"/>
        </w:rPr>
        <w:t>)</w:t>
      </w:r>
      <w:r w:rsidR="000C3B3D" w:rsidRPr="00943E17">
        <w:rPr>
          <w:rFonts w:ascii="Times New Roman" w:hAnsi="Times New Roman"/>
          <w:sz w:val="28"/>
          <w:szCs w:val="28"/>
          <w:lang w:val="ro-MD"/>
        </w:rPr>
        <w:t xml:space="preserve"> cu următorul cuprins:</w:t>
      </w:r>
    </w:p>
    <w:p w14:paraId="0931EE1F" w14:textId="11A63FB8" w:rsidR="000C3B3D" w:rsidRDefault="000C3B3D" w:rsidP="00204168">
      <w:pPr>
        <w:pStyle w:val="ae"/>
        <w:spacing w:before="120" w:beforeAutospacing="0" w:after="120" w:afterAutospacing="0" w:line="276" w:lineRule="auto"/>
        <w:ind w:firstLine="709"/>
        <w:jc w:val="both"/>
        <w:rPr>
          <w:sz w:val="28"/>
          <w:szCs w:val="28"/>
          <w:lang w:val="ro-MD"/>
        </w:rPr>
      </w:pPr>
      <w:r w:rsidRPr="00943E17">
        <w:rPr>
          <w:sz w:val="28"/>
          <w:szCs w:val="28"/>
          <w:lang w:val="ro-MD"/>
        </w:rPr>
        <w:t>„(2</w:t>
      </w:r>
      <w:r w:rsidRPr="00943E17">
        <w:rPr>
          <w:sz w:val="28"/>
          <w:szCs w:val="28"/>
          <w:vertAlign w:val="superscript"/>
          <w:lang w:val="ro-MD"/>
        </w:rPr>
        <w:t>2</w:t>
      </w:r>
      <w:r w:rsidRPr="00943E17">
        <w:rPr>
          <w:sz w:val="28"/>
          <w:szCs w:val="28"/>
          <w:lang w:val="ro-MD"/>
        </w:rPr>
        <w:t>) Modificarea și completarea proiectului investițional</w:t>
      </w:r>
      <w:r w:rsidR="00E0731F">
        <w:rPr>
          <w:sz w:val="28"/>
          <w:szCs w:val="28"/>
          <w:lang w:val="ro-MD"/>
        </w:rPr>
        <w:t xml:space="preserve">, în sensul diminuării investițiilor preconizate și/sau schimbării </w:t>
      </w:r>
      <w:r w:rsidR="009733F6">
        <w:rPr>
          <w:sz w:val="28"/>
          <w:szCs w:val="28"/>
          <w:lang w:val="ro-MD"/>
        </w:rPr>
        <w:t>genului de activitate,</w:t>
      </w:r>
      <w:r w:rsidRPr="00943E17">
        <w:rPr>
          <w:sz w:val="28"/>
          <w:szCs w:val="28"/>
          <w:lang w:val="ro-MD"/>
        </w:rPr>
        <w:t xml:space="preserve"> în baza căruia a fost selectat rezidentul pentru </w:t>
      </w:r>
      <w:r w:rsidR="00707160" w:rsidRPr="00943E17">
        <w:rPr>
          <w:sz w:val="28"/>
          <w:szCs w:val="28"/>
          <w:lang w:val="ro-MD"/>
        </w:rPr>
        <w:t>desfășurarea</w:t>
      </w:r>
      <w:r w:rsidRPr="00943E17">
        <w:rPr>
          <w:sz w:val="28"/>
          <w:szCs w:val="28"/>
          <w:lang w:val="ro-MD"/>
        </w:rPr>
        <w:t xml:space="preserve"> </w:t>
      </w:r>
      <w:r w:rsidR="00707160" w:rsidRPr="00943E17">
        <w:rPr>
          <w:sz w:val="28"/>
          <w:szCs w:val="28"/>
          <w:lang w:val="ro-MD"/>
        </w:rPr>
        <w:t>activității</w:t>
      </w:r>
      <w:r w:rsidRPr="00943E17">
        <w:rPr>
          <w:sz w:val="28"/>
          <w:szCs w:val="28"/>
          <w:lang w:val="ro-MD"/>
        </w:rPr>
        <w:t xml:space="preserve"> de </w:t>
      </w:r>
      <w:r w:rsidR="00707160" w:rsidRPr="00943E17">
        <w:rPr>
          <w:sz w:val="28"/>
          <w:szCs w:val="28"/>
          <w:lang w:val="ro-MD"/>
        </w:rPr>
        <w:t>antreprenoria</w:t>
      </w:r>
      <w:r w:rsidR="00707160">
        <w:rPr>
          <w:sz w:val="28"/>
          <w:szCs w:val="28"/>
          <w:lang w:val="ro-MD"/>
        </w:rPr>
        <w:t>t</w:t>
      </w:r>
      <w:r w:rsidRPr="00943E17">
        <w:rPr>
          <w:sz w:val="28"/>
          <w:szCs w:val="28"/>
          <w:lang w:val="ro-MD"/>
        </w:rPr>
        <w:t xml:space="preserve"> în cadrul parcului industrial se efectuează în baza deciziei comisiei nominalizate la alin</w:t>
      </w:r>
      <w:r w:rsidR="00C25ACC" w:rsidRPr="00943E17">
        <w:rPr>
          <w:sz w:val="28"/>
          <w:szCs w:val="28"/>
          <w:lang w:val="ro-MD"/>
        </w:rPr>
        <w:t>e</w:t>
      </w:r>
      <w:r w:rsidRPr="00943E17">
        <w:rPr>
          <w:sz w:val="28"/>
          <w:szCs w:val="28"/>
          <w:lang w:val="ro-MD"/>
        </w:rPr>
        <w:t>atul (1) și la prezentarea argumentelor care confirmă această necesitate.”.</w:t>
      </w:r>
    </w:p>
    <w:p w14:paraId="31E74173" w14:textId="68387DE1" w:rsidR="004F4B3C" w:rsidRPr="00943E17" w:rsidRDefault="004F4B3C" w:rsidP="00204168">
      <w:pPr>
        <w:pStyle w:val="ae"/>
        <w:spacing w:before="120" w:beforeAutospacing="0" w:after="120" w:afterAutospacing="0" w:line="276" w:lineRule="auto"/>
        <w:ind w:firstLine="709"/>
        <w:jc w:val="both"/>
        <w:rPr>
          <w:sz w:val="28"/>
          <w:szCs w:val="28"/>
          <w:lang w:val="ro-MD"/>
        </w:rPr>
      </w:pPr>
      <w:r>
        <w:rPr>
          <w:sz w:val="28"/>
          <w:szCs w:val="28"/>
          <w:lang w:val="ro-MD"/>
        </w:rPr>
        <w:t>la alineatul (3) după cuvântul „administratoare” se completează cu textul „și instituțiilor de învățământ.”.</w:t>
      </w:r>
    </w:p>
    <w:p w14:paraId="3228C9FE" w14:textId="2B63251E" w:rsidR="000C3B3D" w:rsidRPr="00943E17" w:rsidRDefault="00C1312A"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19.</w:t>
      </w:r>
      <w:r w:rsidRPr="00943E17">
        <w:rPr>
          <w:rFonts w:ascii="Times New Roman" w:hAnsi="Times New Roman"/>
          <w:sz w:val="28"/>
          <w:szCs w:val="28"/>
          <w:lang w:val="ro-MD"/>
        </w:rPr>
        <w:t xml:space="preserve"> </w:t>
      </w:r>
      <w:r w:rsidR="00707160">
        <w:rPr>
          <w:rFonts w:ascii="Times New Roman" w:hAnsi="Times New Roman"/>
          <w:sz w:val="28"/>
          <w:szCs w:val="28"/>
          <w:lang w:val="ro-MD"/>
        </w:rPr>
        <w:t>A</w:t>
      </w:r>
      <w:r w:rsidR="000C3B3D" w:rsidRPr="00943E17">
        <w:rPr>
          <w:rFonts w:ascii="Times New Roman" w:hAnsi="Times New Roman"/>
          <w:sz w:val="28"/>
          <w:szCs w:val="28"/>
          <w:lang w:val="ro-MD"/>
        </w:rPr>
        <w:t>rticolul 20:</w:t>
      </w:r>
    </w:p>
    <w:p w14:paraId="51679742" w14:textId="77777777" w:rsidR="00707160" w:rsidRDefault="000C3B3D"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articolul se completează cu alineatul (3) cu următorul cuprins:</w:t>
      </w:r>
      <w:r w:rsidR="00707160">
        <w:rPr>
          <w:i w:val="0"/>
          <w:color w:val="auto"/>
          <w:sz w:val="28"/>
          <w:szCs w:val="28"/>
          <w:lang w:val="ro-MD"/>
        </w:rPr>
        <w:t xml:space="preserve"> </w:t>
      </w:r>
    </w:p>
    <w:p w14:paraId="7D8C61AC" w14:textId="650CFCFF" w:rsidR="000C3B3D" w:rsidRPr="00943E17" w:rsidRDefault="000C3B3D"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w:t>
      </w:r>
      <w:r w:rsidRPr="00943E17">
        <w:rPr>
          <w:i w:val="0"/>
          <w:iCs w:val="0"/>
          <w:color w:val="auto"/>
          <w:sz w:val="28"/>
          <w:szCs w:val="28"/>
          <w:lang w:val="ro-MD"/>
        </w:rPr>
        <w:t xml:space="preserve">(3) Este interzisă desfășurarea activității de </w:t>
      </w:r>
      <w:r w:rsidR="00707160" w:rsidRPr="00943E17">
        <w:rPr>
          <w:i w:val="0"/>
          <w:iCs w:val="0"/>
          <w:color w:val="auto"/>
          <w:sz w:val="28"/>
          <w:szCs w:val="28"/>
          <w:lang w:val="ro-MD"/>
        </w:rPr>
        <w:t>antreprenoria</w:t>
      </w:r>
      <w:r w:rsidR="00707160">
        <w:rPr>
          <w:i w:val="0"/>
          <w:iCs w:val="0"/>
          <w:color w:val="auto"/>
          <w:sz w:val="28"/>
          <w:szCs w:val="28"/>
          <w:lang w:val="ro-MD"/>
        </w:rPr>
        <w:t>t</w:t>
      </w:r>
      <w:r w:rsidRPr="00943E17">
        <w:rPr>
          <w:i w:val="0"/>
          <w:iCs w:val="0"/>
          <w:color w:val="auto"/>
          <w:sz w:val="28"/>
          <w:szCs w:val="28"/>
          <w:lang w:val="ro-MD"/>
        </w:rPr>
        <w:t xml:space="preserve"> în cadrul parcului industrial, precum </w:t>
      </w:r>
      <w:r w:rsidR="00707160" w:rsidRPr="00943E17">
        <w:rPr>
          <w:i w:val="0"/>
          <w:iCs w:val="0"/>
          <w:color w:val="auto"/>
          <w:sz w:val="28"/>
          <w:szCs w:val="28"/>
          <w:lang w:val="ro-MD"/>
        </w:rPr>
        <w:t>și</w:t>
      </w:r>
      <w:r w:rsidRPr="00943E17">
        <w:rPr>
          <w:i w:val="0"/>
          <w:iCs w:val="0"/>
          <w:color w:val="auto"/>
          <w:sz w:val="28"/>
          <w:szCs w:val="28"/>
          <w:lang w:val="ro-MD"/>
        </w:rPr>
        <w:t xml:space="preserve"> utilizarea infrastructurii tehnice </w:t>
      </w:r>
      <w:r w:rsidR="00707160" w:rsidRPr="00943E17">
        <w:rPr>
          <w:i w:val="0"/>
          <w:iCs w:val="0"/>
          <w:color w:val="auto"/>
          <w:sz w:val="28"/>
          <w:szCs w:val="28"/>
          <w:lang w:val="ro-MD"/>
        </w:rPr>
        <w:t>și</w:t>
      </w:r>
      <w:r w:rsidRPr="00943E17">
        <w:rPr>
          <w:i w:val="0"/>
          <w:iCs w:val="0"/>
          <w:color w:val="auto"/>
          <w:sz w:val="28"/>
          <w:szCs w:val="28"/>
          <w:lang w:val="ro-MD"/>
        </w:rPr>
        <w:t xml:space="preserve"> de </w:t>
      </w:r>
      <w:r w:rsidR="00707160" w:rsidRPr="00943E17">
        <w:rPr>
          <w:i w:val="0"/>
          <w:iCs w:val="0"/>
          <w:color w:val="auto"/>
          <w:sz w:val="28"/>
          <w:szCs w:val="28"/>
          <w:lang w:val="ro-MD"/>
        </w:rPr>
        <w:t>producție</w:t>
      </w:r>
      <w:r w:rsidRPr="00943E17">
        <w:rPr>
          <w:i w:val="0"/>
          <w:iCs w:val="0"/>
          <w:color w:val="auto"/>
          <w:sz w:val="28"/>
          <w:szCs w:val="28"/>
          <w:lang w:val="ro-MD"/>
        </w:rPr>
        <w:t xml:space="preserve"> </w:t>
      </w:r>
      <w:r w:rsidR="00707160" w:rsidRPr="00943E17">
        <w:rPr>
          <w:i w:val="0"/>
          <w:iCs w:val="0"/>
          <w:color w:val="auto"/>
          <w:sz w:val="28"/>
          <w:szCs w:val="28"/>
          <w:lang w:val="ro-MD"/>
        </w:rPr>
        <w:t>și</w:t>
      </w:r>
      <w:r w:rsidRPr="00943E17">
        <w:rPr>
          <w:i w:val="0"/>
          <w:iCs w:val="0"/>
          <w:color w:val="auto"/>
          <w:sz w:val="28"/>
          <w:szCs w:val="28"/>
          <w:lang w:val="ro-MD"/>
        </w:rPr>
        <w:t xml:space="preserve"> a teritoriului parcului industrial de către persoane neînregistrate în calitate de rezident, cu excepția întreprinderii administratoare.</w:t>
      </w:r>
      <w:r w:rsidRPr="00943E17">
        <w:rPr>
          <w:i w:val="0"/>
          <w:color w:val="auto"/>
          <w:sz w:val="28"/>
          <w:szCs w:val="28"/>
          <w:lang w:val="ro-MD"/>
        </w:rPr>
        <w:t>”.</w:t>
      </w:r>
    </w:p>
    <w:p w14:paraId="3E818FE2" w14:textId="058B607E" w:rsidR="00C1312A" w:rsidRPr="00943E17" w:rsidRDefault="00C1312A" w:rsidP="00B13E9F">
      <w:pPr>
        <w:pStyle w:val="md"/>
        <w:spacing w:before="120" w:beforeAutospacing="0" w:after="120" w:afterAutospacing="0" w:line="276" w:lineRule="auto"/>
        <w:ind w:firstLine="709"/>
        <w:jc w:val="both"/>
        <w:rPr>
          <w:i w:val="0"/>
          <w:color w:val="auto"/>
          <w:sz w:val="28"/>
          <w:szCs w:val="28"/>
          <w:lang w:val="ro-MD"/>
        </w:rPr>
      </w:pPr>
      <w:r w:rsidRPr="00943E17">
        <w:rPr>
          <w:b/>
          <w:bCs/>
          <w:i w:val="0"/>
          <w:color w:val="auto"/>
          <w:sz w:val="28"/>
          <w:szCs w:val="28"/>
          <w:lang w:val="ro-MD"/>
        </w:rPr>
        <w:t>20.</w:t>
      </w:r>
      <w:r w:rsidRPr="00943E17">
        <w:rPr>
          <w:i w:val="0"/>
          <w:color w:val="auto"/>
          <w:sz w:val="28"/>
          <w:szCs w:val="28"/>
          <w:lang w:val="ro-MD"/>
        </w:rPr>
        <w:t xml:space="preserve"> Se introduce un nou articol, 20</w:t>
      </w:r>
      <w:r w:rsidRPr="00943E17">
        <w:rPr>
          <w:i w:val="0"/>
          <w:color w:val="auto"/>
          <w:sz w:val="28"/>
          <w:szCs w:val="28"/>
          <w:vertAlign w:val="superscript"/>
          <w:lang w:val="ro-MD"/>
        </w:rPr>
        <w:t>1</w:t>
      </w:r>
      <w:r w:rsidRPr="00943E17">
        <w:rPr>
          <w:i w:val="0"/>
          <w:color w:val="auto"/>
          <w:sz w:val="28"/>
          <w:szCs w:val="28"/>
          <w:lang w:val="ro-MD"/>
        </w:rPr>
        <w:t xml:space="preserve">, având următorul </w:t>
      </w:r>
      <w:r w:rsidR="00707160">
        <w:rPr>
          <w:i w:val="0"/>
          <w:color w:val="auto"/>
          <w:sz w:val="28"/>
          <w:szCs w:val="28"/>
          <w:lang w:val="ro-MD"/>
        </w:rPr>
        <w:t>cuprins</w:t>
      </w:r>
      <w:r w:rsidRPr="00943E17">
        <w:rPr>
          <w:i w:val="0"/>
          <w:color w:val="auto"/>
          <w:sz w:val="28"/>
          <w:szCs w:val="28"/>
          <w:lang w:val="ro-MD"/>
        </w:rPr>
        <w:t>:</w:t>
      </w:r>
    </w:p>
    <w:p w14:paraId="562F6AC1" w14:textId="349470B6" w:rsidR="00C1312A" w:rsidRPr="00943E17" w:rsidRDefault="00C1312A"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 xml:space="preserve">„Drepturile, </w:t>
      </w:r>
      <w:r w:rsidR="00707160" w:rsidRPr="00943E17">
        <w:rPr>
          <w:i w:val="0"/>
          <w:color w:val="auto"/>
          <w:sz w:val="28"/>
          <w:szCs w:val="28"/>
          <w:lang w:val="ro-MD"/>
        </w:rPr>
        <w:t>atribuțiile</w:t>
      </w:r>
      <w:r w:rsidRPr="00943E17">
        <w:rPr>
          <w:i w:val="0"/>
          <w:color w:val="auto"/>
          <w:sz w:val="28"/>
          <w:szCs w:val="28"/>
          <w:lang w:val="ro-MD"/>
        </w:rPr>
        <w:t xml:space="preserve"> si </w:t>
      </w:r>
      <w:r w:rsidR="00707160" w:rsidRPr="00943E17">
        <w:rPr>
          <w:i w:val="0"/>
          <w:color w:val="auto"/>
          <w:sz w:val="28"/>
          <w:szCs w:val="28"/>
          <w:lang w:val="ro-MD"/>
        </w:rPr>
        <w:t>obligațiile</w:t>
      </w:r>
      <w:r w:rsidRPr="00943E17">
        <w:rPr>
          <w:i w:val="0"/>
          <w:color w:val="auto"/>
          <w:sz w:val="28"/>
          <w:szCs w:val="28"/>
          <w:lang w:val="ro-MD"/>
        </w:rPr>
        <w:t xml:space="preserve"> </w:t>
      </w:r>
      <w:r w:rsidR="00707160" w:rsidRPr="00943E17">
        <w:rPr>
          <w:i w:val="0"/>
          <w:color w:val="auto"/>
          <w:sz w:val="28"/>
          <w:szCs w:val="28"/>
          <w:lang w:val="ro-MD"/>
        </w:rPr>
        <w:t>rezidenților</w:t>
      </w:r>
      <w:r w:rsidRPr="00943E17">
        <w:rPr>
          <w:i w:val="0"/>
          <w:color w:val="auto"/>
          <w:sz w:val="28"/>
          <w:szCs w:val="28"/>
          <w:lang w:val="ro-MD"/>
        </w:rPr>
        <w:t xml:space="preserve"> parcului</w:t>
      </w:r>
    </w:p>
    <w:p w14:paraId="741F5FA0" w14:textId="19AC6E86" w:rsidR="00C1312A" w:rsidRPr="00943E17" w:rsidRDefault="00C1312A"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 xml:space="preserve">(1) Rezidentul parcului are, în principal, următoarele drepturi: </w:t>
      </w:r>
    </w:p>
    <w:p w14:paraId="72A48471" w14:textId="61005FAC" w:rsidR="00C1312A" w:rsidRPr="00943E17" w:rsidRDefault="00C1312A"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 xml:space="preserve">a) dreptul de </w:t>
      </w:r>
      <w:r w:rsidR="00707160" w:rsidRPr="00943E17">
        <w:rPr>
          <w:i w:val="0"/>
          <w:color w:val="auto"/>
          <w:sz w:val="28"/>
          <w:szCs w:val="28"/>
          <w:lang w:val="ro-MD"/>
        </w:rPr>
        <w:t>folosință</w:t>
      </w:r>
      <w:r w:rsidRPr="00943E17">
        <w:rPr>
          <w:i w:val="0"/>
          <w:color w:val="auto"/>
          <w:sz w:val="28"/>
          <w:szCs w:val="28"/>
          <w:lang w:val="ro-MD"/>
        </w:rPr>
        <w:t xml:space="preserve"> asupra infrastructurii tehnice si de </w:t>
      </w:r>
      <w:r w:rsidR="00707160" w:rsidRPr="00943E17">
        <w:rPr>
          <w:i w:val="0"/>
          <w:color w:val="auto"/>
          <w:sz w:val="28"/>
          <w:szCs w:val="28"/>
          <w:lang w:val="ro-MD"/>
        </w:rPr>
        <w:t>producție</w:t>
      </w:r>
      <w:r w:rsidRPr="00943E17">
        <w:rPr>
          <w:i w:val="0"/>
          <w:color w:val="auto"/>
          <w:sz w:val="28"/>
          <w:szCs w:val="28"/>
          <w:lang w:val="ro-MD"/>
        </w:rPr>
        <w:t xml:space="preserve"> exclusive aferente </w:t>
      </w:r>
      <w:r w:rsidR="00707160" w:rsidRPr="00943E17">
        <w:rPr>
          <w:i w:val="0"/>
          <w:color w:val="auto"/>
          <w:sz w:val="28"/>
          <w:szCs w:val="28"/>
          <w:lang w:val="ro-MD"/>
        </w:rPr>
        <w:t>unității</w:t>
      </w:r>
      <w:r w:rsidRPr="00943E17">
        <w:rPr>
          <w:i w:val="0"/>
          <w:color w:val="auto"/>
          <w:sz w:val="28"/>
          <w:szCs w:val="28"/>
          <w:lang w:val="ro-MD"/>
        </w:rPr>
        <w:t>/</w:t>
      </w:r>
      <w:r w:rsidR="00707160" w:rsidRPr="00943E17">
        <w:rPr>
          <w:i w:val="0"/>
          <w:color w:val="auto"/>
          <w:sz w:val="28"/>
          <w:szCs w:val="28"/>
          <w:lang w:val="ro-MD"/>
        </w:rPr>
        <w:t>unităților</w:t>
      </w:r>
      <w:r w:rsidRPr="00943E17">
        <w:rPr>
          <w:i w:val="0"/>
          <w:color w:val="auto"/>
          <w:sz w:val="28"/>
          <w:szCs w:val="28"/>
          <w:lang w:val="ro-MD"/>
        </w:rPr>
        <w:t xml:space="preserve"> care formează obiectul contractelor încheiate cu întreprinderea administratoare; </w:t>
      </w:r>
    </w:p>
    <w:p w14:paraId="564A4F49" w14:textId="25444347" w:rsidR="00C1312A" w:rsidRDefault="00C1312A" w:rsidP="00B13E9F">
      <w:pPr>
        <w:pStyle w:val="md"/>
        <w:numPr>
          <w:ilvl w:val="0"/>
          <w:numId w:val="13"/>
        </w:numPr>
        <w:spacing w:before="120" w:beforeAutospacing="0" w:after="120" w:afterAutospacing="0" w:line="276" w:lineRule="auto"/>
        <w:ind w:left="0" w:firstLine="709"/>
        <w:jc w:val="both"/>
        <w:rPr>
          <w:i w:val="0"/>
          <w:color w:val="auto"/>
          <w:sz w:val="28"/>
          <w:szCs w:val="28"/>
          <w:lang w:val="ro-MD"/>
        </w:rPr>
      </w:pPr>
      <w:r w:rsidRPr="00943E17">
        <w:rPr>
          <w:i w:val="0"/>
          <w:color w:val="auto"/>
          <w:sz w:val="28"/>
          <w:szCs w:val="28"/>
          <w:lang w:val="ro-MD"/>
        </w:rPr>
        <w:t xml:space="preserve">dreptul de </w:t>
      </w:r>
      <w:r w:rsidR="00707160" w:rsidRPr="00943E17">
        <w:rPr>
          <w:i w:val="0"/>
          <w:color w:val="auto"/>
          <w:sz w:val="28"/>
          <w:szCs w:val="28"/>
          <w:lang w:val="ro-MD"/>
        </w:rPr>
        <w:t>folosință</w:t>
      </w:r>
      <w:r w:rsidRPr="00943E17">
        <w:rPr>
          <w:i w:val="0"/>
          <w:color w:val="auto"/>
          <w:sz w:val="28"/>
          <w:szCs w:val="28"/>
          <w:lang w:val="ro-MD"/>
        </w:rPr>
        <w:t xml:space="preserve"> asupra infrastructurii tehnice si de </w:t>
      </w:r>
      <w:r w:rsidR="00707160" w:rsidRPr="00943E17">
        <w:rPr>
          <w:i w:val="0"/>
          <w:color w:val="auto"/>
          <w:sz w:val="28"/>
          <w:szCs w:val="28"/>
          <w:lang w:val="ro-MD"/>
        </w:rPr>
        <w:t>producție</w:t>
      </w:r>
      <w:r w:rsidRPr="00943E17">
        <w:rPr>
          <w:i w:val="0"/>
          <w:color w:val="auto"/>
          <w:sz w:val="28"/>
          <w:szCs w:val="28"/>
          <w:lang w:val="ro-MD"/>
        </w:rPr>
        <w:t xml:space="preserve"> comune;</w:t>
      </w:r>
    </w:p>
    <w:p w14:paraId="46D5BDA1" w14:textId="67937982" w:rsidR="004D660C" w:rsidRPr="00943E17" w:rsidRDefault="004D660C" w:rsidP="00B13E9F">
      <w:pPr>
        <w:pStyle w:val="md"/>
        <w:numPr>
          <w:ilvl w:val="0"/>
          <w:numId w:val="13"/>
        </w:numPr>
        <w:spacing w:before="120" w:beforeAutospacing="0" w:after="120" w:afterAutospacing="0" w:line="276" w:lineRule="auto"/>
        <w:ind w:left="0" w:firstLine="709"/>
        <w:jc w:val="both"/>
        <w:rPr>
          <w:i w:val="0"/>
          <w:color w:val="auto"/>
          <w:sz w:val="28"/>
          <w:szCs w:val="28"/>
          <w:lang w:val="ro-MD"/>
        </w:rPr>
      </w:pPr>
      <w:r>
        <w:rPr>
          <w:i w:val="0"/>
          <w:color w:val="auto"/>
          <w:sz w:val="28"/>
          <w:szCs w:val="28"/>
          <w:lang w:val="ro-MD"/>
        </w:rPr>
        <w:t>dreptul de a încheia contracte comerciale cu furnizorii primari de utilități;</w:t>
      </w:r>
    </w:p>
    <w:p w14:paraId="3E953B63" w14:textId="77777777" w:rsidR="000D69DC" w:rsidRDefault="00C1312A" w:rsidP="00B13E9F">
      <w:pPr>
        <w:pStyle w:val="md"/>
        <w:numPr>
          <w:ilvl w:val="0"/>
          <w:numId w:val="13"/>
        </w:numPr>
        <w:spacing w:before="120" w:beforeAutospacing="0" w:after="120" w:afterAutospacing="0" w:line="276" w:lineRule="auto"/>
        <w:ind w:left="0" w:firstLine="709"/>
        <w:jc w:val="both"/>
        <w:rPr>
          <w:i w:val="0"/>
          <w:color w:val="auto"/>
          <w:sz w:val="28"/>
          <w:szCs w:val="28"/>
          <w:lang w:val="ro-MD"/>
        </w:rPr>
      </w:pPr>
      <w:r w:rsidRPr="00943E17">
        <w:rPr>
          <w:i w:val="0"/>
          <w:color w:val="auto"/>
          <w:sz w:val="28"/>
          <w:szCs w:val="28"/>
          <w:lang w:val="ro-MD"/>
        </w:rPr>
        <w:lastRenderedPageBreak/>
        <w:t>dreptul de a beneficia de facilitățile acordate în conformitate cu art. 12 din prezenta lege</w:t>
      </w:r>
      <w:r w:rsidR="000D69DC">
        <w:rPr>
          <w:i w:val="0"/>
          <w:color w:val="auto"/>
          <w:sz w:val="28"/>
          <w:szCs w:val="28"/>
          <w:lang w:val="ro-MD"/>
        </w:rPr>
        <w:t>;</w:t>
      </w:r>
    </w:p>
    <w:p w14:paraId="2C79E50E" w14:textId="6C71F5A7" w:rsidR="00C1312A" w:rsidRPr="00943E17" w:rsidRDefault="000D69DC" w:rsidP="00B13E9F">
      <w:pPr>
        <w:pStyle w:val="md"/>
        <w:numPr>
          <w:ilvl w:val="0"/>
          <w:numId w:val="13"/>
        </w:numPr>
        <w:spacing w:before="120" w:beforeAutospacing="0" w:after="120" w:afterAutospacing="0" w:line="276" w:lineRule="auto"/>
        <w:ind w:left="0" w:firstLine="709"/>
        <w:jc w:val="both"/>
        <w:rPr>
          <w:i w:val="0"/>
          <w:color w:val="auto"/>
          <w:sz w:val="28"/>
          <w:szCs w:val="28"/>
          <w:lang w:val="ro-MD"/>
        </w:rPr>
      </w:pPr>
      <w:r>
        <w:rPr>
          <w:i w:val="0"/>
          <w:color w:val="auto"/>
          <w:sz w:val="28"/>
          <w:szCs w:val="28"/>
          <w:lang w:val="ro-MD"/>
        </w:rPr>
        <w:t xml:space="preserve">dreptul de a condiționa achitarea plății de mentenanță de utilizarea acesteia exclusiv pentru dezvoltarea infrastructurii tehnice și de producție din parcul industrial și confirmate prin </w:t>
      </w:r>
      <w:r w:rsidR="00842364">
        <w:rPr>
          <w:i w:val="0"/>
          <w:color w:val="auto"/>
          <w:sz w:val="28"/>
          <w:szCs w:val="28"/>
          <w:lang w:val="ro-MD"/>
        </w:rPr>
        <w:t>procedura stabilită la art. 18 alineatul (2) litera f</w:t>
      </w:r>
      <w:r w:rsidR="00842364" w:rsidRPr="00842364">
        <w:rPr>
          <w:i w:val="0"/>
          <w:color w:val="auto"/>
          <w:sz w:val="28"/>
          <w:szCs w:val="28"/>
          <w:vertAlign w:val="superscript"/>
          <w:lang w:val="ro-MD"/>
        </w:rPr>
        <w:t>4</w:t>
      </w:r>
      <w:r w:rsidR="00842364">
        <w:rPr>
          <w:i w:val="0"/>
          <w:color w:val="auto"/>
          <w:sz w:val="28"/>
          <w:szCs w:val="28"/>
          <w:lang w:val="ro-MD"/>
        </w:rPr>
        <w:t>)</w:t>
      </w:r>
      <w:r w:rsidR="00C1312A" w:rsidRPr="00943E17">
        <w:rPr>
          <w:i w:val="0"/>
          <w:color w:val="auto"/>
          <w:sz w:val="28"/>
          <w:szCs w:val="28"/>
          <w:lang w:val="ro-MD"/>
        </w:rPr>
        <w:t xml:space="preserve">. </w:t>
      </w:r>
    </w:p>
    <w:p w14:paraId="5B550341" w14:textId="11FAEFC1" w:rsidR="00C1312A" w:rsidRPr="00943E17" w:rsidRDefault="00C1312A"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 xml:space="preserve">(2) Rezidentul parcului are, în principal, următoarele </w:t>
      </w:r>
      <w:r w:rsidR="00C27308" w:rsidRPr="00943E17">
        <w:rPr>
          <w:i w:val="0"/>
          <w:color w:val="auto"/>
          <w:sz w:val="28"/>
          <w:szCs w:val="28"/>
          <w:lang w:val="ro-MD"/>
        </w:rPr>
        <w:t>obligații</w:t>
      </w:r>
      <w:r w:rsidRPr="00943E17">
        <w:rPr>
          <w:i w:val="0"/>
          <w:color w:val="auto"/>
          <w:sz w:val="28"/>
          <w:szCs w:val="28"/>
          <w:lang w:val="ro-MD"/>
        </w:rPr>
        <w:t xml:space="preserve">: </w:t>
      </w:r>
    </w:p>
    <w:p w14:paraId="676AC527" w14:textId="63CEB4FB" w:rsidR="00C1312A" w:rsidRPr="00943E17" w:rsidRDefault="00C1312A"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 xml:space="preserve">a) să plătească </w:t>
      </w:r>
      <w:r w:rsidR="00B555BE" w:rsidRPr="00943E17">
        <w:rPr>
          <w:i w:val="0"/>
          <w:color w:val="auto"/>
          <w:sz w:val="28"/>
          <w:szCs w:val="28"/>
          <w:lang w:val="ro-MD"/>
        </w:rPr>
        <w:t xml:space="preserve">întreprinderii </w:t>
      </w:r>
      <w:r w:rsidRPr="00943E17">
        <w:rPr>
          <w:i w:val="0"/>
          <w:color w:val="auto"/>
          <w:sz w:val="28"/>
          <w:szCs w:val="28"/>
          <w:lang w:val="ro-MD"/>
        </w:rPr>
        <w:t>administrato</w:t>
      </w:r>
      <w:r w:rsidR="00B555BE" w:rsidRPr="00943E17">
        <w:rPr>
          <w:i w:val="0"/>
          <w:color w:val="auto"/>
          <w:sz w:val="28"/>
          <w:szCs w:val="28"/>
          <w:lang w:val="ro-MD"/>
        </w:rPr>
        <w:t>are</w:t>
      </w:r>
      <w:r w:rsidR="003D0A62" w:rsidRPr="00943E17">
        <w:rPr>
          <w:i w:val="0"/>
          <w:color w:val="auto"/>
          <w:sz w:val="28"/>
          <w:szCs w:val="28"/>
          <w:lang w:val="ro-MD"/>
        </w:rPr>
        <w:t xml:space="preserve"> sumele prevăzute în contractul de desfășurare a</w:t>
      </w:r>
      <w:r w:rsidR="00C27308">
        <w:rPr>
          <w:i w:val="0"/>
          <w:color w:val="auto"/>
          <w:sz w:val="28"/>
          <w:szCs w:val="28"/>
          <w:lang w:val="ro-MD"/>
        </w:rPr>
        <w:t xml:space="preserve"> </w:t>
      </w:r>
      <w:r w:rsidR="003D0A62" w:rsidRPr="00943E17">
        <w:rPr>
          <w:i w:val="0"/>
          <w:color w:val="auto"/>
          <w:sz w:val="28"/>
          <w:szCs w:val="28"/>
          <w:lang w:val="ro-MD"/>
        </w:rPr>
        <w:t xml:space="preserve">activității în parcul industrial, </w:t>
      </w:r>
      <w:r w:rsidR="00842364">
        <w:rPr>
          <w:i w:val="0"/>
          <w:color w:val="auto"/>
          <w:sz w:val="28"/>
          <w:szCs w:val="28"/>
          <w:lang w:val="ro-MD"/>
        </w:rPr>
        <w:t xml:space="preserve">plățile de mentenanță </w:t>
      </w:r>
      <w:r w:rsidR="003D0A62" w:rsidRPr="00943E17">
        <w:rPr>
          <w:i w:val="0"/>
          <w:color w:val="auto"/>
          <w:sz w:val="28"/>
          <w:szCs w:val="28"/>
          <w:lang w:val="ro-MD"/>
        </w:rPr>
        <w:t>și, după caz</w:t>
      </w:r>
      <w:r w:rsidR="00F54167">
        <w:rPr>
          <w:i w:val="0"/>
          <w:color w:val="auto"/>
          <w:sz w:val="28"/>
          <w:szCs w:val="28"/>
          <w:lang w:val="ro-MD"/>
        </w:rPr>
        <w:t>,</w:t>
      </w:r>
      <w:r w:rsidR="003D0A62" w:rsidRPr="00943E17">
        <w:rPr>
          <w:i w:val="0"/>
          <w:color w:val="auto"/>
          <w:sz w:val="28"/>
          <w:szCs w:val="28"/>
          <w:lang w:val="ro-MD"/>
        </w:rPr>
        <w:t xml:space="preserve"> pentru serviciile oferite de întreprinderea administratoare;</w:t>
      </w:r>
      <w:r w:rsidRPr="00943E17">
        <w:rPr>
          <w:i w:val="0"/>
          <w:color w:val="auto"/>
          <w:sz w:val="28"/>
          <w:szCs w:val="28"/>
          <w:lang w:val="ro-MD"/>
        </w:rPr>
        <w:t xml:space="preserve"> </w:t>
      </w:r>
    </w:p>
    <w:p w14:paraId="3D467ED3" w14:textId="03DD283B" w:rsidR="00C1312A" w:rsidRPr="00943E17" w:rsidRDefault="003D0A62"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b</w:t>
      </w:r>
      <w:r w:rsidR="00C1312A" w:rsidRPr="00943E17">
        <w:rPr>
          <w:i w:val="0"/>
          <w:color w:val="auto"/>
          <w:sz w:val="28"/>
          <w:szCs w:val="28"/>
          <w:lang w:val="ro-MD"/>
        </w:rPr>
        <w:t>) s</w:t>
      </w:r>
      <w:r w:rsidRPr="00943E17">
        <w:rPr>
          <w:i w:val="0"/>
          <w:color w:val="auto"/>
          <w:sz w:val="28"/>
          <w:szCs w:val="28"/>
          <w:lang w:val="ro-MD"/>
        </w:rPr>
        <w:t>ă</w:t>
      </w:r>
      <w:r w:rsidR="00C1312A" w:rsidRPr="00943E17">
        <w:rPr>
          <w:i w:val="0"/>
          <w:color w:val="auto"/>
          <w:sz w:val="28"/>
          <w:szCs w:val="28"/>
          <w:lang w:val="ro-MD"/>
        </w:rPr>
        <w:t xml:space="preserve"> foloseasc</w:t>
      </w:r>
      <w:r w:rsidRPr="00943E17">
        <w:rPr>
          <w:i w:val="0"/>
          <w:color w:val="auto"/>
          <w:sz w:val="28"/>
          <w:szCs w:val="28"/>
          <w:lang w:val="ro-MD"/>
        </w:rPr>
        <w:t>ă</w:t>
      </w:r>
      <w:r w:rsidR="00C1312A" w:rsidRPr="00943E17">
        <w:rPr>
          <w:i w:val="0"/>
          <w:color w:val="auto"/>
          <w:sz w:val="28"/>
          <w:szCs w:val="28"/>
          <w:lang w:val="ro-MD"/>
        </w:rPr>
        <w:t xml:space="preserve"> infrastructura tehnic</w:t>
      </w:r>
      <w:r w:rsidRPr="00943E17">
        <w:rPr>
          <w:i w:val="0"/>
          <w:color w:val="auto"/>
          <w:sz w:val="28"/>
          <w:szCs w:val="28"/>
          <w:lang w:val="ro-MD"/>
        </w:rPr>
        <w:t>ă</w:t>
      </w:r>
      <w:r w:rsidR="00C1312A" w:rsidRPr="00943E17">
        <w:rPr>
          <w:i w:val="0"/>
          <w:color w:val="auto"/>
          <w:sz w:val="28"/>
          <w:szCs w:val="28"/>
          <w:lang w:val="ro-MD"/>
        </w:rPr>
        <w:t xml:space="preserve"> </w:t>
      </w:r>
      <w:r w:rsidRPr="00943E17">
        <w:rPr>
          <w:i w:val="0"/>
          <w:color w:val="auto"/>
          <w:sz w:val="28"/>
          <w:szCs w:val="28"/>
          <w:lang w:val="ro-MD"/>
        </w:rPr>
        <w:t>ș</w:t>
      </w:r>
      <w:r w:rsidR="00C1312A" w:rsidRPr="00943E17">
        <w:rPr>
          <w:i w:val="0"/>
          <w:color w:val="auto"/>
          <w:sz w:val="28"/>
          <w:szCs w:val="28"/>
          <w:lang w:val="ro-MD"/>
        </w:rPr>
        <w:t xml:space="preserve">i de </w:t>
      </w:r>
      <w:r w:rsidR="00C27308" w:rsidRPr="00943E17">
        <w:rPr>
          <w:i w:val="0"/>
          <w:color w:val="auto"/>
          <w:sz w:val="28"/>
          <w:szCs w:val="28"/>
          <w:lang w:val="ro-MD"/>
        </w:rPr>
        <w:t>producție</w:t>
      </w:r>
      <w:r w:rsidR="00C1312A" w:rsidRPr="00943E17">
        <w:rPr>
          <w:i w:val="0"/>
          <w:color w:val="auto"/>
          <w:sz w:val="28"/>
          <w:szCs w:val="28"/>
          <w:lang w:val="ro-MD"/>
        </w:rPr>
        <w:t xml:space="preserve"> cu diligenta unui bun proprietar, sa nu le degradeze sau</w:t>
      </w:r>
      <w:r w:rsidRPr="00943E17">
        <w:rPr>
          <w:i w:val="0"/>
          <w:color w:val="auto"/>
          <w:sz w:val="28"/>
          <w:szCs w:val="28"/>
          <w:lang w:val="ro-MD"/>
        </w:rPr>
        <w:t xml:space="preserve"> deterioreze</w:t>
      </w:r>
      <w:r w:rsidR="00C1312A" w:rsidRPr="00943E17">
        <w:rPr>
          <w:i w:val="0"/>
          <w:color w:val="auto"/>
          <w:sz w:val="28"/>
          <w:szCs w:val="28"/>
          <w:lang w:val="ro-MD"/>
        </w:rPr>
        <w:t>.</w:t>
      </w:r>
    </w:p>
    <w:p w14:paraId="547C314E" w14:textId="09F897B5" w:rsidR="00C1312A" w:rsidRPr="00943E17" w:rsidRDefault="003D0A62"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c</w:t>
      </w:r>
      <w:r w:rsidR="00C1312A" w:rsidRPr="00943E17">
        <w:rPr>
          <w:i w:val="0"/>
          <w:color w:val="auto"/>
          <w:sz w:val="28"/>
          <w:szCs w:val="28"/>
          <w:lang w:val="ro-MD"/>
        </w:rPr>
        <w:t xml:space="preserve">) să respecte </w:t>
      </w:r>
      <w:r w:rsidR="00C27308" w:rsidRPr="00943E17">
        <w:rPr>
          <w:i w:val="0"/>
          <w:color w:val="auto"/>
          <w:sz w:val="28"/>
          <w:szCs w:val="28"/>
          <w:lang w:val="ro-MD"/>
        </w:rPr>
        <w:t>destinația</w:t>
      </w:r>
      <w:r w:rsidR="00C1312A" w:rsidRPr="00943E17">
        <w:rPr>
          <w:i w:val="0"/>
          <w:color w:val="auto"/>
          <w:sz w:val="28"/>
          <w:szCs w:val="28"/>
          <w:lang w:val="ro-MD"/>
        </w:rPr>
        <w:t xml:space="preserve"> stabilită prin contractul </w:t>
      </w:r>
      <w:r w:rsidRPr="00943E17">
        <w:rPr>
          <w:i w:val="0"/>
          <w:color w:val="auto"/>
          <w:sz w:val="28"/>
          <w:szCs w:val="28"/>
          <w:lang w:val="ro-MD"/>
        </w:rPr>
        <w:t>î</w:t>
      </w:r>
      <w:r w:rsidR="00C1312A" w:rsidRPr="00943E17">
        <w:rPr>
          <w:i w:val="0"/>
          <w:color w:val="auto"/>
          <w:sz w:val="28"/>
          <w:szCs w:val="28"/>
          <w:lang w:val="ro-MD"/>
        </w:rPr>
        <w:t xml:space="preserve">ncheiat cu </w:t>
      </w:r>
      <w:r w:rsidR="00C27308" w:rsidRPr="00943E17">
        <w:rPr>
          <w:i w:val="0"/>
          <w:color w:val="auto"/>
          <w:sz w:val="28"/>
          <w:szCs w:val="28"/>
          <w:lang w:val="ro-MD"/>
        </w:rPr>
        <w:t>întreprinderea</w:t>
      </w:r>
      <w:r w:rsidR="00C1312A" w:rsidRPr="00943E17">
        <w:rPr>
          <w:i w:val="0"/>
          <w:color w:val="auto"/>
          <w:sz w:val="28"/>
          <w:szCs w:val="28"/>
          <w:lang w:val="ro-MD"/>
        </w:rPr>
        <w:t xml:space="preserve"> administratoare; </w:t>
      </w:r>
    </w:p>
    <w:p w14:paraId="3B7C5035" w14:textId="0E25855D" w:rsidR="00C1312A" w:rsidRPr="00943E17" w:rsidRDefault="003D0A62" w:rsidP="00B13E9F">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d</w:t>
      </w:r>
      <w:r w:rsidR="00C1312A" w:rsidRPr="00943E17">
        <w:rPr>
          <w:i w:val="0"/>
          <w:color w:val="auto"/>
          <w:sz w:val="28"/>
          <w:szCs w:val="28"/>
          <w:lang w:val="ro-MD"/>
        </w:rPr>
        <w:t xml:space="preserve">) să nu cesioneze </w:t>
      </w:r>
      <w:r w:rsidR="00C27308" w:rsidRPr="00943E17">
        <w:rPr>
          <w:i w:val="0"/>
          <w:color w:val="auto"/>
          <w:sz w:val="28"/>
          <w:szCs w:val="28"/>
          <w:lang w:val="ro-MD"/>
        </w:rPr>
        <w:t>față</w:t>
      </w:r>
      <w:r w:rsidR="00C1312A" w:rsidRPr="00943E17">
        <w:rPr>
          <w:i w:val="0"/>
          <w:color w:val="auto"/>
          <w:sz w:val="28"/>
          <w:szCs w:val="28"/>
          <w:lang w:val="ro-MD"/>
        </w:rPr>
        <w:t xml:space="preserve"> de </w:t>
      </w:r>
      <w:r w:rsidR="00C27308" w:rsidRPr="00943E17">
        <w:rPr>
          <w:i w:val="0"/>
          <w:color w:val="auto"/>
          <w:sz w:val="28"/>
          <w:szCs w:val="28"/>
          <w:lang w:val="ro-MD"/>
        </w:rPr>
        <w:t>terți</w:t>
      </w:r>
      <w:r w:rsidR="00C1312A" w:rsidRPr="00943E17">
        <w:rPr>
          <w:i w:val="0"/>
          <w:color w:val="auto"/>
          <w:sz w:val="28"/>
          <w:szCs w:val="28"/>
          <w:lang w:val="ro-MD"/>
        </w:rPr>
        <w:t xml:space="preserve"> drepturile izvorâte din contractul </w:t>
      </w:r>
      <w:r w:rsidR="00C27308" w:rsidRPr="00943E17">
        <w:rPr>
          <w:i w:val="0"/>
          <w:color w:val="auto"/>
          <w:sz w:val="28"/>
          <w:szCs w:val="28"/>
          <w:lang w:val="ro-MD"/>
        </w:rPr>
        <w:t>încheiat</w:t>
      </w:r>
      <w:r w:rsidR="00C1312A" w:rsidRPr="00943E17">
        <w:rPr>
          <w:i w:val="0"/>
          <w:color w:val="auto"/>
          <w:sz w:val="28"/>
          <w:szCs w:val="28"/>
          <w:lang w:val="ro-MD"/>
        </w:rPr>
        <w:t xml:space="preserve"> cu </w:t>
      </w:r>
      <w:r w:rsidRPr="00943E17">
        <w:rPr>
          <w:i w:val="0"/>
          <w:color w:val="auto"/>
          <w:sz w:val="28"/>
          <w:szCs w:val="28"/>
          <w:lang w:val="ro-MD"/>
        </w:rPr>
        <w:t>î</w:t>
      </w:r>
      <w:r w:rsidR="00C1312A" w:rsidRPr="00943E17">
        <w:rPr>
          <w:i w:val="0"/>
          <w:color w:val="auto"/>
          <w:sz w:val="28"/>
          <w:szCs w:val="28"/>
          <w:lang w:val="ro-MD"/>
        </w:rPr>
        <w:t xml:space="preserve">ntreprinderea administratoare; </w:t>
      </w:r>
    </w:p>
    <w:p w14:paraId="45D9B76F" w14:textId="5BF89DB9" w:rsidR="00C1312A" w:rsidRPr="00204168" w:rsidRDefault="003D0A62" w:rsidP="00204168">
      <w:pPr>
        <w:pStyle w:val="md"/>
        <w:spacing w:before="120" w:beforeAutospacing="0" w:after="120" w:afterAutospacing="0" w:line="276" w:lineRule="auto"/>
        <w:ind w:firstLine="709"/>
        <w:jc w:val="both"/>
        <w:rPr>
          <w:i w:val="0"/>
          <w:color w:val="auto"/>
          <w:sz w:val="28"/>
          <w:szCs w:val="28"/>
          <w:lang w:val="ro-MD"/>
        </w:rPr>
      </w:pPr>
      <w:r w:rsidRPr="00943E17">
        <w:rPr>
          <w:i w:val="0"/>
          <w:color w:val="auto"/>
          <w:sz w:val="28"/>
          <w:szCs w:val="28"/>
          <w:lang w:val="ro-MD"/>
        </w:rPr>
        <w:t>e</w:t>
      </w:r>
      <w:r w:rsidR="00C1312A" w:rsidRPr="00943E17">
        <w:rPr>
          <w:i w:val="0"/>
          <w:color w:val="auto"/>
          <w:sz w:val="28"/>
          <w:szCs w:val="28"/>
          <w:lang w:val="ro-MD"/>
        </w:rPr>
        <w:t xml:space="preserve">) să respecte toate </w:t>
      </w:r>
      <w:r w:rsidR="00C27308" w:rsidRPr="00943E17">
        <w:rPr>
          <w:i w:val="0"/>
          <w:color w:val="auto"/>
          <w:sz w:val="28"/>
          <w:szCs w:val="28"/>
          <w:lang w:val="ro-MD"/>
        </w:rPr>
        <w:t>obligațiile</w:t>
      </w:r>
      <w:r w:rsidR="00C1312A" w:rsidRPr="00943E17">
        <w:rPr>
          <w:i w:val="0"/>
          <w:color w:val="auto"/>
          <w:sz w:val="28"/>
          <w:szCs w:val="28"/>
          <w:lang w:val="ro-MD"/>
        </w:rPr>
        <w:t xml:space="preserve"> privind </w:t>
      </w:r>
      <w:r w:rsidR="00C27308" w:rsidRPr="00943E17">
        <w:rPr>
          <w:i w:val="0"/>
          <w:color w:val="auto"/>
          <w:sz w:val="28"/>
          <w:szCs w:val="28"/>
          <w:lang w:val="ro-MD"/>
        </w:rPr>
        <w:t>condițiile</w:t>
      </w:r>
      <w:r w:rsidR="00C1312A" w:rsidRPr="00943E17">
        <w:rPr>
          <w:i w:val="0"/>
          <w:color w:val="auto"/>
          <w:sz w:val="28"/>
          <w:szCs w:val="28"/>
          <w:lang w:val="ro-MD"/>
        </w:rPr>
        <w:t xml:space="preserve"> tehnice prevăzute de </w:t>
      </w:r>
      <w:r w:rsidR="00C27308" w:rsidRPr="00943E17">
        <w:rPr>
          <w:i w:val="0"/>
          <w:color w:val="auto"/>
          <w:sz w:val="28"/>
          <w:szCs w:val="28"/>
          <w:lang w:val="ro-MD"/>
        </w:rPr>
        <w:t>legislația</w:t>
      </w:r>
      <w:r w:rsidR="00C1312A" w:rsidRPr="00943E17">
        <w:rPr>
          <w:i w:val="0"/>
          <w:color w:val="auto"/>
          <w:sz w:val="28"/>
          <w:szCs w:val="28"/>
          <w:lang w:val="ro-MD"/>
        </w:rPr>
        <w:t xml:space="preserve"> în vigoare privind </w:t>
      </w:r>
      <w:r w:rsidR="00C27308" w:rsidRPr="00943E17">
        <w:rPr>
          <w:i w:val="0"/>
          <w:color w:val="auto"/>
          <w:sz w:val="28"/>
          <w:szCs w:val="28"/>
          <w:lang w:val="ro-MD"/>
        </w:rPr>
        <w:t>protecția</w:t>
      </w:r>
      <w:r w:rsidR="00C1312A" w:rsidRPr="00943E17">
        <w:rPr>
          <w:i w:val="0"/>
          <w:color w:val="auto"/>
          <w:sz w:val="28"/>
          <w:szCs w:val="28"/>
          <w:lang w:val="ro-MD"/>
        </w:rPr>
        <w:t xml:space="preserve"> mediului”. </w:t>
      </w:r>
    </w:p>
    <w:p w14:paraId="2AB1DD6A" w14:textId="4694FE08" w:rsidR="001D2755" w:rsidRPr="00943E17" w:rsidRDefault="003D0A6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2</w:t>
      </w:r>
      <w:r w:rsidR="00156D38" w:rsidRPr="00943E17">
        <w:rPr>
          <w:rFonts w:ascii="Times New Roman" w:hAnsi="Times New Roman"/>
          <w:b/>
          <w:bCs/>
          <w:sz w:val="28"/>
          <w:szCs w:val="28"/>
          <w:lang w:val="ro-MD"/>
        </w:rPr>
        <w:t>1</w:t>
      </w:r>
      <w:r w:rsidRPr="00943E17">
        <w:rPr>
          <w:rFonts w:ascii="Times New Roman" w:hAnsi="Times New Roman"/>
          <w:sz w:val="28"/>
          <w:szCs w:val="28"/>
          <w:lang w:val="ro-MD"/>
        </w:rPr>
        <w:t xml:space="preserve">. </w:t>
      </w:r>
      <w:r w:rsidR="00641A5F" w:rsidRPr="00943E17">
        <w:rPr>
          <w:rFonts w:ascii="Times New Roman" w:hAnsi="Times New Roman"/>
          <w:sz w:val="28"/>
          <w:szCs w:val="28"/>
          <w:lang w:val="ro-MD"/>
        </w:rPr>
        <w:t>Articolul 21</w:t>
      </w:r>
      <w:r w:rsidR="00A812DA" w:rsidRPr="00943E17">
        <w:rPr>
          <w:rFonts w:ascii="Times New Roman" w:hAnsi="Times New Roman"/>
          <w:sz w:val="28"/>
          <w:szCs w:val="28"/>
          <w:lang w:val="ro-MD"/>
        </w:rPr>
        <w:t>:</w:t>
      </w:r>
    </w:p>
    <w:p w14:paraId="3B10E02E" w14:textId="7F54F730" w:rsidR="001D2755" w:rsidRPr="00943E17" w:rsidRDefault="001D2755"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lit</w:t>
      </w:r>
      <w:r w:rsidR="00A812DA" w:rsidRPr="00943E17">
        <w:rPr>
          <w:rFonts w:ascii="Times New Roman" w:hAnsi="Times New Roman"/>
          <w:sz w:val="28"/>
          <w:szCs w:val="28"/>
          <w:lang w:val="ro-MD"/>
        </w:rPr>
        <w:t xml:space="preserve">era </w:t>
      </w:r>
      <w:r w:rsidRPr="00943E17">
        <w:rPr>
          <w:rFonts w:ascii="Times New Roman" w:hAnsi="Times New Roman"/>
          <w:sz w:val="28"/>
          <w:szCs w:val="28"/>
          <w:lang w:val="ro-MD"/>
        </w:rPr>
        <w:t xml:space="preserve">f) </w:t>
      </w:r>
      <w:r w:rsidR="00641A5F" w:rsidRPr="00943E17">
        <w:rPr>
          <w:rFonts w:ascii="Times New Roman" w:hAnsi="Times New Roman"/>
          <w:sz w:val="28"/>
          <w:szCs w:val="28"/>
          <w:lang w:val="ro-MD"/>
        </w:rPr>
        <w:t xml:space="preserve">se completează </w:t>
      </w:r>
      <w:r w:rsidRPr="00943E17">
        <w:rPr>
          <w:rFonts w:ascii="Times New Roman" w:hAnsi="Times New Roman"/>
          <w:sz w:val="28"/>
          <w:szCs w:val="28"/>
          <w:lang w:val="ro-MD"/>
        </w:rPr>
        <w:t xml:space="preserve">cu </w:t>
      </w:r>
      <w:r w:rsidR="00A812DA" w:rsidRPr="00943E17">
        <w:rPr>
          <w:rFonts w:ascii="Times New Roman" w:hAnsi="Times New Roman"/>
          <w:sz w:val="28"/>
          <w:szCs w:val="28"/>
          <w:lang w:val="ro-MD"/>
        </w:rPr>
        <w:t>textul</w:t>
      </w:r>
      <w:r w:rsidRPr="00943E17">
        <w:rPr>
          <w:rFonts w:ascii="Times New Roman" w:hAnsi="Times New Roman"/>
          <w:sz w:val="28"/>
          <w:szCs w:val="28"/>
          <w:lang w:val="ro-MD"/>
        </w:rPr>
        <w:t>: „</w:t>
      </w:r>
      <w:r w:rsidR="00C27308">
        <w:rPr>
          <w:rFonts w:ascii="Times New Roman" w:hAnsi="Times New Roman"/>
          <w:sz w:val="28"/>
          <w:szCs w:val="28"/>
          <w:lang w:val="ro-MD"/>
        </w:rPr>
        <w:t xml:space="preserve"> </w:t>
      </w:r>
      <w:r w:rsidRPr="00943E17">
        <w:rPr>
          <w:rFonts w:ascii="Times New Roman" w:hAnsi="Times New Roman"/>
          <w:sz w:val="28"/>
          <w:szCs w:val="28"/>
          <w:lang w:val="ro-MD"/>
        </w:rPr>
        <w:t xml:space="preserve">, </w:t>
      </w:r>
      <w:r w:rsidRPr="00943E17">
        <w:rPr>
          <w:rFonts w:ascii="Times New Roman" w:hAnsi="Times New Roman"/>
          <w:iCs/>
          <w:sz w:val="28"/>
          <w:szCs w:val="28"/>
          <w:lang w:val="ro-MD"/>
        </w:rPr>
        <w:t xml:space="preserve">inclusiv </w:t>
      </w:r>
      <w:r w:rsidR="00AB7E22" w:rsidRPr="00943E17">
        <w:rPr>
          <w:rFonts w:ascii="Times New Roman" w:hAnsi="Times New Roman"/>
          <w:iCs/>
          <w:sz w:val="28"/>
          <w:szCs w:val="28"/>
          <w:lang w:val="ro-MD"/>
        </w:rPr>
        <w:t>prevederi</w:t>
      </w:r>
      <w:r w:rsidR="00AB7E22" w:rsidRPr="00943E17">
        <w:rPr>
          <w:rFonts w:ascii="Times New Roman" w:hAnsi="Times New Roman"/>
          <w:sz w:val="28"/>
          <w:szCs w:val="28"/>
          <w:lang w:val="ro-MD"/>
        </w:rPr>
        <w:t xml:space="preserve"> </w:t>
      </w:r>
      <w:r w:rsidR="00842364">
        <w:rPr>
          <w:rFonts w:ascii="Times New Roman" w:hAnsi="Times New Roman"/>
          <w:sz w:val="28"/>
          <w:szCs w:val="28"/>
          <w:lang w:val="ro-MD"/>
        </w:rPr>
        <w:t xml:space="preserve">cu privire la </w:t>
      </w:r>
      <w:r w:rsidRPr="00943E17">
        <w:rPr>
          <w:rFonts w:ascii="Times New Roman" w:hAnsi="Times New Roman"/>
          <w:iCs/>
          <w:sz w:val="28"/>
          <w:szCs w:val="28"/>
          <w:lang w:val="ro-MD"/>
        </w:rPr>
        <w:t>penalizarea pentru neexecutarea clauzelor contractuale.</w:t>
      </w:r>
      <w:r w:rsidRPr="00943E17">
        <w:rPr>
          <w:rFonts w:ascii="Times New Roman" w:hAnsi="Times New Roman"/>
          <w:sz w:val="28"/>
          <w:szCs w:val="28"/>
          <w:lang w:val="ro-MD"/>
        </w:rPr>
        <w:t>”</w:t>
      </w:r>
      <w:r w:rsidR="00AB7E22" w:rsidRPr="00943E17">
        <w:rPr>
          <w:rFonts w:ascii="Times New Roman" w:hAnsi="Times New Roman"/>
          <w:sz w:val="28"/>
          <w:szCs w:val="28"/>
          <w:lang w:val="ro-MD"/>
        </w:rPr>
        <w:t>.</w:t>
      </w:r>
    </w:p>
    <w:p w14:paraId="538B2C64" w14:textId="35E036EF" w:rsidR="00AB23E2" w:rsidRPr="00943E17" w:rsidRDefault="00A812DA" w:rsidP="00B13E9F">
      <w:pPr>
        <w:pStyle w:val="a3"/>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articolul </w:t>
      </w:r>
      <w:r w:rsidR="001D2755" w:rsidRPr="00943E17">
        <w:rPr>
          <w:rFonts w:ascii="Times New Roman" w:hAnsi="Times New Roman"/>
          <w:sz w:val="28"/>
          <w:szCs w:val="28"/>
          <w:lang w:val="ro-MD"/>
        </w:rPr>
        <w:t xml:space="preserve">se completează </w:t>
      </w:r>
      <w:r w:rsidR="00641A5F" w:rsidRPr="00943E17">
        <w:rPr>
          <w:rFonts w:ascii="Times New Roman" w:hAnsi="Times New Roman"/>
          <w:sz w:val="28"/>
          <w:szCs w:val="28"/>
          <w:lang w:val="ro-MD"/>
        </w:rPr>
        <w:t>alin</w:t>
      </w:r>
      <w:r w:rsidRPr="00943E17">
        <w:rPr>
          <w:rFonts w:ascii="Times New Roman" w:hAnsi="Times New Roman"/>
          <w:sz w:val="28"/>
          <w:szCs w:val="28"/>
          <w:lang w:val="ro-MD"/>
        </w:rPr>
        <w:t>eat</w:t>
      </w:r>
      <w:r w:rsidR="00CD6906">
        <w:rPr>
          <w:rFonts w:ascii="Times New Roman" w:hAnsi="Times New Roman"/>
          <w:sz w:val="28"/>
          <w:szCs w:val="28"/>
          <w:lang w:val="ro-MD"/>
        </w:rPr>
        <w:t>ele</w:t>
      </w:r>
      <w:r w:rsidRPr="00943E17">
        <w:rPr>
          <w:rFonts w:ascii="Times New Roman" w:hAnsi="Times New Roman"/>
          <w:sz w:val="28"/>
          <w:szCs w:val="28"/>
          <w:lang w:val="ro-MD"/>
        </w:rPr>
        <w:t xml:space="preserve"> (</w:t>
      </w:r>
      <w:r w:rsidR="00433028" w:rsidRPr="00943E17">
        <w:rPr>
          <w:rFonts w:ascii="Times New Roman" w:hAnsi="Times New Roman"/>
          <w:sz w:val="28"/>
          <w:szCs w:val="28"/>
          <w:lang w:val="ro-MD"/>
        </w:rPr>
        <w:t>2</w:t>
      </w:r>
      <w:r w:rsidR="00641A5F" w:rsidRPr="00943E17">
        <w:rPr>
          <w:rFonts w:ascii="Times New Roman" w:hAnsi="Times New Roman"/>
          <w:sz w:val="28"/>
          <w:szCs w:val="28"/>
          <w:lang w:val="ro-MD"/>
        </w:rPr>
        <w:t>)</w:t>
      </w:r>
      <w:r w:rsidR="0096487E" w:rsidRPr="00943E17">
        <w:rPr>
          <w:rFonts w:ascii="Times New Roman" w:hAnsi="Times New Roman"/>
          <w:sz w:val="28"/>
          <w:szCs w:val="28"/>
          <w:lang w:val="ro-MD"/>
        </w:rPr>
        <w:t xml:space="preserve"> </w:t>
      </w:r>
      <w:r w:rsidR="00CD6906">
        <w:rPr>
          <w:rFonts w:ascii="Times New Roman" w:hAnsi="Times New Roman"/>
          <w:sz w:val="28"/>
          <w:szCs w:val="28"/>
          <w:lang w:val="ro-MD"/>
        </w:rPr>
        <w:t>și (2</w:t>
      </w:r>
      <w:r w:rsidR="00CD6906" w:rsidRPr="00CD6906">
        <w:rPr>
          <w:rFonts w:ascii="Times New Roman" w:hAnsi="Times New Roman"/>
          <w:sz w:val="28"/>
          <w:szCs w:val="28"/>
          <w:vertAlign w:val="superscript"/>
          <w:lang w:val="ro-MD"/>
        </w:rPr>
        <w:t>1</w:t>
      </w:r>
      <w:r w:rsidR="00CD6906">
        <w:rPr>
          <w:rFonts w:ascii="Times New Roman" w:hAnsi="Times New Roman"/>
          <w:sz w:val="28"/>
          <w:szCs w:val="28"/>
          <w:lang w:val="ro-MD"/>
        </w:rPr>
        <w:t xml:space="preserve">) </w:t>
      </w:r>
      <w:r w:rsidR="00641A5F" w:rsidRPr="00943E17">
        <w:rPr>
          <w:rFonts w:ascii="Times New Roman" w:hAnsi="Times New Roman"/>
          <w:sz w:val="28"/>
          <w:szCs w:val="28"/>
          <w:lang w:val="ro-MD"/>
        </w:rPr>
        <w:t>cu următ</w:t>
      </w:r>
      <w:r w:rsidR="00A20E53" w:rsidRPr="00943E17">
        <w:rPr>
          <w:rFonts w:ascii="Times New Roman" w:hAnsi="Times New Roman"/>
          <w:sz w:val="28"/>
          <w:szCs w:val="28"/>
          <w:lang w:val="ro-MD"/>
        </w:rPr>
        <w:t xml:space="preserve">orul </w:t>
      </w:r>
      <w:r w:rsidRPr="00943E17">
        <w:rPr>
          <w:rFonts w:ascii="Times New Roman" w:hAnsi="Times New Roman"/>
          <w:sz w:val="28"/>
          <w:szCs w:val="28"/>
          <w:lang w:val="ro-MD"/>
        </w:rPr>
        <w:t>cuprins</w:t>
      </w:r>
      <w:r w:rsidR="00A20E53" w:rsidRPr="00943E17">
        <w:rPr>
          <w:rFonts w:ascii="Times New Roman" w:hAnsi="Times New Roman"/>
          <w:sz w:val="28"/>
          <w:szCs w:val="28"/>
          <w:lang w:val="ro-MD"/>
        </w:rPr>
        <w:t xml:space="preserve">: </w:t>
      </w:r>
    </w:p>
    <w:p w14:paraId="49A70D09" w14:textId="0471550B" w:rsidR="009D138B" w:rsidRDefault="001D2755" w:rsidP="00B13E9F">
      <w:pPr>
        <w:pStyle w:val="a3"/>
        <w:tabs>
          <w:tab w:val="left" w:pos="993"/>
        </w:tabs>
        <w:spacing w:before="120" w:line="276" w:lineRule="auto"/>
        <w:ind w:left="0" w:firstLine="709"/>
        <w:jc w:val="both"/>
        <w:rPr>
          <w:rFonts w:ascii="Times New Roman" w:hAnsi="Times New Roman"/>
          <w:iCs/>
          <w:sz w:val="28"/>
          <w:szCs w:val="28"/>
          <w:lang w:val="ro-MD"/>
        </w:rPr>
      </w:pPr>
      <w:r w:rsidRPr="009D138B">
        <w:rPr>
          <w:rFonts w:ascii="Times New Roman" w:hAnsi="Times New Roman"/>
          <w:iCs/>
          <w:sz w:val="28"/>
          <w:szCs w:val="28"/>
          <w:lang w:val="ro-MD"/>
        </w:rPr>
        <w:t>„</w:t>
      </w:r>
      <w:r w:rsidR="00AB23E2" w:rsidRPr="009D138B">
        <w:rPr>
          <w:rFonts w:ascii="Times New Roman" w:hAnsi="Times New Roman"/>
          <w:iCs/>
          <w:sz w:val="28"/>
          <w:szCs w:val="28"/>
          <w:lang w:val="ro-MD"/>
        </w:rPr>
        <w:t>(</w:t>
      </w:r>
      <w:r w:rsidR="00433028" w:rsidRPr="009D138B">
        <w:rPr>
          <w:rFonts w:ascii="Times New Roman" w:hAnsi="Times New Roman"/>
          <w:iCs/>
          <w:sz w:val="28"/>
          <w:szCs w:val="28"/>
          <w:lang w:val="ro-MD"/>
        </w:rPr>
        <w:t>2</w:t>
      </w:r>
      <w:r w:rsidR="00AB23E2" w:rsidRPr="009D138B">
        <w:rPr>
          <w:rFonts w:ascii="Times New Roman" w:hAnsi="Times New Roman"/>
          <w:iCs/>
          <w:sz w:val="28"/>
          <w:szCs w:val="28"/>
          <w:lang w:val="ro-MD"/>
        </w:rPr>
        <w:t xml:space="preserve">) </w:t>
      </w:r>
      <w:r w:rsidR="0017737B" w:rsidRPr="009D138B">
        <w:rPr>
          <w:rFonts w:ascii="Times New Roman" w:hAnsi="Times New Roman"/>
          <w:iCs/>
          <w:sz w:val="28"/>
          <w:szCs w:val="28"/>
          <w:lang w:val="ro-MD"/>
        </w:rPr>
        <w:t xml:space="preserve">Contractele </w:t>
      </w:r>
      <w:r w:rsidR="00864BC9" w:rsidRPr="009D138B">
        <w:rPr>
          <w:rFonts w:ascii="Times New Roman" w:hAnsi="Times New Roman"/>
          <w:iCs/>
          <w:sz w:val="28"/>
          <w:szCs w:val="28"/>
          <w:lang w:val="ro-MD"/>
        </w:rPr>
        <w:t xml:space="preserve">privind realizarea proiectelor investiționale se încheie </w:t>
      </w:r>
      <w:r w:rsidR="0017737B" w:rsidRPr="009D138B">
        <w:rPr>
          <w:rFonts w:ascii="Times New Roman" w:hAnsi="Times New Roman"/>
          <w:iCs/>
          <w:sz w:val="28"/>
          <w:szCs w:val="28"/>
          <w:lang w:val="ro-MD"/>
        </w:rPr>
        <w:t xml:space="preserve">cu rezidenții </w:t>
      </w:r>
      <w:r w:rsidR="00864BC9" w:rsidRPr="009D138B">
        <w:rPr>
          <w:rFonts w:ascii="Times New Roman" w:hAnsi="Times New Roman"/>
          <w:iCs/>
          <w:sz w:val="28"/>
          <w:szCs w:val="28"/>
          <w:lang w:val="ro-MD"/>
        </w:rPr>
        <w:t xml:space="preserve">pe </w:t>
      </w:r>
      <w:r w:rsidR="00491188" w:rsidRPr="009D138B">
        <w:rPr>
          <w:rFonts w:ascii="Times New Roman" w:hAnsi="Times New Roman"/>
          <w:iCs/>
          <w:sz w:val="28"/>
          <w:szCs w:val="28"/>
          <w:lang w:val="ro-MD"/>
        </w:rPr>
        <w:t>perioad</w:t>
      </w:r>
      <w:r w:rsidR="00E42C24" w:rsidRPr="009D138B">
        <w:rPr>
          <w:rFonts w:ascii="Times New Roman" w:hAnsi="Times New Roman"/>
          <w:iCs/>
          <w:sz w:val="28"/>
          <w:szCs w:val="28"/>
          <w:lang w:val="ro-MD"/>
        </w:rPr>
        <w:t xml:space="preserve">e ce nu pot </w:t>
      </w:r>
      <w:r w:rsidR="00864BC9" w:rsidRPr="009D138B">
        <w:rPr>
          <w:rFonts w:ascii="Times New Roman" w:hAnsi="Times New Roman"/>
          <w:iCs/>
          <w:sz w:val="28"/>
          <w:szCs w:val="28"/>
          <w:lang w:val="ro-MD"/>
        </w:rPr>
        <w:t>depăși termenul-limită pentru care a fost acordat titlul de parc industrial.</w:t>
      </w:r>
      <w:r w:rsidR="0017737B" w:rsidRPr="009D138B">
        <w:rPr>
          <w:rFonts w:ascii="Times New Roman" w:hAnsi="Times New Roman"/>
          <w:iCs/>
          <w:sz w:val="28"/>
          <w:szCs w:val="28"/>
          <w:lang w:val="ro-MD"/>
        </w:rPr>
        <w:t xml:space="preserve"> La </w:t>
      </w:r>
      <w:r w:rsidR="00E42C24" w:rsidRPr="009D138B">
        <w:rPr>
          <w:rFonts w:ascii="Times New Roman" w:hAnsi="Times New Roman"/>
          <w:iCs/>
          <w:sz w:val="28"/>
          <w:szCs w:val="28"/>
          <w:lang w:val="ro-MD"/>
        </w:rPr>
        <w:t xml:space="preserve">fiecare trei ani de implementare a proiectelor investiționale prevăzute în contract, calculați de la data intrării în vigoare a </w:t>
      </w:r>
      <w:r w:rsidR="0017737B" w:rsidRPr="009D138B">
        <w:rPr>
          <w:rFonts w:ascii="Times New Roman" w:hAnsi="Times New Roman"/>
          <w:iCs/>
          <w:sz w:val="28"/>
          <w:szCs w:val="28"/>
          <w:lang w:val="ro-MD"/>
        </w:rPr>
        <w:t xml:space="preserve">contractului, rezidentul va prezenta </w:t>
      </w:r>
      <w:r w:rsidR="00A15982" w:rsidRPr="009D138B">
        <w:rPr>
          <w:rFonts w:ascii="Times New Roman" w:hAnsi="Times New Roman"/>
          <w:iCs/>
          <w:sz w:val="28"/>
          <w:szCs w:val="28"/>
          <w:lang w:val="ro-MD"/>
        </w:rPr>
        <w:t xml:space="preserve">întreprinderii administratoare un raport privind implementarea și executarea proiectului investițional. </w:t>
      </w:r>
      <w:r w:rsidR="00032E2E" w:rsidRPr="009D138B">
        <w:rPr>
          <w:rFonts w:ascii="Times New Roman" w:hAnsi="Times New Roman"/>
          <w:iCs/>
          <w:sz w:val="28"/>
          <w:szCs w:val="28"/>
          <w:lang w:val="ro-MD"/>
        </w:rPr>
        <w:t xml:space="preserve">În cazul în care </w:t>
      </w:r>
      <w:r w:rsidR="00864BC9" w:rsidRPr="009D138B">
        <w:rPr>
          <w:rFonts w:ascii="Times New Roman" w:hAnsi="Times New Roman"/>
          <w:iCs/>
          <w:sz w:val="28"/>
          <w:szCs w:val="28"/>
          <w:lang w:val="ro-MD"/>
        </w:rPr>
        <w:t xml:space="preserve">se constată </w:t>
      </w:r>
      <w:r w:rsidR="00032E2E" w:rsidRPr="009D138B">
        <w:rPr>
          <w:rFonts w:ascii="Times New Roman" w:hAnsi="Times New Roman"/>
          <w:iCs/>
          <w:sz w:val="28"/>
          <w:szCs w:val="28"/>
          <w:lang w:val="ro-MD"/>
        </w:rPr>
        <w:t xml:space="preserve">că rezidentul nu a </w:t>
      </w:r>
      <w:r w:rsidR="00CD703A" w:rsidRPr="009D138B">
        <w:rPr>
          <w:rFonts w:ascii="Times New Roman" w:hAnsi="Times New Roman"/>
          <w:iCs/>
          <w:sz w:val="28"/>
          <w:szCs w:val="28"/>
          <w:lang w:val="ro-MD"/>
        </w:rPr>
        <w:t xml:space="preserve">respectat angajamentele contractuale pentru perioada de raportare, </w:t>
      </w:r>
      <w:r w:rsidR="00CD703A" w:rsidRPr="009D138B">
        <w:rPr>
          <w:rFonts w:ascii="Times New Roman" w:hAnsi="Times New Roman"/>
          <w:sz w:val="28"/>
          <w:szCs w:val="28"/>
          <w:lang w:val="ro-MD"/>
        </w:rPr>
        <w:t xml:space="preserve">în sensul că a diminuat investițiile </w:t>
      </w:r>
      <w:r w:rsidR="00BC1B05">
        <w:rPr>
          <w:rFonts w:ascii="Times New Roman" w:hAnsi="Times New Roman"/>
          <w:sz w:val="28"/>
          <w:szCs w:val="28"/>
          <w:lang w:val="ro-MD"/>
        </w:rPr>
        <w:t xml:space="preserve">cu mai mult de 1/3 din cele </w:t>
      </w:r>
      <w:r w:rsidR="00CD703A" w:rsidRPr="009D138B">
        <w:rPr>
          <w:rFonts w:ascii="Times New Roman" w:hAnsi="Times New Roman"/>
          <w:sz w:val="28"/>
          <w:szCs w:val="28"/>
          <w:lang w:val="ro-MD"/>
        </w:rPr>
        <w:t>preconizate și/sau a schimbat genul de activitate fără să respecte procedura stabilită la art. 19 alineatul (2</w:t>
      </w:r>
      <w:r w:rsidR="00CD703A" w:rsidRPr="009D138B">
        <w:rPr>
          <w:rFonts w:ascii="Times New Roman" w:hAnsi="Times New Roman"/>
          <w:sz w:val="28"/>
          <w:szCs w:val="28"/>
          <w:vertAlign w:val="superscript"/>
          <w:lang w:val="ro-MD"/>
        </w:rPr>
        <w:t>2</w:t>
      </w:r>
      <w:r w:rsidR="00CD703A" w:rsidRPr="009D138B">
        <w:rPr>
          <w:rFonts w:ascii="Times New Roman" w:hAnsi="Times New Roman"/>
          <w:sz w:val="28"/>
          <w:szCs w:val="28"/>
          <w:lang w:val="ro-MD"/>
        </w:rPr>
        <w:t>),</w:t>
      </w:r>
      <w:r w:rsidR="00CD6906" w:rsidRPr="009D138B">
        <w:rPr>
          <w:rFonts w:ascii="Times New Roman" w:hAnsi="Times New Roman"/>
          <w:sz w:val="28"/>
          <w:szCs w:val="28"/>
          <w:lang w:val="ro-MD"/>
        </w:rPr>
        <w:t xml:space="preserve"> </w:t>
      </w:r>
      <w:r w:rsidR="00864BC9" w:rsidRPr="009D138B">
        <w:rPr>
          <w:rFonts w:ascii="Times New Roman" w:hAnsi="Times New Roman"/>
          <w:iCs/>
          <w:sz w:val="28"/>
          <w:szCs w:val="28"/>
          <w:lang w:val="ro-MD"/>
        </w:rPr>
        <w:t xml:space="preserve">întreprinderea administratoare va </w:t>
      </w:r>
      <w:r w:rsidR="00423DFE" w:rsidRPr="009D138B">
        <w:rPr>
          <w:rFonts w:ascii="Times New Roman" w:hAnsi="Times New Roman"/>
          <w:iCs/>
          <w:sz w:val="28"/>
          <w:szCs w:val="28"/>
          <w:lang w:val="ro-MD"/>
        </w:rPr>
        <w:t>notifica rezident</w:t>
      </w:r>
      <w:r w:rsidR="00864BC9" w:rsidRPr="009D138B">
        <w:rPr>
          <w:rFonts w:ascii="Times New Roman" w:hAnsi="Times New Roman"/>
          <w:iCs/>
          <w:sz w:val="28"/>
          <w:szCs w:val="28"/>
          <w:lang w:val="ro-MD"/>
        </w:rPr>
        <w:t>ul</w:t>
      </w:r>
      <w:r w:rsidR="00423DFE" w:rsidRPr="009D138B">
        <w:rPr>
          <w:rFonts w:ascii="Times New Roman" w:hAnsi="Times New Roman"/>
          <w:iCs/>
          <w:sz w:val="28"/>
          <w:szCs w:val="28"/>
          <w:lang w:val="ro-MD"/>
        </w:rPr>
        <w:t xml:space="preserve"> cu privire la </w:t>
      </w:r>
      <w:r w:rsidR="0047049E" w:rsidRPr="009D138B">
        <w:rPr>
          <w:rFonts w:ascii="Times New Roman" w:hAnsi="Times New Roman"/>
          <w:iCs/>
          <w:sz w:val="28"/>
          <w:szCs w:val="28"/>
          <w:lang w:val="ro-MD"/>
        </w:rPr>
        <w:t>nerespectarea condițiilor contractuale și</w:t>
      </w:r>
      <w:r w:rsidRPr="009D138B">
        <w:rPr>
          <w:rFonts w:ascii="Times New Roman" w:hAnsi="Times New Roman"/>
          <w:iCs/>
          <w:sz w:val="28"/>
          <w:szCs w:val="28"/>
          <w:lang w:val="ro-MD"/>
        </w:rPr>
        <w:t xml:space="preserve"> </w:t>
      </w:r>
      <w:r w:rsidR="00E42C24" w:rsidRPr="009D138B">
        <w:rPr>
          <w:rFonts w:ascii="Times New Roman" w:hAnsi="Times New Roman"/>
          <w:iCs/>
          <w:sz w:val="28"/>
          <w:szCs w:val="28"/>
          <w:lang w:val="ro-MD"/>
        </w:rPr>
        <w:t xml:space="preserve">va solicita realizarea </w:t>
      </w:r>
      <w:r w:rsidR="00E42C24" w:rsidRPr="004F4B3C">
        <w:rPr>
          <w:rFonts w:ascii="Times New Roman" w:hAnsi="Times New Roman"/>
          <w:iCs/>
          <w:sz w:val="28"/>
          <w:szCs w:val="28"/>
          <w:lang w:val="ro-MD"/>
        </w:rPr>
        <w:t>indicatorilor stabiliți în contract în termen de 12 luni de la notificare</w:t>
      </w:r>
      <w:r w:rsidR="004F4B3C" w:rsidRPr="004F4B3C">
        <w:rPr>
          <w:rFonts w:ascii="Times New Roman" w:hAnsi="Times New Roman"/>
          <w:iCs/>
          <w:sz w:val="28"/>
          <w:szCs w:val="28"/>
          <w:lang w:val="ro-MD"/>
        </w:rPr>
        <w:t xml:space="preserve"> </w:t>
      </w:r>
      <w:r w:rsidR="004F4B3C" w:rsidRPr="004F4B3C">
        <w:rPr>
          <w:rFonts w:ascii="Times New Roman" w:hAnsi="Times New Roman"/>
          <w:sz w:val="28"/>
          <w:szCs w:val="28"/>
        </w:rPr>
        <w:t>sau într-un alt termen suplimentar coordonat cu acest rezident și acceptat de către Comisia de concurs, în dependență de impedimentele apărute pentru fiecare caz concret</w:t>
      </w:r>
      <w:r w:rsidR="00E42C24" w:rsidRPr="004F4B3C">
        <w:rPr>
          <w:rFonts w:ascii="Times New Roman" w:hAnsi="Times New Roman"/>
          <w:iCs/>
          <w:sz w:val="28"/>
          <w:szCs w:val="28"/>
          <w:lang w:val="ro-MD"/>
        </w:rPr>
        <w:t xml:space="preserve">. </w:t>
      </w:r>
      <w:r w:rsidR="004F4B3C" w:rsidRPr="004F4B3C">
        <w:rPr>
          <w:rFonts w:ascii="Times New Roman" w:hAnsi="Times New Roman"/>
          <w:sz w:val="28"/>
          <w:szCs w:val="28"/>
        </w:rPr>
        <w:t xml:space="preserve">Dacă rezidentul nu atinge </w:t>
      </w:r>
      <w:r w:rsidR="004F4B3C" w:rsidRPr="004F4B3C">
        <w:rPr>
          <w:rFonts w:ascii="Times New Roman" w:hAnsi="Times New Roman"/>
          <w:sz w:val="28"/>
          <w:szCs w:val="28"/>
        </w:rPr>
        <w:lastRenderedPageBreak/>
        <w:t>indicatorii asumați în contract pentru perioada de raportare în termenul suplimentar stabilit</w:t>
      </w:r>
      <w:r w:rsidR="00BC1B05">
        <w:rPr>
          <w:rFonts w:ascii="Times New Roman" w:hAnsi="Times New Roman"/>
          <w:sz w:val="28"/>
          <w:szCs w:val="28"/>
        </w:rPr>
        <w:t xml:space="preserve"> și investițiile </w:t>
      </w:r>
      <w:r w:rsidR="00D638A9">
        <w:rPr>
          <w:rFonts w:ascii="Times New Roman" w:hAnsi="Times New Roman"/>
          <w:sz w:val="28"/>
          <w:szCs w:val="28"/>
        </w:rPr>
        <w:t>nu sunt de cel puțin 2/3 din cele preconizate</w:t>
      </w:r>
      <w:r w:rsidR="004F4B3C" w:rsidRPr="004F4B3C">
        <w:rPr>
          <w:rFonts w:ascii="Times New Roman" w:hAnsi="Times New Roman"/>
          <w:sz w:val="28"/>
          <w:szCs w:val="28"/>
        </w:rPr>
        <w:t>, întreprinderea administratoare poate solicita Comisiei de concurs rezoluțiunea contractului.</w:t>
      </w:r>
      <w:r w:rsidR="009D138B" w:rsidRPr="004F4B3C">
        <w:rPr>
          <w:rFonts w:ascii="Times New Roman" w:hAnsi="Times New Roman"/>
          <w:iCs/>
          <w:sz w:val="28"/>
          <w:szCs w:val="28"/>
          <w:lang w:val="ro-MD"/>
        </w:rPr>
        <w:t>;</w:t>
      </w:r>
    </w:p>
    <w:p w14:paraId="325107EA" w14:textId="69D10D46" w:rsidR="00CD6906" w:rsidRPr="00842364" w:rsidRDefault="00CD6906" w:rsidP="00842364">
      <w:pPr>
        <w:pStyle w:val="a3"/>
        <w:tabs>
          <w:tab w:val="left" w:pos="993"/>
        </w:tabs>
        <w:spacing w:before="120" w:line="276" w:lineRule="auto"/>
        <w:ind w:left="0" w:firstLine="709"/>
        <w:jc w:val="both"/>
        <w:rPr>
          <w:rFonts w:ascii="Times New Roman" w:hAnsi="Times New Roman"/>
          <w:sz w:val="28"/>
          <w:szCs w:val="28"/>
          <w:lang w:val="ro-MD"/>
        </w:rPr>
      </w:pPr>
      <w:r w:rsidRPr="008942EF">
        <w:rPr>
          <w:rFonts w:ascii="Times New Roman" w:hAnsi="Times New Roman"/>
          <w:iCs/>
          <w:sz w:val="28"/>
          <w:szCs w:val="28"/>
          <w:lang w:val="ro-MD"/>
        </w:rPr>
        <w:br/>
        <w:t xml:space="preserve">          (2</w:t>
      </w:r>
      <w:r w:rsidRPr="008942EF">
        <w:rPr>
          <w:rFonts w:ascii="Times New Roman" w:hAnsi="Times New Roman"/>
          <w:iCs/>
          <w:sz w:val="28"/>
          <w:szCs w:val="28"/>
          <w:vertAlign w:val="superscript"/>
          <w:lang w:val="ro-MD"/>
        </w:rPr>
        <w:t>1</w:t>
      </w:r>
      <w:r w:rsidRPr="008942EF">
        <w:rPr>
          <w:rFonts w:ascii="Times New Roman" w:hAnsi="Times New Roman"/>
          <w:iCs/>
          <w:sz w:val="28"/>
          <w:szCs w:val="28"/>
          <w:lang w:val="ro-MD"/>
        </w:rPr>
        <w:t>) P</w:t>
      </w:r>
      <w:r w:rsidR="009D138B" w:rsidRPr="008942EF">
        <w:rPr>
          <w:rFonts w:ascii="Times New Roman" w:hAnsi="Times New Roman"/>
          <w:iCs/>
          <w:sz w:val="28"/>
          <w:szCs w:val="28"/>
          <w:lang w:val="ro-MD"/>
        </w:rPr>
        <w:t xml:space="preserve">entru </w:t>
      </w:r>
      <w:r w:rsidRPr="008942EF">
        <w:rPr>
          <w:rFonts w:ascii="Times New Roman" w:hAnsi="Times New Roman"/>
          <w:iCs/>
          <w:sz w:val="28"/>
          <w:szCs w:val="28"/>
          <w:lang w:val="ro-MD"/>
        </w:rPr>
        <w:t xml:space="preserve">întreprinderile rezidente la data intrării în vigoare </w:t>
      </w:r>
      <w:r w:rsidR="009D138B" w:rsidRPr="008942EF">
        <w:rPr>
          <w:rFonts w:ascii="Times New Roman" w:hAnsi="Times New Roman"/>
          <w:iCs/>
          <w:sz w:val="28"/>
          <w:szCs w:val="28"/>
          <w:lang w:val="ro-MD"/>
        </w:rPr>
        <w:t xml:space="preserve">a </w:t>
      </w:r>
      <w:r w:rsidR="008942EF" w:rsidRPr="008942EF">
        <w:rPr>
          <w:rFonts w:ascii="Times New Roman" w:hAnsi="Times New Roman"/>
          <w:iCs/>
          <w:sz w:val="28"/>
          <w:szCs w:val="28"/>
          <w:lang w:val="ro-MD"/>
        </w:rPr>
        <w:t>alineatului (2)</w:t>
      </w:r>
      <w:r w:rsidR="009D138B" w:rsidRPr="008942EF">
        <w:rPr>
          <w:rFonts w:ascii="Times New Roman" w:hAnsi="Times New Roman"/>
          <w:iCs/>
          <w:sz w:val="28"/>
          <w:szCs w:val="28"/>
          <w:lang w:val="ro-MD"/>
        </w:rPr>
        <w:t xml:space="preserve">, </w:t>
      </w:r>
      <w:r w:rsidR="008942EF" w:rsidRPr="008942EF">
        <w:rPr>
          <w:rFonts w:ascii="Times New Roman" w:hAnsi="Times New Roman"/>
          <w:sz w:val="28"/>
          <w:szCs w:val="28"/>
          <w:lang w:val="ro-MD"/>
        </w:rPr>
        <w:t xml:space="preserve">termenul de </w:t>
      </w:r>
      <w:r w:rsidR="008942EF" w:rsidRPr="008942EF">
        <w:rPr>
          <w:rFonts w:ascii="Times New Roman" w:hAnsi="Times New Roman"/>
          <w:iCs/>
          <w:sz w:val="28"/>
          <w:szCs w:val="28"/>
          <w:lang w:val="ro-MD"/>
        </w:rPr>
        <w:t xml:space="preserve">trei ani sunt calculați </w:t>
      </w:r>
      <w:r w:rsidR="008942EF" w:rsidRPr="008942EF">
        <w:rPr>
          <w:rFonts w:ascii="Times New Roman" w:hAnsi="Times New Roman"/>
          <w:sz w:val="28"/>
          <w:szCs w:val="28"/>
          <w:lang w:val="ro-MD"/>
        </w:rPr>
        <w:t>de la data intrării în vigoare a modificărilor respective</w:t>
      </w:r>
      <w:r w:rsidR="009D138B" w:rsidRPr="008942EF">
        <w:rPr>
          <w:rFonts w:ascii="Times New Roman" w:hAnsi="Times New Roman"/>
          <w:iCs/>
          <w:sz w:val="28"/>
          <w:szCs w:val="28"/>
          <w:lang w:val="ro-MD"/>
        </w:rPr>
        <w:t>.</w:t>
      </w:r>
      <w:r w:rsidR="0047049E" w:rsidRPr="008942EF">
        <w:rPr>
          <w:rFonts w:ascii="Times New Roman" w:hAnsi="Times New Roman"/>
          <w:sz w:val="28"/>
          <w:szCs w:val="28"/>
          <w:lang w:val="ro-MD"/>
        </w:rPr>
        <w:t>”</w:t>
      </w:r>
      <w:r w:rsidR="00A812DA" w:rsidRPr="008942EF">
        <w:rPr>
          <w:rFonts w:ascii="Times New Roman" w:hAnsi="Times New Roman"/>
          <w:sz w:val="28"/>
          <w:szCs w:val="28"/>
          <w:lang w:val="ro-MD"/>
        </w:rPr>
        <w:t>.</w:t>
      </w:r>
    </w:p>
    <w:p w14:paraId="7EE33D5F" w14:textId="5CE25BA9" w:rsidR="00CA2B2E" w:rsidRPr="00943E17" w:rsidRDefault="003D0A6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2</w:t>
      </w:r>
      <w:r w:rsidR="00156D38" w:rsidRPr="00943E17">
        <w:rPr>
          <w:rFonts w:ascii="Times New Roman" w:hAnsi="Times New Roman"/>
          <w:b/>
          <w:bCs/>
          <w:sz w:val="28"/>
          <w:szCs w:val="28"/>
          <w:lang w:val="ro-MD"/>
        </w:rPr>
        <w:t>2</w:t>
      </w:r>
      <w:r w:rsidRPr="00943E17">
        <w:rPr>
          <w:rFonts w:ascii="Times New Roman" w:hAnsi="Times New Roman"/>
          <w:sz w:val="28"/>
          <w:szCs w:val="28"/>
          <w:lang w:val="ro-MD"/>
        </w:rPr>
        <w:t xml:space="preserve">. </w:t>
      </w:r>
      <w:r w:rsidR="003D4D5F" w:rsidRPr="00943E17">
        <w:rPr>
          <w:rFonts w:ascii="Times New Roman" w:hAnsi="Times New Roman"/>
          <w:sz w:val="28"/>
          <w:szCs w:val="28"/>
          <w:lang w:val="ro-MD"/>
        </w:rPr>
        <w:t>A</w:t>
      </w:r>
      <w:r w:rsidR="00CA2B2E" w:rsidRPr="00943E17">
        <w:rPr>
          <w:rFonts w:ascii="Times New Roman" w:hAnsi="Times New Roman"/>
          <w:sz w:val="28"/>
          <w:szCs w:val="28"/>
          <w:lang w:val="ro-MD"/>
        </w:rPr>
        <w:t>rt</w:t>
      </w:r>
      <w:r w:rsidR="008D3286" w:rsidRPr="00943E17">
        <w:rPr>
          <w:rFonts w:ascii="Times New Roman" w:hAnsi="Times New Roman"/>
          <w:sz w:val="28"/>
          <w:szCs w:val="28"/>
          <w:lang w:val="ro-MD"/>
        </w:rPr>
        <w:t>icolul 22</w:t>
      </w:r>
      <w:r w:rsidR="003D4D5F" w:rsidRPr="00943E17">
        <w:rPr>
          <w:rFonts w:ascii="Times New Roman" w:hAnsi="Times New Roman"/>
          <w:sz w:val="28"/>
          <w:szCs w:val="28"/>
          <w:lang w:val="ro-MD"/>
        </w:rPr>
        <w:t xml:space="preserve"> </w:t>
      </w:r>
      <w:r w:rsidR="000A47E8" w:rsidRPr="00943E17">
        <w:rPr>
          <w:rFonts w:ascii="Times New Roman" w:hAnsi="Times New Roman"/>
          <w:sz w:val="28"/>
          <w:szCs w:val="28"/>
          <w:lang w:val="ro-MD"/>
        </w:rPr>
        <w:t>va avea următorul cuprins</w:t>
      </w:r>
      <w:r w:rsidR="003D4D5F" w:rsidRPr="00943E17">
        <w:rPr>
          <w:rFonts w:ascii="Times New Roman" w:hAnsi="Times New Roman"/>
          <w:sz w:val="28"/>
          <w:szCs w:val="28"/>
          <w:lang w:val="ro-MD"/>
        </w:rPr>
        <w:t>:</w:t>
      </w:r>
    </w:p>
    <w:p w14:paraId="58ACAC3E" w14:textId="2E794846" w:rsidR="003536A3" w:rsidRPr="00943E17" w:rsidRDefault="003D4D5F" w:rsidP="00B13E9F">
      <w:pPr>
        <w:pStyle w:val="a3"/>
        <w:tabs>
          <w:tab w:val="left" w:pos="993"/>
        </w:tabs>
        <w:spacing w:before="120" w:line="276" w:lineRule="auto"/>
        <w:ind w:left="0" w:firstLine="709"/>
        <w:jc w:val="both"/>
        <w:rPr>
          <w:rFonts w:ascii="Times New Roman" w:hAnsi="Times New Roman"/>
          <w:b/>
          <w:bCs/>
          <w:iCs/>
          <w:sz w:val="28"/>
          <w:szCs w:val="28"/>
          <w:lang w:val="ro-MD"/>
        </w:rPr>
      </w:pPr>
      <w:r w:rsidRPr="00943E17">
        <w:rPr>
          <w:rFonts w:ascii="Times New Roman" w:hAnsi="Times New Roman"/>
          <w:b/>
          <w:bCs/>
          <w:iCs/>
          <w:sz w:val="28"/>
          <w:szCs w:val="28"/>
          <w:lang w:val="ro-MD"/>
        </w:rPr>
        <w:t>„</w:t>
      </w:r>
      <w:r w:rsidR="003536A3" w:rsidRPr="00943E17">
        <w:rPr>
          <w:rFonts w:ascii="Times New Roman" w:hAnsi="Times New Roman"/>
          <w:b/>
          <w:bCs/>
          <w:iCs/>
          <w:sz w:val="28"/>
          <w:szCs w:val="28"/>
          <w:lang w:val="ro-MD"/>
        </w:rPr>
        <w:t xml:space="preserve">Articolul 22. </w:t>
      </w:r>
      <w:r w:rsidR="00842364">
        <w:rPr>
          <w:rFonts w:ascii="Times New Roman" w:hAnsi="Times New Roman"/>
          <w:b/>
          <w:bCs/>
          <w:iCs/>
          <w:sz w:val="28"/>
          <w:szCs w:val="28"/>
          <w:lang w:val="ro-MD"/>
        </w:rPr>
        <w:t xml:space="preserve">Retragerea titlului </w:t>
      </w:r>
      <w:r w:rsidR="00E90A8A" w:rsidRPr="00943E17">
        <w:rPr>
          <w:rFonts w:ascii="Times New Roman" w:hAnsi="Times New Roman"/>
          <w:b/>
          <w:bCs/>
          <w:iCs/>
          <w:sz w:val="28"/>
          <w:szCs w:val="28"/>
          <w:lang w:val="ro-MD"/>
        </w:rPr>
        <w:t>de rezident al parcului industrial</w:t>
      </w:r>
    </w:p>
    <w:p w14:paraId="45D40375" w14:textId="020582CA" w:rsidR="003D0A62" w:rsidRPr="00C27308" w:rsidRDefault="000155E6" w:rsidP="00C27308">
      <w:pPr>
        <w:pStyle w:val="a3"/>
        <w:numPr>
          <w:ilvl w:val="0"/>
          <w:numId w:val="18"/>
        </w:numPr>
        <w:tabs>
          <w:tab w:val="left" w:pos="993"/>
        </w:tabs>
        <w:spacing w:before="120" w:line="276" w:lineRule="auto"/>
        <w:ind w:left="0" w:firstLine="720"/>
        <w:jc w:val="both"/>
        <w:rPr>
          <w:rFonts w:ascii="Times New Roman" w:hAnsi="Times New Roman"/>
          <w:sz w:val="28"/>
          <w:szCs w:val="28"/>
          <w:lang w:val="ro-MD"/>
        </w:rPr>
      </w:pPr>
      <w:r w:rsidRPr="00C27308">
        <w:rPr>
          <w:rFonts w:ascii="Times New Roman" w:hAnsi="Times New Roman"/>
          <w:sz w:val="28"/>
          <w:szCs w:val="28"/>
          <w:lang w:val="ro-MD"/>
        </w:rPr>
        <w:t>Statutul de rezident al parcului industrial se retrage prin rez</w:t>
      </w:r>
      <w:r w:rsidR="003B0450">
        <w:rPr>
          <w:rFonts w:ascii="Times New Roman" w:hAnsi="Times New Roman"/>
          <w:sz w:val="28"/>
          <w:szCs w:val="28"/>
          <w:lang w:val="ro-MD"/>
        </w:rPr>
        <w:t>oluțiunea</w:t>
      </w:r>
      <w:r w:rsidRPr="00C27308">
        <w:rPr>
          <w:rFonts w:ascii="Times New Roman" w:hAnsi="Times New Roman"/>
          <w:sz w:val="28"/>
          <w:szCs w:val="28"/>
          <w:lang w:val="ro-MD"/>
        </w:rPr>
        <w:t xml:space="preserve"> contractului de </w:t>
      </w:r>
      <w:r w:rsidR="00C27308" w:rsidRPr="00C27308">
        <w:rPr>
          <w:rFonts w:ascii="Times New Roman" w:hAnsi="Times New Roman"/>
          <w:sz w:val="28"/>
          <w:szCs w:val="28"/>
          <w:lang w:val="ro-MD"/>
        </w:rPr>
        <w:t>desfășurare</w:t>
      </w:r>
      <w:r w:rsidRPr="00C27308">
        <w:rPr>
          <w:rFonts w:ascii="Times New Roman" w:hAnsi="Times New Roman"/>
          <w:sz w:val="28"/>
          <w:szCs w:val="28"/>
          <w:lang w:val="ro-MD"/>
        </w:rPr>
        <w:t xml:space="preserve"> a </w:t>
      </w:r>
      <w:r w:rsidR="00C27308" w:rsidRPr="00C27308">
        <w:rPr>
          <w:rFonts w:ascii="Times New Roman" w:hAnsi="Times New Roman"/>
          <w:sz w:val="28"/>
          <w:szCs w:val="28"/>
          <w:lang w:val="ro-MD"/>
        </w:rPr>
        <w:t>activității</w:t>
      </w:r>
      <w:r w:rsidRPr="00C27308">
        <w:rPr>
          <w:rFonts w:ascii="Times New Roman" w:hAnsi="Times New Roman"/>
          <w:sz w:val="28"/>
          <w:szCs w:val="28"/>
          <w:lang w:val="ro-MD"/>
        </w:rPr>
        <w:t xml:space="preserve"> în parcul industrial, în următoarele </w:t>
      </w:r>
      <w:r w:rsidR="00C27308" w:rsidRPr="00C27308">
        <w:rPr>
          <w:rFonts w:ascii="Times New Roman" w:hAnsi="Times New Roman"/>
          <w:sz w:val="28"/>
          <w:szCs w:val="28"/>
          <w:lang w:val="ro-MD"/>
        </w:rPr>
        <w:t>situații</w:t>
      </w:r>
      <w:r w:rsidRPr="00C27308">
        <w:rPr>
          <w:rFonts w:ascii="Times New Roman" w:hAnsi="Times New Roman"/>
          <w:sz w:val="28"/>
          <w:szCs w:val="28"/>
          <w:lang w:val="ro-MD"/>
        </w:rPr>
        <w:t xml:space="preserve">: </w:t>
      </w:r>
    </w:p>
    <w:p w14:paraId="3CE1DD7D" w14:textId="7E22DD6A" w:rsidR="00BB0574" w:rsidRPr="00943E17" w:rsidRDefault="000155E6" w:rsidP="00B13E9F">
      <w:pPr>
        <w:pStyle w:val="a3"/>
        <w:numPr>
          <w:ilvl w:val="1"/>
          <w:numId w:val="17"/>
        </w:numPr>
        <w:tabs>
          <w:tab w:val="left" w:pos="993"/>
        </w:tabs>
        <w:spacing w:before="120" w:line="276" w:lineRule="auto"/>
        <w:ind w:left="0" w:firstLine="709"/>
        <w:jc w:val="both"/>
        <w:rPr>
          <w:rFonts w:ascii="Times New Roman" w:hAnsi="Times New Roman"/>
          <w:iCs/>
          <w:sz w:val="28"/>
          <w:szCs w:val="28"/>
          <w:lang w:val="ro-MD"/>
        </w:rPr>
      </w:pPr>
      <w:r w:rsidRPr="00943E17">
        <w:rPr>
          <w:rFonts w:ascii="Times New Roman" w:hAnsi="Times New Roman"/>
          <w:iCs/>
          <w:sz w:val="28"/>
          <w:szCs w:val="28"/>
          <w:lang w:val="ro-MD"/>
        </w:rPr>
        <w:t xml:space="preserve">la inițiativa </w:t>
      </w:r>
      <w:r w:rsidR="00B81463" w:rsidRPr="00943E17">
        <w:rPr>
          <w:rFonts w:ascii="Times New Roman" w:hAnsi="Times New Roman"/>
          <w:iCs/>
          <w:sz w:val="28"/>
          <w:szCs w:val="28"/>
          <w:lang w:val="ro-MD"/>
        </w:rPr>
        <w:t xml:space="preserve"> rezide</w:t>
      </w:r>
      <w:r w:rsidR="000A47E8" w:rsidRPr="00943E17">
        <w:rPr>
          <w:rFonts w:ascii="Times New Roman" w:hAnsi="Times New Roman"/>
          <w:iCs/>
          <w:sz w:val="28"/>
          <w:szCs w:val="28"/>
          <w:lang w:val="ro-MD"/>
        </w:rPr>
        <w:t>n</w:t>
      </w:r>
      <w:r w:rsidR="00B81463" w:rsidRPr="00943E17">
        <w:rPr>
          <w:rFonts w:ascii="Times New Roman" w:hAnsi="Times New Roman"/>
          <w:iCs/>
          <w:sz w:val="28"/>
          <w:szCs w:val="28"/>
          <w:lang w:val="ro-MD"/>
        </w:rPr>
        <w:t>tului parcului industrial;</w:t>
      </w:r>
    </w:p>
    <w:p w14:paraId="62A710BA" w14:textId="68D70E22" w:rsidR="000155E6" w:rsidRPr="00943E17" w:rsidRDefault="000155E6" w:rsidP="00B13E9F">
      <w:pPr>
        <w:pStyle w:val="a3"/>
        <w:numPr>
          <w:ilvl w:val="1"/>
          <w:numId w:val="17"/>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la decizia Comisiei de concurs, în cazul </w:t>
      </w:r>
      <w:r w:rsidR="003D0A62" w:rsidRPr="00943E17">
        <w:rPr>
          <w:rFonts w:ascii="Times New Roman" w:hAnsi="Times New Roman"/>
          <w:sz w:val="28"/>
          <w:szCs w:val="28"/>
          <w:lang w:val="ro-MD"/>
        </w:rPr>
        <w:t xml:space="preserve">în </w:t>
      </w:r>
      <w:r w:rsidRPr="00943E17">
        <w:rPr>
          <w:rFonts w:ascii="Times New Roman" w:hAnsi="Times New Roman"/>
          <w:sz w:val="28"/>
          <w:szCs w:val="28"/>
          <w:lang w:val="ro-MD"/>
        </w:rPr>
        <w:t>care rezidentul nu a realizat în termenii declarați proiectul investițional</w:t>
      </w:r>
      <w:r w:rsidR="00D638A9">
        <w:rPr>
          <w:rFonts w:ascii="Times New Roman" w:hAnsi="Times New Roman"/>
          <w:sz w:val="28"/>
          <w:szCs w:val="28"/>
          <w:lang w:val="ro-MD"/>
        </w:rPr>
        <w:t xml:space="preserve"> și conform termenilor prevăzuți la art. 21 alineatul (2)</w:t>
      </w:r>
      <w:r w:rsidRPr="00943E17">
        <w:rPr>
          <w:rFonts w:ascii="Times New Roman" w:hAnsi="Times New Roman"/>
          <w:sz w:val="28"/>
          <w:szCs w:val="28"/>
          <w:lang w:val="ro-MD"/>
        </w:rPr>
        <w:t>;</w:t>
      </w:r>
    </w:p>
    <w:p w14:paraId="79468FF2" w14:textId="40406A95" w:rsidR="009C0473" w:rsidRPr="00943E17" w:rsidRDefault="009C0473" w:rsidP="00B13E9F">
      <w:pPr>
        <w:pStyle w:val="a3"/>
        <w:numPr>
          <w:ilvl w:val="1"/>
          <w:numId w:val="17"/>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Cs/>
          <w:sz w:val="28"/>
          <w:szCs w:val="28"/>
          <w:lang w:val="ro-MD"/>
        </w:rPr>
        <w:t xml:space="preserve">la decizia Comisiei de concurs, în cazul de neplată de către rezidentul parcului a sumelor convenite în contract timp de </w:t>
      </w:r>
      <w:r w:rsidR="00DA0EC6">
        <w:rPr>
          <w:rFonts w:ascii="Times New Roman" w:hAnsi="Times New Roman"/>
          <w:iCs/>
          <w:sz w:val="28"/>
          <w:szCs w:val="28"/>
          <w:lang w:val="ro-MD"/>
        </w:rPr>
        <w:t>șase</w:t>
      </w:r>
      <w:r w:rsidRPr="00943E17">
        <w:rPr>
          <w:rFonts w:ascii="Times New Roman" w:hAnsi="Times New Roman"/>
          <w:iCs/>
          <w:sz w:val="28"/>
          <w:szCs w:val="28"/>
          <w:lang w:val="ro-MD"/>
        </w:rPr>
        <w:t xml:space="preserve"> luni și existenței unei </w:t>
      </w:r>
      <w:r w:rsidR="00E23D40">
        <w:rPr>
          <w:rFonts w:ascii="Times New Roman" w:hAnsi="Times New Roman"/>
          <w:iCs/>
          <w:sz w:val="28"/>
          <w:szCs w:val="28"/>
          <w:lang w:val="ro-MD"/>
        </w:rPr>
        <w:t>somații</w:t>
      </w:r>
      <w:r w:rsidRPr="00943E17">
        <w:rPr>
          <w:rFonts w:ascii="Times New Roman" w:hAnsi="Times New Roman"/>
          <w:iCs/>
          <w:sz w:val="28"/>
          <w:szCs w:val="28"/>
          <w:lang w:val="ro-MD"/>
        </w:rPr>
        <w:t xml:space="preserve"> din partea întreprinderii administratoare;</w:t>
      </w:r>
    </w:p>
    <w:p w14:paraId="7CE3E043" w14:textId="22637DCF" w:rsidR="000155E6" w:rsidRPr="00943E17" w:rsidRDefault="000155E6" w:rsidP="00C27308">
      <w:pPr>
        <w:pStyle w:val="ae"/>
        <w:numPr>
          <w:ilvl w:val="1"/>
          <w:numId w:val="17"/>
        </w:numPr>
        <w:spacing w:before="120" w:beforeAutospacing="0" w:after="120" w:afterAutospacing="0" w:line="276" w:lineRule="auto"/>
        <w:ind w:left="0" w:firstLine="709"/>
        <w:jc w:val="both"/>
        <w:rPr>
          <w:sz w:val="28"/>
          <w:szCs w:val="28"/>
          <w:lang w:val="ro-MD"/>
        </w:rPr>
      </w:pPr>
      <w:r w:rsidRPr="00943E17">
        <w:rPr>
          <w:sz w:val="28"/>
          <w:szCs w:val="28"/>
          <w:lang w:val="ro-MD"/>
        </w:rPr>
        <w:t xml:space="preserve">în cazul încălcării prezentei legi de către </w:t>
      </w:r>
      <w:r w:rsidR="00C27308" w:rsidRPr="00943E17">
        <w:rPr>
          <w:sz w:val="28"/>
          <w:szCs w:val="28"/>
          <w:lang w:val="ro-MD"/>
        </w:rPr>
        <w:t>p</w:t>
      </w:r>
      <w:r w:rsidR="007B6950">
        <w:rPr>
          <w:sz w:val="28"/>
          <w:szCs w:val="28"/>
          <w:lang w:val="ro-MD"/>
        </w:rPr>
        <w:t>ă</w:t>
      </w:r>
      <w:r w:rsidR="00C27308" w:rsidRPr="00943E17">
        <w:rPr>
          <w:sz w:val="28"/>
          <w:szCs w:val="28"/>
          <w:lang w:val="ro-MD"/>
        </w:rPr>
        <w:t>rțile</w:t>
      </w:r>
      <w:r w:rsidRPr="00943E17">
        <w:rPr>
          <w:sz w:val="28"/>
          <w:szCs w:val="28"/>
          <w:lang w:val="ro-MD"/>
        </w:rPr>
        <w:t xml:space="preserve"> contractante </w:t>
      </w:r>
      <w:r w:rsidR="00C27308" w:rsidRPr="00943E17">
        <w:rPr>
          <w:sz w:val="28"/>
          <w:szCs w:val="28"/>
          <w:lang w:val="ro-MD"/>
        </w:rPr>
        <w:t>și</w:t>
      </w:r>
      <w:r w:rsidRPr="00943E17">
        <w:rPr>
          <w:sz w:val="28"/>
          <w:szCs w:val="28"/>
          <w:lang w:val="ro-MD"/>
        </w:rPr>
        <w:t xml:space="preserve"> a</w:t>
      </w:r>
      <w:r w:rsidR="009D138B">
        <w:rPr>
          <w:sz w:val="28"/>
          <w:szCs w:val="28"/>
          <w:lang w:val="ro-MD"/>
        </w:rPr>
        <w:t xml:space="preserve"> </w:t>
      </w:r>
      <w:r w:rsidR="00C27308" w:rsidRPr="00943E17">
        <w:rPr>
          <w:sz w:val="28"/>
          <w:szCs w:val="28"/>
          <w:lang w:val="ro-MD"/>
        </w:rPr>
        <w:t>existenței</w:t>
      </w:r>
      <w:r w:rsidRPr="00943E17">
        <w:rPr>
          <w:sz w:val="28"/>
          <w:szCs w:val="28"/>
          <w:lang w:val="ro-MD"/>
        </w:rPr>
        <w:t xml:space="preserve"> unei decizii definitive </w:t>
      </w:r>
      <w:r w:rsidR="00C27308" w:rsidRPr="00943E17">
        <w:rPr>
          <w:sz w:val="28"/>
          <w:szCs w:val="28"/>
          <w:lang w:val="ro-MD"/>
        </w:rPr>
        <w:t>și</w:t>
      </w:r>
      <w:r w:rsidRPr="00943E17">
        <w:rPr>
          <w:sz w:val="28"/>
          <w:szCs w:val="28"/>
          <w:lang w:val="ro-MD"/>
        </w:rPr>
        <w:t xml:space="preserve"> irevocabile în acest sens, emisă de </w:t>
      </w:r>
      <w:r w:rsidR="00C27308" w:rsidRPr="00943E17">
        <w:rPr>
          <w:sz w:val="28"/>
          <w:szCs w:val="28"/>
          <w:lang w:val="ro-MD"/>
        </w:rPr>
        <w:t>instanța</w:t>
      </w:r>
      <w:r w:rsidRPr="00943E17">
        <w:rPr>
          <w:sz w:val="28"/>
          <w:szCs w:val="28"/>
          <w:lang w:val="ro-MD"/>
        </w:rPr>
        <w:t xml:space="preserve"> de judecată. </w:t>
      </w:r>
    </w:p>
    <w:p w14:paraId="437A5E56" w14:textId="415F555B" w:rsidR="00881E7D" w:rsidRPr="00943E17" w:rsidRDefault="009C0473" w:rsidP="00B13E9F">
      <w:pPr>
        <w:pStyle w:val="a3"/>
        <w:numPr>
          <w:ilvl w:val="1"/>
          <w:numId w:val="17"/>
        </w:num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iCs/>
          <w:sz w:val="28"/>
          <w:szCs w:val="28"/>
          <w:lang w:val="ro-MD"/>
        </w:rPr>
        <w:t xml:space="preserve">la </w:t>
      </w:r>
      <w:r w:rsidR="00881E7D" w:rsidRPr="00943E17">
        <w:rPr>
          <w:rFonts w:ascii="Times New Roman" w:hAnsi="Times New Roman"/>
          <w:iCs/>
          <w:sz w:val="28"/>
          <w:szCs w:val="28"/>
          <w:lang w:val="ro-MD"/>
        </w:rPr>
        <w:t>expirarea termenului pentru care a fost creat parcul industrial</w:t>
      </w:r>
      <w:r w:rsidRPr="00943E17">
        <w:rPr>
          <w:rFonts w:ascii="Times New Roman" w:hAnsi="Times New Roman"/>
          <w:iCs/>
          <w:sz w:val="28"/>
          <w:szCs w:val="28"/>
          <w:lang w:val="ro-MD"/>
        </w:rPr>
        <w:t>.</w:t>
      </w:r>
    </w:p>
    <w:p w14:paraId="20C3A81C" w14:textId="43136135" w:rsidR="009C0473" w:rsidRPr="009D138B" w:rsidRDefault="009C0473" w:rsidP="00C27308">
      <w:pPr>
        <w:pStyle w:val="ae"/>
        <w:numPr>
          <w:ilvl w:val="0"/>
          <w:numId w:val="18"/>
        </w:numPr>
        <w:spacing w:before="120" w:beforeAutospacing="0" w:after="120" w:afterAutospacing="0" w:line="276" w:lineRule="auto"/>
        <w:ind w:left="0" w:firstLine="709"/>
        <w:jc w:val="both"/>
        <w:rPr>
          <w:sz w:val="28"/>
          <w:szCs w:val="28"/>
          <w:lang w:val="ro-MD"/>
        </w:rPr>
      </w:pPr>
      <w:r w:rsidRPr="009D138B">
        <w:rPr>
          <w:sz w:val="28"/>
          <w:szCs w:val="28"/>
          <w:lang w:val="ro-MD"/>
        </w:rPr>
        <w:t xml:space="preserve">Retragerea titlului de rezident al parcului industrial atrage după sine privarea de dreptul de a beneficia de </w:t>
      </w:r>
      <w:r w:rsidR="00C27308" w:rsidRPr="009D138B">
        <w:rPr>
          <w:sz w:val="28"/>
          <w:szCs w:val="28"/>
          <w:lang w:val="ro-MD"/>
        </w:rPr>
        <w:t>facilitățile</w:t>
      </w:r>
      <w:r w:rsidRPr="009D138B">
        <w:rPr>
          <w:sz w:val="28"/>
          <w:szCs w:val="28"/>
          <w:lang w:val="ro-MD"/>
        </w:rPr>
        <w:t xml:space="preserve"> acordate </w:t>
      </w:r>
      <w:r w:rsidR="00C27308" w:rsidRPr="009D138B">
        <w:rPr>
          <w:sz w:val="28"/>
          <w:szCs w:val="28"/>
          <w:lang w:val="ro-MD"/>
        </w:rPr>
        <w:t>rezidenților</w:t>
      </w:r>
      <w:r w:rsidRPr="009D138B">
        <w:rPr>
          <w:sz w:val="28"/>
          <w:szCs w:val="28"/>
          <w:lang w:val="ro-MD"/>
        </w:rPr>
        <w:t xml:space="preserve"> parcului. </w:t>
      </w:r>
      <w:r w:rsidR="009D138B" w:rsidRPr="009D138B">
        <w:rPr>
          <w:sz w:val="28"/>
          <w:szCs w:val="28"/>
          <w:lang w:val="ro-MD"/>
        </w:rPr>
        <w:br/>
      </w:r>
      <w:r w:rsidR="009D138B" w:rsidRPr="009D138B">
        <w:rPr>
          <w:sz w:val="28"/>
          <w:szCs w:val="28"/>
          <w:shd w:val="clear" w:color="auto" w:fill="FFFFFF"/>
          <w:lang w:val="ro-MD"/>
        </w:rPr>
        <w:t xml:space="preserve">          (3) Reziden</w:t>
      </w:r>
      <w:r w:rsidR="009D138B">
        <w:rPr>
          <w:sz w:val="28"/>
          <w:szCs w:val="28"/>
          <w:shd w:val="clear" w:color="auto" w:fill="FFFFFF"/>
          <w:lang w:val="ro-MD"/>
        </w:rPr>
        <w:t>ț</w:t>
      </w:r>
      <w:r w:rsidR="009D138B" w:rsidRPr="009D138B">
        <w:rPr>
          <w:sz w:val="28"/>
          <w:szCs w:val="28"/>
          <w:shd w:val="clear" w:color="auto" w:fill="FFFFFF"/>
          <w:lang w:val="ro-MD"/>
        </w:rPr>
        <w:t>ii parcului industrial pot contesta în instan</w:t>
      </w:r>
      <w:r w:rsidR="009D138B">
        <w:rPr>
          <w:sz w:val="28"/>
          <w:szCs w:val="28"/>
          <w:shd w:val="clear" w:color="auto" w:fill="FFFFFF"/>
          <w:lang w:val="ro-MD"/>
        </w:rPr>
        <w:t>ț</w:t>
      </w:r>
      <w:r w:rsidR="009D138B" w:rsidRPr="009D138B">
        <w:rPr>
          <w:sz w:val="28"/>
          <w:szCs w:val="28"/>
          <w:shd w:val="clear" w:color="auto" w:fill="FFFFFF"/>
          <w:lang w:val="ro-MD"/>
        </w:rPr>
        <w:t>a de judecată retragerea titlului de rezident al parcului.</w:t>
      </w:r>
    </w:p>
    <w:p w14:paraId="3D3EBCAE" w14:textId="72E34BAA" w:rsidR="003E31A0" w:rsidRPr="00943E17" w:rsidRDefault="003D0A6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2</w:t>
      </w:r>
      <w:r w:rsidR="00156D38" w:rsidRPr="00943E17">
        <w:rPr>
          <w:rFonts w:ascii="Times New Roman" w:hAnsi="Times New Roman"/>
          <w:b/>
          <w:bCs/>
          <w:sz w:val="28"/>
          <w:szCs w:val="28"/>
          <w:lang w:val="ro-MD"/>
        </w:rPr>
        <w:t>3</w:t>
      </w:r>
      <w:r w:rsidRPr="00943E17">
        <w:rPr>
          <w:rFonts w:ascii="Times New Roman" w:hAnsi="Times New Roman"/>
          <w:sz w:val="28"/>
          <w:szCs w:val="28"/>
          <w:lang w:val="ro-MD"/>
        </w:rPr>
        <w:t xml:space="preserve">. </w:t>
      </w:r>
      <w:r w:rsidR="000A47E8" w:rsidRPr="00943E17">
        <w:rPr>
          <w:rFonts w:ascii="Times New Roman" w:hAnsi="Times New Roman"/>
          <w:sz w:val="28"/>
          <w:szCs w:val="28"/>
          <w:lang w:val="ro-MD"/>
        </w:rPr>
        <w:t xml:space="preserve"> </w:t>
      </w:r>
      <w:r w:rsidR="003E31A0" w:rsidRPr="00943E17">
        <w:rPr>
          <w:rFonts w:ascii="Times New Roman" w:hAnsi="Times New Roman"/>
          <w:sz w:val="28"/>
          <w:szCs w:val="28"/>
          <w:lang w:val="ro-MD"/>
        </w:rPr>
        <w:t>A</w:t>
      </w:r>
      <w:r w:rsidR="005C028F" w:rsidRPr="00943E17">
        <w:rPr>
          <w:rFonts w:ascii="Times New Roman" w:hAnsi="Times New Roman"/>
          <w:sz w:val="28"/>
          <w:szCs w:val="28"/>
          <w:lang w:val="ro-MD"/>
        </w:rPr>
        <w:t>rticolul 23</w:t>
      </w:r>
      <w:r w:rsidR="003E31A0" w:rsidRPr="00943E17">
        <w:rPr>
          <w:rFonts w:ascii="Times New Roman" w:hAnsi="Times New Roman"/>
          <w:sz w:val="28"/>
          <w:szCs w:val="28"/>
          <w:lang w:val="ro-MD"/>
        </w:rPr>
        <w:t>:</w:t>
      </w:r>
    </w:p>
    <w:p w14:paraId="7B6B8BC2" w14:textId="110AD3EA" w:rsidR="00D85556" w:rsidRPr="00943E17" w:rsidRDefault="00D85556"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 xml:space="preserve">la alineatul (2) litera b) înainte de </w:t>
      </w:r>
      <w:r w:rsidR="00C27308" w:rsidRPr="00943E17">
        <w:rPr>
          <w:rFonts w:ascii="Times New Roman" w:hAnsi="Times New Roman"/>
          <w:sz w:val="28"/>
          <w:szCs w:val="28"/>
          <w:lang w:val="ro-MD"/>
        </w:rPr>
        <w:t>cuvântul</w:t>
      </w:r>
      <w:r w:rsidRPr="00943E17">
        <w:rPr>
          <w:rFonts w:ascii="Times New Roman" w:hAnsi="Times New Roman"/>
          <w:sz w:val="28"/>
          <w:szCs w:val="28"/>
          <w:lang w:val="ro-MD"/>
        </w:rPr>
        <w:t xml:space="preserve"> „întreprinderea” se completează cu textul „decizia Ministerului Dezvoltării Economice și Digitalizării în cazul în care se constată că”.</w:t>
      </w:r>
    </w:p>
    <w:p w14:paraId="19C38688" w14:textId="7A6BC71F" w:rsidR="00D85556" w:rsidRPr="00943E17" w:rsidRDefault="00D85556"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sz w:val="28"/>
          <w:szCs w:val="28"/>
          <w:lang w:val="ro-MD"/>
        </w:rPr>
        <w:t>alineatul (2) se completează cu literele b</w:t>
      </w:r>
      <w:r w:rsidR="00C27308" w:rsidRPr="00C27308">
        <w:rPr>
          <w:rFonts w:ascii="Times New Roman" w:hAnsi="Times New Roman"/>
          <w:sz w:val="28"/>
          <w:szCs w:val="28"/>
          <w:vertAlign w:val="superscript"/>
          <w:lang w:val="ro-MD"/>
        </w:rPr>
        <w:t>1</w:t>
      </w:r>
      <w:r w:rsidRPr="00943E17">
        <w:rPr>
          <w:rFonts w:ascii="Times New Roman" w:hAnsi="Times New Roman"/>
          <w:sz w:val="28"/>
          <w:szCs w:val="28"/>
          <w:lang w:val="ro-MD"/>
        </w:rPr>
        <w:t>)</w:t>
      </w:r>
      <w:r w:rsidR="00917E7E">
        <w:rPr>
          <w:rFonts w:ascii="Times New Roman" w:hAnsi="Times New Roman"/>
          <w:sz w:val="28"/>
          <w:szCs w:val="28"/>
          <w:lang w:val="ro-MD"/>
        </w:rPr>
        <w:t xml:space="preserve">, </w:t>
      </w:r>
      <w:r w:rsidRPr="00943E17">
        <w:rPr>
          <w:rFonts w:ascii="Times New Roman" w:hAnsi="Times New Roman"/>
          <w:sz w:val="28"/>
          <w:szCs w:val="28"/>
          <w:lang w:val="ro-MD"/>
        </w:rPr>
        <w:t>b</w:t>
      </w:r>
      <w:r w:rsidR="00C27308" w:rsidRPr="00C27308">
        <w:rPr>
          <w:rFonts w:ascii="Times New Roman" w:hAnsi="Times New Roman"/>
          <w:sz w:val="28"/>
          <w:szCs w:val="28"/>
          <w:vertAlign w:val="superscript"/>
          <w:lang w:val="ro-MD"/>
        </w:rPr>
        <w:t>2</w:t>
      </w:r>
      <w:r w:rsidRPr="00943E17">
        <w:rPr>
          <w:rFonts w:ascii="Times New Roman" w:hAnsi="Times New Roman"/>
          <w:sz w:val="28"/>
          <w:szCs w:val="28"/>
          <w:lang w:val="ro-MD"/>
        </w:rPr>
        <w:t>)</w:t>
      </w:r>
      <w:r w:rsidR="00917E7E">
        <w:rPr>
          <w:rFonts w:ascii="Times New Roman" w:hAnsi="Times New Roman"/>
          <w:sz w:val="28"/>
          <w:szCs w:val="28"/>
          <w:lang w:val="ro-MD"/>
        </w:rPr>
        <w:t xml:space="preserve"> și b</w:t>
      </w:r>
      <w:r w:rsidR="00917E7E" w:rsidRPr="00917E7E">
        <w:rPr>
          <w:rFonts w:ascii="Times New Roman" w:hAnsi="Times New Roman"/>
          <w:sz w:val="28"/>
          <w:szCs w:val="28"/>
          <w:vertAlign w:val="superscript"/>
          <w:lang w:val="ro-MD"/>
        </w:rPr>
        <w:t>3</w:t>
      </w:r>
      <w:r w:rsidR="00917E7E">
        <w:rPr>
          <w:rFonts w:ascii="Times New Roman" w:hAnsi="Times New Roman"/>
          <w:sz w:val="28"/>
          <w:szCs w:val="28"/>
          <w:lang w:val="ro-MD"/>
        </w:rPr>
        <w:t>)</w:t>
      </w:r>
      <w:r w:rsidRPr="00943E17">
        <w:rPr>
          <w:rFonts w:ascii="Times New Roman" w:hAnsi="Times New Roman"/>
          <w:sz w:val="28"/>
          <w:szCs w:val="28"/>
          <w:lang w:val="ro-MD"/>
        </w:rPr>
        <w:t xml:space="preserve"> cu următorul cuprins:</w:t>
      </w:r>
    </w:p>
    <w:p w14:paraId="3EB6D79D" w14:textId="4DD1B733" w:rsidR="00D85556" w:rsidRPr="00943E17" w:rsidRDefault="00D85556" w:rsidP="00C27308">
      <w:pPr>
        <w:pStyle w:val="ae"/>
        <w:spacing w:before="120" w:beforeAutospacing="0" w:after="120" w:afterAutospacing="0" w:line="276" w:lineRule="auto"/>
        <w:ind w:firstLine="709"/>
        <w:jc w:val="both"/>
        <w:rPr>
          <w:sz w:val="28"/>
          <w:szCs w:val="28"/>
          <w:lang w:val="ro-MD"/>
        </w:rPr>
      </w:pPr>
      <w:r w:rsidRPr="00943E17">
        <w:rPr>
          <w:sz w:val="28"/>
          <w:szCs w:val="28"/>
          <w:lang w:val="ro-MD"/>
        </w:rPr>
        <w:t>„b</w:t>
      </w:r>
      <w:r w:rsidRPr="00943E17">
        <w:rPr>
          <w:sz w:val="28"/>
          <w:szCs w:val="28"/>
          <w:vertAlign w:val="superscript"/>
          <w:lang w:val="ro-MD"/>
        </w:rPr>
        <w:t>1</w:t>
      </w:r>
      <w:r w:rsidRPr="00943E17">
        <w:rPr>
          <w:sz w:val="28"/>
          <w:szCs w:val="28"/>
          <w:lang w:val="ro-MD"/>
        </w:rPr>
        <w:t xml:space="preserve">) decizia Ministerului Dezvoltării Economice și Digitalizării în cazul în care în decurs de 5 ani de la data acordării titlului de parc industrial, nu sunt desfășurate activități economice; </w:t>
      </w:r>
    </w:p>
    <w:p w14:paraId="0EF2D79F" w14:textId="77777777" w:rsidR="00917E7E" w:rsidRDefault="00D85556" w:rsidP="00C27308">
      <w:pPr>
        <w:pStyle w:val="ae"/>
        <w:spacing w:before="120" w:beforeAutospacing="0" w:after="120" w:afterAutospacing="0" w:line="276" w:lineRule="auto"/>
        <w:ind w:firstLine="709"/>
        <w:jc w:val="both"/>
        <w:rPr>
          <w:sz w:val="28"/>
          <w:szCs w:val="28"/>
          <w:lang w:val="ro-MD"/>
        </w:rPr>
      </w:pPr>
      <w:r w:rsidRPr="00943E17">
        <w:rPr>
          <w:sz w:val="28"/>
          <w:szCs w:val="28"/>
          <w:lang w:val="ro-MD"/>
        </w:rPr>
        <w:lastRenderedPageBreak/>
        <w:t>b</w:t>
      </w:r>
      <w:r w:rsidRPr="00943E17">
        <w:rPr>
          <w:sz w:val="28"/>
          <w:szCs w:val="28"/>
          <w:vertAlign w:val="superscript"/>
          <w:lang w:val="ro-MD"/>
        </w:rPr>
        <w:t>2</w:t>
      </w:r>
      <w:r w:rsidR="00C27308" w:rsidRPr="00C27308">
        <w:rPr>
          <w:sz w:val="28"/>
          <w:szCs w:val="28"/>
          <w:lang w:val="ro-MD"/>
        </w:rPr>
        <w:t>)</w:t>
      </w:r>
      <w:r w:rsidRPr="00943E17">
        <w:rPr>
          <w:sz w:val="28"/>
          <w:szCs w:val="28"/>
          <w:lang w:val="ro-MD"/>
        </w:rPr>
        <w:t xml:space="preserve"> </w:t>
      </w:r>
      <w:r w:rsidR="00943E17" w:rsidRPr="00943E17">
        <w:rPr>
          <w:sz w:val="28"/>
          <w:szCs w:val="28"/>
          <w:lang w:val="ro-MD"/>
        </w:rPr>
        <w:t xml:space="preserve">prin </w:t>
      </w:r>
      <w:r w:rsidRPr="00943E17">
        <w:rPr>
          <w:sz w:val="28"/>
          <w:szCs w:val="28"/>
          <w:lang w:val="ro-MD"/>
        </w:rPr>
        <w:t>derogare de la lit. b</w:t>
      </w:r>
      <w:r w:rsidRPr="00943E17">
        <w:rPr>
          <w:sz w:val="28"/>
          <w:szCs w:val="28"/>
          <w:vertAlign w:val="superscript"/>
          <w:lang w:val="ro-MD"/>
        </w:rPr>
        <w:t>1</w:t>
      </w:r>
      <w:r w:rsidRPr="00943E17">
        <w:rPr>
          <w:sz w:val="28"/>
          <w:szCs w:val="28"/>
          <w:lang w:val="ro-MD"/>
        </w:rPr>
        <w:t>), pentru parcurile industriale instituite</w:t>
      </w:r>
      <w:r w:rsidR="00943E17" w:rsidRPr="00943E17">
        <w:rPr>
          <w:sz w:val="28"/>
          <w:szCs w:val="28"/>
          <w:lang w:val="ro-MD"/>
        </w:rPr>
        <w:t xml:space="preserve"> până la intrarea în vigoare a modificării de la lit. b</w:t>
      </w:r>
      <w:r w:rsidR="00943E17" w:rsidRPr="00943E17">
        <w:rPr>
          <w:sz w:val="28"/>
          <w:szCs w:val="28"/>
          <w:vertAlign w:val="superscript"/>
          <w:lang w:val="ro-MD"/>
        </w:rPr>
        <w:t>1</w:t>
      </w:r>
      <w:r w:rsidR="00943E17" w:rsidRPr="00943E17">
        <w:rPr>
          <w:sz w:val="28"/>
          <w:szCs w:val="28"/>
          <w:lang w:val="ro-MD"/>
        </w:rPr>
        <w:t>)</w:t>
      </w:r>
      <w:r w:rsidRPr="00943E17">
        <w:rPr>
          <w:sz w:val="28"/>
          <w:szCs w:val="28"/>
          <w:lang w:val="ro-MD"/>
        </w:rPr>
        <w:t xml:space="preserve">, termenul de 5 ani se aplică de la data intrării în vigoare a modificării </w:t>
      </w:r>
      <w:r w:rsidR="00943E17" w:rsidRPr="00943E17">
        <w:rPr>
          <w:sz w:val="28"/>
          <w:szCs w:val="28"/>
          <w:lang w:val="ro-MD"/>
        </w:rPr>
        <w:t>respective</w:t>
      </w:r>
      <w:r w:rsidRPr="00943E17">
        <w:rPr>
          <w:sz w:val="28"/>
          <w:szCs w:val="28"/>
          <w:lang w:val="ro-MD"/>
        </w:rPr>
        <w:t>;</w:t>
      </w:r>
    </w:p>
    <w:p w14:paraId="5921BDD7" w14:textId="4AA8E3ED" w:rsidR="00C27308" w:rsidRDefault="00917E7E" w:rsidP="00C27308">
      <w:pPr>
        <w:pStyle w:val="ae"/>
        <w:spacing w:before="120" w:beforeAutospacing="0" w:after="120" w:afterAutospacing="0" w:line="276" w:lineRule="auto"/>
        <w:ind w:firstLine="709"/>
        <w:jc w:val="both"/>
        <w:rPr>
          <w:sz w:val="28"/>
          <w:szCs w:val="28"/>
          <w:lang w:val="ro-MD"/>
        </w:rPr>
      </w:pPr>
      <w:r>
        <w:rPr>
          <w:sz w:val="28"/>
          <w:szCs w:val="28"/>
          <w:lang w:val="ro-MD"/>
        </w:rPr>
        <w:t>b</w:t>
      </w:r>
      <w:r w:rsidRPr="00917E7E">
        <w:rPr>
          <w:sz w:val="28"/>
          <w:szCs w:val="28"/>
          <w:vertAlign w:val="superscript"/>
          <w:lang w:val="ro-MD"/>
        </w:rPr>
        <w:t>3</w:t>
      </w:r>
      <w:r>
        <w:rPr>
          <w:sz w:val="28"/>
          <w:szCs w:val="28"/>
          <w:lang w:val="ro-MD"/>
        </w:rPr>
        <w:t>)</w:t>
      </w:r>
      <w:r w:rsidRPr="00917E7E">
        <w:rPr>
          <w:bCs/>
          <w:sz w:val="28"/>
          <w:szCs w:val="28"/>
          <w:lang w:val="ro-MD"/>
        </w:rPr>
        <w:t xml:space="preserve"> solicitarea argumentată a întreprinderii administratoare</w:t>
      </w:r>
      <w:r>
        <w:rPr>
          <w:bCs/>
          <w:sz w:val="28"/>
          <w:szCs w:val="28"/>
          <w:lang w:val="ro-MD"/>
        </w:rPr>
        <w:t>,</w:t>
      </w:r>
      <w:r w:rsidRPr="00917E7E">
        <w:rPr>
          <w:bCs/>
          <w:sz w:val="28"/>
          <w:szCs w:val="28"/>
          <w:lang w:val="ro-MD"/>
        </w:rPr>
        <w:t xml:space="preserve"> în cazul parcurilor industriale  create în baza bunurilor private, cu acordul scris al tuturor rezidenților parcului industrial.</w:t>
      </w:r>
      <w:r w:rsidR="00D85556" w:rsidRPr="00943E17">
        <w:rPr>
          <w:sz w:val="28"/>
          <w:szCs w:val="28"/>
          <w:lang w:val="ro-MD"/>
        </w:rPr>
        <w:t>”.</w:t>
      </w:r>
    </w:p>
    <w:p w14:paraId="078C1A61" w14:textId="38AB1A62" w:rsidR="00C3055D" w:rsidRPr="00C3055D" w:rsidRDefault="00C3055D" w:rsidP="00C27308">
      <w:pPr>
        <w:pStyle w:val="ae"/>
        <w:spacing w:before="120" w:beforeAutospacing="0" w:after="120" w:afterAutospacing="0" w:line="276" w:lineRule="auto"/>
        <w:ind w:firstLine="709"/>
        <w:jc w:val="both"/>
        <w:rPr>
          <w:sz w:val="28"/>
          <w:szCs w:val="28"/>
          <w:lang w:val="ro-MD"/>
        </w:rPr>
      </w:pPr>
      <w:r w:rsidRPr="00C3055D">
        <w:rPr>
          <w:sz w:val="28"/>
          <w:szCs w:val="28"/>
          <w:lang w:val="ro-MD"/>
        </w:rPr>
        <w:t>alineatul (5) cuvintele „</w:t>
      </w:r>
      <w:proofErr w:type="spellStart"/>
      <w:r w:rsidRPr="00C3055D">
        <w:rPr>
          <w:sz w:val="28"/>
          <w:szCs w:val="28"/>
          <w:shd w:val="clear" w:color="auto" w:fill="FFFFFF"/>
          <w:lang w:val="ro-MD"/>
        </w:rPr>
        <w:t>lit.b</w:t>
      </w:r>
      <w:proofErr w:type="spellEnd"/>
      <w:r w:rsidRPr="00C3055D">
        <w:rPr>
          <w:sz w:val="28"/>
          <w:szCs w:val="28"/>
          <w:shd w:val="clear" w:color="auto" w:fill="FFFFFF"/>
          <w:lang w:val="ro-MD"/>
        </w:rPr>
        <w:t xml:space="preserve">) </w:t>
      </w:r>
      <w:proofErr w:type="spellStart"/>
      <w:r w:rsidRPr="00C3055D">
        <w:rPr>
          <w:sz w:val="28"/>
          <w:szCs w:val="28"/>
          <w:shd w:val="clear" w:color="auto" w:fill="FFFFFF"/>
          <w:lang w:val="ro-MD"/>
        </w:rPr>
        <w:t>şi</w:t>
      </w:r>
      <w:proofErr w:type="spellEnd"/>
      <w:r w:rsidRPr="00C3055D">
        <w:rPr>
          <w:sz w:val="28"/>
          <w:szCs w:val="28"/>
          <w:shd w:val="clear" w:color="auto" w:fill="FFFFFF"/>
          <w:lang w:val="ro-MD"/>
        </w:rPr>
        <w:t xml:space="preserve"> c)</w:t>
      </w:r>
      <w:r w:rsidRPr="00C3055D">
        <w:rPr>
          <w:sz w:val="28"/>
          <w:szCs w:val="28"/>
          <w:lang w:val="ro-MD"/>
        </w:rPr>
        <w:t>” se substituie cu textul „</w:t>
      </w:r>
      <w:proofErr w:type="spellStart"/>
      <w:r w:rsidRPr="00C3055D">
        <w:rPr>
          <w:sz w:val="28"/>
          <w:szCs w:val="28"/>
          <w:shd w:val="clear" w:color="auto" w:fill="FFFFFF"/>
          <w:lang w:val="ro-MD"/>
        </w:rPr>
        <w:t>lit.b</w:t>
      </w:r>
      <w:proofErr w:type="spellEnd"/>
      <w:r w:rsidRPr="00C3055D">
        <w:rPr>
          <w:sz w:val="28"/>
          <w:szCs w:val="28"/>
          <w:shd w:val="clear" w:color="auto" w:fill="FFFFFF"/>
          <w:lang w:val="ro-MD"/>
        </w:rPr>
        <w:t>), b</w:t>
      </w:r>
      <w:r w:rsidRPr="00C3055D">
        <w:rPr>
          <w:sz w:val="28"/>
          <w:szCs w:val="28"/>
          <w:shd w:val="clear" w:color="auto" w:fill="FFFFFF"/>
          <w:vertAlign w:val="superscript"/>
          <w:lang w:val="ro-MD"/>
        </w:rPr>
        <w:t>1</w:t>
      </w:r>
      <w:r w:rsidRPr="00C3055D">
        <w:rPr>
          <w:sz w:val="28"/>
          <w:szCs w:val="28"/>
          <w:shd w:val="clear" w:color="auto" w:fill="FFFFFF"/>
          <w:lang w:val="ro-MD"/>
        </w:rPr>
        <w:t>), b</w:t>
      </w:r>
      <w:r w:rsidRPr="00C3055D">
        <w:rPr>
          <w:sz w:val="28"/>
          <w:szCs w:val="28"/>
          <w:shd w:val="clear" w:color="auto" w:fill="FFFFFF"/>
          <w:vertAlign w:val="superscript"/>
          <w:lang w:val="ro-MD"/>
        </w:rPr>
        <w:t>2</w:t>
      </w:r>
      <w:r w:rsidRPr="00C3055D">
        <w:rPr>
          <w:sz w:val="28"/>
          <w:szCs w:val="28"/>
          <w:shd w:val="clear" w:color="auto" w:fill="FFFFFF"/>
          <w:lang w:val="ro-MD"/>
        </w:rPr>
        <w:t>), b</w:t>
      </w:r>
      <w:r w:rsidRPr="00C3055D">
        <w:rPr>
          <w:sz w:val="28"/>
          <w:szCs w:val="28"/>
          <w:shd w:val="clear" w:color="auto" w:fill="FFFFFF"/>
          <w:vertAlign w:val="superscript"/>
          <w:lang w:val="ro-MD"/>
        </w:rPr>
        <w:t>3</w:t>
      </w:r>
      <w:r w:rsidRPr="00C3055D">
        <w:rPr>
          <w:sz w:val="28"/>
          <w:szCs w:val="28"/>
          <w:shd w:val="clear" w:color="auto" w:fill="FFFFFF"/>
          <w:lang w:val="ro-MD"/>
        </w:rPr>
        <w:t xml:space="preserve">) </w:t>
      </w:r>
      <w:proofErr w:type="spellStart"/>
      <w:r w:rsidRPr="00C3055D">
        <w:rPr>
          <w:sz w:val="28"/>
          <w:szCs w:val="28"/>
          <w:shd w:val="clear" w:color="auto" w:fill="FFFFFF"/>
          <w:lang w:val="ro-MD"/>
        </w:rPr>
        <w:t>şi</w:t>
      </w:r>
      <w:proofErr w:type="spellEnd"/>
      <w:r w:rsidRPr="00C3055D">
        <w:rPr>
          <w:sz w:val="28"/>
          <w:szCs w:val="28"/>
          <w:shd w:val="clear" w:color="auto" w:fill="FFFFFF"/>
          <w:lang w:val="ro-MD"/>
        </w:rPr>
        <w:t xml:space="preserve"> c)</w:t>
      </w:r>
      <w:r w:rsidRPr="00C3055D">
        <w:rPr>
          <w:sz w:val="28"/>
          <w:szCs w:val="28"/>
          <w:lang w:val="ro-MD"/>
        </w:rPr>
        <w:t>”;</w:t>
      </w:r>
    </w:p>
    <w:p w14:paraId="72CCBE67" w14:textId="73FE8DA0" w:rsidR="005C028F" w:rsidRPr="00943E17" w:rsidRDefault="000A47E8" w:rsidP="00C27308">
      <w:pPr>
        <w:pStyle w:val="ae"/>
        <w:spacing w:before="120" w:beforeAutospacing="0" w:after="120" w:afterAutospacing="0" w:line="276" w:lineRule="auto"/>
        <w:ind w:firstLine="709"/>
        <w:jc w:val="both"/>
        <w:rPr>
          <w:sz w:val="28"/>
          <w:szCs w:val="28"/>
          <w:lang w:val="ro-MD"/>
        </w:rPr>
      </w:pPr>
      <w:r w:rsidRPr="00943E17">
        <w:rPr>
          <w:sz w:val="28"/>
          <w:szCs w:val="28"/>
          <w:lang w:val="ro-MD"/>
        </w:rPr>
        <w:t xml:space="preserve">alineatul (7), în ambele cazuri, </w:t>
      </w:r>
      <w:r w:rsidR="00C27308">
        <w:rPr>
          <w:sz w:val="28"/>
          <w:szCs w:val="28"/>
          <w:lang w:val="ro-MD"/>
        </w:rPr>
        <w:t>textul</w:t>
      </w:r>
      <w:r w:rsidRPr="00943E17">
        <w:rPr>
          <w:sz w:val="28"/>
          <w:szCs w:val="28"/>
          <w:lang w:val="ro-MD"/>
        </w:rPr>
        <w:t xml:space="preserve"> </w:t>
      </w:r>
      <w:r w:rsidRPr="00943E17">
        <w:rPr>
          <w:iCs/>
          <w:sz w:val="28"/>
          <w:szCs w:val="28"/>
          <w:lang w:val="ro-MD"/>
        </w:rPr>
        <w:t>„terenurile proprietate publică”</w:t>
      </w:r>
      <w:r w:rsidRPr="00943E17">
        <w:rPr>
          <w:sz w:val="28"/>
          <w:szCs w:val="28"/>
          <w:lang w:val="ro-MD"/>
        </w:rPr>
        <w:t xml:space="preserve"> se substituie cu </w:t>
      </w:r>
      <w:r w:rsidR="00C27308">
        <w:rPr>
          <w:sz w:val="28"/>
          <w:szCs w:val="28"/>
          <w:lang w:val="ro-MD"/>
        </w:rPr>
        <w:t>textul</w:t>
      </w:r>
      <w:r w:rsidRPr="00943E17">
        <w:rPr>
          <w:sz w:val="28"/>
          <w:szCs w:val="28"/>
          <w:lang w:val="ro-MD"/>
        </w:rPr>
        <w:t xml:space="preserve"> ”</w:t>
      </w:r>
      <w:r w:rsidRPr="00943E17">
        <w:rPr>
          <w:iCs/>
          <w:sz w:val="28"/>
          <w:szCs w:val="28"/>
          <w:lang w:val="ro-MD"/>
        </w:rPr>
        <w:t>terenurile</w:t>
      </w:r>
      <w:r w:rsidRPr="00943E17">
        <w:rPr>
          <w:sz w:val="28"/>
          <w:szCs w:val="28"/>
          <w:lang w:val="ro-MD"/>
        </w:rPr>
        <w:t xml:space="preserve"> </w:t>
      </w:r>
      <w:r w:rsidRPr="00943E17">
        <w:rPr>
          <w:iCs/>
          <w:sz w:val="28"/>
          <w:szCs w:val="28"/>
          <w:lang w:val="ro-MD"/>
        </w:rPr>
        <w:t>domeniului privat</w:t>
      </w:r>
      <w:r w:rsidRPr="00943E17">
        <w:rPr>
          <w:sz w:val="28"/>
          <w:szCs w:val="28"/>
          <w:lang w:val="ro-MD"/>
        </w:rPr>
        <w:t>”.</w:t>
      </w:r>
    </w:p>
    <w:p w14:paraId="62ED84B2" w14:textId="50B136B5" w:rsidR="005C028F" w:rsidRPr="00943E17" w:rsidRDefault="003D0A62" w:rsidP="00B13E9F">
      <w:pPr>
        <w:tabs>
          <w:tab w:val="left" w:pos="993"/>
        </w:tabs>
        <w:spacing w:before="120" w:line="276" w:lineRule="auto"/>
        <w:ind w:left="0" w:firstLine="709"/>
        <w:jc w:val="both"/>
        <w:rPr>
          <w:rFonts w:ascii="Times New Roman" w:hAnsi="Times New Roman"/>
          <w:sz w:val="28"/>
          <w:szCs w:val="28"/>
          <w:lang w:val="ro-MD"/>
        </w:rPr>
      </w:pPr>
      <w:r w:rsidRPr="00943E17">
        <w:rPr>
          <w:rFonts w:ascii="Times New Roman" w:hAnsi="Times New Roman"/>
          <w:b/>
          <w:bCs/>
          <w:sz w:val="28"/>
          <w:szCs w:val="28"/>
          <w:lang w:val="ro-MD"/>
        </w:rPr>
        <w:t>24.</w:t>
      </w:r>
      <w:r w:rsidRPr="00943E17">
        <w:rPr>
          <w:rFonts w:ascii="Times New Roman" w:hAnsi="Times New Roman"/>
          <w:sz w:val="28"/>
          <w:szCs w:val="28"/>
          <w:lang w:val="ro-MD"/>
        </w:rPr>
        <w:t xml:space="preserve"> </w:t>
      </w:r>
      <w:r w:rsidR="000A47E8" w:rsidRPr="00943E17">
        <w:rPr>
          <w:rFonts w:ascii="Times New Roman" w:hAnsi="Times New Roman"/>
          <w:sz w:val="28"/>
          <w:szCs w:val="28"/>
          <w:lang w:val="ro-MD"/>
        </w:rPr>
        <w:t xml:space="preserve"> La a</w:t>
      </w:r>
      <w:r w:rsidR="005C028F" w:rsidRPr="00943E17">
        <w:rPr>
          <w:rFonts w:ascii="Times New Roman" w:hAnsi="Times New Roman"/>
          <w:sz w:val="28"/>
          <w:szCs w:val="28"/>
          <w:lang w:val="ro-MD"/>
        </w:rPr>
        <w:t>rticolul 23¹</w:t>
      </w:r>
      <w:r w:rsidR="000A47E8" w:rsidRPr="00943E17">
        <w:rPr>
          <w:rFonts w:ascii="Times New Roman" w:hAnsi="Times New Roman"/>
          <w:sz w:val="28"/>
          <w:szCs w:val="28"/>
          <w:lang w:val="ro-MD"/>
        </w:rPr>
        <w:t xml:space="preserve"> alineatul (3), în ambele cazuri, </w:t>
      </w:r>
      <w:r w:rsidR="00C27308">
        <w:rPr>
          <w:rFonts w:ascii="Times New Roman" w:hAnsi="Times New Roman"/>
          <w:sz w:val="28"/>
          <w:szCs w:val="28"/>
          <w:lang w:val="ro-MD"/>
        </w:rPr>
        <w:t>textul</w:t>
      </w:r>
      <w:r w:rsidR="000A47E8" w:rsidRPr="00943E17">
        <w:rPr>
          <w:rFonts w:ascii="Times New Roman" w:hAnsi="Times New Roman"/>
          <w:sz w:val="28"/>
          <w:szCs w:val="28"/>
          <w:lang w:val="ro-MD"/>
        </w:rPr>
        <w:t xml:space="preserve"> </w:t>
      </w:r>
      <w:r w:rsidR="000A47E8" w:rsidRPr="00943E17">
        <w:rPr>
          <w:rFonts w:ascii="Times New Roman" w:hAnsi="Times New Roman"/>
          <w:iCs/>
          <w:sz w:val="28"/>
          <w:szCs w:val="28"/>
          <w:lang w:val="ro-MD"/>
        </w:rPr>
        <w:t>„teren proprietate publică”</w:t>
      </w:r>
      <w:r w:rsidR="000A47E8" w:rsidRPr="00943E17">
        <w:rPr>
          <w:rFonts w:ascii="Times New Roman" w:hAnsi="Times New Roman"/>
          <w:sz w:val="28"/>
          <w:szCs w:val="28"/>
          <w:lang w:val="ro-MD"/>
        </w:rPr>
        <w:t xml:space="preserve"> se substituie cu </w:t>
      </w:r>
      <w:r w:rsidR="00C27308">
        <w:rPr>
          <w:rFonts w:ascii="Times New Roman" w:hAnsi="Times New Roman"/>
          <w:sz w:val="28"/>
          <w:szCs w:val="28"/>
          <w:lang w:val="ro-MD"/>
        </w:rPr>
        <w:t>textul</w:t>
      </w:r>
      <w:r w:rsidR="000A47E8" w:rsidRPr="00943E17">
        <w:rPr>
          <w:rFonts w:ascii="Times New Roman" w:hAnsi="Times New Roman"/>
          <w:sz w:val="28"/>
          <w:szCs w:val="28"/>
          <w:lang w:val="ro-MD"/>
        </w:rPr>
        <w:t xml:space="preserve"> </w:t>
      </w:r>
      <w:r w:rsidR="00C27308">
        <w:rPr>
          <w:rFonts w:ascii="Times New Roman" w:hAnsi="Times New Roman"/>
          <w:sz w:val="28"/>
          <w:szCs w:val="28"/>
          <w:lang w:val="ro-MD"/>
        </w:rPr>
        <w:t>„</w:t>
      </w:r>
      <w:r w:rsidR="000A47E8" w:rsidRPr="00943E17">
        <w:rPr>
          <w:rFonts w:ascii="Times New Roman" w:hAnsi="Times New Roman"/>
          <w:iCs/>
          <w:sz w:val="28"/>
          <w:szCs w:val="28"/>
          <w:lang w:val="ro-MD"/>
        </w:rPr>
        <w:t>teren a</w:t>
      </w:r>
      <w:r w:rsidR="000A47E8" w:rsidRPr="00943E17">
        <w:rPr>
          <w:rFonts w:ascii="Times New Roman" w:hAnsi="Times New Roman"/>
          <w:sz w:val="28"/>
          <w:szCs w:val="28"/>
          <w:lang w:val="ro-MD"/>
        </w:rPr>
        <w:t xml:space="preserve"> </w:t>
      </w:r>
      <w:r w:rsidR="000A47E8" w:rsidRPr="00943E17">
        <w:rPr>
          <w:rFonts w:ascii="Times New Roman" w:hAnsi="Times New Roman"/>
          <w:iCs/>
          <w:sz w:val="28"/>
          <w:szCs w:val="28"/>
          <w:lang w:val="ro-MD"/>
        </w:rPr>
        <w:t>domeniului privat</w:t>
      </w:r>
      <w:r w:rsidR="000A47E8" w:rsidRPr="00943E17">
        <w:rPr>
          <w:rFonts w:ascii="Times New Roman" w:hAnsi="Times New Roman"/>
          <w:sz w:val="28"/>
          <w:szCs w:val="28"/>
          <w:lang w:val="ro-MD"/>
        </w:rPr>
        <w:t>”.</w:t>
      </w:r>
    </w:p>
    <w:p w14:paraId="57D32333" w14:textId="46BA7120" w:rsidR="00E64CD5" w:rsidRPr="00DA307F" w:rsidRDefault="003D0A62" w:rsidP="00B13E9F">
      <w:pPr>
        <w:tabs>
          <w:tab w:val="left" w:pos="993"/>
        </w:tabs>
        <w:spacing w:before="120" w:line="276" w:lineRule="auto"/>
        <w:ind w:left="0" w:firstLine="709"/>
        <w:jc w:val="both"/>
        <w:rPr>
          <w:rFonts w:ascii="Times New Roman" w:hAnsi="Times New Roman"/>
          <w:sz w:val="28"/>
          <w:szCs w:val="28"/>
          <w:lang w:val="ro-MD"/>
        </w:rPr>
      </w:pPr>
      <w:r w:rsidRPr="00DA307F">
        <w:rPr>
          <w:rFonts w:ascii="Times New Roman" w:hAnsi="Times New Roman"/>
          <w:b/>
          <w:bCs/>
          <w:sz w:val="28"/>
          <w:szCs w:val="28"/>
          <w:lang w:val="ro-MD"/>
        </w:rPr>
        <w:t>25.</w:t>
      </w:r>
      <w:r w:rsidRPr="00DA307F">
        <w:rPr>
          <w:rFonts w:ascii="Times New Roman" w:hAnsi="Times New Roman"/>
          <w:sz w:val="28"/>
          <w:szCs w:val="28"/>
          <w:lang w:val="ro-MD"/>
        </w:rPr>
        <w:t xml:space="preserve"> </w:t>
      </w:r>
      <w:r w:rsidR="000A47E8" w:rsidRPr="00DA307F">
        <w:rPr>
          <w:rFonts w:ascii="Times New Roman" w:hAnsi="Times New Roman"/>
          <w:sz w:val="28"/>
          <w:szCs w:val="28"/>
          <w:lang w:val="ro-MD"/>
        </w:rPr>
        <w:t xml:space="preserve"> </w:t>
      </w:r>
      <w:r w:rsidR="00E64CD5" w:rsidRPr="00DA307F">
        <w:rPr>
          <w:rFonts w:ascii="Times New Roman" w:hAnsi="Times New Roman"/>
          <w:sz w:val="28"/>
          <w:szCs w:val="28"/>
          <w:lang w:val="ro-MD"/>
        </w:rPr>
        <w:t>A</w:t>
      </w:r>
      <w:r w:rsidR="00FF5609" w:rsidRPr="00DA307F">
        <w:rPr>
          <w:rFonts w:ascii="Times New Roman" w:hAnsi="Times New Roman"/>
          <w:sz w:val="28"/>
          <w:szCs w:val="28"/>
          <w:lang w:val="ro-MD"/>
        </w:rPr>
        <w:t>rticolul 23²</w:t>
      </w:r>
      <w:r w:rsidR="00E64CD5" w:rsidRPr="00DA307F">
        <w:rPr>
          <w:rFonts w:ascii="Times New Roman" w:hAnsi="Times New Roman"/>
          <w:sz w:val="28"/>
          <w:szCs w:val="28"/>
          <w:lang w:val="ro-MD"/>
        </w:rPr>
        <w:t>:</w:t>
      </w:r>
    </w:p>
    <w:p w14:paraId="5C8CEB98" w14:textId="77777777" w:rsidR="00DA307F" w:rsidRPr="00DA307F" w:rsidRDefault="00DA307F" w:rsidP="00DA307F">
      <w:pPr>
        <w:spacing w:after="0" w:line="240" w:lineRule="auto"/>
        <w:ind w:left="0" w:firstLine="708"/>
        <w:jc w:val="both"/>
        <w:rPr>
          <w:rFonts w:ascii="Times New Roman" w:hAnsi="Times New Roman"/>
          <w:bCs/>
          <w:sz w:val="28"/>
          <w:szCs w:val="28"/>
          <w:lang w:val="ro-MD"/>
        </w:rPr>
      </w:pPr>
      <w:r w:rsidRPr="00DA307F">
        <w:rPr>
          <w:rFonts w:ascii="Times New Roman" w:hAnsi="Times New Roman"/>
          <w:bCs/>
          <w:sz w:val="28"/>
          <w:szCs w:val="28"/>
          <w:lang w:val="ro-MD"/>
        </w:rPr>
        <w:t>la alineatul (1) cuvintele „</w:t>
      </w:r>
      <w:r w:rsidRPr="00DA307F">
        <w:rPr>
          <w:rFonts w:ascii="Times New Roman" w:hAnsi="Times New Roman"/>
          <w:bCs/>
          <w:sz w:val="28"/>
          <w:szCs w:val="28"/>
          <w:shd w:val="clear" w:color="auto" w:fill="FFFFFF"/>
          <w:lang w:val="ro-MD"/>
        </w:rPr>
        <w:t>unor ter</w:t>
      </w:r>
      <w:r>
        <w:rPr>
          <w:rFonts w:ascii="Times New Roman" w:hAnsi="Times New Roman"/>
          <w:bCs/>
          <w:sz w:val="28"/>
          <w:szCs w:val="28"/>
          <w:shd w:val="clear" w:color="auto" w:fill="FFFFFF"/>
          <w:lang w:val="ro-MD"/>
        </w:rPr>
        <w:t>ț</w:t>
      </w:r>
      <w:r w:rsidRPr="00DA307F">
        <w:rPr>
          <w:rFonts w:ascii="Times New Roman" w:hAnsi="Times New Roman"/>
          <w:bCs/>
          <w:sz w:val="28"/>
          <w:szCs w:val="28"/>
          <w:shd w:val="clear" w:color="auto" w:fill="FFFFFF"/>
          <w:lang w:val="ro-MD"/>
        </w:rPr>
        <w:t>e persoane reziden</w:t>
      </w:r>
      <w:r>
        <w:rPr>
          <w:rFonts w:ascii="Times New Roman" w:hAnsi="Times New Roman"/>
          <w:bCs/>
          <w:sz w:val="28"/>
          <w:szCs w:val="28"/>
          <w:shd w:val="clear" w:color="auto" w:fill="FFFFFF"/>
          <w:lang w:val="ro-MD"/>
        </w:rPr>
        <w:t>ț</w:t>
      </w:r>
      <w:r w:rsidRPr="00DA307F">
        <w:rPr>
          <w:rFonts w:ascii="Times New Roman" w:hAnsi="Times New Roman"/>
          <w:bCs/>
          <w:sz w:val="28"/>
          <w:szCs w:val="28"/>
          <w:shd w:val="clear" w:color="auto" w:fill="FFFFFF"/>
          <w:lang w:val="ro-MD"/>
        </w:rPr>
        <w:t>i ai parcului industrial</w:t>
      </w:r>
      <w:r w:rsidRPr="00DA307F">
        <w:rPr>
          <w:rFonts w:ascii="Times New Roman" w:hAnsi="Times New Roman"/>
          <w:bCs/>
          <w:sz w:val="28"/>
          <w:szCs w:val="28"/>
          <w:lang w:val="ro-MD"/>
        </w:rPr>
        <w:t>” se substituie cu textul „</w:t>
      </w:r>
      <w:r w:rsidRPr="00DA307F">
        <w:rPr>
          <w:rFonts w:ascii="Times New Roman" w:hAnsi="Times New Roman"/>
          <w:bCs/>
          <w:sz w:val="28"/>
          <w:szCs w:val="28"/>
          <w:shd w:val="clear" w:color="auto" w:fill="FFFFFF"/>
          <w:lang w:val="ro-MD"/>
        </w:rPr>
        <w:t>doar reziden</w:t>
      </w:r>
      <w:r>
        <w:rPr>
          <w:rFonts w:ascii="Times New Roman" w:hAnsi="Times New Roman"/>
          <w:bCs/>
          <w:sz w:val="28"/>
          <w:szCs w:val="28"/>
          <w:shd w:val="clear" w:color="auto" w:fill="FFFFFF"/>
          <w:lang w:val="ro-MD"/>
        </w:rPr>
        <w:t>ț</w:t>
      </w:r>
      <w:r w:rsidRPr="00DA307F">
        <w:rPr>
          <w:rFonts w:ascii="Times New Roman" w:hAnsi="Times New Roman"/>
          <w:bCs/>
          <w:sz w:val="28"/>
          <w:szCs w:val="28"/>
          <w:shd w:val="clear" w:color="auto" w:fill="FFFFFF"/>
          <w:lang w:val="ro-MD"/>
        </w:rPr>
        <w:t>ilor parcului industrial respectiv</w:t>
      </w:r>
      <w:r w:rsidRPr="00DA307F">
        <w:rPr>
          <w:rFonts w:ascii="Times New Roman" w:hAnsi="Times New Roman"/>
          <w:bCs/>
          <w:sz w:val="28"/>
          <w:szCs w:val="28"/>
          <w:lang w:val="ro-MD"/>
        </w:rPr>
        <w:t>”.</w:t>
      </w:r>
    </w:p>
    <w:p w14:paraId="25371291" w14:textId="77777777" w:rsidR="00DA307F" w:rsidRDefault="00DA307F" w:rsidP="00DA307F">
      <w:pPr>
        <w:spacing w:after="0" w:line="240" w:lineRule="auto"/>
        <w:ind w:left="0"/>
        <w:jc w:val="both"/>
        <w:rPr>
          <w:rFonts w:ascii="Times New Roman" w:hAnsi="Times New Roman"/>
          <w:bCs/>
          <w:sz w:val="28"/>
          <w:szCs w:val="28"/>
          <w:lang w:val="ro-MD"/>
        </w:rPr>
      </w:pPr>
    </w:p>
    <w:p w14:paraId="4CD0112D" w14:textId="77777777" w:rsidR="00DA307F" w:rsidRDefault="00DA307F" w:rsidP="00DA307F">
      <w:pPr>
        <w:spacing w:after="0" w:line="240" w:lineRule="auto"/>
        <w:ind w:left="0" w:firstLine="708"/>
        <w:jc w:val="both"/>
        <w:rPr>
          <w:rFonts w:ascii="Times New Roman" w:hAnsi="Times New Roman"/>
          <w:bCs/>
          <w:sz w:val="28"/>
          <w:szCs w:val="28"/>
          <w:lang w:val="ro-MD"/>
        </w:rPr>
      </w:pPr>
      <w:r w:rsidRPr="00DA307F">
        <w:rPr>
          <w:rFonts w:ascii="Times New Roman" w:hAnsi="Times New Roman"/>
          <w:bCs/>
          <w:sz w:val="28"/>
          <w:szCs w:val="28"/>
          <w:lang w:val="ro-MD"/>
        </w:rPr>
        <w:t>se completează cu alineatul (1</w:t>
      </w:r>
      <w:r w:rsidRPr="00DA307F">
        <w:rPr>
          <w:rFonts w:ascii="Times New Roman" w:hAnsi="Times New Roman"/>
          <w:bCs/>
          <w:sz w:val="28"/>
          <w:szCs w:val="28"/>
          <w:vertAlign w:val="superscript"/>
          <w:lang w:val="ro-MD"/>
        </w:rPr>
        <w:t>1</w:t>
      </w:r>
      <w:r w:rsidRPr="00DA307F">
        <w:rPr>
          <w:rFonts w:ascii="Times New Roman" w:hAnsi="Times New Roman"/>
          <w:bCs/>
          <w:sz w:val="28"/>
          <w:szCs w:val="28"/>
          <w:lang w:val="ro-MD"/>
        </w:rPr>
        <w:t>) cu următorul conținut:</w:t>
      </w:r>
    </w:p>
    <w:p w14:paraId="52D8A709" w14:textId="774A55F9" w:rsidR="00DA307F" w:rsidRPr="00DA307F" w:rsidRDefault="00DA307F" w:rsidP="00DA307F">
      <w:pPr>
        <w:spacing w:after="0" w:line="240" w:lineRule="auto"/>
        <w:ind w:left="0"/>
        <w:jc w:val="both"/>
        <w:rPr>
          <w:rFonts w:ascii="Times New Roman" w:hAnsi="Times New Roman"/>
          <w:bCs/>
          <w:sz w:val="28"/>
          <w:szCs w:val="28"/>
          <w:lang w:val="ro-MD"/>
        </w:rPr>
      </w:pPr>
      <w:r w:rsidRPr="00DA307F">
        <w:rPr>
          <w:rFonts w:ascii="Times New Roman" w:hAnsi="Times New Roman"/>
          <w:bCs/>
          <w:sz w:val="28"/>
          <w:szCs w:val="28"/>
          <w:lang w:val="ro-MD"/>
        </w:rPr>
        <w:br/>
        <w:t>„În cazul existenței unor proprietari de bunuri imobile care nu sunt rezidenți ai parcului industrial la data intrării în vigoare a modificărilor de la alin. (1), aceștia urmează să devină rezidenți ai parcului industrial respectiv timp de trei luni de la data intrării în vigoare a modificărilor menționate. Dacă timp de trei luni nu obțin calitatea de rezident, cu excepția cazurilor neimputabile lor, întreprinderea administratoare va percepe tarife fără coeficienți de micșorare sau, în cazul în care aceștia dețin în proprietate și terenurile aferente, va solicita Ministerului Dezvoltării Economice și Digitalizării să inițieze procedura de modificare a suprafeței parcului industrial respectiv.”.</w:t>
      </w:r>
    </w:p>
    <w:p w14:paraId="23790001" w14:textId="111FF363" w:rsidR="006A26BC" w:rsidRPr="00A61B74" w:rsidRDefault="006A26BC" w:rsidP="00B13E9F">
      <w:pPr>
        <w:spacing w:before="120" w:line="276" w:lineRule="auto"/>
        <w:ind w:left="0" w:firstLine="709"/>
        <w:jc w:val="both"/>
        <w:rPr>
          <w:rFonts w:ascii="Times New Roman" w:hAnsi="Times New Roman"/>
          <w:sz w:val="28"/>
          <w:szCs w:val="28"/>
          <w:lang w:val="ro-MD"/>
        </w:rPr>
      </w:pPr>
      <w:r w:rsidRPr="00943E17">
        <w:rPr>
          <w:rFonts w:ascii="Times New Roman" w:hAnsi="Times New Roman"/>
          <w:b/>
          <w:sz w:val="28"/>
          <w:szCs w:val="28"/>
          <w:lang w:val="ro-MD"/>
        </w:rPr>
        <w:t>Art. II.</w:t>
      </w:r>
      <w:r w:rsidRPr="00943E17">
        <w:rPr>
          <w:rFonts w:ascii="Times New Roman" w:hAnsi="Times New Roman"/>
          <w:sz w:val="28"/>
          <w:szCs w:val="28"/>
          <w:lang w:val="ro-MD"/>
        </w:rPr>
        <w:t xml:space="preserve"> – </w:t>
      </w:r>
      <w:r w:rsidR="00544C33" w:rsidRPr="00A61B74">
        <w:rPr>
          <w:rFonts w:ascii="Times New Roman" w:hAnsi="Times New Roman"/>
          <w:sz w:val="28"/>
          <w:szCs w:val="28"/>
          <w:lang w:val="ro-MD"/>
        </w:rPr>
        <w:t>Î</w:t>
      </w:r>
      <w:r w:rsidRPr="00A61B74">
        <w:rPr>
          <w:rFonts w:ascii="Times New Roman" w:hAnsi="Times New Roman"/>
          <w:sz w:val="28"/>
          <w:szCs w:val="28"/>
          <w:lang w:val="ro-MD"/>
        </w:rPr>
        <w:t xml:space="preserve">n termen de </w:t>
      </w:r>
      <w:r w:rsidR="009D2EBE" w:rsidRPr="00A61B74">
        <w:rPr>
          <w:rFonts w:ascii="Times New Roman" w:hAnsi="Times New Roman"/>
          <w:sz w:val="28"/>
          <w:szCs w:val="28"/>
          <w:lang w:val="ro-MD"/>
        </w:rPr>
        <w:t xml:space="preserve">3 </w:t>
      </w:r>
      <w:r w:rsidRPr="00A61B74">
        <w:rPr>
          <w:rFonts w:ascii="Times New Roman" w:hAnsi="Times New Roman"/>
          <w:sz w:val="28"/>
          <w:szCs w:val="28"/>
          <w:lang w:val="ro-MD"/>
        </w:rPr>
        <w:t>luni de la data intrării în vigoare a prezentei legi</w:t>
      </w:r>
      <w:r w:rsidR="00544C33" w:rsidRPr="00A61B74">
        <w:rPr>
          <w:rFonts w:ascii="Times New Roman" w:hAnsi="Times New Roman"/>
          <w:sz w:val="28"/>
          <w:szCs w:val="28"/>
          <w:lang w:val="ro-MD"/>
        </w:rPr>
        <w:t xml:space="preserve">, Guvernul </w:t>
      </w:r>
      <w:r w:rsidRPr="00A61B74">
        <w:rPr>
          <w:rFonts w:ascii="Times New Roman" w:hAnsi="Times New Roman"/>
          <w:sz w:val="28"/>
          <w:szCs w:val="28"/>
          <w:lang w:val="ro-MD"/>
        </w:rPr>
        <w:t xml:space="preserve">va elabora actele normative necesare pentru implementarea </w:t>
      </w:r>
      <w:r w:rsidR="00544C33" w:rsidRPr="00A61B74">
        <w:rPr>
          <w:rFonts w:ascii="Times New Roman" w:hAnsi="Times New Roman"/>
          <w:sz w:val="28"/>
          <w:szCs w:val="28"/>
          <w:lang w:val="ro-MD"/>
        </w:rPr>
        <w:t>acesteia</w:t>
      </w:r>
      <w:r w:rsidRPr="00A61B74">
        <w:rPr>
          <w:rFonts w:ascii="Times New Roman" w:hAnsi="Times New Roman"/>
          <w:sz w:val="28"/>
          <w:szCs w:val="28"/>
          <w:lang w:val="ro-MD"/>
        </w:rPr>
        <w:t>.</w:t>
      </w:r>
      <w:r w:rsidR="006102B3" w:rsidRPr="00A61B74">
        <w:rPr>
          <w:rFonts w:ascii="Times New Roman" w:hAnsi="Times New Roman"/>
          <w:sz w:val="28"/>
          <w:szCs w:val="28"/>
          <w:lang w:val="ro-MD"/>
        </w:rPr>
        <w:t xml:space="preserve"> </w:t>
      </w:r>
      <w:r w:rsidR="006102B3" w:rsidRPr="00A61B74">
        <w:rPr>
          <w:sz w:val="28"/>
          <w:szCs w:val="28"/>
        </w:rPr>
        <w:t>În termen de 6 luni de la da</w:t>
      </w:r>
      <w:bookmarkStart w:id="0" w:name="_GoBack"/>
      <w:bookmarkEnd w:id="0"/>
      <w:r w:rsidR="006102B3" w:rsidRPr="00A61B74">
        <w:rPr>
          <w:sz w:val="28"/>
          <w:szCs w:val="28"/>
        </w:rPr>
        <w:t>ta intrării în vigoare a prezentei legi, întreprinderile administratoare vor semna</w:t>
      </w:r>
      <w:r w:rsidR="00C3055D" w:rsidRPr="00A61B74">
        <w:rPr>
          <w:sz w:val="28"/>
          <w:szCs w:val="28"/>
        </w:rPr>
        <w:t>, după caz,</w:t>
      </w:r>
      <w:r w:rsidR="006102B3" w:rsidRPr="00A61B74">
        <w:rPr>
          <w:sz w:val="28"/>
          <w:szCs w:val="28"/>
        </w:rPr>
        <w:t xml:space="preserve"> cu rezidenții parcurilor industriale</w:t>
      </w:r>
      <w:r w:rsidR="00C323AA" w:rsidRPr="00A61B74">
        <w:rPr>
          <w:sz w:val="28"/>
          <w:szCs w:val="28"/>
        </w:rPr>
        <w:t xml:space="preserve"> Acorduri adiționale la contractele existente</w:t>
      </w:r>
      <w:r w:rsidR="006102B3" w:rsidRPr="00A61B74">
        <w:rPr>
          <w:sz w:val="28"/>
          <w:szCs w:val="28"/>
        </w:rPr>
        <w:t>, conform contractului-tip aprobat de Guvern.”</w:t>
      </w:r>
    </w:p>
    <w:p w14:paraId="473C028E" w14:textId="77777777" w:rsidR="003450A8" w:rsidRPr="00943E17" w:rsidRDefault="003450A8" w:rsidP="00B13E9F">
      <w:pPr>
        <w:spacing w:before="120" w:line="276" w:lineRule="auto"/>
        <w:ind w:left="0" w:firstLine="709"/>
        <w:jc w:val="both"/>
        <w:rPr>
          <w:rFonts w:ascii="Times New Roman" w:hAnsi="Times New Roman"/>
          <w:sz w:val="28"/>
          <w:szCs w:val="28"/>
          <w:lang w:val="ro-MD"/>
        </w:rPr>
      </w:pPr>
    </w:p>
    <w:p w14:paraId="6D57AFB0" w14:textId="3E4AB479" w:rsidR="00F52B86" w:rsidRPr="00943E17" w:rsidRDefault="006A26BC" w:rsidP="00C323AA">
      <w:pPr>
        <w:spacing w:before="120" w:line="276" w:lineRule="auto"/>
        <w:ind w:left="0" w:firstLine="709"/>
        <w:jc w:val="center"/>
        <w:rPr>
          <w:rFonts w:ascii="Times New Roman" w:hAnsi="Times New Roman"/>
          <w:b/>
          <w:sz w:val="28"/>
          <w:szCs w:val="28"/>
          <w:lang w:val="ro-MD"/>
        </w:rPr>
      </w:pPr>
      <w:r w:rsidRPr="00943E17">
        <w:rPr>
          <w:rFonts w:ascii="Times New Roman" w:hAnsi="Times New Roman"/>
          <w:b/>
          <w:sz w:val="28"/>
          <w:szCs w:val="28"/>
          <w:lang w:val="ro-MD"/>
        </w:rPr>
        <w:t>PREŞEDINTELE PARLAMENTULUI</w:t>
      </w:r>
    </w:p>
    <w:sectPr w:rsidR="00F52B86" w:rsidRPr="00943E17" w:rsidSect="00E95A60">
      <w:headerReference w:type="default" r:id="rId9"/>
      <w:pgSz w:w="11906" w:h="16838"/>
      <w:pgMar w:top="1418"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1A77A" w14:textId="77777777" w:rsidR="00796469" w:rsidRDefault="00796469" w:rsidP="00E95A60">
      <w:pPr>
        <w:spacing w:after="0" w:line="240" w:lineRule="auto"/>
      </w:pPr>
      <w:r>
        <w:separator/>
      </w:r>
    </w:p>
  </w:endnote>
  <w:endnote w:type="continuationSeparator" w:id="0">
    <w:p w14:paraId="21ED98F4" w14:textId="77777777" w:rsidR="00796469" w:rsidRDefault="00796469" w:rsidP="00E9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6F2A3" w14:textId="77777777" w:rsidR="00796469" w:rsidRDefault="00796469" w:rsidP="00E95A60">
      <w:pPr>
        <w:spacing w:after="0" w:line="240" w:lineRule="auto"/>
      </w:pPr>
      <w:r>
        <w:separator/>
      </w:r>
    </w:p>
  </w:footnote>
  <w:footnote w:type="continuationSeparator" w:id="0">
    <w:p w14:paraId="7043DF2F" w14:textId="77777777" w:rsidR="00796469" w:rsidRDefault="00796469" w:rsidP="00E95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526574"/>
      <w:docPartObj>
        <w:docPartGallery w:val="Page Numbers (Top of Page)"/>
        <w:docPartUnique/>
      </w:docPartObj>
    </w:sdtPr>
    <w:sdtEndPr>
      <w:rPr>
        <w:rFonts w:ascii="Times New Roman" w:hAnsi="Times New Roman"/>
        <w:noProof/>
        <w:sz w:val="28"/>
        <w:szCs w:val="28"/>
      </w:rPr>
    </w:sdtEndPr>
    <w:sdtContent>
      <w:p w14:paraId="04B24BB4" w14:textId="0A075780" w:rsidR="00E95A60" w:rsidRPr="00E95A60" w:rsidRDefault="00E95A60" w:rsidP="00E95A60">
        <w:pPr>
          <w:pStyle w:val="a5"/>
          <w:ind w:left="0"/>
          <w:jc w:val="center"/>
          <w:rPr>
            <w:rFonts w:ascii="Times New Roman" w:hAnsi="Times New Roman"/>
            <w:sz w:val="28"/>
            <w:szCs w:val="28"/>
          </w:rPr>
        </w:pPr>
        <w:r w:rsidRPr="00E95A60">
          <w:rPr>
            <w:rFonts w:ascii="Times New Roman" w:hAnsi="Times New Roman"/>
            <w:sz w:val="28"/>
            <w:szCs w:val="28"/>
          </w:rPr>
          <w:fldChar w:fldCharType="begin"/>
        </w:r>
        <w:r w:rsidRPr="00E95A60">
          <w:rPr>
            <w:rFonts w:ascii="Times New Roman" w:hAnsi="Times New Roman"/>
            <w:sz w:val="28"/>
            <w:szCs w:val="28"/>
          </w:rPr>
          <w:instrText xml:space="preserve"> PAGE   \* MERGEFORMAT </w:instrText>
        </w:r>
        <w:r w:rsidRPr="00E95A60">
          <w:rPr>
            <w:rFonts w:ascii="Times New Roman" w:hAnsi="Times New Roman"/>
            <w:sz w:val="28"/>
            <w:szCs w:val="28"/>
          </w:rPr>
          <w:fldChar w:fldCharType="separate"/>
        </w:r>
        <w:r w:rsidR="00A61B74">
          <w:rPr>
            <w:rFonts w:ascii="Times New Roman" w:hAnsi="Times New Roman"/>
            <w:noProof/>
            <w:sz w:val="28"/>
            <w:szCs w:val="28"/>
          </w:rPr>
          <w:t>12</w:t>
        </w:r>
        <w:r w:rsidRPr="00E95A60">
          <w:rPr>
            <w:rFonts w:ascii="Times New Roman" w:hAnsi="Times New Roman"/>
            <w:noProof/>
            <w:sz w:val="28"/>
            <w:szCs w:val="28"/>
          </w:rPr>
          <w:fldChar w:fldCharType="end"/>
        </w:r>
      </w:p>
    </w:sdtContent>
  </w:sdt>
  <w:p w14:paraId="457CA94C" w14:textId="77777777" w:rsidR="00E95A60" w:rsidRDefault="00E95A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7576"/>
    <w:multiLevelType w:val="hybridMultilevel"/>
    <w:tmpl w:val="5C801A04"/>
    <w:lvl w:ilvl="0" w:tplc="208261EE">
      <w:start w:val="1"/>
      <w:numFmt w:val="lowerLetter"/>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 w15:restartNumberingAfterBreak="0">
    <w:nsid w:val="1B831A89"/>
    <w:multiLevelType w:val="hybridMultilevel"/>
    <w:tmpl w:val="50CE6D06"/>
    <w:lvl w:ilvl="0" w:tplc="763C4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ED1F04"/>
    <w:multiLevelType w:val="hybridMultilevel"/>
    <w:tmpl w:val="6EFAE44E"/>
    <w:lvl w:ilvl="0" w:tplc="43741304">
      <w:start w:val="1"/>
      <w:numFmt w:val="decimal"/>
      <w:lvlText w:val="(%1)"/>
      <w:lvlJc w:val="left"/>
      <w:pPr>
        <w:ind w:left="1579" w:hanging="510"/>
      </w:pPr>
      <w:rPr>
        <w:rFonts w:hint="default"/>
      </w:rPr>
    </w:lvl>
    <w:lvl w:ilvl="1" w:tplc="0BACFFD8">
      <w:start w:val="1"/>
      <w:numFmt w:val="lowerLetter"/>
      <w:lvlText w:val="%2)"/>
      <w:lvlJc w:val="left"/>
      <w:pPr>
        <w:ind w:left="2149" w:hanging="360"/>
      </w:pPr>
      <w:rPr>
        <w:rFonts w:hint="default"/>
      </w:r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3" w15:restartNumberingAfterBreak="0">
    <w:nsid w:val="223A53A2"/>
    <w:multiLevelType w:val="hybridMultilevel"/>
    <w:tmpl w:val="ED129220"/>
    <w:lvl w:ilvl="0" w:tplc="5D1ECF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9AF5053"/>
    <w:multiLevelType w:val="hybridMultilevel"/>
    <w:tmpl w:val="78CCA662"/>
    <w:lvl w:ilvl="0" w:tplc="DE7E2666">
      <w:numFmt w:val="bullet"/>
      <w:lvlText w:val="-"/>
      <w:lvlJc w:val="left"/>
      <w:pPr>
        <w:ind w:left="1211" w:hanging="360"/>
      </w:pPr>
      <w:rPr>
        <w:rFonts w:ascii="Georgia" w:eastAsia="Calibri" w:hAnsi="Georgia"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3473669A"/>
    <w:multiLevelType w:val="hybridMultilevel"/>
    <w:tmpl w:val="49000490"/>
    <w:lvl w:ilvl="0" w:tplc="EADEE5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1C8599F"/>
    <w:multiLevelType w:val="hybridMultilevel"/>
    <w:tmpl w:val="7ACA1B26"/>
    <w:lvl w:ilvl="0" w:tplc="FAA419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847E58"/>
    <w:multiLevelType w:val="hybridMultilevel"/>
    <w:tmpl w:val="7DDA87D2"/>
    <w:lvl w:ilvl="0" w:tplc="11C06ED0">
      <w:start w:val="1"/>
      <w:numFmt w:val="decimal"/>
      <w:lvlText w:val="%1."/>
      <w:lvlJc w:val="left"/>
      <w:pPr>
        <w:ind w:left="540" w:hanging="360"/>
      </w:pPr>
      <w:rPr>
        <w:rFonts w:hint="default"/>
        <w:b/>
        <w:bCs/>
        <w:strike w:val="0"/>
        <w:color w:val="auto"/>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4C2E55E8"/>
    <w:multiLevelType w:val="hybridMultilevel"/>
    <w:tmpl w:val="611839E4"/>
    <w:lvl w:ilvl="0" w:tplc="B0CE3E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CAA613A"/>
    <w:multiLevelType w:val="hybridMultilevel"/>
    <w:tmpl w:val="8DA222C4"/>
    <w:lvl w:ilvl="0" w:tplc="84FE67B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03F3921"/>
    <w:multiLevelType w:val="hybridMultilevel"/>
    <w:tmpl w:val="3774D8F4"/>
    <w:lvl w:ilvl="0" w:tplc="AB52DEEA">
      <w:start w:val="1"/>
      <w:numFmt w:val="lowerLetter"/>
      <w:lvlText w:val="%1)"/>
      <w:lvlJc w:val="left"/>
      <w:pPr>
        <w:ind w:left="1350" w:hanging="360"/>
      </w:pPr>
      <w:rPr>
        <w:rFonts w:hint="default"/>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3B62A75"/>
    <w:multiLevelType w:val="hybridMultilevel"/>
    <w:tmpl w:val="CFB6F546"/>
    <w:lvl w:ilvl="0" w:tplc="1AA6A09E">
      <w:start w:val="10"/>
      <w:numFmt w:val="decimal"/>
      <w:lvlText w:val="%1."/>
      <w:lvlJc w:val="left"/>
      <w:pPr>
        <w:ind w:left="1085" w:hanging="375"/>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5CCF2819"/>
    <w:multiLevelType w:val="hybridMultilevel"/>
    <w:tmpl w:val="00B0C6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7799B"/>
    <w:multiLevelType w:val="hybridMultilevel"/>
    <w:tmpl w:val="BBB80B74"/>
    <w:lvl w:ilvl="0" w:tplc="E75EBF24">
      <w:start w:val="1"/>
      <w:numFmt w:val="lowerLetter"/>
      <w:lvlText w:val="%1)"/>
      <w:lvlJc w:val="left"/>
      <w:pPr>
        <w:ind w:left="1125" w:hanging="405"/>
      </w:pPr>
      <w:rPr>
        <w:rFonts w:hint="default"/>
        <w:i w:val="0"/>
        <w:iCs w:val="0"/>
        <w:color w:val="00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E2555FC"/>
    <w:multiLevelType w:val="hybridMultilevel"/>
    <w:tmpl w:val="DAA4525C"/>
    <w:lvl w:ilvl="0" w:tplc="ACC6C818">
      <w:start w:val="10"/>
      <w:numFmt w:val="decimal"/>
      <w:lvlText w:val="%1."/>
      <w:lvlJc w:val="left"/>
      <w:pPr>
        <w:ind w:left="1084" w:hanging="375"/>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5" w15:restartNumberingAfterBreak="0">
    <w:nsid w:val="724644F9"/>
    <w:multiLevelType w:val="hybridMultilevel"/>
    <w:tmpl w:val="8DA222C4"/>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72CE1F88"/>
    <w:multiLevelType w:val="hybridMultilevel"/>
    <w:tmpl w:val="DBE43682"/>
    <w:lvl w:ilvl="0" w:tplc="6EA09110">
      <w:start w:val="1"/>
      <w:numFmt w:val="decimal"/>
      <w:lvlText w:val="%1."/>
      <w:lvlJc w:val="left"/>
      <w:pPr>
        <w:ind w:left="1211"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4"/>
  </w:num>
  <w:num w:numId="3">
    <w:abstractNumId w:val="16"/>
  </w:num>
  <w:num w:numId="4">
    <w:abstractNumId w:val="1"/>
  </w:num>
  <w:num w:numId="5">
    <w:abstractNumId w:val="9"/>
  </w:num>
  <w:num w:numId="6">
    <w:abstractNumId w:val="5"/>
  </w:num>
  <w:num w:numId="7">
    <w:abstractNumId w:val="15"/>
  </w:num>
  <w:num w:numId="8">
    <w:abstractNumId w:val="8"/>
  </w:num>
  <w:num w:numId="9">
    <w:abstractNumId w:val="10"/>
  </w:num>
  <w:num w:numId="10">
    <w:abstractNumId w:val="3"/>
  </w:num>
  <w:num w:numId="11">
    <w:abstractNumId w:val="2"/>
  </w:num>
  <w:num w:numId="12">
    <w:abstractNumId w:val="7"/>
  </w:num>
  <w:num w:numId="13">
    <w:abstractNumId w:val="13"/>
  </w:num>
  <w:num w:numId="14">
    <w:abstractNumId w:val="4"/>
  </w:num>
  <w:num w:numId="15">
    <w:abstractNumId w:val="0"/>
  </w:num>
  <w:num w:numId="16">
    <w:abstractNumId w:val="11"/>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1B"/>
    <w:rsid w:val="000008C3"/>
    <w:rsid w:val="00000CE7"/>
    <w:rsid w:val="00004A33"/>
    <w:rsid w:val="00004F2F"/>
    <w:rsid w:val="00010842"/>
    <w:rsid w:val="00011CB1"/>
    <w:rsid w:val="00012D2C"/>
    <w:rsid w:val="0001406A"/>
    <w:rsid w:val="000155E6"/>
    <w:rsid w:val="000178C7"/>
    <w:rsid w:val="00017AE1"/>
    <w:rsid w:val="00027899"/>
    <w:rsid w:val="00032E2E"/>
    <w:rsid w:val="000333DA"/>
    <w:rsid w:val="00035D54"/>
    <w:rsid w:val="00036254"/>
    <w:rsid w:val="0003757E"/>
    <w:rsid w:val="000403DE"/>
    <w:rsid w:val="0004045D"/>
    <w:rsid w:val="00040747"/>
    <w:rsid w:val="0004443E"/>
    <w:rsid w:val="00046F79"/>
    <w:rsid w:val="00050A5C"/>
    <w:rsid w:val="00053195"/>
    <w:rsid w:val="00054A6D"/>
    <w:rsid w:val="00061513"/>
    <w:rsid w:val="000672A8"/>
    <w:rsid w:val="000723F0"/>
    <w:rsid w:val="000733CF"/>
    <w:rsid w:val="00073ACA"/>
    <w:rsid w:val="000761A0"/>
    <w:rsid w:val="00077045"/>
    <w:rsid w:val="000818CC"/>
    <w:rsid w:val="00081C1B"/>
    <w:rsid w:val="0008343F"/>
    <w:rsid w:val="00084C05"/>
    <w:rsid w:val="00087377"/>
    <w:rsid w:val="00092238"/>
    <w:rsid w:val="00096212"/>
    <w:rsid w:val="00096D42"/>
    <w:rsid w:val="000A47E8"/>
    <w:rsid w:val="000A4C11"/>
    <w:rsid w:val="000A53D8"/>
    <w:rsid w:val="000B069A"/>
    <w:rsid w:val="000B4EE1"/>
    <w:rsid w:val="000C23FB"/>
    <w:rsid w:val="000C3B3D"/>
    <w:rsid w:val="000C421B"/>
    <w:rsid w:val="000C628D"/>
    <w:rsid w:val="000D69DC"/>
    <w:rsid w:val="000D6A12"/>
    <w:rsid w:val="000E6D15"/>
    <w:rsid w:val="000F2CCF"/>
    <w:rsid w:val="000F642A"/>
    <w:rsid w:val="000F7055"/>
    <w:rsid w:val="000F7CEA"/>
    <w:rsid w:val="001002E0"/>
    <w:rsid w:val="001009A8"/>
    <w:rsid w:val="001074E7"/>
    <w:rsid w:val="00111D6D"/>
    <w:rsid w:val="001205D8"/>
    <w:rsid w:val="00123437"/>
    <w:rsid w:val="0013268B"/>
    <w:rsid w:val="00135A95"/>
    <w:rsid w:val="00136C05"/>
    <w:rsid w:val="001468AF"/>
    <w:rsid w:val="001475AC"/>
    <w:rsid w:val="00150A48"/>
    <w:rsid w:val="00155AD3"/>
    <w:rsid w:val="00156D38"/>
    <w:rsid w:val="001579F4"/>
    <w:rsid w:val="00165FAF"/>
    <w:rsid w:val="00173491"/>
    <w:rsid w:val="0017428B"/>
    <w:rsid w:val="001748B6"/>
    <w:rsid w:val="00174CB9"/>
    <w:rsid w:val="00175034"/>
    <w:rsid w:val="00175D41"/>
    <w:rsid w:val="0017693F"/>
    <w:rsid w:val="00176B28"/>
    <w:rsid w:val="0017737B"/>
    <w:rsid w:val="00180BFB"/>
    <w:rsid w:val="00185CEA"/>
    <w:rsid w:val="00192C3D"/>
    <w:rsid w:val="0019651C"/>
    <w:rsid w:val="00196718"/>
    <w:rsid w:val="001A0532"/>
    <w:rsid w:val="001A0829"/>
    <w:rsid w:val="001C0C7B"/>
    <w:rsid w:val="001C3736"/>
    <w:rsid w:val="001C613A"/>
    <w:rsid w:val="001D2755"/>
    <w:rsid w:val="001D56D5"/>
    <w:rsid w:val="001D6C4A"/>
    <w:rsid w:val="001E24FF"/>
    <w:rsid w:val="001E3A37"/>
    <w:rsid w:val="001E5CA7"/>
    <w:rsid w:val="001F1875"/>
    <w:rsid w:val="001F3199"/>
    <w:rsid w:val="001F6020"/>
    <w:rsid w:val="0020325C"/>
    <w:rsid w:val="00204168"/>
    <w:rsid w:val="00205A95"/>
    <w:rsid w:val="00207921"/>
    <w:rsid w:val="00210030"/>
    <w:rsid w:val="00216B9F"/>
    <w:rsid w:val="0022112A"/>
    <w:rsid w:val="00221922"/>
    <w:rsid w:val="00223B56"/>
    <w:rsid w:val="0022470E"/>
    <w:rsid w:val="002260DE"/>
    <w:rsid w:val="002266FE"/>
    <w:rsid w:val="00231488"/>
    <w:rsid w:val="00232D59"/>
    <w:rsid w:val="00235105"/>
    <w:rsid w:val="00236F54"/>
    <w:rsid w:val="00246414"/>
    <w:rsid w:val="0024704A"/>
    <w:rsid w:val="00254C3F"/>
    <w:rsid w:val="0026109C"/>
    <w:rsid w:val="00266DF7"/>
    <w:rsid w:val="0026772E"/>
    <w:rsid w:val="00272F39"/>
    <w:rsid w:val="0027341A"/>
    <w:rsid w:val="00275423"/>
    <w:rsid w:val="00280359"/>
    <w:rsid w:val="00280B55"/>
    <w:rsid w:val="00284B59"/>
    <w:rsid w:val="0028694A"/>
    <w:rsid w:val="00290656"/>
    <w:rsid w:val="002926D7"/>
    <w:rsid w:val="00292E73"/>
    <w:rsid w:val="00293874"/>
    <w:rsid w:val="0029478A"/>
    <w:rsid w:val="0029590B"/>
    <w:rsid w:val="0029684D"/>
    <w:rsid w:val="002B0BA4"/>
    <w:rsid w:val="002B285D"/>
    <w:rsid w:val="002B3D45"/>
    <w:rsid w:val="002B4EA8"/>
    <w:rsid w:val="002B5BC1"/>
    <w:rsid w:val="002B6CC3"/>
    <w:rsid w:val="002C155F"/>
    <w:rsid w:val="002C31C1"/>
    <w:rsid w:val="002C5482"/>
    <w:rsid w:val="002D1F4E"/>
    <w:rsid w:val="002D272F"/>
    <w:rsid w:val="002D43EF"/>
    <w:rsid w:val="002D47CC"/>
    <w:rsid w:val="002D6CDA"/>
    <w:rsid w:val="002D6E26"/>
    <w:rsid w:val="002E2016"/>
    <w:rsid w:val="002E3452"/>
    <w:rsid w:val="002F42A7"/>
    <w:rsid w:val="0030195D"/>
    <w:rsid w:val="0030464A"/>
    <w:rsid w:val="0030772E"/>
    <w:rsid w:val="00310446"/>
    <w:rsid w:val="00310ECC"/>
    <w:rsid w:val="00312B32"/>
    <w:rsid w:val="0031431C"/>
    <w:rsid w:val="00322C6C"/>
    <w:rsid w:val="003330B5"/>
    <w:rsid w:val="00334F83"/>
    <w:rsid w:val="00341E7A"/>
    <w:rsid w:val="003432FB"/>
    <w:rsid w:val="00343B69"/>
    <w:rsid w:val="003450A8"/>
    <w:rsid w:val="00350138"/>
    <w:rsid w:val="003536A3"/>
    <w:rsid w:val="00360062"/>
    <w:rsid w:val="003600F8"/>
    <w:rsid w:val="00362C66"/>
    <w:rsid w:val="003655A3"/>
    <w:rsid w:val="00371794"/>
    <w:rsid w:val="003753C5"/>
    <w:rsid w:val="00381409"/>
    <w:rsid w:val="00381986"/>
    <w:rsid w:val="00383770"/>
    <w:rsid w:val="00383E20"/>
    <w:rsid w:val="00385FE4"/>
    <w:rsid w:val="00387FF3"/>
    <w:rsid w:val="0039404A"/>
    <w:rsid w:val="00395BED"/>
    <w:rsid w:val="00397971"/>
    <w:rsid w:val="00397E9D"/>
    <w:rsid w:val="003A3497"/>
    <w:rsid w:val="003A4C57"/>
    <w:rsid w:val="003B0450"/>
    <w:rsid w:val="003C09CC"/>
    <w:rsid w:val="003D0A62"/>
    <w:rsid w:val="003D4D5F"/>
    <w:rsid w:val="003E31A0"/>
    <w:rsid w:val="003E4EC3"/>
    <w:rsid w:val="003F2460"/>
    <w:rsid w:val="003F5758"/>
    <w:rsid w:val="00402EF7"/>
    <w:rsid w:val="00411AED"/>
    <w:rsid w:val="00414445"/>
    <w:rsid w:val="00416186"/>
    <w:rsid w:val="00416BF0"/>
    <w:rsid w:val="00420931"/>
    <w:rsid w:val="00423DFE"/>
    <w:rsid w:val="00424797"/>
    <w:rsid w:val="0043264C"/>
    <w:rsid w:val="00433028"/>
    <w:rsid w:val="00435079"/>
    <w:rsid w:val="00437682"/>
    <w:rsid w:val="004416BC"/>
    <w:rsid w:val="00443D42"/>
    <w:rsid w:val="0044424A"/>
    <w:rsid w:val="0044611B"/>
    <w:rsid w:val="004464C3"/>
    <w:rsid w:val="004520B7"/>
    <w:rsid w:val="004542F9"/>
    <w:rsid w:val="00457853"/>
    <w:rsid w:val="00466326"/>
    <w:rsid w:val="00466654"/>
    <w:rsid w:val="0047049E"/>
    <w:rsid w:val="00471009"/>
    <w:rsid w:val="0047195C"/>
    <w:rsid w:val="00474CA0"/>
    <w:rsid w:val="0047700D"/>
    <w:rsid w:val="00486D75"/>
    <w:rsid w:val="00487CB9"/>
    <w:rsid w:val="00490758"/>
    <w:rsid w:val="00491188"/>
    <w:rsid w:val="00492979"/>
    <w:rsid w:val="00496A2E"/>
    <w:rsid w:val="004A0383"/>
    <w:rsid w:val="004A1A7F"/>
    <w:rsid w:val="004A338F"/>
    <w:rsid w:val="004B3D0B"/>
    <w:rsid w:val="004C18F1"/>
    <w:rsid w:val="004C4AB4"/>
    <w:rsid w:val="004D3D03"/>
    <w:rsid w:val="004D57FE"/>
    <w:rsid w:val="004D660C"/>
    <w:rsid w:val="004E0867"/>
    <w:rsid w:val="004E1852"/>
    <w:rsid w:val="004E1DB0"/>
    <w:rsid w:val="004E7488"/>
    <w:rsid w:val="004F1F61"/>
    <w:rsid w:val="004F4667"/>
    <w:rsid w:val="004F4B3C"/>
    <w:rsid w:val="005002B4"/>
    <w:rsid w:val="00505734"/>
    <w:rsid w:val="0051263F"/>
    <w:rsid w:val="0051388C"/>
    <w:rsid w:val="00514AF1"/>
    <w:rsid w:val="0051654C"/>
    <w:rsid w:val="005223D3"/>
    <w:rsid w:val="00523676"/>
    <w:rsid w:val="005254A5"/>
    <w:rsid w:val="005257F3"/>
    <w:rsid w:val="00532058"/>
    <w:rsid w:val="00536DA0"/>
    <w:rsid w:val="005446A1"/>
    <w:rsid w:val="00544C33"/>
    <w:rsid w:val="0054633C"/>
    <w:rsid w:val="00547358"/>
    <w:rsid w:val="005502E8"/>
    <w:rsid w:val="00552748"/>
    <w:rsid w:val="00563304"/>
    <w:rsid w:val="00563A01"/>
    <w:rsid w:val="00571480"/>
    <w:rsid w:val="0057494F"/>
    <w:rsid w:val="00576C5D"/>
    <w:rsid w:val="0058306A"/>
    <w:rsid w:val="00590826"/>
    <w:rsid w:val="00591B6F"/>
    <w:rsid w:val="005934D0"/>
    <w:rsid w:val="00594D14"/>
    <w:rsid w:val="005A0581"/>
    <w:rsid w:val="005A1C9C"/>
    <w:rsid w:val="005A29A7"/>
    <w:rsid w:val="005A5B5A"/>
    <w:rsid w:val="005A6527"/>
    <w:rsid w:val="005A71B8"/>
    <w:rsid w:val="005B1A6F"/>
    <w:rsid w:val="005B1D46"/>
    <w:rsid w:val="005B3895"/>
    <w:rsid w:val="005B7F1B"/>
    <w:rsid w:val="005C028F"/>
    <w:rsid w:val="005C1136"/>
    <w:rsid w:val="005D19A7"/>
    <w:rsid w:val="005D3752"/>
    <w:rsid w:val="005D5A3A"/>
    <w:rsid w:val="005D772A"/>
    <w:rsid w:val="005D7D1F"/>
    <w:rsid w:val="005E0998"/>
    <w:rsid w:val="005E1E16"/>
    <w:rsid w:val="005E3DF6"/>
    <w:rsid w:val="005E604F"/>
    <w:rsid w:val="005F183B"/>
    <w:rsid w:val="006003E7"/>
    <w:rsid w:val="006043CD"/>
    <w:rsid w:val="00605E6F"/>
    <w:rsid w:val="006102B3"/>
    <w:rsid w:val="00620F8E"/>
    <w:rsid w:val="00621FA9"/>
    <w:rsid w:val="0062206A"/>
    <w:rsid w:val="006231B0"/>
    <w:rsid w:val="00631E69"/>
    <w:rsid w:val="006349E0"/>
    <w:rsid w:val="00641A5F"/>
    <w:rsid w:val="00641C19"/>
    <w:rsid w:val="006501C4"/>
    <w:rsid w:val="00650BB5"/>
    <w:rsid w:val="00650BDD"/>
    <w:rsid w:val="00652983"/>
    <w:rsid w:val="0065597D"/>
    <w:rsid w:val="00657791"/>
    <w:rsid w:val="0066414D"/>
    <w:rsid w:val="0066681E"/>
    <w:rsid w:val="00666988"/>
    <w:rsid w:val="00666E97"/>
    <w:rsid w:val="0067144A"/>
    <w:rsid w:val="00676BA9"/>
    <w:rsid w:val="0068105B"/>
    <w:rsid w:val="0068113B"/>
    <w:rsid w:val="00681E2E"/>
    <w:rsid w:val="00683A18"/>
    <w:rsid w:val="00685EA0"/>
    <w:rsid w:val="0069039B"/>
    <w:rsid w:val="0069542C"/>
    <w:rsid w:val="0069609A"/>
    <w:rsid w:val="006978FA"/>
    <w:rsid w:val="00697F86"/>
    <w:rsid w:val="006A26BC"/>
    <w:rsid w:val="006A5962"/>
    <w:rsid w:val="006B03D4"/>
    <w:rsid w:val="006B3341"/>
    <w:rsid w:val="006D349D"/>
    <w:rsid w:val="006D5D53"/>
    <w:rsid w:val="006D6397"/>
    <w:rsid w:val="006E1A4F"/>
    <w:rsid w:val="006F219C"/>
    <w:rsid w:val="006F245A"/>
    <w:rsid w:val="006F4A9D"/>
    <w:rsid w:val="006F6E96"/>
    <w:rsid w:val="00700D37"/>
    <w:rsid w:val="00701C67"/>
    <w:rsid w:val="00702148"/>
    <w:rsid w:val="00707160"/>
    <w:rsid w:val="007113A4"/>
    <w:rsid w:val="007120C4"/>
    <w:rsid w:val="007133DF"/>
    <w:rsid w:val="00715390"/>
    <w:rsid w:val="00715879"/>
    <w:rsid w:val="0072101A"/>
    <w:rsid w:val="0072129C"/>
    <w:rsid w:val="007245FA"/>
    <w:rsid w:val="007252C9"/>
    <w:rsid w:val="00726DD9"/>
    <w:rsid w:val="0073053B"/>
    <w:rsid w:val="00733D11"/>
    <w:rsid w:val="00733F73"/>
    <w:rsid w:val="00737762"/>
    <w:rsid w:val="007417E9"/>
    <w:rsid w:val="007429D5"/>
    <w:rsid w:val="007449EC"/>
    <w:rsid w:val="0074615D"/>
    <w:rsid w:val="0074660F"/>
    <w:rsid w:val="00747457"/>
    <w:rsid w:val="00752A12"/>
    <w:rsid w:val="00752EB6"/>
    <w:rsid w:val="0075776D"/>
    <w:rsid w:val="00761A25"/>
    <w:rsid w:val="007650E0"/>
    <w:rsid w:val="0077096B"/>
    <w:rsid w:val="00771475"/>
    <w:rsid w:val="00771CB8"/>
    <w:rsid w:val="00774CE7"/>
    <w:rsid w:val="00775CE7"/>
    <w:rsid w:val="0077609C"/>
    <w:rsid w:val="00777691"/>
    <w:rsid w:val="007833DE"/>
    <w:rsid w:val="0079214E"/>
    <w:rsid w:val="00796469"/>
    <w:rsid w:val="00796552"/>
    <w:rsid w:val="007A2972"/>
    <w:rsid w:val="007A5766"/>
    <w:rsid w:val="007A7D5A"/>
    <w:rsid w:val="007B0558"/>
    <w:rsid w:val="007B3A7A"/>
    <w:rsid w:val="007B6950"/>
    <w:rsid w:val="007B6D30"/>
    <w:rsid w:val="007C09A7"/>
    <w:rsid w:val="007C0F11"/>
    <w:rsid w:val="007C2D0E"/>
    <w:rsid w:val="007C4787"/>
    <w:rsid w:val="007C7B25"/>
    <w:rsid w:val="007D2877"/>
    <w:rsid w:val="007E0B76"/>
    <w:rsid w:val="007E5D53"/>
    <w:rsid w:val="007F223C"/>
    <w:rsid w:val="007F3180"/>
    <w:rsid w:val="007F3A4F"/>
    <w:rsid w:val="007F64B6"/>
    <w:rsid w:val="00801B5B"/>
    <w:rsid w:val="00802432"/>
    <w:rsid w:val="0080338C"/>
    <w:rsid w:val="00810685"/>
    <w:rsid w:val="00811655"/>
    <w:rsid w:val="0081306D"/>
    <w:rsid w:val="00814783"/>
    <w:rsid w:val="00825DCB"/>
    <w:rsid w:val="00827A02"/>
    <w:rsid w:val="00831C1E"/>
    <w:rsid w:val="00834EAD"/>
    <w:rsid w:val="00835BD3"/>
    <w:rsid w:val="00835FCA"/>
    <w:rsid w:val="00841FE1"/>
    <w:rsid w:val="00842364"/>
    <w:rsid w:val="00842B05"/>
    <w:rsid w:val="00843193"/>
    <w:rsid w:val="008469A0"/>
    <w:rsid w:val="00850B71"/>
    <w:rsid w:val="00850CA7"/>
    <w:rsid w:val="00850FF2"/>
    <w:rsid w:val="008520F1"/>
    <w:rsid w:val="0085275B"/>
    <w:rsid w:val="00852D2C"/>
    <w:rsid w:val="00855F94"/>
    <w:rsid w:val="00857470"/>
    <w:rsid w:val="008645B1"/>
    <w:rsid w:val="00864BC9"/>
    <w:rsid w:val="0086700D"/>
    <w:rsid w:val="00870F0E"/>
    <w:rsid w:val="008723AD"/>
    <w:rsid w:val="008802AC"/>
    <w:rsid w:val="00881E7D"/>
    <w:rsid w:val="008827A8"/>
    <w:rsid w:val="008877B7"/>
    <w:rsid w:val="00890B2B"/>
    <w:rsid w:val="00891415"/>
    <w:rsid w:val="008942EF"/>
    <w:rsid w:val="00894487"/>
    <w:rsid w:val="008A06E1"/>
    <w:rsid w:val="008A5F66"/>
    <w:rsid w:val="008B16EA"/>
    <w:rsid w:val="008B417E"/>
    <w:rsid w:val="008B45E2"/>
    <w:rsid w:val="008B5E25"/>
    <w:rsid w:val="008C230C"/>
    <w:rsid w:val="008C47CB"/>
    <w:rsid w:val="008D11B7"/>
    <w:rsid w:val="008D3286"/>
    <w:rsid w:val="008D4985"/>
    <w:rsid w:val="008E14E8"/>
    <w:rsid w:val="008E21DB"/>
    <w:rsid w:val="009036CC"/>
    <w:rsid w:val="009115B9"/>
    <w:rsid w:val="0091287A"/>
    <w:rsid w:val="00914932"/>
    <w:rsid w:val="00915D54"/>
    <w:rsid w:val="00916719"/>
    <w:rsid w:val="009178E0"/>
    <w:rsid w:val="00917E7E"/>
    <w:rsid w:val="00924E11"/>
    <w:rsid w:val="009306F8"/>
    <w:rsid w:val="00932086"/>
    <w:rsid w:val="009345D4"/>
    <w:rsid w:val="00937067"/>
    <w:rsid w:val="00937D67"/>
    <w:rsid w:val="009411F0"/>
    <w:rsid w:val="00943E17"/>
    <w:rsid w:val="009456D4"/>
    <w:rsid w:val="00950524"/>
    <w:rsid w:val="00954D9A"/>
    <w:rsid w:val="00956CAE"/>
    <w:rsid w:val="009620EA"/>
    <w:rsid w:val="0096487E"/>
    <w:rsid w:val="00970086"/>
    <w:rsid w:val="00971510"/>
    <w:rsid w:val="00971DF6"/>
    <w:rsid w:val="009733F6"/>
    <w:rsid w:val="00974A18"/>
    <w:rsid w:val="00974FE7"/>
    <w:rsid w:val="009767E9"/>
    <w:rsid w:val="00982C9F"/>
    <w:rsid w:val="0098747B"/>
    <w:rsid w:val="00996AD8"/>
    <w:rsid w:val="00997959"/>
    <w:rsid w:val="009A2848"/>
    <w:rsid w:val="009A2D6F"/>
    <w:rsid w:val="009A4FA1"/>
    <w:rsid w:val="009A797C"/>
    <w:rsid w:val="009B2EBA"/>
    <w:rsid w:val="009B6D5E"/>
    <w:rsid w:val="009B7C3B"/>
    <w:rsid w:val="009C0473"/>
    <w:rsid w:val="009C1F71"/>
    <w:rsid w:val="009C30D8"/>
    <w:rsid w:val="009C320F"/>
    <w:rsid w:val="009C3427"/>
    <w:rsid w:val="009C4471"/>
    <w:rsid w:val="009C50B2"/>
    <w:rsid w:val="009C5557"/>
    <w:rsid w:val="009C6AB0"/>
    <w:rsid w:val="009D138B"/>
    <w:rsid w:val="009D2EBE"/>
    <w:rsid w:val="009E3C03"/>
    <w:rsid w:val="009E5D0F"/>
    <w:rsid w:val="009E5D87"/>
    <w:rsid w:val="009E712D"/>
    <w:rsid w:val="009F444B"/>
    <w:rsid w:val="009F6759"/>
    <w:rsid w:val="009F6C19"/>
    <w:rsid w:val="009F7107"/>
    <w:rsid w:val="00A03BDF"/>
    <w:rsid w:val="00A1051C"/>
    <w:rsid w:val="00A13E79"/>
    <w:rsid w:val="00A1578D"/>
    <w:rsid w:val="00A15982"/>
    <w:rsid w:val="00A1674F"/>
    <w:rsid w:val="00A20E53"/>
    <w:rsid w:val="00A20F14"/>
    <w:rsid w:val="00A24BE0"/>
    <w:rsid w:val="00A24F50"/>
    <w:rsid w:val="00A327EC"/>
    <w:rsid w:val="00A3436C"/>
    <w:rsid w:val="00A40529"/>
    <w:rsid w:val="00A41F30"/>
    <w:rsid w:val="00A432C5"/>
    <w:rsid w:val="00A54393"/>
    <w:rsid w:val="00A609F3"/>
    <w:rsid w:val="00A61A4F"/>
    <w:rsid w:val="00A61B74"/>
    <w:rsid w:val="00A633E3"/>
    <w:rsid w:val="00A64FCD"/>
    <w:rsid w:val="00A661DF"/>
    <w:rsid w:val="00A67993"/>
    <w:rsid w:val="00A712BA"/>
    <w:rsid w:val="00A72396"/>
    <w:rsid w:val="00A803DD"/>
    <w:rsid w:val="00A80D6C"/>
    <w:rsid w:val="00A812DA"/>
    <w:rsid w:val="00A82A84"/>
    <w:rsid w:val="00A84013"/>
    <w:rsid w:val="00A95F91"/>
    <w:rsid w:val="00A9624D"/>
    <w:rsid w:val="00A96319"/>
    <w:rsid w:val="00AA0EB3"/>
    <w:rsid w:val="00AA2627"/>
    <w:rsid w:val="00AA4008"/>
    <w:rsid w:val="00AB1B27"/>
    <w:rsid w:val="00AB23E2"/>
    <w:rsid w:val="00AB44BF"/>
    <w:rsid w:val="00AB6A81"/>
    <w:rsid w:val="00AB7C1C"/>
    <w:rsid w:val="00AB7E22"/>
    <w:rsid w:val="00AC02D1"/>
    <w:rsid w:val="00AC2774"/>
    <w:rsid w:val="00AC2A82"/>
    <w:rsid w:val="00AD1057"/>
    <w:rsid w:val="00AD1722"/>
    <w:rsid w:val="00AE2470"/>
    <w:rsid w:val="00AE3963"/>
    <w:rsid w:val="00AE7BD5"/>
    <w:rsid w:val="00AE7E21"/>
    <w:rsid w:val="00AF637C"/>
    <w:rsid w:val="00B05D0A"/>
    <w:rsid w:val="00B13E9F"/>
    <w:rsid w:val="00B15D86"/>
    <w:rsid w:val="00B20AFB"/>
    <w:rsid w:val="00B228C6"/>
    <w:rsid w:val="00B240F7"/>
    <w:rsid w:val="00B30704"/>
    <w:rsid w:val="00B31A3C"/>
    <w:rsid w:val="00B33FC9"/>
    <w:rsid w:val="00B36F3A"/>
    <w:rsid w:val="00B42F21"/>
    <w:rsid w:val="00B43092"/>
    <w:rsid w:val="00B4344E"/>
    <w:rsid w:val="00B452DE"/>
    <w:rsid w:val="00B454CB"/>
    <w:rsid w:val="00B46BAF"/>
    <w:rsid w:val="00B50283"/>
    <w:rsid w:val="00B5031A"/>
    <w:rsid w:val="00B5061F"/>
    <w:rsid w:val="00B521A7"/>
    <w:rsid w:val="00B52217"/>
    <w:rsid w:val="00B522DD"/>
    <w:rsid w:val="00B527B6"/>
    <w:rsid w:val="00B53BC8"/>
    <w:rsid w:val="00B54136"/>
    <w:rsid w:val="00B54BAA"/>
    <w:rsid w:val="00B555BE"/>
    <w:rsid w:val="00B6029A"/>
    <w:rsid w:val="00B61EAC"/>
    <w:rsid w:val="00B64E4A"/>
    <w:rsid w:val="00B7218A"/>
    <w:rsid w:val="00B74C3E"/>
    <w:rsid w:val="00B76C57"/>
    <w:rsid w:val="00B8106E"/>
    <w:rsid w:val="00B81463"/>
    <w:rsid w:val="00B859CD"/>
    <w:rsid w:val="00B958A9"/>
    <w:rsid w:val="00B960C9"/>
    <w:rsid w:val="00BA262D"/>
    <w:rsid w:val="00BA2D9C"/>
    <w:rsid w:val="00BA4A34"/>
    <w:rsid w:val="00BA4CAF"/>
    <w:rsid w:val="00BA5AC9"/>
    <w:rsid w:val="00BB0051"/>
    <w:rsid w:val="00BB0574"/>
    <w:rsid w:val="00BB2182"/>
    <w:rsid w:val="00BB4E13"/>
    <w:rsid w:val="00BB5CE5"/>
    <w:rsid w:val="00BB78D2"/>
    <w:rsid w:val="00BC19B3"/>
    <w:rsid w:val="00BC1B05"/>
    <w:rsid w:val="00BC1BB7"/>
    <w:rsid w:val="00BC48AC"/>
    <w:rsid w:val="00BC4F63"/>
    <w:rsid w:val="00BC51E4"/>
    <w:rsid w:val="00BD5F32"/>
    <w:rsid w:val="00BE008B"/>
    <w:rsid w:val="00BE250C"/>
    <w:rsid w:val="00BE4458"/>
    <w:rsid w:val="00BE5047"/>
    <w:rsid w:val="00BE6A23"/>
    <w:rsid w:val="00BE6EB2"/>
    <w:rsid w:val="00BF36A7"/>
    <w:rsid w:val="00C07207"/>
    <w:rsid w:val="00C126A4"/>
    <w:rsid w:val="00C130ED"/>
    <w:rsid w:val="00C1312A"/>
    <w:rsid w:val="00C146F8"/>
    <w:rsid w:val="00C25ACC"/>
    <w:rsid w:val="00C27308"/>
    <w:rsid w:val="00C27A29"/>
    <w:rsid w:val="00C304EC"/>
    <w:rsid w:val="00C3055D"/>
    <w:rsid w:val="00C323AA"/>
    <w:rsid w:val="00C43EEC"/>
    <w:rsid w:val="00C44962"/>
    <w:rsid w:val="00C457AA"/>
    <w:rsid w:val="00C45959"/>
    <w:rsid w:val="00C51B50"/>
    <w:rsid w:val="00C54EA8"/>
    <w:rsid w:val="00C56D0F"/>
    <w:rsid w:val="00C56E8F"/>
    <w:rsid w:val="00C574DA"/>
    <w:rsid w:val="00C613F3"/>
    <w:rsid w:val="00C65D4E"/>
    <w:rsid w:val="00C74B09"/>
    <w:rsid w:val="00C74F0E"/>
    <w:rsid w:val="00C8097C"/>
    <w:rsid w:val="00C80C86"/>
    <w:rsid w:val="00C84A36"/>
    <w:rsid w:val="00C84BAE"/>
    <w:rsid w:val="00C85529"/>
    <w:rsid w:val="00C902D4"/>
    <w:rsid w:val="00C91D35"/>
    <w:rsid w:val="00C946C3"/>
    <w:rsid w:val="00C9492E"/>
    <w:rsid w:val="00C94C79"/>
    <w:rsid w:val="00CA2B2E"/>
    <w:rsid w:val="00CA4A2B"/>
    <w:rsid w:val="00CA4C51"/>
    <w:rsid w:val="00CA4CA5"/>
    <w:rsid w:val="00CA7BF5"/>
    <w:rsid w:val="00CB1CBD"/>
    <w:rsid w:val="00CB5CA9"/>
    <w:rsid w:val="00CC608C"/>
    <w:rsid w:val="00CC628A"/>
    <w:rsid w:val="00CD3F31"/>
    <w:rsid w:val="00CD4D1B"/>
    <w:rsid w:val="00CD63DE"/>
    <w:rsid w:val="00CD6906"/>
    <w:rsid w:val="00CD703A"/>
    <w:rsid w:val="00CD7EBF"/>
    <w:rsid w:val="00CD7FC0"/>
    <w:rsid w:val="00CE05F1"/>
    <w:rsid w:val="00CE6F75"/>
    <w:rsid w:val="00CF1842"/>
    <w:rsid w:val="00CF29D7"/>
    <w:rsid w:val="00CF47B1"/>
    <w:rsid w:val="00CF76B3"/>
    <w:rsid w:val="00D005F1"/>
    <w:rsid w:val="00D01C9D"/>
    <w:rsid w:val="00D01FB8"/>
    <w:rsid w:val="00D050E1"/>
    <w:rsid w:val="00D06AC7"/>
    <w:rsid w:val="00D11E3E"/>
    <w:rsid w:val="00D15062"/>
    <w:rsid w:val="00D15F8E"/>
    <w:rsid w:val="00D16350"/>
    <w:rsid w:val="00D17C53"/>
    <w:rsid w:val="00D20693"/>
    <w:rsid w:val="00D30F0F"/>
    <w:rsid w:val="00D33DB3"/>
    <w:rsid w:val="00D340AF"/>
    <w:rsid w:val="00D34562"/>
    <w:rsid w:val="00D43B73"/>
    <w:rsid w:val="00D56AEC"/>
    <w:rsid w:val="00D572C4"/>
    <w:rsid w:val="00D60091"/>
    <w:rsid w:val="00D6095E"/>
    <w:rsid w:val="00D619E9"/>
    <w:rsid w:val="00D638A9"/>
    <w:rsid w:val="00D644CB"/>
    <w:rsid w:val="00D718AF"/>
    <w:rsid w:val="00D73B3E"/>
    <w:rsid w:val="00D75D7D"/>
    <w:rsid w:val="00D77713"/>
    <w:rsid w:val="00D77F31"/>
    <w:rsid w:val="00D81F96"/>
    <w:rsid w:val="00D85460"/>
    <w:rsid w:val="00D85556"/>
    <w:rsid w:val="00D91B17"/>
    <w:rsid w:val="00D93CA5"/>
    <w:rsid w:val="00D94AE3"/>
    <w:rsid w:val="00D96458"/>
    <w:rsid w:val="00DA028D"/>
    <w:rsid w:val="00DA0EC6"/>
    <w:rsid w:val="00DA307F"/>
    <w:rsid w:val="00DA46AC"/>
    <w:rsid w:val="00DA46C2"/>
    <w:rsid w:val="00DB4B63"/>
    <w:rsid w:val="00DC0CFC"/>
    <w:rsid w:val="00DC6C65"/>
    <w:rsid w:val="00DD2CAE"/>
    <w:rsid w:val="00DD44E3"/>
    <w:rsid w:val="00DD76B8"/>
    <w:rsid w:val="00DE63D9"/>
    <w:rsid w:val="00DF0241"/>
    <w:rsid w:val="00E0005F"/>
    <w:rsid w:val="00E00B28"/>
    <w:rsid w:val="00E020F4"/>
    <w:rsid w:val="00E058F6"/>
    <w:rsid w:val="00E05C91"/>
    <w:rsid w:val="00E0731F"/>
    <w:rsid w:val="00E07F97"/>
    <w:rsid w:val="00E12690"/>
    <w:rsid w:val="00E1292D"/>
    <w:rsid w:val="00E13287"/>
    <w:rsid w:val="00E17BCA"/>
    <w:rsid w:val="00E203D5"/>
    <w:rsid w:val="00E226B5"/>
    <w:rsid w:val="00E23BAE"/>
    <w:rsid w:val="00E23D40"/>
    <w:rsid w:val="00E26B80"/>
    <w:rsid w:val="00E30476"/>
    <w:rsid w:val="00E322B6"/>
    <w:rsid w:val="00E36F3F"/>
    <w:rsid w:val="00E416C5"/>
    <w:rsid w:val="00E42421"/>
    <w:rsid w:val="00E42C24"/>
    <w:rsid w:val="00E45A00"/>
    <w:rsid w:val="00E50E4C"/>
    <w:rsid w:val="00E52AB6"/>
    <w:rsid w:val="00E5530A"/>
    <w:rsid w:val="00E5585B"/>
    <w:rsid w:val="00E60029"/>
    <w:rsid w:val="00E63902"/>
    <w:rsid w:val="00E64CD5"/>
    <w:rsid w:val="00E70755"/>
    <w:rsid w:val="00E75965"/>
    <w:rsid w:val="00E76305"/>
    <w:rsid w:val="00E81F7C"/>
    <w:rsid w:val="00E861CB"/>
    <w:rsid w:val="00E86C69"/>
    <w:rsid w:val="00E86F53"/>
    <w:rsid w:val="00E877AE"/>
    <w:rsid w:val="00E90A8A"/>
    <w:rsid w:val="00E95A60"/>
    <w:rsid w:val="00E977CC"/>
    <w:rsid w:val="00EB1348"/>
    <w:rsid w:val="00EB51A0"/>
    <w:rsid w:val="00EB768B"/>
    <w:rsid w:val="00EC34DD"/>
    <w:rsid w:val="00EC350E"/>
    <w:rsid w:val="00EE0718"/>
    <w:rsid w:val="00EE23B2"/>
    <w:rsid w:val="00EE2D50"/>
    <w:rsid w:val="00EE4E7B"/>
    <w:rsid w:val="00EF4AFE"/>
    <w:rsid w:val="00EF65D7"/>
    <w:rsid w:val="00EF6BBB"/>
    <w:rsid w:val="00F0007D"/>
    <w:rsid w:val="00F07E32"/>
    <w:rsid w:val="00F110B2"/>
    <w:rsid w:val="00F110BE"/>
    <w:rsid w:val="00F162AF"/>
    <w:rsid w:val="00F16946"/>
    <w:rsid w:val="00F172D1"/>
    <w:rsid w:val="00F217C9"/>
    <w:rsid w:val="00F238D4"/>
    <w:rsid w:val="00F253CB"/>
    <w:rsid w:val="00F308CF"/>
    <w:rsid w:val="00F36406"/>
    <w:rsid w:val="00F36678"/>
    <w:rsid w:val="00F40974"/>
    <w:rsid w:val="00F42A6E"/>
    <w:rsid w:val="00F42F63"/>
    <w:rsid w:val="00F44131"/>
    <w:rsid w:val="00F442A8"/>
    <w:rsid w:val="00F47827"/>
    <w:rsid w:val="00F47864"/>
    <w:rsid w:val="00F52B86"/>
    <w:rsid w:val="00F52E1E"/>
    <w:rsid w:val="00F54167"/>
    <w:rsid w:val="00F550BC"/>
    <w:rsid w:val="00F55961"/>
    <w:rsid w:val="00F57607"/>
    <w:rsid w:val="00F61A93"/>
    <w:rsid w:val="00F66A91"/>
    <w:rsid w:val="00F7059F"/>
    <w:rsid w:val="00F73644"/>
    <w:rsid w:val="00F771FC"/>
    <w:rsid w:val="00F77FDF"/>
    <w:rsid w:val="00F808EF"/>
    <w:rsid w:val="00F80BF6"/>
    <w:rsid w:val="00F81B72"/>
    <w:rsid w:val="00F839D9"/>
    <w:rsid w:val="00F934FC"/>
    <w:rsid w:val="00F95873"/>
    <w:rsid w:val="00F97DEF"/>
    <w:rsid w:val="00FA013A"/>
    <w:rsid w:val="00FA10A3"/>
    <w:rsid w:val="00FA418D"/>
    <w:rsid w:val="00FA4ACC"/>
    <w:rsid w:val="00FA6502"/>
    <w:rsid w:val="00FA6E99"/>
    <w:rsid w:val="00FB0503"/>
    <w:rsid w:val="00FB3474"/>
    <w:rsid w:val="00FB5820"/>
    <w:rsid w:val="00FB5E7E"/>
    <w:rsid w:val="00FB69DA"/>
    <w:rsid w:val="00FB6D01"/>
    <w:rsid w:val="00FB751B"/>
    <w:rsid w:val="00FC51D5"/>
    <w:rsid w:val="00FD1826"/>
    <w:rsid w:val="00FE01EE"/>
    <w:rsid w:val="00FF0C1E"/>
    <w:rsid w:val="00FF1031"/>
    <w:rsid w:val="00FF560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D4A3"/>
  <w15:chartTrackingRefBased/>
  <w15:docId w15:val="{71105DAC-451E-4DA9-9274-F93DE3AE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26BC"/>
    <w:pPr>
      <w:spacing w:after="120" w:line="360" w:lineRule="auto"/>
      <w:ind w:left="851"/>
    </w:pPr>
    <w:rPr>
      <w:rFonts w:ascii="Georgia" w:eastAsia="Calibri" w:hAnsi="Georgia" w:cs="Times New Roman"/>
      <w:sz w:val="24"/>
      <w:szCs w:val="24"/>
      <w:lang w:val="ro-RO"/>
    </w:rPr>
  </w:style>
  <w:style w:type="paragraph" w:styleId="1">
    <w:name w:val="heading 1"/>
    <w:basedOn w:val="a"/>
    <w:next w:val="a"/>
    <w:link w:val="10"/>
    <w:uiPriority w:val="9"/>
    <w:qFormat/>
    <w:rsid w:val="00666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NUMBERED PARAGRAPH,List Paragraph 1,Bullets,List_Paragraph,Multilevel para_II,List Paragraph1"/>
    <w:basedOn w:val="a"/>
    <w:link w:val="a4"/>
    <w:uiPriority w:val="34"/>
    <w:qFormat/>
    <w:rsid w:val="006A26BC"/>
    <w:pPr>
      <w:ind w:left="720"/>
      <w:contextualSpacing/>
    </w:pPr>
    <w:rPr>
      <w:lang w:eastAsia="x-none"/>
    </w:rPr>
  </w:style>
  <w:style w:type="character" w:customStyle="1" w:styleId="a4">
    <w:name w:val="Абзац списка Знак"/>
    <w:aliases w:val="References Знак,NUMBERED PARAGRAPH Знак,List Paragraph 1 Знак,Bullets Знак,List_Paragraph Знак,Multilevel para_II Знак,List Paragraph1 Знак"/>
    <w:link w:val="a3"/>
    <w:uiPriority w:val="99"/>
    <w:locked/>
    <w:rsid w:val="006A26BC"/>
    <w:rPr>
      <w:rFonts w:ascii="Georgia" w:eastAsia="Calibri" w:hAnsi="Georgia" w:cs="Times New Roman"/>
      <w:sz w:val="24"/>
      <w:szCs w:val="24"/>
      <w:lang w:val="ro-RO" w:eastAsia="x-none"/>
    </w:rPr>
  </w:style>
  <w:style w:type="paragraph" w:customStyle="1" w:styleId="tt">
    <w:name w:val="tt"/>
    <w:basedOn w:val="a"/>
    <w:rsid w:val="006A26BC"/>
    <w:pPr>
      <w:spacing w:after="0" w:line="240" w:lineRule="auto"/>
      <w:ind w:left="0"/>
      <w:jc w:val="center"/>
    </w:pPr>
    <w:rPr>
      <w:rFonts w:ascii="Times New Roman" w:eastAsia="Times New Roman" w:hAnsi="Times New Roman"/>
      <w:b/>
      <w:bCs/>
    </w:rPr>
  </w:style>
  <w:style w:type="paragraph" w:styleId="a5">
    <w:name w:val="header"/>
    <w:basedOn w:val="a"/>
    <w:link w:val="a6"/>
    <w:uiPriority w:val="99"/>
    <w:unhideWhenUsed/>
    <w:rsid w:val="00E95A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5A60"/>
    <w:rPr>
      <w:rFonts w:ascii="Georgia" w:eastAsia="Calibri" w:hAnsi="Georgia" w:cs="Times New Roman"/>
      <w:sz w:val="24"/>
      <w:szCs w:val="24"/>
      <w:lang w:val="ro-RO"/>
    </w:rPr>
  </w:style>
  <w:style w:type="paragraph" w:styleId="a7">
    <w:name w:val="footer"/>
    <w:basedOn w:val="a"/>
    <w:link w:val="a8"/>
    <w:uiPriority w:val="99"/>
    <w:unhideWhenUsed/>
    <w:rsid w:val="00E95A6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5A60"/>
    <w:rPr>
      <w:rFonts w:ascii="Georgia" w:eastAsia="Calibri" w:hAnsi="Georgia" w:cs="Times New Roman"/>
      <w:sz w:val="24"/>
      <w:szCs w:val="24"/>
      <w:lang w:val="ro-RO"/>
    </w:rPr>
  </w:style>
  <w:style w:type="character" w:styleId="a9">
    <w:name w:val="annotation reference"/>
    <w:basedOn w:val="a0"/>
    <w:uiPriority w:val="99"/>
    <w:semiHidden/>
    <w:unhideWhenUsed/>
    <w:rsid w:val="00A61A4F"/>
    <w:rPr>
      <w:sz w:val="16"/>
      <w:szCs w:val="16"/>
    </w:rPr>
  </w:style>
  <w:style w:type="paragraph" w:styleId="aa">
    <w:name w:val="annotation text"/>
    <w:basedOn w:val="a"/>
    <w:link w:val="ab"/>
    <w:uiPriority w:val="99"/>
    <w:semiHidden/>
    <w:unhideWhenUsed/>
    <w:rsid w:val="00A61A4F"/>
    <w:pPr>
      <w:spacing w:line="240" w:lineRule="auto"/>
    </w:pPr>
    <w:rPr>
      <w:sz w:val="20"/>
      <w:szCs w:val="20"/>
    </w:rPr>
  </w:style>
  <w:style w:type="character" w:customStyle="1" w:styleId="ab">
    <w:name w:val="Текст примечания Знак"/>
    <w:basedOn w:val="a0"/>
    <w:link w:val="aa"/>
    <w:uiPriority w:val="99"/>
    <w:semiHidden/>
    <w:rsid w:val="00A61A4F"/>
    <w:rPr>
      <w:rFonts w:ascii="Georgia" w:eastAsia="Calibri" w:hAnsi="Georgia" w:cs="Times New Roman"/>
      <w:sz w:val="20"/>
      <w:szCs w:val="20"/>
      <w:lang w:val="ro-RO"/>
    </w:rPr>
  </w:style>
  <w:style w:type="paragraph" w:styleId="ac">
    <w:name w:val="annotation subject"/>
    <w:basedOn w:val="aa"/>
    <w:next w:val="aa"/>
    <w:link w:val="ad"/>
    <w:uiPriority w:val="99"/>
    <w:semiHidden/>
    <w:unhideWhenUsed/>
    <w:rsid w:val="00A61A4F"/>
    <w:rPr>
      <w:b/>
      <w:bCs/>
    </w:rPr>
  </w:style>
  <w:style w:type="character" w:customStyle="1" w:styleId="ad">
    <w:name w:val="Тема примечания Знак"/>
    <w:basedOn w:val="ab"/>
    <w:link w:val="ac"/>
    <w:uiPriority w:val="99"/>
    <w:semiHidden/>
    <w:rsid w:val="00A61A4F"/>
    <w:rPr>
      <w:rFonts w:ascii="Georgia" w:eastAsia="Calibri" w:hAnsi="Georgia" w:cs="Times New Roman"/>
      <w:b/>
      <w:bCs/>
      <w:sz w:val="20"/>
      <w:szCs w:val="20"/>
      <w:lang w:val="ro-RO"/>
    </w:rPr>
  </w:style>
  <w:style w:type="paragraph" w:customStyle="1" w:styleId="tj">
    <w:name w:val="tj"/>
    <w:basedOn w:val="a"/>
    <w:rsid w:val="00A96319"/>
    <w:pPr>
      <w:spacing w:before="100" w:beforeAutospacing="1" w:after="100" w:afterAutospacing="1" w:line="240" w:lineRule="auto"/>
      <w:ind w:left="0"/>
    </w:pPr>
    <w:rPr>
      <w:rFonts w:ascii="Times New Roman" w:eastAsia="Times New Roman" w:hAnsi="Times New Roman"/>
      <w:lang w:val="en-US"/>
    </w:rPr>
  </w:style>
  <w:style w:type="paragraph" w:styleId="ae">
    <w:name w:val="Normal (Web)"/>
    <w:basedOn w:val="a"/>
    <w:uiPriority w:val="99"/>
    <w:unhideWhenUsed/>
    <w:rsid w:val="00E977CC"/>
    <w:pPr>
      <w:spacing w:before="100" w:beforeAutospacing="1" w:after="100" w:afterAutospacing="1" w:line="240" w:lineRule="auto"/>
      <w:ind w:left="0"/>
    </w:pPr>
    <w:rPr>
      <w:rFonts w:ascii="Times New Roman" w:eastAsia="Times New Roman" w:hAnsi="Times New Roman"/>
      <w:lang w:val="en-US"/>
    </w:rPr>
  </w:style>
  <w:style w:type="paragraph" w:styleId="af">
    <w:name w:val="Revision"/>
    <w:hidden/>
    <w:uiPriority w:val="99"/>
    <w:semiHidden/>
    <w:rsid w:val="00971DF6"/>
    <w:pPr>
      <w:spacing w:after="0" w:line="240" w:lineRule="auto"/>
    </w:pPr>
    <w:rPr>
      <w:rFonts w:ascii="Georgia" w:eastAsia="Calibri" w:hAnsi="Georgia" w:cs="Times New Roman"/>
      <w:sz w:val="24"/>
      <w:szCs w:val="24"/>
      <w:lang w:val="ro-RO"/>
    </w:rPr>
  </w:style>
  <w:style w:type="character" w:customStyle="1" w:styleId="cf01">
    <w:name w:val="cf01"/>
    <w:basedOn w:val="a0"/>
    <w:rsid w:val="00971DF6"/>
    <w:rPr>
      <w:rFonts w:ascii="Segoe UI" w:hAnsi="Segoe UI" w:cs="Segoe UI" w:hint="default"/>
      <w:sz w:val="18"/>
      <w:szCs w:val="18"/>
    </w:rPr>
  </w:style>
  <w:style w:type="character" w:styleId="af0">
    <w:name w:val="Emphasis"/>
    <w:basedOn w:val="a0"/>
    <w:uiPriority w:val="20"/>
    <w:qFormat/>
    <w:rsid w:val="009F6C19"/>
    <w:rPr>
      <w:i/>
      <w:iCs/>
    </w:rPr>
  </w:style>
  <w:style w:type="paragraph" w:customStyle="1" w:styleId="xmsonormal">
    <w:name w:val="x_msonormal"/>
    <w:basedOn w:val="a"/>
    <w:rsid w:val="005D3752"/>
    <w:pPr>
      <w:spacing w:before="100" w:beforeAutospacing="1" w:after="100" w:afterAutospacing="1" w:line="240" w:lineRule="auto"/>
      <w:ind w:left="0"/>
    </w:pPr>
    <w:rPr>
      <w:rFonts w:ascii="Times New Roman" w:eastAsia="Times New Roman" w:hAnsi="Times New Roman"/>
      <w:lang w:val="ru-RU" w:eastAsia="ru-RU"/>
    </w:rPr>
  </w:style>
  <w:style w:type="character" w:customStyle="1" w:styleId="highlight">
    <w:name w:val="highlight"/>
    <w:basedOn w:val="a0"/>
    <w:rsid w:val="005D3752"/>
  </w:style>
  <w:style w:type="paragraph" w:styleId="af1">
    <w:name w:val="Balloon Text"/>
    <w:basedOn w:val="a"/>
    <w:link w:val="af2"/>
    <w:uiPriority w:val="99"/>
    <w:semiHidden/>
    <w:unhideWhenUsed/>
    <w:rsid w:val="00175034"/>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75034"/>
    <w:rPr>
      <w:rFonts w:ascii="Segoe UI" w:eastAsia="Calibri" w:hAnsi="Segoe UI" w:cs="Segoe UI"/>
      <w:sz w:val="18"/>
      <w:szCs w:val="18"/>
      <w:lang w:val="ro-RO"/>
    </w:rPr>
  </w:style>
  <w:style w:type="character" w:styleId="af3">
    <w:name w:val="Hyperlink"/>
    <w:basedOn w:val="a0"/>
    <w:uiPriority w:val="99"/>
    <w:semiHidden/>
    <w:unhideWhenUsed/>
    <w:rsid w:val="0069039B"/>
    <w:rPr>
      <w:color w:val="0000FF"/>
      <w:u w:val="single"/>
    </w:rPr>
  </w:style>
  <w:style w:type="paragraph" w:customStyle="1" w:styleId="md">
    <w:name w:val="md"/>
    <w:basedOn w:val="a"/>
    <w:rsid w:val="000C3B3D"/>
    <w:pPr>
      <w:spacing w:before="100" w:beforeAutospacing="1" w:after="100" w:afterAutospacing="1" w:line="240" w:lineRule="auto"/>
      <w:ind w:left="0"/>
    </w:pPr>
    <w:rPr>
      <w:rFonts w:ascii="Times New Roman" w:eastAsiaTheme="minorEastAsia" w:hAnsi="Times New Roman"/>
      <w:i/>
      <w:iCs/>
      <w:color w:val="663300"/>
      <w:sz w:val="20"/>
      <w:szCs w:val="20"/>
      <w:lang w:val="ru-MD" w:eastAsia="ru-MD"/>
    </w:rPr>
  </w:style>
  <w:style w:type="character" w:customStyle="1" w:styleId="10">
    <w:name w:val="Заголовок 1 Знак"/>
    <w:basedOn w:val="a0"/>
    <w:link w:val="1"/>
    <w:uiPriority w:val="9"/>
    <w:rsid w:val="0066681E"/>
    <w:rPr>
      <w:rFonts w:asciiTheme="majorHAnsi" w:eastAsiaTheme="majorEastAsia" w:hAnsiTheme="majorHAnsi" w:cstheme="majorBidi"/>
      <w:color w:val="2F5496"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8202">
      <w:bodyDiv w:val="1"/>
      <w:marLeft w:val="0"/>
      <w:marRight w:val="0"/>
      <w:marTop w:val="0"/>
      <w:marBottom w:val="0"/>
      <w:divBdr>
        <w:top w:val="none" w:sz="0" w:space="0" w:color="auto"/>
        <w:left w:val="none" w:sz="0" w:space="0" w:color="auto"/>
        <w:bottom w:val="none" w:sz="0" w:space="0" w:color="auto"/>
        <w:right w:val="none" w:sz="0" w:space="0" w:color="auto"/>
      </w:divBdr>
      <w:divsChild>
        <w:div w:id="101730586">
          <w:marLeft w:val="0"/>
          <w:marRight w:val="0"/>
          <w:marTop w:val="0"/>
          <w:marBottom w:val="0"/>
          <w:divBdr>
            <w:top w:val="single" w:sz="8" w:space="3" w:color="B5C4DF"/>
            <w:left w:val="none" w:sz="0" w:space="0" w:color="auto"/>
            <w:bottom w:val="none" w:sz="0" w:space="0" w:color="auto"/>
            <w:right w:val="none" w:sz="0" w:space="0" w:color="auto"/>
          </w:divBdr>
        </w:div>
        <w:div w:id="130094845">
          <w:marLeft w:val="0"/>
          <w:marRight w:val="0"/>
          <w:marTop w:val="0"/>
          <w:marBottom w:val="0"/>
          <w:divBdr>
            <w:top w:val="none" w:sz="0" w:space="0" w:color="auto"/>
            <w:left w:val="none" w:sz="0" w:space="0" w:color="auto"/>
            <w:bottom w:val="none" w:sz="0" w:space="0" w:color="auto"/>
            <w:right w:val="none" w:sz="0" w:space="0" w:color="auto"/>
          </w:divBdr>
        </w:div>
      </w:divsChild>
    </w:div>
    <w:div w:id="219286831">
      <w:bodyDiv w:val="1"/>
      <w:marLeft w:val="0"/>
      <w:marRight w:val="0"/>
      <w:marTop w:val="0"/>
      <w:marBottom w:val="0"/>
      <w:divBdr>
        <w:top w:val="none" w:sz="0" w:space="0" w:color="auto"/>
        <w:left w:val="none" w:sz="0" w:space="0" w:color="auto"/>
        <w:bottom w:val="none" w:sz="0" w:space="0" w:color="auto"/>
        <w:right w:val="none" w:sz="0" w:space="0" w:color="auto"/>
      </w:divBdr>
    </w:div>
    <w:div w:id="701630756">
      <w:bodyDiv w:val="1"/>
      <w:marLeft w:val="0"/>
      <w:marRight w:val="0"/>
      <w:marTop w:val="0"/>
      <w:marBottom w:val="0"/>
      <w:divBdr>
        <w:top w:val="none" w:sz="0" w:space="0" w:color="auto"/>
        <w:left w:val="none" w:sz="0" w:space="0" w:color="auto"/>
        <w:bottom w:val="none" w:sz="0" w:space="0" w:color="auto"/>
        <w:right w:val="none" w:sz="0" w:space="0" w:color="auto"/>
      </w:divBdr>
    </w:div>
    <w:div w:id="930240209">
      <w:bodyDiv w:val="1"/>
      <w:marLeft w:val="0"/>
      <w:marRight w:val="0"/>
      <w:marTop w:val="0"/>
      <w:marBottom w:val="0"/>
      <w:divBdr>
        <w:top w:val="none" w:sz="0" w:space="0" w:color="auto"/>
        <w:left w:val="none" w:sz="0" w:space="0" w:color="auto"/>
        <w:bottom w:val="none" w:sz="0" w:space="0" w:color="auto"/>
        <w:right w:val="none" w:sz="0" w:space="0" w:color="auto"/>
      </w:divBdr>
      <w:divsChild>
        <w:div w:id="1468552421">
          <w:marLeft w:val="0"/>
          <w:marRight w:val="0"/>
          <w:marTop w:val="0"/>
          <w:marBottom w:val="0"/>
          <w:divBdr>
            <w:top w:val="none" w:sz="0" w:space="0" w:color="auto"/>
            <w:left w:val="none" w:sz="0" w:space="0" w:color="auto"/>
            <w:bottom w:val="none" w:sz="0" w:space="0" w:color="auto"/>
            <w:right w:val="none" w:sz="0" w:space="0" w:color="auto"/>
          </w:divBdr>
        </w:div>
        <w:div w:id="1907254584">
          <w:marLeft w:val="0"/>
          <w:marRight w:val="0"/>
          <w:marTop w:val="0"/>
          <w:marBottom w:val="0"/>
          <w:divBdr>
            <w:top w:val="none" w:sz="0" w:space="0" w:color="auto"/>
            <w:left w:val="none" w:sz="0" w:space="0" w:color="auto"/>
            <w:bottom w:val="none" w:sz="0" w:space="0" w:color="auto"/>
            <w:right w:val="none" w:sz="0" w:space="0" w:color="auto"/>
          </w:divBdr>
        </w:div>
      </w:divsChild>
    </w:div>
    <w:div w:id="1625845611">
      <w:bodyDiv w:val="1"/>
      <w:marLeft w:val="0"/>
      <w:marRight w:val="0"/>
      <w:marTop w:val="0"/>
      <w:marBottom w:val="0"/>
      <w:divBdr>
        <w:top w:val="none" w:sz="0" w:space="0" w:color="auto"/>
        <w:left w:val="none" w:sz="0" w:space="0" w:color="auto"/>
        <w:bottom w:val="none" w:sz="0" w:space="0" w:color="auto"/>
        <w:right w:val="none" w:sz="0" w:space="0" w:color="auto"/>
      </w:divBdr>
    </w:div>
    <w:div w:id="2064063745">
      <w:bodyDiv w:val="1"/>
      <w:marLeft w:val="0"/>
      <w:marRight w:val="0"/>
      <w:marTop w:val="0"/>
      <w:marBottom w:val="0"/>
      <w:divBdr>
        <w:top w:val="none" w:sz="0" w:space="0" w:color="auto"/>
        <w:left w:val="none" w:sz="0" w:space="0" w:color="auto"/>
        <w:bottom w:val="none" w:sz="0" w:space="0" w:color="auto"/>
        <w:right w:val="none" w:sz="0" w:space="0" w:color="auto"/>
      </w:divBdr>
    </w:div>
    <w:div w:id="20961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a9611e2beb122344/&#1056;&#1072;&#1073;&#1086;&#1095;&#1080;&#1081;%20&#1089;&#1090;&#1086;&#1083;/TEXT=LPLP200807101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4248-79AB-44CB-8C32-D0B3BF97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4007</Words>
  <Characters>22845</Characters>
  <Application>Microsoft Office Word</Application>
  <DocSecurity>0</DocSecurity>
  <Lines>190</Lines>
  <Paragraphs>53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Lupașcu</dc:creator>
  <cp:keywords/>
  <dc:description/>
  <cp:lastModifiedBy>Lilia</cp:lastModifiedBy>
  <cp:revision>6</cp:revision>
  <cp:lastPrinted>2023-06-14T05:07:00Z</cp:lastPrinted>
  <dcterms:created xsi:type="dcterms:W3CDTF">2023-11-24T09:17:00Z</dcterms:created>
  <dcterms:modified xsi:type="dcterms:W3CDTF">2023-11-24T14:43:00Z</dcterms:modified>
</cp:coreProperties>
</file>