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17216" w:rsidRPr="00FC2D2D" w14:paraId="7962C1DD" w14:textId="77777777" w:rsidTr="00C14266">
        <w:tc>
          <w:tcPr>
            <w:tcW w:w="5000" w:type="pct"/>
          </w:tcPr>
          <w:p w14:paraId="66806F35" w14:textId="11818DEB" w:rsidR="00117216" w:rsidRDefault="00117216" w:rsidP="00C1426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400E">
              <w:rPr>
                <w:noProof/>
                <w:sz w:val="24"/>
                <w:szCs w:val="24"/>
                <w:lang w:val="ro-MD" w:eastAsia="ro-MD"/>
              </w:rPr>
              <w:drawing>
                <wp:anchor distT="0" distB="0" distL="114300" distR="114300" simplePos="0" relativeHeight="251659264" behindDoc="0" locked="0" layoutInCell="0" allowOverlap="1" wp14:anchorId="1DEEAE98" wp14:editId="68ACCD2A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372B34" w14:textId="77777777" w:rsidR="00117216" w:rsidRDefault="00117216" w:rsidP="00C1426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78159C3" w14:textId="77777777" w:rsidR="00117216" w:rsidRDefault="00117216" w:rsidP="00C1426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85D4896" w14:textId="77777777" w:rsidR="00117216" w:rsidRDefault="00117216" w:rsidP="00C1426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DB6658E" w14:textId="77777777" w:rsidR="00117216" w:rsidRPr="00FC2D2D" w:rsidRDefault="00117216" w:rsidP="00C1426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216" w:rsidRPr="00FC2D2D" w14:paraId="1EA7943D" w14:textId="77777777" w:rsidTr="00C14266">
        <w:tc>
          <w:tcPr>
            <w:tcW w:w="5000" w:type="pct"/>
          </w:tcPr>
          <w:p w14:paraId="5CB42DD9" w14:textId="77777777" w:rsidR="00117216" w:rsidRPr="00633BD9" w:rsidRDefault="00117216" w:rsidP="00C14266">
            <w:pPr>
              <w:pStyle w:val="8"/>
              <w:rPr>
                <w:rFonts w:ascii="Times New Roman" w:hAnsi="Times New Roman"/>
                <w:color w:val="000080"/>
                <w:sz w:val="10"/>
                <w:lang w:val="ro-RO"/>
              </w:rPr>
            </w:pPr>
          </w:p>
          <w:p w14:paraId="074FD3B3" w14:textId="77777777" w:rsidR="00117216" w:rsidRPr="00FC2D2D" w:rsidRDefault="00117216" w:rsidP="00C14266">
            <w:pPr>
              <w:pStyle w:val="8"/>
              <w:ind w:firstLine="0"/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</w:pPr>
            <w:r w:rsidRPr="00FC2D2D"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14:paraId="1C7922CA" w14:textId="77777777" w:rsidR="00117216" w:rsidRPr="00FC2D2D" w:rsidRDefault="00117216" w:rsidP="00C1426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  <w:p w14:paraId="6E387207" w14:textId="77777777" w:rsidR="00117216" w:rsidRPr="00FC2D2D" w:rsidRDefault="00117216" w:rsidP="00C14266">
            <w:pPr>
              <w:pStyle w:val="8"/>
              <w:ind w:firstLine="0"/>
              <w:rPr>
                <w:rFonts w:ascii="Times New Roman" w:hAnsi="Times New Roman"/>
                <w:sz w:val="34"/>
                <w:szCs w:val="34"/>
                <w:lang w:val="ro-RO"/>
              </w:rPr>
            </w:pPr>
            <w:r w:rsidRPr="00FC2D2D">
              <w:rPr>
                <w:rFonts w:ascii="Times New Roman" w:hAnsi="Times New Roman"/>
                <w:spacing w:val="40"/>
                <w:sz w:val="32"/>
                <w:szCs w:val="32"/>
                <w:lang w:val="ro-RO"/>
              </w:rPr>
              <w:t>HOTĂRÂRE</w:t>
            </w:r>
            <w:r w:rsidRPr="00FC2D2D">
              <w:rPr>
                <w:rFonts w:ascii="Times New Roman" w:hAnsi="Times New Roman"/>
                <w:sz w:val="34"/>
                <w:szCs w:val="34"/>
                <w:lang w:val="ro-RO"/>
              </w:rPr>
              <w:t xml:space="preserve"> </w:t>
            </w:r>
            <w:r w:rsidRPr="00FC2D2D">
              <w:rPr>
                <w:rFonts w:ascii="Times New Roman" w:hAnsi="Times New Roman"/>
                <w:sz w:val="32"/>
                <w:szCs w:val="32"/>
                <w:lang w:val="ro-RO"/>
              </w:rPr>
              <w:t>nr. ____</w:t>
            </w:r>
          </w:p>
          <w:p w14:paraId="067B5DCC" w14:textId="77777777" w:rsidR="00117216" w:rsidRPr="00FC2D2D" w:rsidRDefault="00117216" w:rsidP="00C1426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  <w:p w14:paraId="45CA1A46" w14:textId="77777777" w:rsidR="00117216" w:rsidRPr="00FC2D2D" w:rsidRDefault="00117216" w:rsidP="00C1426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FC2D2D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3</w:t>
            </w:r>
          </w:p>
          <w:p w14:paraId="755ECDFC" w14:textId="77777777" w:rsidR="00117216" w:rsidRPr="00FC2D2D" w:rsidRDefault="00117216" w:rsidP="00C14266">
            <w:pPr>
              <w:spacing w:before="12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C2D2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14:paraId="51114597" w14:textId="77777777" w:rsidR="00117216" w:rsidRPr="00FC2D2D" w:rsidRDefault="00117216" w:rsidP="00C14266">
            <w:pPr>
              <w:ind w:firstLine="0"/>
              <w:jc w:val="center"/>
              <w:rPr>
                <w:noProof/>
                <w:lang w:val="ro-RO" w:eastAsia="ro-RO"/>
              </w:rPr>
            </w:pPr>
          </w:p>
        </w:tc>
      </w:tr>
    </w:tbl>
    <w:p w14:paraId="50480F72" w14:textId="77777777" w:rsidR="00976FDE" w:rsidRPr="00B84F25" w:rsidRDefault="00976FDE" w:rsidP="00117216">
      <w:pPr>
        <w:ind w:firstLine="0"/>
        <w:rPr>
          <w:sz w:val="28"/>
          <w:szCs w:val="28"/>
          <w:u w:val="single"/>
          <w:lang w:val="ro-RO"/>
        </w:rPr>
      </w:pPr>
    </w:p>
    <w:p w14:paraId="79F2F20A" w14:textId="4EBACFC8" w:rsidR="00B27171" w:rsidRPr="00703555" w:rsidRDefault="00FF0145" w:rsidP="00703555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 w:eastAsia="ru-RU"/>
        </w:rPr>
        <w:t xml:space="preserve">cu </w:t>
      </w:r>
      <w:r w:rsidR="003A3A06">
        <w:rPr>
          <w:b/>
          <w:sz w:val="28"/>
          <w:szCs w:val="28"/>
          <w:lang w:val="ro-RO" w:eastAsia="ru-RU"/>
        </w:rPr>
        <w:t>privi</w:t>
      </w:r>
      <w:r>
        <w:rPr>
          <w:b/>
          <w:sz w:val="28"/>
          <w:szCs w:val="28"/>
          <w:lang w:val="ro-RO" w:eastAsia="ru-RU"/>
        </w:rPr>
        <w:t>re la</w:t>
      </w:r>
      <w:r w:rsidR="003A3A06">
        <w:rPr>
          <w:b/>
          <w:sz w:val="28"/>
          <w:szCs w:val="28"/>
          <w:lang w:val="ro-RO" w:eastAsia="ru-RU"/>
        </w:rPr>
        <w:t xml:space="preserve"> </w:t>
      </w:r>
      <w:r w:rsidR="00B27171" w:rsidRPr="00B27171">
        <w:rPr>
          <w:b/>
          <w:sz w:val="28"/>
          <w:szCs w:val="28"/>
          <w:lang w:val="ro-RO" w:eastAsia="ru-RU"/>
        </w:rPr>
        <w:t>aprobarea proiectului</w:t>
      </w:r>
      <w:r>
        <w:rPr>
          <w:b/>
          <w:sz w:val="28"/>
          <w:szCs w:val="28"/>
          <w:lang w:val="ro-RO" w:eastAsia="ru-RU"/>
        </w:rPr>
        <w:t xml:space="preserve"> de</w:t>
      </w:r>
      <w:r w:rsidR="00B27171" w:rsidRPr="00B27171">
        <w:rPr>
          <w:b/>
          <w:sz w:val="28"/>
          <w:szCs w:val="28"/>
          <w:lang w:val="ro-RO" w:eastAsia="ru-RU"/>
        </w:rPr>
        <w:t xml:space="preserve"> </w:t>
      </w:r>
      <w:r>
        <w:rPr>
          <w:b/>
          <w:sz w:val="28"/>
          <w:szCs w:val="28"/>
          <w:lang w:val="ro-RO" w:eastAsia="ru-RU"/>
        </w:rPr>
        <w:t>l</w:t>
      </w:r>
      <w:r w:rsidR="00B27171" w:rsidRPr="00B27171">
        <w:rPr>
          <w:b/>
          <w:sz w:val="28"/>
          <w:szCs w:val="28"/>
          <w:lang w:val="ro-RO" w:eastAsia="ru-RU"/>
        </w:rPr>
        <w:t>eg</w:t>
      </w:r>
      <w:r>
        <w:rPr>
          <w:b/>
          <w:sz w:val="28"/>
          <w:szCs w:val="28"/>
          <w:lang w:val="ro-RO" w:eastAsia="ru-RU"/>
        </w:rPr>
        <w:t>e</w:t>
      </w:r>
      <w:r w:rsidR="00B27171" w:rsidRPr="00B27171">
        <w:rPr>
          <w:b/>
          <w:sz w:val="28"/>
          <w:szCs w:val="28"/>
          <w:lang w:val="ro-RO" w:eastAsia="ru-RU"/>
        </w:rPr>
        <w:t xml:space="preserve"> </w:t>
      </w:r>
      <w:bookmarkStart w:id="0" w:name="_Hlk144107716"/>
      <w:r>
        <w:rPr>
          <w:b/>
          <w:sz w:val="28"/>
          <w:szCs w:val="28"/>
          <w:lang w:val="ro-RO" w:eastAsia="ru-RU"/>
        </w:rPr>
        <w:t>pentru</w:t>
      </w:r>
      <w:r w:rsidR="00B27171" w:rsidRPr="00B27171">
        <w:rPr>
          <w:b/>
          <w:sz w:val="28"/>
          <w:szCs w:val="28"/>
          <w:lang w:val="ro-RO" w:eastAsia="ru-RU"/>
        </w:rPr>
        <w:t xml:space="preserve"> modificarea</w:t>
      </w:r>
      <w:r w:rsidR="00703555">
        <w:rPr>
          <w:rFonts w:eastAsia="Calibri"/>
          <w:b/>
          <w:sz w:val="28"/>
          <w:szCs w:val="28"/>
          <w:lang w:val="ro-RO"/>
        </w:rPr>
        <w:t xml:space="preserve"> </w:t>
      </w:r>
      <w:r w:rsidR="00B27171" w:rsidRPr="00FF0145">
        <w:rPr>
          <w:b/>
          <w:bCs/>
          <w:sz w:val="28"/>
          <w:szCs w:val="28"/>
          <w:lang w:val="ro-RO" w:eastAsia="ru-RU"/>
        </w:rPr>
        <w:t>Leg</w:t>
      </w:r>
      <w:r w:rsidR="00703555">
        <w:rPr>
          <w:b/>
          <w:bCs/>
          <w:sz w:val="28"/>
          <w:szCs w:val="28"/>
          <w:lang w:val="ro-RO" w:eastAsia="ru-RU"/>
        </w:rPr>
        <w:t>ii</w:t>
      </w:r>
      <w:r w:rsidR="003A3A06" w:rsidRPr="00FF0145">
        <w:rPr>
          <w:b/>
          <w:bCs/>
          <w:sz w:val="28"/>
          <w:szCs w:val="28"/>
          <w:lang w:val="ro-RO" w:eastAsia="ru-RU"/>
        </w:rPr>
        <w:t xml:space="preserve"> </w:t>
      </w:r>
      <w:r w:rsidR="00B27171" w:rsidRPr="00FF0145">
        <w:rPr>
          <w:b/>
          <w:bCs/>
          <w:sz w:val="28"/>
          <w:szCs w:val="28"/>
          <w:lang w:val="ro-RO" w:eastAsia="ru-RU"/>
        </w:rPr>
        <w:t>culturii nr.</w:t>
      </w:r>
      <w:r w:rsidR="00B27171" w:rsidRPr="00FF0145">
        <w:rPr>
          <w:b/>
          <w:bCs/>
          <w:sz w:val="28"/>
          <w:szCs w:val="28"/>
          <w:lang w:eastAsia="ru-RU"/>
        </w:rPr>
        <w:t xml:space="preserve"> 413/1999</w:t>
      </w:r>
    </w:p>
    <w:bookmarkEnd w:id="0"/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0CED7C4D" w14:textId="77777777" w:rsidR="00B27171" w:rsidRPr="00117216" w:rsidRDefault="00B27171" w:rsidP="00B27171">
      <w:pPr>
        <w:tabs>
          <w:tab w:val="left" w:pos="1170"/>
        </w:tabs>
        <w:ind w:left="630" w:firstLine="0"/>
        <w:rPr>
          <w:color w:val="000000" w:themeColor="text1"/>
          <w:sz w:val="28"/>
          <w:szCs w:val="28"/>
          <w:lang w:val="ro-RO" w:eastAsia="ru-RU"/>
        </w:rPr>
      </w:pPr>
    </w:p>
    <w:p w14:paraId="0DC64C13" w14:textId="6D117025" w:rsidR="00B27171" w:rsidRPr="00117216" w:rsidRDefault="00B27171" w:rsidP="00B27171">
      <w:pPr>
        <w:tabs>
          <w:tab w:val="left" w:pos="1418"/>
          <w:tab w:val="left" w:pos="4395"/>
        </w:tabs>
        <w:ind w:left="630" w:firstLine="0"/>
        <w:rPr>
          <w:color w:val="000000" w:themeColor="text1"/>
          <w:sz w:val="28"/>
          <w:szCs w:val="28"/>
          <w:lang w:val="ro-RO" w:eastAsia="ru-RU"/>
        </w:rPr>
      </w:pPr>
      <w:r w:rsidRPr="00117216">
        <w:rPr>
          <w:color w:val="000000" w:themeColor="text1"/>
          <w:sz w:val="28"/>
          <w:szCs w:val="28"/>
          <w:lang w:val="ro-RO" w:eastAsia="ru-RU"/>
        </w:rPr>
        <w:tab/>
        <w:t xml:space="preserve">Se aprobă și se prezintă Parlamentului spre examinare proiectul de </w:t>
      </w:r>
      <w:r w:rsidR="004B64FE">
        <w:rPr>
          <w:color w:val="000000" w:themeColor="text1"/>
          <w:sz w:val="28"/>
          <w:szCs w:val="28"/>
          <w:lang w:val="ro-RO" w:eastAsia="ru-RU"/>
        </w:rPr>
        <w:t>l</w:t>
      </w:r>
      <w:r w:rsidRPr="00AC298F">
        <w:rPr>
          <w:color w:val="000000" w:themeColor="text1"/>
          <w:sz w:val="28"/>
          <w:szCs w:val="28"/>
          <w:lang w:val="ro-RO" w:eastAsia="ru-RU"/>
        </w:rPr>
        <w:t xml:space="preserve">ege </w:t>
      </w:r>
      <w:bookmarkStart w:id="1" w:name="_Hlk144107840"/>
      <w:r w:rsidR="004B64FE">
        <w:rPr>
          <w:sz w:val="28"/>
          <w:szCs w:val="28"/>
          <w:lang w:val="ro-RO"/>
        </w:rPr>
        <w:t>pentru</w:t>
      </w:r>
      <w:r w:rsidR="00AC298F" w:rsidRPr="00AC298F">
        <w:rPr>
          <w:sz w:val="28"/>
          <w:szCs w:val="28"/>
          <w:lang w:val="ro-RO"/>
        </w:rPr>
        <w:t xml:space="preserve"> modificarea Leg</w:t>
      </w:r>
      <w:r w:rsidR="007A32DD">
        <w:rPr>
          <w:sz w:val="28"/>
          <w:szCs w:val="28"/>
          <w:lang w:val="ro-RO"/>
        </w:rPr>
        <w:t>ii</w:t>
      </w:r>
      <w:r w:rsidRPr="00117216">
        <w:rPr>
          <w:color w:val="000000" w:themeColor="text1"/>
          <w:sz w:val="28"/>
          <w:szCs w:val="28"/>
          <w:lang w:val="ro-RO" w:eastAsia="ru-RU"/>
        </w:rPr>
        <w:t xml:space="preserve"> culturii nr. 413/1999</w:t>
      </w:r>
      <w:r w:rsidR="004B64FE">
        <w:rPr>
          <w:rFonts w:ascii="PT Serif" w:hAnsi="PT Serif"/>
          <w:color w:val="000000" w:themeColor="text1"/>
          <w:shd w:val="clear" w:color="auto" w:fill="FFFFFF"/>
        </w:rPr>
        <w:t xml:space="preserve"> </w:t>
      </w:r>
      <w:r w:rsidR="00B66C38" w:rsidRPr="00117216">
        <w:rPr>
          <w:color w:val="000000" w:themeColor="text1"/>
          <w:sz w:val="28"/>
          <w:szCs w:val="28"/>
          <w:shd w:val="clear" w:color="auto" w:fill="FFFFFF"/>
          <w:lang w:val="ro-RO"/>
        </w:rPr>
        <w:t>(Monitorul Oficial al Republicii Moldova, 1999, nr. 83–86, art. 401), cu modificările ulterioare.</w:t>
      </w:r>
    </w:p>
    <w:p w14:paraId="4C0599C9" w14:textId="77777777" w:rsidR="00730FEE" w:rsidRPr="00B66C38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bookmarkEnd w:id="1"/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19F92F3" w14:textId="2ACEF4BB" w:rsidR="00A32BFE" w:rsidRDefault="003A4AE6" w:rsidP="00B271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45D906D2" w14:textId="77777777" w:rsidR="00B27171" w:rsidRPr="009B4C08" w:rsidRDefault="00B27171" w:rsidP="00B271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245D3F" w14:textId="2C251758" w:rsidR="007551A5" w:rsidRDefault="00B27171" w:rsidP="00B2717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culturii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Sergiu Prodan </w:t>
      </w:r>
    </w:p>
    <w:p w14:paraId="470EB340" w14:textId="77777777" w:rsidR="00B27171" w:rsidRPr="009B4C08" w:rsidRDefault="00B27171" w:rsidP="00B271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06AFB05" w14:textId="342CD3DB" w:rsidR="00B16328" w:rsidRPr="009B4C08" w:rsidRDefault="00B16328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="00117216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               </w:t>
      </w:r>
      <w:r w:rsidR="008E07B3">
        <w:rPr>
          <w:rFonts w:asciiTheme="majorBidi" w:hAnsiTheme="majorBidi" w:cstheme="majorBidi"/>
          <w:sz w:val="28"/>
          <w:szCs w:val="28"/>
          <w:lang w:val="ro-RO" w:eastAsia="ru-RU"/>
        </w:rPr>
        <w:t>Petru Rotaru</w:t>
      </w:r>
    </w:p>
    <w:p w14:paraId="60964486" w14:textId="77777777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01BAD6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6C4913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5FE61B8" w14:textId="608F7815" w:rsidR="00965406" w:rsidRPr="009B4C08" w:rsidRDefault="007067A9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7FBCE6DB" w14:textId="0CF15786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14AC547" w14:textId="4C7EFF92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1544D67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437D83" w14:textId="77777777" w:rsidR="003A4AE6" w:rsidRPr="00FA194B" w:rsidRDefault="003A4AE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2F0301" w14:textId="77777777" w:rsidR="003A4AE6" w:rsidRPr="00FA194B" w:rsidRDefault="003A4AE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81137F" w14:textId="77777777" w:rsidR="003A4AE6" w:rsidRPr="00FA194B" w:rsidRDefault="003A4AE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CD5D052" w14:textId="77777777" w:rsidR="00EA7735" w:rsidRPr="00FA194B" w:rsidRDefault="00EA7735" w:rsidP="00E25218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1A5A3D1" w14:textId="77777777" w:rsidR="00633BD9" w:rsidRPr="00FA194B" w:rsidRDefault="00633BD9" w:rsidP="00E25218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7F0260" w14:textId="77777777" w:rsidR="006B17C6" w:rsidRPr="00FA194B" w:rsidRDefault="006B17C6" w:rsidP="00B2717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6CEBA7" w14:textId="77777777" w:rsidR="006B17C6" w:rsidRPr="00FA194B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4877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47461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Aprobată în şedinţa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E67B011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25CA913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64EA79A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428711C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C8CE0D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ECF115E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7794F7B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0D59086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08DF645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12F705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2A9F29C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62699F1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28F0B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345F8A7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34828AA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2F3BA2" w14:textId="77777777" w:rsidR="0098302A" w:rsidRDefault="0098302A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44B402E" w14:textId="77777777" w:rsidR="0098302A" w:rsidRDefault="0098302A" w:rsidP="007756A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7E3A58" w14:textId="77777777" w:rsidR="00370640" w:rsidRDefault="00370640" w:rsidP="0098302A">
      <w:pPr>
        <w:tabs>
          <w:tab w:val="left" w:pos="426"/>
          <w:tab w:val="left" w:pos="851"/>
        </w:tabs>
        <w:jc w:val="right"/>
        <w:rPr>
          <w:rFonts w:eastAsia="Calibri"/>
          <w:i/>
          <w:sz w:val="28"/>
          <w:szCs w:val="28"/>
          <w:lang w:val="ro-RO"/>
        </w:rPr>
      </w:pPr>
    </w:p>
    <w:p w14:paraId="2B60F285" w14:textId="35D4B706" w:rsidR="0098302A" w:rsidRPr="00FA5892" w:rsidRDefault="0098302A" w:rsidP="0098302A">
      <w:pPr>
        <w:tabs>
          <w:tab w:val="left" w:pos="426"/>
          <w:tab w:val="left" w:pos="851"/>
        </w:tabs>
        <w:jc w:val="right"/>
        <w:rPr>
          <w:rFonts w:eastAsia="Calibri"/>
          <w:i/>
          <w:sz w:val="28"/>
          <w:szCs w:val="28"/>
          <w:lang w:val="ro-RO"/>
        </w:rPr>
      </w:pPr>
      <w:r w:rsidRPr="00FA5892">
        <w:rPr>
          <w:rFonts w:eastAsia="Calibri"/>
          <w:i/>
          <w:sz w:val="28"/>
          <w:szCs w:val="28"/>
          <w:lang w:val="ro-RO"/>
        </w:rPr>
        <w:lastRenderedPageBreak/>
        <w:t>Proiect</w:t>
      </w:r>
    </w:p>
    <w:p w14:paraId="4144911D" w14:textId="77777777" w:rsidR="0098302A" w:rsidRPr="00FA5892" w:rsidRDefault="0098302A" w:rsidP="0098302A">
      <w:pPr>
        <w:tabs>
          <w:tab w:val="left" w:pos="426"/>
          <w:tab w:val="left" w:pos="851"/>
        </w:tabs>
        <w:rPr>
          <w:rFonts w:eastAsia="Calibri"/>
          <w:sz w:val="28"/>
          <w:szCs w:val="28"/>
          <w:lang w:val="ro-RO"/>
        </w:rPr>
      </w:pPr>
    </w:p>
    <w:p w14:paraId="7E7FD33B" w14:textId="77777777" w:rsidR="0098302A" w:rsidRPr="00FA5892" w:rsidRDefault="0098302A" w:rsidP="0098302A">
      <w:pPr>
        <w:tabs>
          <w:tab w:val="left" w:pos="426"/>
          <w:tab w:val="left" w:pos="851"/>
        </w:tabs>
        <w:jc w:val="center"/>
        <w:rPr>
          <w:rFonts w:eastAsia="Calibri"/>
          <w:b/>
          <w:sz w:val="28"/>
          <w:szCs w:val="28"/>
          <w:lang w:val="ro-RO"/>
        </w:rPr>
      </w:pPr>
      <w:r w:rsidRPr="00FA5892">
        <w:rPr>
          <w:rFonts w:eastAsia="Calibri"/>
          <w:b/>
          <w:sz w:val="28"/>
          <w:szCs w:val="28"/>
          <w:lang w:val="ro-RO"/>
        </w:rPr>
        <w:t>PARLAMENTUL REPUBLICII MOLDOVA</w:t>
      </w:r>
    </w:p>
    <w:p w14:paraId="08D78C80" w14:textId="77777777" w:rsidR="0098302A" w:rsidRPr="00FA5892" w:rsidRDefault="0098302A" w:rsidP="0098302A">
      <w:pPr>
        <w:tabs>
          <w:tab w:val="left" w:pos="426"/>
          <w:tab w:val="left" w:pos="851"/>
        </w:tabs>
        <w:jc w:val="center"/>
        <w:rPr>
          <w:rFonts w:eastAsia="Calibri"/>
          <w:b/>
          <w:sz w:val="28"/>
          <w:szCs w:val="28"/>
          <w:lang w:val="ro-RO"/>
        </w:rPr>
      </w:pPr>
    </w:p>
    <w:p w14:paraId="5035CCF6" w14:textId="77777777" w:rsidR="0098302A" w:rsidRPr="00FA5892" w:rsidRDefault="0098302A" w:rsidP="0098302A">
      <w:pPr>
        <w:tabs>
          <w:tab w:val="left" w:pos="426"/>
          <w:tab w:val="left" w:pos="851"/>
        </w:tabs>
        <w:jc w:val="center"/>
        <w:rPr>
          <w:rFonts w:eastAsia="Calibri"/>
          <w:b/>
          <w:sz w:val="28"/>
          <w:szCs w:val="28"/>
          <w:lang w:val="ro-RO"/>
        </w:rPr>
      </w:pPr>
      <w:r w:rsidRPr="00FA5892">
        <w:rPr>
          <w:rFonts w:eastAsia="Calibri"/>
          <w:b/>
          <w:sz w:val="28"/>
          <w:szCs w:val="28"/>
          <w:lang w:val="ro-RO"/>
        </w:rPr>
        <w:t>LEGE</w:t>
      </w:r>
    </w:p>
    <w:p w14:paraId="74AC5A1A" w14:textId="77777777" w:rsidR="00CA3BDF" w:rsidRPr="00FA5892" w:rsidRDefault="00CA3BDF" w:rsidP="0098302A">
      <w:pPr>
        <w:ind w:firstLine="0"/>
        <w:jc w:val="center"/>
        <w:rPr>
          <w:b/>
          <w:bCs/>
          <w:color w:val="333333"/>
          <w:sz w:val="28"/>
          <w:szCs w:val="28"/>
          <w:lang w:eastAsia="ru-RU"/>
        </w:rPr>
      </w:pPr>
    </w:p>
    <w:p w14:paraId="48B5F92D" w14:textId="45A2C572" w:rsidR="00FB330C" w:rsidRPr="009405C1" w:rsidRDefault="00FB330C" w:rsidP="009405C1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 w:rsidRPr="00FA5892">
        <w:rPr>
          <w:b/>
          <w:sz w:val="28"/>
          <w:szCs w:val="28"/>
          <w:lang w:val="ro-RO" w:eastAsia="ru-RU"/>
        </w:rPr>
        <w:t xml:space="preserve"> </w:t>
      </w:r>
      <w:r w:rsidR="00EE4447">
        <w:rPr>
          <w:b/>
          <w:sz w:val="28"/>
          <w:szCs w:val="28"/>
          <w:lang w:val="ro-RO" w:eastAsia="ru-RU"/>
        </w:rPr>
        <w:t>pentru</w:t>
      </w:r>
      <w:r w:rsidRPr="00FA5892">
        <w:rPr>
          <w:b/>
          <w:sz w:val="28"/>
          <w:szCs w:val="28"/>
          <w:lang w:val="ro-RO" w:eastAsia="ru-RU"/>
        </w:rPr>
        <w:t xml:space="preserve"> modificarea</w:t>
      </w:r>
      <w:r w:rsidR="009405C1">
        <w:rPr>
          <w:rFonts w:eastAsia="Calibri"/>
          <w:b/>
          <w:sz w:val="28"/>
          <w:szCs w:val="28"/>
          <w:lang w:val="ro-RO"/>
        </w:rPr>
        <w:t xml:space="preserve"> </w:t>
      </w:r>
      <w:r w:rsidRPr="00EE4447">
        <w:rPr>
          <w:b/>
          <w:bCs/>
          <w:sz w:val="28"/>
          <w:szCs w:val="28"/>
          <w:lang w:val="ro-RO" w:eastAsia="ru-RU"/>
        </w:rPr>
        <w:t>Leg</w:t>
      </w:r>
      <w:r w:rsidR="009405C1">
        <w:rPr>
          <w:b/>
          <w:bCs/>
          <w:sz w:val="28"/>
          <w:szCs w:val="28"/>
          <w:lang w:val="ro-RO" w:eastAsia="ru-RU"/>
        </w:rPr>
        <w:t>ii</w:t>
      </w:r>
      <w:r w:rsidRPr="00EE4447">
        <w:rPr>
          <w:b/>
          <w:bCs/>
          <w:sz w:val="28"/>
          <w:szCs w:val="28"/>
          <w:lang w:val="ro-RO" w:eastAsia="ru-RU"/>
        </w:rPr>
        <w:t xml:space="preserve"> culturii nr.</w:t>
      </w:r>
      <w:r w:rsidRPr="00EE4447">
        <w:rPr>
          <w:b/>
          <w:bCs/>
          <w:sz w:val="28"/>
          <w:szCs w:val="28"/>
          <w:lang w:eastAsia="ru-RU"/>
        </w:rPr>
        <w:t xml:space="preserve"> 413/1999</w:t>
      </w:r>
    </w:p>
    <w:p w14:paraId="3A64F7C9" w14:textId="77777777" w:rsidR="002F72AF" w:rsidRPr="00FA5892" w:rsidRDefault="002F72AF" w:rsidP="0098302A">
      <w:pPr>
        <w:ind w:firstLine="0"/>
        <w:jc w:val="center"/>
        <w:rPr>
          <w:b/>
          <w:bCs/>
          <w:color w:val="333333"/>
          <w:sz w:val="28"/>
          <w:szCs w:val="28"/>
          <w:lang w:val="ro-RO" w:eastAsia="ru-RU"/>
        </w:rPr>
      </w:pPr>
    </w:p>
    <w:p w14:paraId="26AA1411" w14:textId="77777777" w:rsidR="00814B16" w:rsidRDefault="002F72AF" w:rsidP="002F72AF">
      <w:pPr>
        <w:ind w:firstLine="0"/>
        <w:rPr>
          <w:sz w:val="28"/>
          <w:szCs w:val="28"/>
          <w:shd w:val="clear" w:color="auto" w:fill="FFFFFF"/>
          <w:lang w:val="ro-RO"/>
        </w:rPr>
      </w:pPr>
      <w:r w:rsidRPr="00FA5892">
        <w:rPr>
          <w:rStyle w:val="ad"/>
          <w:color w:val="333333"/>
          <w:sz w:val="28"/>
          <w:szCs w:val="28"/>
          <w:shd w:val="clear" w:color="auto" w:fill="FFFFFF"/>
          <w:lang w:val="ro-RO"/>
        </w:rPr>
        <w:t xml:space="preserve">        </w:t>
      </w:r>
      <w:r w:rsidRPr="00EE4447">
        <w:rPr>
          <w:rStyle w:val="ad"/>
          <w:sz w:val="28"/>
          <w:szCs w:val="28"/>
          <w:shd w:val="clear" w:color="auto" w:fill="FFFFFF"/>
          <w:lang w:val="ro-RO"/>
        </w:rPr>
        <w:t>Art. I. –</w:t>
      </w:r>
      <w:r w:rsidR="00814B16">
        <w:rPr>
          <w:rStyle w:val="ad"/>
          <w:b w:val="0"/>
          <w:bCs w:val="0"/>
          <w:sz w:val="28"/>
          <w:szCs w:val="28"/>
          <w:shd w:val="clear" w:color="auto" w:fill="FFFFFF"/>
          <w:lang w:val="ro-RO"/>
        </w:rPr>
        <w:t xml:space="preserve"> </w:t>
      </w:r>
      <w:r w:rsidRPr="00EE4447">
        <w:rPr>
          <w:sz w:val="28"/>
          <w:szCs w:val="28"/>
          <w:shd w:val="clear" w:color="auto" w:fill="FFFFFF"/>
          <w:lang w:val="ro-RO"/>
        </w:rPr>
        <w:t xml:space="preserve">Legea culturii nr. 413/1999 (Monitorul Oficial al Republicii Moldova, 1999, nr. 83–86, art. 401), cu modificările ulterioare, </w:t>
      </w:r>
      <w:r w:rsidR="00814B16">
        <w:rPr>
          <w:sz w:val="28"/>
          <w:szCs w:val="28"/>
          <w:shd w:val="clear" w:color="auto" w:fill="FFFFFF"/>
          <w:lang w:val="ro-RO"/>
        </w:rPr>
        <w:t>se modifică după cum urmează:</w:t>
      </w:r>
    </w:p>
    <w:p w14:paraId="3E85D48D" w14:textId="2112E3A0" w:rsidR="0098302A" w:rsidRPr="00814B16" w:rsidRDefault="00814B16" w:rsidP="00814B16">
      <w:pPr>
        <w:pStyle w:val="ab"/>
        <w:numPr>
          <w:ilvl w:val="0"/>
          <w:numId w:val="43"/>
        </w:numPr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Articolul 10 </w:t>
      </w:r>
      <w:r w:rsidR="008808D4" w:rsidRPr="00814B16">
        <w:rPr>
          <w:sz w:val="28"/>
          <w:szCs w:val="28"/>
          <w:shd w:val="clear" w:color="auto" w:fill="FFFFFF"/>
          <w:lang w:val="ro-RO"/>
        </w:rPr>
        <w:t>va avea următorul cuprins</w:t>
      </w:r>
      <w:r w:rsidR="002F72AF" w:rsidRPr="00814B16">
        <w:rPr>
          <w:sz w:val="28"/>
          <w:szCs w:val="28"/>
          <w:shd w:val="clear" w:color="auto" w:fill="FFFFFF"/>
          <w:lang w:val="ro-RO"/>
        </w:rPr>
        <w:t>:</w:t>
      </w:r>
    </w:p>
    <w:p w14:paraId="2F380189" w14:textId="3A017690" w:rsidR="0098302A" w:rsidRPr="008808D4" w:rsidRDefault="008808D4" w:rsidP="008808D4">
      <w:pPr>
        <w:tabs>
          <w:tab w:val="left" w:pos="1134"/>
        </w:tabs>
        <w:ind w:firstLine="0"/>
        <w:rPr>
          <w:rFonts w:eastAsia="Calibri"/>
          <w:color w:val="000000" w:themeColor="text1"/>
          <w:sz w:val="28"/>
          <w:szCs w:val="28"/>
          <w:lang w:val="ro-RO"/>
        </w:rPr>
      </w:pPr>
      <w:r>
        <w:rPr>
          <w:rFonts w:eastAsia="Calibri"/>
          <w:color w:val="000000" w:themeColor="text1"/>
          <w:sz w:val="28"/>
          <w:szCs w:val="28"/>
          <w:lang w:val="ro-RO"/>
        </w:rPr>
        <w:t>”</w:t>
      </w:r>
      <w:r w:rsidR="00117216" w:rsidRPr="008808D4">
        <w:rPr>
          <w:rFonts w:eastAsia="Calibri"/>
          <w:b/>
          <w:bCs/>
          <w:color w:val="000000" w:themeColor="text1"/>
          <w:sz w:val="28"/>
          <w:szCs w:val="28"/>
          <w:lang w:val="ro-RO"/>
        </w:rPr>
        <w:t>Articolul 10</w:t>
      </w:r>
      <w:r w:rsidRPr="008808D4">
        <w:rPr>
          <w:rFonts w:eastAsia="Calibri"/>
          <w:b/>
          <w:bCs/>
          <w:color w:val="000000" w:themeColor="text1"/>
          <w:sz w:val="28"/>
          <w:szCs w:val="28"/>
          <w:lang w:val="ro-RO"/>
        </w:rPr>
        <w:t>.</w:t>
      </w:r>
      <w:r w:rsidR="00117216" w:rsidRPr="008808D4">
        <w:rPr>
          <w:rFonts w:eastAsia="Calibri"/>
          <w:color w:val="000000" w:themeColor="text1"/>
          <w:sz w:val="28"/>
          <w:szCs w:val="28"/>
          <w:lang w:val="ro-RO"/>
        </w:rPr>
        <w:t xml:space="preserve"> </w:t>
      </w:r>
      <w:r w:rsidRPr="008808D4">
        <w:rPr>
          <w:rFonts w:eastAsia="Calibri"/>
          <w:color w:val="000000" w:themeColor="text1"/>
          <w:sz w:val="28"/>
          <w:szCs w:val="28"/>
          <w:lang w:val="ro-RO"/>
        </w:rPr>
        <w:t>Obligaţiile statului faţă de tineretul de creaţie</w:t>
      </w:r>
    </w:p>
    <w:p w14:paraId="5FB7E5E8" w14:textId="4F503B26" w:rsidR="00117216" w:rsidRPr="00FA5892" w:rsidRDefault="00117216" w:rsidP="00117216">
      <w:pPr>
        <w:pStyle w:val="a5"/>
        <w:shd w:val="clear" w:color="auto" w:fill="FFFFFF"/>
        <w:ind w:firstLine="0"/>
        <w:rPr>
          <w:rFonts w:eastAsia="Calibri"/>
          <w:color w:val="000000" w:themeColor="text1"/>
          <w:sz w:val="28"/>
          <w:szCs w:val="28"/>
          <w:lang w:val="ro-RO"/>
        </w:rPr>
      </w:pPr>
      <w:r w:rsidRPr="00FA589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(1) </w:t>
      </w:r>
      <w:r w:rsidRPr="00FA5892">
        <w:rPr>
          <w:color w:val="000000" w:themeColor="text1"/>
          <w:sz w:val="28"/>
          <w:szCs w:val="28"/>
          <w:shd w:val="clear" w:color="auto" w:fill="FFFFFF"/>
          <w:lang w:val="ro-RO"/>
        </w:rPr>
        <w:t>Statul protejează tinerele talente, tineretul de creaţie.</w:t>
      </w:r>
    </w:p>
    <w:p w14:paraId="2937B46F" w14:textId="2BCF9CCF" w:rsidR="00C67044" w:rsidRPr="004C277D" w:rsidRDefault="00117216" w:rsidP="00117216">
      <w:pPr>
        <w:pStyle w:val="a5"/>
        <w:shd w:val="clear" w:color="auto" w:fill="FFFFFF"/>
        <w:ind w:firstLine="0"/>
        <w:rPr>
          <w:color w:val="000000"/>
          <w:sz w:val="28"/>
          <w:szCs w:val="28"/>
          <w:lang w:val="ro-RO"/>
        </w:rPr>
      </w:pPr>
      <w:bookmarkStart w:id="2" w:name="_Hlk144203354"/>
      <w:r w:rsidRPr="00FA5892">
        <w:rPr>
          <w:color w:val="000000"/>
          <w:sz w:val="28"/>
          <w:szCs w:val="28"/>
          <w:lang w:val="ro-RO"/>
        </w:rPr>
        <w:t>(2)</w:t>
      </w:r>
      <w:r w:rsidR="002B633D">
        <w:rPr>
          <w:color w:val="000000"/>
          <w:sz w:val="28"/>
          <w:szCs w:val="28"/>
          <w:lang w:val="ro-RO"/>
        </w:rPr>
        <w:t xml:space="preserve"> </w:t>
      </w:r>
      <w:r w:rsidR="00FA4BD7">
        <w:rPr>
          <w:color w:val="000000"/>
          <w:sz w:val="28"/>
          <w:szCs w:val="28"/>
          <w:lang w:val="ro-RO"/>
        </w:rPr>
        <w:t>Tinerii a</w:t>
      </w:r>
      <w:r w:rsidR="00C67044" w:rsidRPr="00FA5892">
        <w:rPr>
          <w:color w:val="000000"/>
          <w:sz w:val="28"/>
          <w:szCs w:val="28"/>
          <w:lang w:val="ro-RO"/>
        </w:rPr>
        <w:t>bsolvenți</w:t>
      </w:r>
      <w:r w:rsidR="00FA4BD7">
        <w:rPr>
          <w:color w:val="000000"/>
          <w:sz w:val="28"/>
          <w:szCs w:val="28"/>
          <w:lang w:val="ro-RO"/>
        </w:rPr>
        <w:t xml:space="preserve"> ai</w:t>
      </w:r>
      <w:r w:rsidR="00C67044" w:rsidRPr="00FA5892">
        <w:rPr>
          <w:color w:val="000000"/>
          <w:sz w:val="28"/>
          <w:szCs w:val="28"/>
          <w:lang w:val="ro-RO"/>
        </w:rPr>
        <w:t xml:space="preserve"> </w:t>
      </w:r>
      <w:bookmarkStart w:id="3" w:name="_Hlk145662606"/>
      <w:r w:rsidR="00C67044" w:rsidRPr="00FA5892">
        <w:rPr>
          <w:color w:val="000000"/>
          <w:sz w:val="28"/>
          <w:szCs w:val="28"/>
          <w:lang w:val="ro-RO"/>
        </w:rPr>
        <w:t>instituțiilor de învățământ superior</w:t>
      </w:r>
      <w:bookmarkEnd w:id="2"/>
      <w:r w:rsidR="001A38C8">
        <w:rPr>
          <w:color w:val="000000"/>
          <w:sz w:val="28"/>
          <w:szCs w:val="28"/>
          <w:lang w:val="ro-RO"/>
        </w:rPr>
        <w:t xml:space="preserve"> și</w:t>
      </w:r>
      <w:r w:rsidR="0008212F" w:rsidRPr="00FA5892">
        <w:rPr>
          <w:color w:val="000000"/>
          <w:sz w:val="28"/>
          <w:szCs w:val="28"/>
          <w:lang w:val="ro-RO"/>
        </w:rPr>
        <w:t xml:space="preserve"> </w:t>
      </w:r>
      <w:bookmarkStart w:id="4" w:name="_Hlk144203431"/>
      <w:r w:rsidR="0008212F" w:rsidRPr="00FA5892">
        <w:rPr>
          <w:sz w:val="28"/>
          <w:szCs w:val="28"/>
          <w:shd w:val="clear" w:color="auto" w:fill="FFFFFF"/>
          <w:lang w:val="ro-RO"/>
        </w:rPr>
        <w:t xml:space="preserve">profesional tehnic </w:t>
      </w:r>
      <w:bookmarkEnd w:id="3"/>
      <w:bookmarkEnd w:id="4"/>
      <w:r w:rsidR="00602BB7">
        <w:rPr>
          <w:sz w:val="28"/>
          <w:szCs w:val="28"/>
          <w:shd w:val="clear" w:color="auto" w:fill="FFFFFF"/>
          <w:lang w:val="ro-RO"/>
        </w:rPr>
        <w:t xml:space="preserve">de profil, </w:t>
      </w:r>
      <w:r w:rsidR="00C67044" w:rsidRPr="00FA5892">
        <w:rPr>
          <w:color w:val="000000"/>
          <w:sz w:val="28"/>
          <w:szCs w:val="28"/>
          <w:lang w:val="ro-RO"/>
        </w:rPr>
        <w:t xml:space="preserve">care în </w:t>
      </w:r>
      <w:r w:rsidR="00B32AA6">
        <w:rPr>
          <w:color w:val="000000"/>
          <w:sz w:val="28"/>
          <w:szCs w:val="28"/>
          <w:lang w:val="ro-RO"/>
        </w:rPr>
        <w:t>primul an</w:t>
      </w:r>
      <w:r w:rsidR="00C67044" w:rsidRPr="00FA5892">
        <w:rPr>
          <w:color w:val="000000"/>
          <w:sz w:val="28"/>
          <w:szCs w:val="28"/>
          <w:lang w:val="ro-RO"/>
        </w:rPr>
        <w:t xml:space="preserve"> după absolvire</w:t>
      </w:r>
      <w:r w:rsidR="00B32AA6">
        <w:rPr>
          <w:color w:val="000000"/>
          <w:sz w:val="28"/>
          <w:szCs w:val="28"/>
          <w:lang w:val="ro-RO"/>
        </w:rPr>
        <w:t>,</w:t>
      </w:r>
      <w:r w:rsidR="00C67044" w:rsidRPr="00FA5892">
        <w:rPr>
          <w:color w:val="000000"/>
          <w:sz w:val="28"/>
          <w:szCs w:val="28"/>
          <w:lang w:val="ro-RO"/>
        </w:rPr>
        <w:t xml:space="preserve"> se angajează</w:t>
      </w:r>
      <w:r w:rsidR="004823CE" w:rsidRPr="00FA5892">
        <w:rPr>
          <w:color w:val="000000"/>
          <w:sz w:val="28"/>
          <w:szCs w:val="28"/>
          <w:lang w:val="ro-RO"/>
        </w:rPr>
        <w:t xml:space="preserve"> </w:t>
      </w:r>
      <w:r w:rsidR="004823CE" w:rsidRPr="00B32AA6">
        <w:rPr>
          <w:color w:val="000000"/>
          <w:sz w:val="28"/>
          <w:szCs w:val="28"/>
          <w:lang w:val="ro-RO"/>
        </w:rPr>
        <w:t>și</w:t>
      </w:r>
      <w:r w:rsidR="00C67044" w:rsidRPr="00B32AA6">
        <w:rPr>
          <w:color w:val="000000"/>
          <w:sz w:val="28"/>
          <w:szCs w:val="28"/>
          <w:lang w:val="ro-RO"/>
        </w:rPr>
        <w:t xml:space="preserve"> </w:t>
      </w:r>
      <w:r w:rsidR="00602BB7" w:rsidRPr="00B32AA6">
        <w:rPr>
          <w:color w:val="000000"/>
          <w:sz w:val="28"/>
          <w:szCs w:val="28"/>
          <w:lang w:val="ro-RO"/>
        </w:rPr>
        <w:t>activează</w:t>
      </w:r>
      <w:r w:rsidR="00602BB7">
        <w:rPr>
          <w:color w:val="000000"/>
          <w:sz w:val="28"/>
          <w:szCs w:val="28"/>
          <w:lang w:val="ro-RO"/>
        </w:rPr>
        <w:t xml:space="preserve"> în </w:t>
      </w:r>
      <w:r w:rsidR="00602BB7" w:rsidRPr="00FA5892">
        <w:rPr>
          <w:color w:val="000000"/>
          <w:sz w:val="28"/>
          <w:szCs w:val="28"/>
          <w:lang w:val="ro-RO"/>
        </w:rPr>
        <w:t>case de cultură</w:t>
      </w:r>
      <w:r w:rsidR="008F66EE">
        <w:rPr>
          <w:color w:val="000000"/>
          <w:sz w:val="28"/>
          <w:szCs w:val="28"/>
          <w:lang w:val="ro-RO"/>
        </w:rPr>
        <w:t>, instituții de cultură</w:t>
      </w:r>
      <w:r w:rsidR="00602BB7" w:rsidRPr="00FA5892">
        <w:rPr>
          <w:color w:val="000000"/>
          <w:sz w:val="28"/>
          <w:szCs w:val="28"/>
          <w:lang w:val="ro-RO"/>
        </w:rPr>
        <w:t xml:space="preserve"> </w:t>
      </w:r>
      <w:r w:rsidR="00602BB7">
        <w:rPr>
          <w:color w:val="000000"/>
          <w:sz w:val="28"/>
          <w:szCs w:val="28"/>
          <w:lang w:val="ro-RO"/>
        </w:rPr>
        <w:t xml:space="preserve">sau </w:t>
      </w:r>
      <w:r w:rsidR="005C35F2" w:rsidRPr="00FA5892">
        <w:rPr>
          <w:color w:val="000000"/>
          <w:sz w:val="28"/>
          <w:szCs w:val="28"/>
          <w:lang w:val="ro-RO"/>
        </w:rPr>
        <w:t xml:space="preserve">în </w:t>
      </w:r>
      <w:r w:rsidR="004C277D" w:rsidRPr="004C277D">
        <w:rPr>
          <w:color w:val="000000"/>
          <w:sz w:val="28"/>
          <w:szCs w:val="28"/>
          <w:lang w:val="ro-RO"/>
        </w:rPr>
        <w:t xml:space="preserve">instituții </w:t>
      </w:r>
      <w:r w:rsidR="004C277D" w:rsidRPr="002B633D">
        <w:rPr>
          <w:sz w:val="28"/>
          <w:szCs w:val="28"/>
          <w:lang w:val="ro-RO"/>
        </w:rPr>
        <w:t xml:space="preserve">publice </w:t>
      </w:r>
      <w:r w:rsidR="004C277D" w:rsidRPr="002B633D">
        <w:rPr>
          <w:sz w:val="28"/>
          <w:szCs w:val="28"/>
          <w:shd w:val="clear" w:color="auto" w:fill="FFFFFF"/>
          <w:lang w:val="ro-RO"/>
        </w:rPr>
        <w:t>ce desfăşoară o activitate culturală</w:t>
      </w:r>
      <w:r w:rsidR="008A3368" w:rsidRPr="002B633D">
        <w:rPr>
          <w:sz w:val="28"/>
          <w:szCs w:val="28"/>
          <w:lang w:val="ro-RO"/>
        </w:rPr>
        <w:t xml:space="preserve"> </w:t>
      </w:r>
      <w:r w:rsidR="00C67044" w:rsidRPr="002B633D">
        <w:rPr>
          <w:sz w:val="28"/>
          <w:szCs w:val="28"/>
          <w:lang w:val="ro-RO"/>
        </w:rPr>
        <w:t xml:space="preserve">în </w:t>
      </w:r>
      <w:r w:rsidR="00FA4BD7">
        <w:rPr>
          <w:sz w:val="28"/>
          <w:szCs w:val="28"/>
          <w:lang w:val="ro-RO"/>
        </w:rPr>
        <w:t xml:space="preserve">municipii, </w:t>
      </w:r>
      <w:r w:rsidR="00C67044" w:rsidRPr="002B633D">
        <w:rPr>
          <w:sz w:val="28"/>
          <w:szCs w:val="28"/>
          <w:lang w:val="ro-RO"/>
        </w:rPr>
        <w:t xml:space="preserve">orașe </w:t>
      </w:r>
      <w:r w:rsidR="00EB1E2A" w:rsidRPr="002B633D">
        <w:rPr>
          <w:sz w:val="28"/>
          <w:szCs w:val="28"/>
          <w:lang w:val="ro-RO"/>
        </w:rPr>
        <w:t>sau</w:t>
      </w:r>
      <w:r w:rsidR="00C67044" w:rsidRPr="002B633D">
        <w:rPr>
          <w:sz w:val="28"/>
          <w:szCs w:val="28"/>
          <w:lang w:val="ro-RO"/>
        </w:rPr>
        <w:t xml:space="preserve"> sate (comune), în primii 3 an</w:t>
      </w:r>
      <w:r w:rsidR="00C67044" w:rsidRPr="00FA5892">
        <w:rPr>
          <w:color w:val="000000"/>
          <w:sz w:val="28"/>
          <w:szCs w:val="28"/>
          <w:lang w:val="ro-RO"/>
        </w:rPr>
        <w:t xml:space="preserve">i de activitate beneficiază din contul bugetului de stat,  în </w:t>
      </w:r>
      <w:r w:rsidR="002B633D">
        <w:rPr>
          <w:color w:val="000000"/>
          <w:sz w:val="28"/>
          <w:szCs w:val="28"/>
          <w:lang w:val="ro-RO"/>
        </w:rPr>
        <w:t xml:space="preserve">modul și </w:t>
      </w:r>
      <w:r w:rsidR="00C67044" w:rsidRPr="00FA5892">
        <w:rPr>
          <w:color w:val="000000"/>
          <w:sz w:val="28"/>
          <w:szCs w:val="28"/>
          <w:lang w:val="ro-RO"/>
        </w:rPr>
        <w:t>condițiile stabilite de Guvern, de</w:t>
      </w:r>
      <w:r w:rsidR="00D31B11" w:rsidRPr="00FA5892">
        <w:rPr>
          <w:color w:val="000000"/>
          <w:sz w:val="28"/>
          <w:szCs w:val="28"/>
          <w:lang w:val="ro-RO"/>
        </w:rPr>
        <w:t xml:space="preserve"> dreptul la</w:t>
      </w:r>
      <w:r w:rsidR="00C67044" w:rsidRPr="00FA5892">
        <w:rPr>
          <w:color w:val="000000"/>
          <w:sz w:val="28"/>
          <w:szCs w:val="28"/>
          <w:lang w:val="ro-RO"/>
        </w:rPr>
        <w:t>:</w:t>
      </w:r>
    </w:p>
    <w:p w14:paraId="2E7C4412" w14:textId="6F9DC79E" w:rsidR="00EB1E2A" w:rsidRPr="00FA5892" w:rsidRDefault="00EB1E2A" w:rsidP="002D0681">
      <w:pPr>
        <w:shd w:val="clear" w:color="auto" w:fill="FFFFFF"/>
        <w:ind w:firstLine="0"/>
        <w:rPr>
          <w:rFonts w:eastAsia="Calibri"/>
          <w:b/>
          <w:color w:val="000000"/>
          <w:sz w:val="28"/>
          <w:szCs w:val="28"/>
          <w:lang w:val="ro-RO"/>
        </w:rPr>
      </w:pPr>
      <w:r w:rsidRPr="00FA5892">
        <w:rPr>
          <w:color w:val="000000"/>
          <w:sz w:val="28"/>
          <w:szCs w:val="28"/>
          <w:lang w:val="ro-RO" w:eastAsia="ru-RU"/>
        </w:rPr>
        <w:t xml:space="preserve">a) </w:t>
      </w:r>
      <w:r w:rsidR="00C67044" w:rsidRPr="00FA5892">
        <w:rPr>
          <w:color w:val="000000"/>
          <w:sz w:val="28"/>
          <w:szCs w:val="28"/>
          <w:lang w:val="ro-RO" w:eastAsia="ru-RU"/>
        </w:rPr>
        <w:t>o indemnizație unică în mărime de 1</w:t>
      </w:r>
      <w:r w:rsidR="005C35F2" w:rsidRPr="00FA5892">
        <w:rPr>
          <w:color w:val="000000"/>
          <w:sz w:val="28"/>
          <w:szCs w:val="28"/>
          <w:lang w:val="ro-RO" w:eastAsia="ru-RU"/>
        </w:rPr>
        <w:t>20</w:t>
      </w:r>
      <w:r w:rsidR="00C67044" w:rsidRPr="00FA5892">
        <w:rPr>
          <w:color w:val="000000"/>
          <w:sz w:val="28"/>
          <w:szCs w:val="28"/>
          <w:lang w:val="ro-RO" w:eastAsia="ru-RU"/>
        </w:rPr>
        <w:t xml:space="preserve"> </w:t>
      </w:r>
      <w:r w:rsidR="005C35F2" w:rsidRPr="00FA5892">
        <w:rPr>
          <w:color w:val="000000"/>
          <w:sz w:val="28"/>
          <w:szCs w:val="28"/>
          <w:lang w:val="ro-RO" w:eastAsia="ru-RU"/>
        </w:rPr>
        <w:t>mii lei</w:t>
      </w:r>
      <w:r w:rsidR="00C67044" w:rsidRPr="00FA5892">
        <w:rPr>
          <w:color w:val="000000"/>
          <w:sz w:val="28"/>
          <w:szCs w:val="28"/>
          <w:lang w:val="ro-RO" w:eastAsia="ru-RU"/>
        </w:rPr>
        <w:t>,</w:t>
      </w:r>
      <w:r w:rsidR="00CA3BDF" w:rsidRPr="00FA5892">
        <w:rPr>
          <w:color w:val="000000"/>
          <w:sz w:val="28"/>
          <w:szCs w:val="28"/>
          <w:lang w:val="ro-RO" w:eastAsia="ru-RU"/>
        </w:rPr>
        <w:t xml:space="preserve"> </w:t>
      </w:r>
      <w:bookmarkStart w:id="5" w:name="_Hlk144203451"/>
      <w:r w:rsidRPr="00FA5892">
        <w:rPr>
          <w:color w:val="000000"/>
          <w:sz w:val="28"/>
          <w:szCs w:val="28"/>
          <w:lang w:val="ro-RO"/>
        </w:rPr>
        <w:t xml:space="preserve">pentru absolvenții instituțiilor de învățământ </w:t>
      </w:r>
      <w:bookmarkEnd w:id="5"/>
      <w:r w:rsidRPr="00FA5892">
        <w:rPr>
          <w:color w:val="000000"/>
          <w:sz w:val="28"/>
          <w:szCs w:val="28"/>
          <w:lang w:val="ro-RO"/>
        </w:rPr>
        <w:t>superior</w:t>
      </w:r>
      <w:r w:rsidR="000D6410">
        <w:rPr>
          <w:color w:val="000000"/>
          <w:sz w:val="28"/>
          <w:szCs w:val="28"/>
          <w:lang w:val="ro-RO"/>
        </w:rPr>
        <w:t xml:space="preserve"> de profil</w:t>
      </w:r>
      <w:r w:rsidR="005C35F2" w:rsidRPr="00FA5892">
        <w:rPr>
          <w:color w:val="000000"/>
          <w:sz w:val="28"/>
          <w:szCs w:val="28"/>
        </w:rPr>
        <w:t xml:space="preserve">, care se </w:t>
      </w:r>
      <w:r w:rsidR="005C35F2" w:rsidRPr="00FA5892">
        <w:rPr>
          <w:color w:val="000000"/>
          <w:sz w:val="28"/>
          <w:szCs w:val="28"/>
          <w:lang w:val="ro-RO"/>
        </w:rPr>
        <w:t>achită</w:t>
      </w:r>
      <w:r w:rsidR="005C35F2" w:rsidRPr="00FA5892">
        <w:rPr>
          <w:color w:val="000000"/>
          <w:sz w:val="28"/>
          <w:szCs w:val="28"/>
          <w:lang w:val="ro-RO" w:eastAsia="ru-RU"/>
        </w:rPr>
        <w:t xml:space="preserve"> în trei rate egale, </w:t>
      </w:r>
      <w:r w:rsidR="000D6410">
        <w:rPr>
          <w:color w:val="000000"/>
          <w:sz w:val="28"/>
          <w:szCs w:val="28"/>
          <w:lang w:val="ro-RO" w:eastAsia="ru-RU"/>
        </w:rPr>
        <w:t xml:space="preserve">o jumătate din prima rată fiind achitată </w:t>
      </w:r>
      <w:r w:rsidR="005C35F2" w:rsidRPr="00FA5892">
        <w:rPr>
          <w:color w:val="000000"/>
          <w:sz w:val="28"/>
          <w:szCs w:val="28"/>
          <w:lang w:val="ro-RO" w:eastAsia="ru-RU"/>
        </w:rPr>
        <w:t>după prim</w:t>
      </w:r>
      <w:r w:rsidR="000D6410">
        <w:rPr>
          <w:color w:val="000000"/>
          <w:sz w:val="28"/>
          <w:szCs w:val="28"/>
          <w:lang w:val="ro-RO" w:eastAsia="ru-RU"/>
        </w:rPr>
        <w:t>a</w:t>
      </w:r>
      <w:r w:rsidR="005C35F2" w:rsidRPr="00FA5892">
        <w:rPr>
          <w:color w:val="000000"/>
          <w:sz w:val="28"/>
          <w:szCs w:val="28"/>
          <w:lang w:val="ro-RO" w:eastAsia="ru-RU"/>
        </w:rPr>
        <w:t> </w:t>
      </w:r>
      <w:r w:rsidR="005C35F2" w:rsidRPr="00FA5892">
        <w:rPr>
          <w:sz w:val="28"/>
          <w:szCs w:val="28"/>
          <w:lang w:val="ro-RO" w:eastAsia="ru-RU"/>
        </w:rPr>
        <w:t>lun</w:t>
      </w:r>
      <w:r w:rsidR="000D6410">
        <w:rPr>
          <w:sz w:val="28"/>
          <w:szCs w:val="28"/>
          <w:lang w:val="ro-RO" w:eastAsia="ru-RU"/>
        </w:rPr>
        <w:t>ă</w:t>
      </w:r>
      <w:r w:rsidR="005C35F2" w:rsidRPr="00FA5892">
        <w:rPr>
          <w:sz w:val="28"/>
          <w:szCs w:val="28"/>
          <w:lang w:val="ro-RO" w:eastAsia="ru-RU"/>
        </w:rPr>
        <w:t> </w:t>
      </w:r>
      <w:r w:rsidR="005C35F2" w:rsidRPr="00FA5892">
        <w:rPr>
          <w:color w:val="000000"/>
          <w:sz w:val="28"/>
          <w:szCs w:val="28"/>
          <w:lang w:val="ro-RO" w:eastAsia="ru-RU"/>
        </w:rPr>
        <w:t>de</w:t>
      </w:r>
      <w:r w:rsidR="000D6410">
        <w:rPr>
          <w:color w:val="000000"/>
          <w:sz w:val="28"/>
          <w:szCs w:val="28"/>
          <w:lang w:val="ro-RO" w:eastAsia="ru-RU"/>
        </w:rPr>
        <w:t xml:space="preserve"> </w:t>
      </w:r>
      <w:r w:rsidR="005C35F2" w:rsidRPr="00FA5892">
        <w:rPr>
          <w:color w:val="000000"/>
          <w:sz w:val="28"/>
          <w:szCs w:val="28"/>
          <w:lang w:val="ro-RO" w:eastAsia="ru-RU"/>
        </w:rPr>
        <w:t>activitate</w:t>
      </w:r>
      <w:r w:rsidR="000D6410">
        <w:rPr>
          <w:color w:val="000000"/>
          <w:sz w:val="28"/>
          <w:szCs w:val="28"/>
          <w:lang w:val="ro-RO" w:eastAsia="ru-RU"/>
        </w:rPr>
        <w:t>, iar a doua jumătate la finele primului an de activitate,</w:t>
      </w:r>
      <w:r w:rsidR="005C35F2" w:rsidRPr="00FA5892">
        <w:rPr>
          <w:color w:val="000000"/>
          <w:sz w:val="28"/>
          <w:szCs w:val="28"/>
          <w:lang w:val="ro-RO" w:eastAsia="ru-RU"/>
        </w:rPr>
        <w:t xml:space="preserve"> </w:t>
      </w:r>
      <w:r w:rsidR="000D6410">
        <w:rPr>
          <w:color w:val="000000"/>
          <w:sz w:val="28"/>
          <w:szCs w:val="28"/>
          <w:lang w:val="ro-RO" w:eastAsia="ru-RU"/>
        </w:rPr>
        <w:t>iar ulterior, celelalte rate se achită</w:t>
      </w:r>
      <w:r w:rsidR="005C35F2" w:rsidRPr="00FA5892">
        <w:rPr>
          <w:color w:val="000000"/>
          <w:sz w:val="28"/>
          <w:szCs w:val="28"/>
          <w:lang w:val="ro-RO" w:eastAsia="ru-RU"/>
        </w:rPr>
        <w:t xml:space="preserve"> la finele fiecărui an de activitate, </w:t>
      </w:r>
    </w:p>
    <w:p w14:paraId="7E0CE3AB" w14:textId="1431132A" w:rsidR="00B17393" w:rsidRPr="00FA5892" w:rsidRDefault="00EB1E2A" w:rsidP="00B17393">
      <w:pPr>
        <w:shd w:val="clear" w:color="auto" w:fill="FFFFFF"/>
        <w:ind w:firstLine="0"/>
        <w:rPr>
          <w:color w:val="000000"/>
          <w:sz w:val="28"/>
          <w:szCs w:val="28"/>
          <w:lang w:val="ro-RO" w:eastAsia="ru-RU"/>
        </w:rPr>
      </w:pPr>
      <w:r w:rsidRPr="00FA5892">
        <w:rPr>
          <w:color w:val="000000"/>
          <w:sz w:val="28"/>
          <w:szCs w:val="28"/>
          <w:lang w:val="ro-RO" w:eastAsia="ru-RU"/>
        </w:rPr>
        <w:t xml:space="preserve">b) </w:t>
      </w:r>
      <w:r w:rsidR="00CA3BDF" w:rsidRPr="00FA5892">
        <w:rPr>
          <w:color w:val="000000"/>
          <w:sz w:val="28"/>
          <w:szCs w:val="28"/>
          <w:lang w:val="ro-RO" w:eastAsia="ru-RU"/>
        </w:rPr>
        <w:t xml:space="preserve">o indemnizație unică în mărime de </w:t>
      </w:r>
      <w:r w:rsidR="003572A1" w:rsidRPr="00FA5892">
        <w:rPr>
          <w:color w:val="000000"/>
          <w:sz w:val="28"/>
          <w:szCs w:val="28"/>
          <w:lang w:val="ro-RO" w:eastAsia="ru-RU"/>
        </w:rPr>
        <w:t>90</w:t>
      </w:r>
      <w:r w:rsidR="00CA3BDF" w:rsidRPr="00FA5892">
        <w:rPr>
          <w:color w:val="000000"/>
          <w:sz w:val="28"/>
          <w:szCs w:val="28"/>
          <w:lang w:val="ro-RO" w:eastAsia="ru-RU"/>
        </w:rPr>
        <w:t xml:space="preserve"> </w:t>
      </w:r>
      <w:r w:rsidR="005C35F2" w:rsidRPr="00FA5892">
        <w:rPr>
          <w:color w:val="000000"/>
          <w:sz w:val="28"/>
          <w:szCs w:val="28"/>
          <w:lang w:val="ro-RO" w:eastAsia="ru-RU"/>
        </w:rPr>
        <w:t>mii lei</w:t>
      </w:r>
      <w:r w:rsidR="00CA3BDF" w:rsidRPr="00FA5892">
        <w:rPr>
          <w:color w:val="000000"/>
          <w:sz w:val="28"/>
          <w:szCs w:val="28"/>
          <w:lang w:val="ro-RO" w:eastAsia="ru-RU"/>
        </w:rPr>
        <w:t xml:space="preserve">, </w:t>
      </w:r>
      <w:r w:rsidR="00B17393" w:rsidRPr="00FA5892">
        <w:rPr>
          <w:color w:val="000000"/>
          <w:sz w:val="28"/>
          <w:szCs w:val="28"/>
          <w:lang w:val="ro-RO" w:eastAsia="ru-RU"/>
        </w:rPr>
        <w:t xml:space="preserve">pentru absolvenții instituțiilor de învățământ profesional tehnic </w:t>
      </w:r>
      <w:r w:rsidR="000D6410">
        <w:rPr>
          <w:color w:val="000000"/>
          <w:sz w:val="28"/>
          <w:szCs w:val="28"/>
          <w:lang w:val="ro-RO" w:eastAsia="ru-RU"/>
        </w:rPr>
        <w:t>de profil</w:t>
      </w:r>
      <w:r w:rsidR="005C35F2" w:rsidRPr="00FA5892">
        <w:rPr>
          <w:color w:val="000000"/>
          <w:sz w:val="28"/>
          <w:szCs w:val="28"/>
          <w:lang w:val="ro-RO" w:eastAsia="ru-RU"/>
        </w:rPr>
        <w:t>,</w:t>
      </w:r>
      <w:r w:rsidR="005C35F2" w:rsidRPr="00FA5892">
        <w:rPr>
          <w:color w:val="000000"/>
          <w:sz w:val="28"/>
          <w:szCs w:val="28"/>
        </w:rPr>
        <w:t xml:space="preserve"> care se </w:t>
      </w:r>
      <w:r w:rsidR="005C35F2" w:rsidRPr="00FA5892">
        <w:rPr>
          <w:color w:val="000000"/>
          <w:sz w:val="28"/>
          <w:szCs w:val="28"/>
          <w:lang w:val="ro-RO"/>
        </w:rPr>
        <w:t>achită</w:t>
      </w:r>
      <w:r w:rsidR="005C35F2" w:rsidRPr="00FA5892">
        <w:rPr>
          <w:color w:val="000000"/>
          <w:sz w:val="28"/>
          <w:szCs w:val="28"/>
          <w:lang w:val="ro-RO" w:eastAsia="ru-RU"/>
        </w:rPr>
        <w:t xml:space="preserve"> în trei rate egale, </w:t>
      </w:r>
      <w:r w:rsidR="000D6410">
        <w:rPr>
          <w:color w:val="000000"/>
          <w:sz w:val="28"/>
          <w:szCs w:val="28"/>
          <w:lang w:val="ro-RO" w:eastAsia="ru-RU"/>
        </w:rPr>
        <w:t xml:space="preserve">o jumătate din prima rată fiind achitată </w:t>
      </w:r>
      <w:r w:rsidR="000D6410" w:rsidRPr="00FA5892">
        <w:rPr>
          <w:color w:val="000000"/>
          <w:sz w:val="28"/>
          <w:szCs w:val="28"/>
          <w:lang w:val="ro-RO" w:eastAsia="ru-RU"/>
        </w:rPr>
        <w:t>după prim</w:t>
      </w:r>
      <w:r w:rsidR="000D6410">
        <w:rPr>
          <w:color w:val="000000"/>
          <w:sz w:val="28"/>
          <w:szCs w:val="28"/>
          <w:lang w:val="ro-RO" w:eastAsia="ru-RU"/>
        </w:rPr>
        <w:t>a</w:t>
      </w:r>
      <w:r w:rsidR="000D6410" w:rsidRPr="00FA5892">
        <w:rPr>
          <w:color w:val="000000"/>
          <w:sz w:val="28"/>
          <w:szCs w:val="28"/>
          <w:lang w:val="ro-RO" w:eastAsia="ru-RU"/>
        </w:rPr>
        <w:t> </w:t>
      </w:r>
      <w:r w:rsidR="000D6410" w:rsidRPr="00FA5892">
        <w:rPr>
          <w:sz w:val="28"/>
          <w:szCs w:val="28"/>
          <w:lang w:val="ro-RO" w:eastAsia="ru-RU"/>
        </w:rPr>
        <w:t>lun</w:t>
      </w:r>
      <w:r w:rsidR="000D6410">
        <w:rPr>
          <w:sz w:val="28"/>
          <w:szCs w:val="28"/>
          <w:lang w:val="ro-RO" w:eastAsia="ru-RU"/>
        </w:rPr>
        <w:t>ă</w:t>
      </w:r>
      <w:r w:rsidR="000D6410" w:rsidRPr="00FA5892">
        <w:rPr>
          <w:sz w:val="28"/>
          <w:szCs w:val="28"/>
          <w:lang w:val="ro-RO" w:eastAsia="ru-RU"/>
        </w:rPr>
        <w:t> </w:t>
      </w:r>
      <w:r w:rsidR="000D6410" w:rsidRPr="00FA5892">
        <w:rPr>
          <w:color w:val="000000"/>
          <w:sz w:val="28"/>
          <w:szCs w:val="28"/>
          <w:lang w:val="ro-RO" w:eastAsia="ru-RU"/>
        </w:rPr>
        <w:t>de</w:t>
      </w:r>
      <w:r w:rsidR="000D6410">
        <w:rPr>
          <w:color w:val="000000"/>
          <w:sz w:val="28"/>
          <w:szCs w:val="28"/>
          <w:lang w:val="ro-RO" w:eastAsia="ru-RU"/>
        </w:rPr>
        <w:t xml:space="preserve"> </w:t>
      </w:r>
      <w:r w:rsidR="000D6410" w:rsidRPr="00FA5892">
        <w:rPr>
          <w:color w:val="000000"/>
          <w:sz w:val="28"/>
          <w:szCs w:val="28"/>
          <w:lang w:val="ro-RO" w:eastAsia="ru-RU"/>
        </w:rPr>
        <w:t>activitate</w:t>
      </w:r>
      <w:r w:rsidR="000D6410">
        <w:rPr>
          <w:color w:val="000000"/>
          <w:sz w:val="28"/>
          <w:szCs w:val="28"/>
          <w:lang w:val="ro-RO" w:eastAsia="ru-RU"/>
        </w:rPr>
        <w:t>, iar a doua jumătate la finele primului an de activitate,</w:t>
      </w:r>
      <w:r w:rsidR="000D6410" w:rsidRPr="00FA5892">
        <w:rPr>
          <w:color w:val="000000"/>
          <w:sz w:val="28"/>
          <w:szCs w:val="28"/>
          <w:lang w:val="ro-RO" w:eastAsia="ru-RU"/>
        </w:rPr>
        <w:t xml:space="preserve"> </w:t>
      </w:r>
      <w:r w:rsidR="000D6410">
        <w:rPr>
          <w:color w:val="000000"/>
          <w:sz w:val="28"/>
          <w:szCs w:val="28"/>
          <w:lang w:val="ro-RO" w:eastAsia="ru-RU"/>
        </w:rPr>
        <w:t>iar ulterior, celelalte rate se achită</w:t>
      </w:r>
      <w:r w:rsidR="000D6410" w:rsidRPr="00FA5892">
        <w:rPr>
          <w:color w:val="000000"/>
          <w:sz w:val="28"/>
          <w:szCs w:val="28"/>
          <w:lang w:val="ro-RO" w:eastAsia="ru-RU"/>
        </w:rPr>
        <w:t xml:space="preserve"> la finele fiecărui an de activitate</w:t>
      </w:r>
      <w:r w:rsidR="005C35F2" w:rsidRPr="00FA5892">
        <w:rPr>
          <w:color w:val="000000"/>
          <w:sz w:val="28"/>
          <w:szCs w:val="28"/>
          <w:lang w:val="ro-RO" w:eastAsia="ru-RU"/>
        </w:rPr>
        <w:t>.</w:t>
      </w:r>
      <w:r w:rsidR="008808D4">
        <w:rPr>
          <w:color w:val="000000"/>
          <w:sz w:val="28"/>
          <w:szCs w:val="28"/>
          <w:lang w:val="ro-RO" w:eastAsia="ru-RU"/>
        </w:rPr>
        <w:t>”</w:t>
      </w:r>
      <w:r w:rsidR="000D6410">
        <w:rPr>
          <w:color w:val="000000"/>
          <w:sz w:val="28"/>
          <w:szCs w:val="28"/>
          <w:lang w:val="ro-RO" w:eastAsia="ru-RU"/>
        </w:rPr>
        <w:t xml:space="preserve"> </w:t>
      </w:r>
    </w:p>
    <w:p w14:paraId="44FEC587" w14:textId="0BEF3A59" w:rsidR="00D900C1" w:rsidRDefault="00814B16" w:rsidP="00814B16">
      <w:pPr>
        <w:pStyle w:val="ab"/>
        <w:numPr>
          <w:ilvl w:val="0"/>
          <w:numId w:val="43"/>
        </w:numPr>
        <w:rPr>
          <w:rFonts w:eastAsia="Calibri"/>
          <w:bCs/>
          <w:color w:val="000000"/>
          <w:sz w:val="28"/>
          <w:szCs w:val="28"/>
          <w:lang w:val="ro-RO"/>
        </w:rPr>
      </w:pPr>
      <w:r w:rsidRPr="00814B16">
        <w:rPr>
          <w:rFonts w:eastAsia="Calibri"/>
          <w:bCs/>
          <w:color w:val="000000"/>
          <w:sz w:val="28"/>
          <w:szCs w:val="28"/>
          <w:lang w:val="ro-RO"/>
        </w:rPr>
        <w:t>Articolul 21 se completează cu alin</w:t>
      </w:r>
      <w:r w:rsidR="00FE1BE7">
        <w:rPr>
          <w:rFonts w:eastAsia="Calibri"/>
          <w:bCs/>
          <w:color w:val="000000"/>
          <w:sz w:val="28"/>
          <w:szCs w:val="28"/>
          <w:lang w:val="ro-RO"/>
        </w:rPr>
        <w:t>e</w:t>
      </w:r>
      <w:r w:rsidRPr="00814B16">
        <w:rPr>
          <w:rFonts w:eastAsia="Calibri"/>
          <w:bCs/>
          <w:color w:val="000000"/>
          <w:sz w:val="28"/>
          <w:szCs w:val="28"/>
          <w:lang w:val="ro-RO"/>
        </w:rPr>
        <w:t>atul (2</w:t>
      </w:r>
      <w:r w:rsidRPr="00814B16">
        <w:rPr>
          <w:rFonts w:eastAsia="Calibri"/>
          <w:bCs/>
          <w:color w:val="000000"/>
          <w:sz w:val="28"/>
          <w:szCs w:val="28"/>
          <w:vertAlign w:val="superscript"/>
          <w:lang w:val="ro-RO"/>
        </w:rPr>
        <w:t>2</w:t>
      </w:r>
      <w:r w:rsidRPr="00814B16">
        <w:rPr>
          <w:rFonts w:eastAsia="Calibri"/>
          <w:bCs/>
          <w:color w:val="000000"/>
          <w:sz w:val="28"/>
          <w:szCs w:val="28"/>
          <w:lang w:val="ro-RO"/>
        </w:rPr>
        <w:t>) cu următorul cuprins:</w:t>
      </w:r>
    </w:p>
    <w:p w14:paraId="75907AF5" w14:textId="567F0739" w:rsidR="00814B16" w:rsidRPr="00D900C1" w:rsidRDefault="00D900C1" w:rsidP="00D900C1">
      <w:pPr>
        <w:ind w:firstLine="0"/>
        <w:rPr>
          <w:rFonts w:eastAsia="Calibri"/>
          <w:bCs/>
          <w:color w:val="000000"/>
          <w:sz w:val="28"/>
          <w:szCs w:val="28"/>
          <w:lang w:val="ro-RO"/>
        </w:rPr>
      </w:pPr>
      <w:r>
        <w:rPr>
          <w:rFonts w:eastAsia="Calibri"/>
          <w:bCs/>
          <w:color w:val="000000"/>
          <w:sz w:val="28"/>
          <w:szCs w:val="28"/>
          <w:lang w:val="ro-RO"/>
        </w:rPr>
        <w:t>”</w:t>
      </w:r>
      <w:r w:rsidRPr="00814B16">
        <w:rPr>
          <w:rFonts w:eastAsia="Calibri"/>
          <w:bCs/>
          <w:color w:val="000000"/>
          <w:sz w:val="28"/>
          <w:szCs w:val="28"/>
          <w:lang w:val="ro-RO"/>
        </w:rPr>
        <w:t>(2</w:t>
      </w:r>
      <w:r w:rsidRPr="00814B16">
        <w:rPr>
          <w:rFonts w:eastAsia="Calibri"/>
          <w:bCs/>
          <w:color w:val="000000"/>
          <w:sz w:val="28"/>
          <w:szCs w:val="28"/>
          <w:vertAlign w:val="superscript"/>
          <w:lang w:val="ro-RO"/>
        </w:rPr>
        <w:t>2</w:t>
      </w:r>
      <w:r w:rsidRPr="00814B16">
        <w:rPr>
          <w:rFonts w:eastAsia="Calibri"/>
          <w:bCs/>
          <w:color w:val="000000"/>
          <w:sz w:val="28"/>
          <w:szCs w:val="28"/>
          <w:lang w:val="ro-RO"/>
        </w:rPr>
        <w:t>)</w:t>
      </w:r>
      <w:r>
        <w:rPr>
          <w:rFonts w:eastAsia="Calibri"/>
          <w:bCs/>
          <w:color w:val="000000"/>
          <w:sz w:val="28"/>
          <w:szCs w:val="28"/>
          <w:lang w:val="ro-RO"/>
        </w:rPr>
        <w:t xml:space="preserve"> </w:t>
      </w:r>
      <w:r w:rsidRPr="00D900C1">
        <w:rPr>
          <w:rFonts w:eastAsia="Calibri"/>
          <w:bCs/>
          <w:color w:val="000000"/>
          <w:sz w:val="28"/>
          <w:szCs w:val="28"/>
          <w:lang w:val="ro-RO"/>
        </w:rPr>
        <w:t xml:space="preserve">Autorităţile administraţiei publice centrale de specialitate şi locale sprijină financiar, în limita bugetului aprobat, </w:t>
      </w:r>
      <w:r>
        <w:rPr>
          <w:rFonts w:eastAsia="Calibri"/>
          <w:bCs/>
          <w:color w:val="000000"/>
          <w:sz w:val="28"/>
          <w:szCs w:val="28"/>
          <w:lang w:val="ro-RO"/>
        </w:rPr>
        <w:t>organizațiile de cultură</w:t>
      </w:r>
      <w:r w:rsidRPr="00D900C1">
        <w:rPr>
          <w:rFonts w:eastAsia="Calibri"/>
          <w:bCs/>
          <w:color w:val="000000"/>
          <w:sz w:val="28"/>
          <w:szCs w:val="28"/>
          <w:lang w:val="ro-RO"/>
        </w:rPr>
        <w:t xml:space="preserve"> şi activităţile acestora în bază de proiecte şi programe </w:t>
      </w:r>
      <w:r>
        <w:rPr>
          <w:rFonts w:eastAsia="Calibri"/>
          <w:bCs/>
          <w:color w:val="000000"/>
          <w:sz w:val="28"/>
          <w:szCs w:val="28"/>
          <w:lang w:val="ro-RO"/>
        </w:rPr>
        <w:t>culturale”.</w:t>
      </w:r>
    </w:p>
    <w:p w14:paraId="79B7E9FB" w14:textId="534412C2" w:rsidR="009E1E2C" w:rsidRPr="00FA5892" w:rsidRDefault="00AC298F" w:rsidP="00814B16">
      <w:pPr>
        <w:ind w:firstLine="720"/>
        <w:rPr>
          <w:sz w:val="28"/>
          <w:szCs w:val="28"/>
          <w:lang w:val="ro-RO"/>
        </w:rPr>
      </w:pPr>
      <w:r w:rsidRPr="00FA5892">
        <w:rPr>
          <w:b/>
          <w:bCs/>
          <w:sz w:val="28"/>
          <w:szCs w:val="28"/>
          <w:lang w:val="ro-RO"/>
        </w:rPr>
        <w:t>Art. II.</w:t>
      </w:r>
      <w:r w:rsidRPr="00FA5892">
        <w:rPr>
          <w:sz w:val="28"/>
          <w:szCs w:val="28"/>
          <w:lang w:val="ro-RO"/>
        </w:rPr>
        <w:t xml:space="preserve"> – Dispoziții finale</w:t>
      </w:r>
      <w:r w:rsidR="009E1E2C" w:rsidRPr="00FA5892">
        <w:rPr>
          <w:sz w:val="28"/>
          <w:szCs w:val="28"/>
          <w:lang w:val="ro-RO"/>
        </w:rPr>
        <w:t>:</w:t>
      </w:r>
    </w:p>
    <w:p w14:paraId="47A4AD55" w14:textId="0B0A37EE" w:rsidR="009E1E2C" w:rsidRPr="00FA5892" w:rsidRDefault="00AC298F" w:rsidP="00211542">
      <w:pPr>
        <w:ind w:firstLine="0"/>
        <w:rPr>
          <w:sz w:val="28"/>
          <w:szCs w:val="28"/>
          <w:lang w:val="ro-RO"/>
        </w:rPr>
      </w:pPr>
      <w:r w:rsidRPr="00FA5892">
        <w:rPr>
          <w:sz w:val="28"/>
          <w:szCs w:val="28"/>
          <w:lang w:val="ro-RO"/>
        </w:rPr>
        <w:t>(1) Prezenta lege intră în vigoare la</w:t>
      </w:r>
      <w:r w:rsidR="000C592A" w:rsidRPr="00FA5892">
        <w:rPr>
          <w:sz w:val="28"/>
          <w:szCs w:val="28"/>
          <w:lang w:val="ro-RO"/>
        </w:rPr>
        <w:t xml:space="preserve"> data</w:t>
      </w:r>
      <w:r w:rsidRPr="00FA5892">
        <w:rPr>
          <w:sz w:val="28"/>
          <w:szCs w:val="28"/>
          <w:lang w:val="ro-RO"/>
        </w:rPr>
        <w:t xml:space="preserve"> de </w:t>
      </w:r>
      <w:r w:rsidR="009E1E2C" w:rsidRPr="00FA5892">
        <w:rPr>
          <w:sz w:val="28"/>
          <w:szCs w:val="28"/>
          <w:lang w:val="ro-RO"/>
        </w:rPr>
        <w:t>1</w:t>
      </w:r>
      <w:r w:rsidRPr="00FA5892">
        <w:rPr>
          <w:sz w:val="28"/>
          <w:szCs w:val="28"/>
          <w:lang w:val="ro-RO"/>
        </w:rPr>
        <w:t xml:space="preserve"> </w:t>
      </w:r>
      <w:r w:rsidR="0090228E">
        <w:rPr>
          <w:sz w:val="28"/>
          <w:szCs w:val="28"/>
          <w:lang w:val="ro-RO"/>
        </w:rPr>
        <w:t>iulie</w:t>
      </w:r>
      <w:r w:rsidR="009E1E2C" w:rsidRPr="00FA5892">
        <w:rPr>
          <w:sz w:val="28"/>
          <w:szCs w:val="28"/>
          <w:lang w:val="ro-RO"/>
        </w:rPr>
        <w:t xml:space="preserve"> 2024</w:t>
      </w:r>
      <w:r w:rsidR="002904E1">
        <w:rPr>
          <w:sz w:val="28"/>
          <w:szCs w:val="28"/>
          <w:lang w:val="ro-RO"/>
        </w:rPr>
        <w:t>.</w:t>
      </w:r>
    </w:p>
    <w:p w14:paraId="5FCCA37F" w14:textId="5D0D68EC" w:rsidR="00211542" w:rsidRDefault="00AC298F" w:rsidP="00211542">
      <w:pPr>
        <w:ind w:firstLine="0"/>
        <w:rPr>
          <w:sz w:val="28"/>
          <w:szCs w:val="28"/>
          <w:lang w:val="ro-RO"/>
        </w:rPr>
      </w:pPr>
      <w:r w:rsidRPr="00FA5892">
        <w:rPr>
          <w:sz w:val="28"/>
          <w:szCs w:val="28"/>
          <w:lang w:val="ro-RO"/>
        </w:rPr>
        <w:t xml:space="preserve">(2) </w:t>
      </w:r>
      <w:r w:rsidR="00E920DA">
        <w:rPr>
          <w:sz w:val="28"/>
          <w:szCs w:val="28"/>
          <w:lang w:val="ro-RO"/>
        </w:rPr>
        <w:t>B</w:t>
      </w:r>
      <w:r w:rsidR="007C7A93" w:rsidRPr="00FA5892">
        <w:rPr>
          <w:sz w:val="28"/>
          <w:szCs w:val="28"/>
          <w:lang w:val="ro-RO"/>
        </w:rPr>
        <w:t>eneficia</w:t>
      </w:r>
      <w:r w:rsidR="00E920DA">
        <w:rPr>
          <w:sz w:val="28"/>
          <w:szCs w:val="28"/>
          <w:lang w:val="ro-RO"/>
        </w:rPr>
        <w:t>ri ai</w:t>
      </w:r>
      <w:r w:rsidR="007C7A93" w:rsidRPr="00FA5892">
        <w:rPr>
          <w:sz w:val="28"/>
          <w:szCs w:val="28"/>
          <w:lang w:val="ro-RO"/>
        </w:rPr>
        <w:t xml:space="preserve"> îndemnizații</w:t>
      </w:r>
      <w:r w:rsidR="00E920DA">
        <w:rPr>
          <w:sz w:val="28"/>
          <w:szCs w:val="28"/>
          <w:lang w:val="ro-RO"/>
        </w:rPr>
        <w:t>lor</w:t>
      </w:r>
      <w:r w:rsidR="00C63775" w:rsidRPr="00FA5892">
        <w:rPr>
          <w:sz w:val="28"/>
          <w:szCs w:val="28"/>
          <w:lang w:val="ro-RO"/>
        </w:rPr>
        <w:t xml:space="preserve"> </w:t>
      </w:r>
      <w:r w:rsidR="005148B2" w:rsidRPr="00FA5892">
        <w:rPr>
          <w:sz w:val="28"/>
          <w:szCs w:val="28"/>
          <w:lang w:val="ro-RO"/>
        </w:rPr>
        <w:t>unice, conform</w:t>
      </w:r>
      <w:r w:rsidR="00C63775" w:rsidRPr="00FA5892">
        <w:rPr>
          <w:sz w:val="28"/>
          <w:szCs w:val="28"/>
          <w:lang w:val="ro-RO"/>
        </w:rPr>
        <w:t xml:space="preserve"> art.</w:t>
      </w:r>
      <w:r w:rsidR="007C7A93" w:rsidRPr="00FA5892">
        <w:rPr>
          <w:sz w:val="28"/>
          <w:szCs w:val="28"/>
          <w:lang w:val="ro-RO"/>
        </w:rPr>
        <w:t xml:space="preserve"> </w:t>
      </w:r>
      <w:r w:rsidR="00C63775" w:rsidRPr="00FA5892">
        <w:rPr>
          <w:sz w:val="28"/>
          <w:szCs w:val="28"/>
          <w:lang w:val="ro-RO"/>
        </w:rPr>
        <w:t>10 alin.</w:t>
      </w:r>
      <w:r w:rsidR="005148B2" w:rsidRPr="00FA5892">
        <w:rPr>
          <w:sz w:val="28"/>
          <w:szCs w:val="28"/>
          <w:lang w:val="ro-RO"/>
        </w:rPr>
        <w:t xml:space="preserve"> (2)</w:t>
      </w:r>
      <w:r w:rsidR="00C63775" w:rsidRPr="00FA5892">
        <w:rPr>
          <w:sz w:val="28"/>
          <w:szCs w:val="28"/>
          <w:lang w:val="ro-RO"/>
        </w:rPr>
        <w:t xml:space="preserve"> </w:t>
      </w:r>
      <w:r w:rsidR="007C7A93" w:rsidRPr="00FA5892">
        <w:rPr>
          <w:sz w:val="28"/>
          <w:szCs w:val="28"/>
          <w:lang w:val="ro-RO"/>
        </w:rPr>
        <w:t xml:space="preserve">din </w:t>
      </w:r>
      <w:r w:rsidR="005206A0" w:rsidRPr="00EE4447">
        <w:rPr>
          <w:sz w:val="28"/>
          <w:szCs w:val="28"/>
          <w:shd w:val="clear" w:color="auto" w:fill="FFFFFF"/>
          <w:lang w:val="ro-RO"/>
        </w:rPr>
        <w:t>Legea culturii nr. 413/1999</w:t>
      </w:r>
      <w:r w:rsidR="005148B2" w:rsidRPr="00FA5892">
        <w:rPr>
          <w:sz w:val="28"/>
          <w:szCs w:val="28"/>
          <w:lang w:val="ro-RO"/>
        </w:rPr>
        <w:t>,</w:t>
      </w:r>
      <w:r w:rsidR="00E920DA">
        <w:rPr>
          <w:sz w:val="28"/>
          <w:szCs w:val="28"/>
          <w:lang w:val="ro-RO"/>
        </w:rPr>
        <w:t xml:space="preserve"> sunt</w:t>
      </w:r>
      <w:r w:rsidRPr="00FA5892">
        <w:rPr>
          <w:sz w:val="28"/>
          <w:szCs w:val="28"/>
          <w:lang w:val="ro-RO"/>
        </w:rPr>
        <w:t xml:space="preserve"> </w:t>
      </w:r>
      <w:r w:rsidR="009E1E2C" w:rsidRPr="00FA5892">
        <w:rPr>
          <w:sz w:val="28"/>
          <w:szCs w:val="28"/>
          <w:lang w:val="ro-RO"/>
        </w:rPr>
        <w:t xml:space="preserve">absolvenții </w:t>
      </w:r>
      <w:r w:rsidR="00E920DA">
        <w:rPr>
          <w:sz w:val="28"/>
          <w:szCs w:val="28"/>
          <w:lang w:val="ro-RO"/>
        </w:rPr>
        <w:t xml:space="preserve">începând cu </w:t>
      </w:r>
      <w:r w:rsidR="009E1E2C" w:rsidRPr="00FA5892">
        <w:rPr>
          <w:sz w:val="28"/>
          <w:szCs w:val="28"/>
          <w:lang w:val="ro-RO"/>
        </w:rPr>
        <w:t>anul de studii 2023-2024</w:t>
      </w:r>
      <w:r w:rsidR="00E920DA">
        <w:rPr>
          <w:sz w:val="28"/>
          <w:szCs w:val="28"/>
          <w:lang w:val="ro-RO"/>
        </w:rPr>
        <w:t>.</w:t>
      </w:r>
      <w:r w:rsidRPr="00FA5892">
        <w:rPr>
          <w:sz w:val="28"/>
          <w:szCs w:val="28"/>
          <w:lang w:val="ro-RO"/>
        </w:rPr>
        <w:t xml:space="preserve"> </w:t>
      </w:r>
    </w:p>
    <w:p w14:paraId="663218D2" w14:textId="51DB7558" w:rsidR="0090228E" w:rsidRPr="00FA5892" w:rsidRDefault="0090228E" w:rsidP="00211542">
      <w:pPr>
        <w:ind w:firstLine="0"/>
        <w:rPr>
          <w:rFonts w:eastAsia="Calibri"/>
          <w:b/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(3) </w:t>
      </w:r>
      <w:r w:rsidR="007D4FAE" w:rsidRPr="007D4FAE">
        <w:rPr>
          <w:sz w:val="28"/>
          <w:szCs w:val="28"/>
          <w:lang w:val="ro-RO"/>
        </w:rPr>
        <w:t>Guvernul, în termen de 6 luni de la data intrării în vigoare a prezentei legi, va aduce actele sale normative în concordanţă cu aceasta</w:t>
      </w:r>
      <w:r w:rsidR="007D4FAE">
        <w:rPr>
          <w:sz w:val="28"/>
          <w:szCs w:val="28"/>
          <w:lang w:val="ro-RO"/>
        </w:rPr>
        <w:t>.</w:t>
      </w:r>
    </w:p>
    <w:p w14:paraId="5BE97327" w14:textId="77777777" w:rsidR="0098302A" w:rsidRDefault="0098302A" w:rsidP="007D4FAE">
      <w:pPr>
        <w:ind w:firstLine="0"/>
        <w:rPr>
          <w:rFonts w:eastAsia="Calibri"/>
          <w:color w:val="000000"/>
          <w:sz w:val="28"/>
          <w:szCs w:val="28"/>
          <w:lang w:val="ro-RO"/>
        </w:rPr>
      </w:pPr>
    </w:p>
    <w:p w14:paraId="25F387FF" w14:textId="77777777" w:rsidR="0098302A" w:rsidRDefault="0098302A" w:rsidP="0098302A">
      <w:pPr>
        <w:rPr>
          <w:rFonts w:eastAsia="Calibri"/>
          <w:color w:val="000000"/>
          <w:sz w:val="28"/>
          <w:szCs w:val="28"/>
          <w:lang w:val="ro-RO"/>
        </w:rPr>
      </w:pPr>
    </w:p>
    <w:p w14:paraId="68137468" w14:textId="6511B3A0" w:rsidR="0098302A" w:rsidRPr="00D85EB9" w:rsidRDefault="0098302A" w:rsidP="00D85EB9">
      <w:pPr>
        <w:rPr>
          <w:rFonts w:eastAsia="Calibri"/>
          <w:b/>
          <w:color w:val="000000"/>
          <w:sz w:val="28"/>
          <w:szCs w:val="28"/>
          <w:lang w:val="ro-RO"/>
        </w:rPr>
      </w:pPr>
      <w:r>
        <w:rPr>
          <w:rFonts w:eastAsia="Calibri"/>
          <w:b/>
          <w:color w:val="000000"/>
          <w:sz w:val="28"/>
          <w:szCs w:val="28"/>
          <w:lang w:val="ro-RO"/>
        </w:rPr>
        <w:t>Preşedintele Parlamentulu</w:t>
      </w:r>
      <w:r w:rsidR="00211542">
        <w:rPr>
          <w:rFonts w:eastAsia="Calibri"/>
          <w:b/>
          <w:color w:val="000000"/>
          <w:sz w:val="28"/>
          <w:szCs w:val="28"/>
          <w:lang w:val="ro-RO"/>
        </w:rPr>
        <w:t>i</w:t>
      </w:r>
      <w:r w:rsidR="007D4FAE">
        <w:rPr>
          <w:rFonts w:eastAsia="Calibri"/>
          <w:b/>
          <w:color w:val="000000"/>
          <w:sz w:val="28"/>
          <w:szCs w:val="28"/>
          <w:lang w:val="ro-RO"/>
        </w:rPr>
        <w:t xml:space="preserve">                           Igor GROSU</w:t>
      </w:r>
    </w:p>
    <w:sectPr w:rsidR="0098302A" w:rsidRPr="00D85EB9" w:rsidSect="00FC2D2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B9BB" w14:textId="77777777" w:rsidR="00EA3CA4" w:rsidRDefault="00EA3CA4" w:rsidP="00026B87">
      <w:r>
        <w:separator/>
      </w:r>
    </w:p>
  </w:endnote>
  <w:endnote w:type="continuationSeparator" w:id="0">
    <w:p w14:paraId="49D12841" w14:textId="77777777" w:rsidR="00EA3CA4" w:rsidRDefault="00EA3CA4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33AE74D7" w:rsidR="000D7A09" w:rsidRPr="00C74719" w:rsidRDefault="000D7A09" w:rsidP="00C74719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E61E12">
      <w:rPr>
        <w:noProof/>
        <w:sz w:val="16"/>
        <w:szCs w:val="16"/>
      </w:rPr>
      <w:t>C:\Users\ASUS\Desktop\Lege culturii\HG Cultură-RO.docx</w:t>
    </w:r>
    <w:r w:rsidRPr="00814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16ADADDA" w:rsidR="001D364E" w:rsidRPr="001D364E" w:rsidRDefault="001D364E" w:rsidP="001D364E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E61E12">
      <w:rPr>
        <w:noProof/>
        <w:sz w:val="16"/>
        <w:szCs w:val="16"/>
      </w:rPr>
      <w:t>C:\Users\ASUS\Desktop\Lege culturii\HG Cultură-RO.docx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FC73" w14:textId="77777777" w:rsidR="00EA3CA4" w:rsidRDefault="00EA3CA4" w:rsidP="00026B87">
      <w:r>
        <w:separator/>
      </w:r>
    </w:p>
  </w:footnote>
  <w:footnote w:type="continuationSeparator" w:id="0">
    <w:p w14:paraId="0C320CA1" w14:textId="77777777" w:rsidR="00EA3CA4" w:rsidRDefault="00EA3CA4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1DEBBADC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C717D" w:rsidRPr="009C717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76BE7"/>
    <w:multiLevelType w:val="hybridMultilevel"/>
    <w:tmpl w:val="74CAD904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F21C8"/>
    <w:multiLevelType w:val="hybridMultilevel"/>
    <w:tmpl w:val="37B0E4C4"/>
    <w:lvl w:ilvl="0" w:tplc="ADC620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A47F9"/>
    <w:multiLevelType w:val="hybridMultilevel"/>
    <w:tmpl w:val="74CAD904"/>
    <w:lvl w:ilvl="0" w:tplc="EE140C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47E58"/>
    <w:multiLevelType w:val="hybridMultilevel"/>
    <w:tmpl w:val="0F0A7110"/>
    <w:lvl w:ilvl="0" w:tplc="397486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82223"/>
    <w:multiLevelType w:val="hybridMultilevel"/>
    <w:tmpl w:val="4DDEC6F2"/>
    <w:lvl w:ilvl="0" w:tplc="4728513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17198">
    <w:abstractNumId w:val="8"/>
  </w:num>
  <w:num w:numId="2" w16cid:durableId="1866206523">
    <w:abstractNumId w:val="35"/>
  </w:num>
  <w:num w:numId="3" w16cid:durableId="511140229">
    <w:abstractNumId w:val="2"/>
  </w:num>
  <w:num w:numId="4" w16cid:durableId="1525678103">
    <w:abstractNumId w:val="25"/>
  </w:num>
  <w:num w:numId="5" w16cid:durableId="556822385">
    <w:abstractNumId w:val="21"/>
  </w:num>
  <w:num w:numId="6" w16cid:durableId="2011716665">
    <w:abstractNumId w:val="28"/>
  </w:num>
  <w:num w:numId="7" w16cid:durableId="1654409626">
    <w:abstractNumId w:val="6"/>
  </w:num>
  <w:num w:numId="8" w16cid:durableId="1669286337">
    <w:abstractNumId w:val="22"/>
  </w:num>
  <w:num w:numId="9" w16cid:durableId="1638219297">
    <w:abstractNumId w:val="36"/>
  </w:num>
  <w:num w:numId="10" w16cid:durableId="1838226572">
    <w:abstractNumId w:val="39"/>
  </w:num>
  <w:num w:numId="11" w16cid:durableId="1031537167">
    <w:abstractNumId w:val="18"/>
  </w:num>
  <w:num w:numId="12" w16cid:durableId="2146846191">
    <w:abstractNumId w:val="31"/>
  </w:num>
  <w:num w:numId="13" w16cid:durableId="693308406">
    <w:abstractNumId w:val="5"/>
  </w:num>
  <w:num w:numId="14" w16cid:durableId="73826017">
    <w:abstractNumId w:val="4"/>
  </w:num>
  <w:num w:numId="15" w16cid:durableId="2069763548">
    <w:abstractNumId w:val="10"/>
  </w:num>
  <w:num w:numId="16" w16cid:durableId="289825279">
    <w:abstractNumId w:val="30"/>
  </w:num>
  <w:num w:numId="17" w16cid:durableId="319039233">
    <w:abstractNumId w:val="29"/>
  </w:num>
  <w:num w:numId="18" w16cid:durableId="1129516422">
    <w:abstractNumId w:val="3"/>
  </w:num>
  <w:num w:numId="19" w16cid:durableId="1629705662">
    <w:abstractNumId w:val="11"/>
  </w:num>
  <w:num w:numId="20" w16cid:durableId="999231610">
    <w:abstractNumId w:val="14"/>
  </w:num>
  <w:num w:numId="21" w16cid:durableId="1638946969">
    <w:abstractNumId w:val="33"/>
  </w:num>
  <w:num w:numId="22" w16cid:durableId="392656093">
    <w:abstractNumId w:val="27"/>
  </w:num>
  <w:num w:numId="23" w16cid:durableId="700738789">
    <w:abstractNumId w:val="40"/>
  </w:num>
  <w:num w:numId="24" w16cid:durableId="789054179">
    <w:abstractNumId w:val="19"/>
  </w:num>
  <w:num w:numId="25" w16cid:durableId="8610163">
    <w:abstractNumId w:val="34"/>
  </w:num>
  <w:num w:numId="26" w16cid:durableId="316156713">
    <w:abstractNumId w:val="23"/>
  </w:num>
  <w:num w:numId="27" w16cid:durableId="1298606021">
    <w:abstractNumId w:val="24"/>
  </w:num>
  <w:num w:numId="28" w16cid:durableId="11263169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06029854">
    <w:abstractNumId w:val="0"/>
  </w:num>
  <w:num w:numId="30" w16cid:durableId="599608152">
    <w:abstractNumId w:val="1"/>
  </w:num>
  <w:num w:numId="31" w16cid:durableId="935601866">
    <w:abstractNumId w:val="32"/>
  </w:num>
  <w:num w:numId="32" w16cid:durableId="1526014459">
    <w:abstractNumId w:val="16"/>
  </w:num>
  <w:num w:numId="33" w16cid:durableId="1975795526">
    <w:abstractNumId w:val="41"/>
  </w:num>
  <w:num w:numId="34" w16cid:durableId="1831096287">
    <w:abstractNumId w:val="38"/>
  </w:num>
  <w:num w:numId="35" w16cid:durableId="323170634">
    <w:abstractNumId w:val="12"/>
  </w:num>
  <w:num w:numId="36" w16cid:durableId="1446268154">
    <w:abstractNumId w:val="13"/>
  </w:num>
  <w:num w:numId="37" w16cid:durableId="2110733194">
    <w:abstractNumId w:val="26"/>
  </w:num>
  <w:num w:numId="38" w16cid:durableId="949632328">
    <w:abstractNumId w:val="7"/>
  </w:num>
  <w:num w:numId="39" w16cid:durableId="16352173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9646183">
    <w:abstractNumId w:val="17"/>
  </w:num>
  <w:num w:numId="41" w16cid:durableId="950283545">
    <w:abstractNumId w:val="9"/>
  </w:num>
  <w:num w:numId="42" w16cid:durableId="2119058490">
    <w:abstractNumId w:val="37"/>
  </w:num>
  <w:num w:numId="43" w16cid:durableId="171469271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CE0"/>
    <w:rsid w:val="00000CF4"/>
    <w:rsid w:val="00026B87"/>
    <w:rsid w:val="00075CE0"/>
    <w:rsid w:val="00077246"/>
    <w:rsid w:val="00077B6F"/>
    <w:rsid w:val="0008212F"/>
    <w:rsid w:val="0008431B"/>
    <w:rsid w:val="00085DA8"/>
    <w:rsid w:val="000914AA"/>
    <w:rsid w:val="0009503C"/>
    <w:rsid w:val="000B074B"/>
    <w:rsid w:val="000B66A7"/>
    <w:rsid w:val="000C3000"/>
    <w:rsid w:val="000C5518"/>
    <w:rsid w:val="000C592A"/>
    <w:rsid w:val="000D3405"/>
    <w:rsid w:val="000D6410"/>
    <w:rsid w:val="000D7A09"/>
    <w:rsid w:val="000E290D"/>
    <w:rsid w:val="000F0FD7"/>
    <w:rsid w:val="001100A2"/>
    <w:rsid w:val="00111319"/>
    <w:rsid w:val="00117216"/>
    <w:rsid w:val="0014378C"/>
    <w:rsid w:val="00144067"/>
    <w:rsid w:val="001469DB"/>
    <w:rsid w:val="001574DD"/>
    <w:rsid w:val="001614F3"/>
    <w:rsid w:val="00191F49"/>
    <w:rsid w:val="001A38C8"/>
    <w:rsid w:val="001B2461"/>
    <w:rsid w:val="001B5608"/>
    <w:rsid w:val="001D364E"/>
    <w:rsid w:val="001E2DC3"/>
    <w:rsid w:val="001E6EB8"/>
    <w:rsid w:val="00211542"/>
    <w:rsid w:val="00222B19"/>
    <w:rsid w:val="00243B9C"/>
    <w:rsid w:val="00251AE0"/>
    <w:rsid w:val="0025392F"/>
    <w:rsid w:val="00256F32"/>
    <w:rsid w:val="00283736"/>
    <w:rsid w:val="002904E1"/>
    <w:rsid w:val="0029400E"/>
    <w:rsid w:val="0029707D"/>
    <w:rsid w:val="002A2395"/>
    <w:rsid w:val="002B20E3"/>
    <w:rsid w:val="002B633D"/>
    <w:rsid w:val="002D0681"/>
    <w:rsid w:val="002F72AF"/>
    <w:rsid w:val="00305805"/>
    <w:rsid w:val="003321A4"/>
    <w:rsid w:val="0034194B"/>
    <w:rsid w:val="003543E9"/>
    <w:rsid w:val="003572A1"/>
    <w:rsid w:val="00370640"/>
    <w:rsid w:val="003724B5"/>
    <w:rsid w:val="0038382A"/>
    <w:rsid w:val="003852B4"/>
    <w:rsid w:val="003A3A06"/>
    <w:rsid w:val="003A4AE6"/>
    <w:rsid w:val="003B04ED"/>
    <w:rsid w:val="003B596B"/>
    <w:rsid w:val="003D6BC3"/>
    <w:rsid w:val="00427274"/>
    <w:rsid w:val="004369CE"/>
    <w:rsid w:val="00443FC0"/>
    <w:rsid w:val="0044592D"/>
    <w:rsid w:val="00454CEE"/>
    <w:rsid w:val="00454ECA"/>
    <w:rsid w:val="004654AB"/>
    <w:rsid w:val="00480561"/>
    <w:rsid w:val="004823CE"/>
    <w:rsid w:val="004829D9"/>
    <w:rsid w:val="00482BA3"/>
    <w:rsid w:val="004A0B1C"/>
    <w:rsid w:val="004A228A"/>
    <w:rsid w:val="004A3F9B"/>
    <w:rsid w:val="004A4B59"/>
    <w:rsid w:val="004B00D8"/>
    <w:rsid w:val="004B64FE"/>
    <w:rsid w:val="004C277D"/>
    <w:rsid w:val="004E1000"/>
    <w:rsid w:val="004F1090"/>
    <w:rsid w:val="00500597"/>
    <w:rsid w:val="0050680A"/>
    <w:rsid w:val="00512A5C"/>
    <w:rsid w:val="005148B2"/>
    <w:rsid w:val="005206A0"/>
    <w:rsid w:val="005262C2"/>
    <w:rsid w:val="00530592"/>
    <w:rsid w:val="00537095"/>
    <w:rsid w:val="00542F92"/>
    <w:rsid w:val="005541A1"/>
    <w:rsid w:val="005802DD"/>
    <w:rsid w:val="005850E0"/>
    <w:rsid w:val="00586D2A"/>
    <w:rsid w:val="005C35F2"/>
    <w:rsid w:val="005D67C1"/>
    <w:rsid w:val="005E1FF5"/>
    <w:rsid w:val="005F1999"/>
    <w:rsid w:val="005F2B04"/>
    <w:rsid w:val="00601679"/>
    <w:rsid w:val="00602BB7"/>
    <w:rsid w:val="00602E93"/>
    <w:rsid w:val="0063090F"/>
    <w:rsid w:val="006319C8"/>
    <w:rsid w:val="00633BD9"/>
    <w:rsid w:val="0067374F"/>
    <w:rsid w:val="00695959"/>
    <w:rsid w:val="006B17C6"/>
    <w:rsid w:val="006D05F6"/>
    <w:rsid w:val="006D11E3"/>
    <w:rsid w:val="006E3ECB"/>
    <w:rsid w:val="006E74D0"/>
    <w:rsid w:val="006F5347"/>
    <w:rsid w:val="00703555"/>
    <w:rsid w:val="007067A9"/>
    <w:rsid w:val="00715E43"/>
    <w:rsid w:val="00723D26"/>
    <w:rsid w:val="007276F9"/>
    <w:rsid w:val="007305B8"/>
    <w:rsid w:val="00730FEE"/>
    <w:rsid w:val="0073380E"/>
    <w:rsid w:val="00737FC1"/>
    <w:rsid w:val="00746067"/>
    <w:rsid w:val="0074640D"/>
    <w:rsid w:val="00752485"/>
    <w:rsid w:val="00752E46"/>
    <w:rsid w:val="007551A5"/>
    <w:rsid w:val="007756A2"/>
    <w:rsid w:val="00782601"/>
    <w:rsid w:val="007926E4"/>
    <w:rsid w:val="007A0C07"/>
    <w:rsid w:val="007A2971"/>
    <w:rsid w:val="007A32DD"/>
    <w:rsid w:val="007A37D5"/>
    <w:rsid w:val="007A4567"/>
    <w:rsid w:val="007C7A93"/>
    <w:rsid w:val="007D4FAE"/>
    <w:rsid w:val="007E0B5B"/>
    <w:rsid w:val="00814406"/>
    <w:rsid w:val="00814B16"/>
    <w:rsid w:val="00832599"/>
    <w:rsid w:val="0083559A"/>
    <w:rsid w:val="0084667B"/>
    <w:rsid w:val="00862AB4"/>
    <w:rsid w:val="008713BF"/>
    <w:rsid w:val="0087581E"/>
    <w:rsid w:val="008808D4"/>
    <w:rsid w:val="00882196"/>
    <w:rsid w:val="00893B25"/>
    <w:rsid w:val="008A3368"/>
    <w:rsid w:val="008B533A"/>
    <w:rsid w:val="008C14FC"/>
    <w:rsid w:val="008C1EB3"/>
    <w:rsid w:val="008C53C4"/>
    <w:rsid w:val="008C5F65"/>
    <w:rsid w:val="008E07B3"/>
    <w:rsid w:val="008F66EE"/>
    <w:rsid w:val="0090228E"/>
    <w:rsid w:val="009159B9"/>
    <w:rsid w:val="009168BD"/>
    <w:rsid w:val="00917BB8"/>
    <w:rsid w:val="009374A9"/>
    <w:rsid w:val="009405C1"/>
    <w:rsid w:val="00941781"/>
    <w:rsid w:val="009423B6"/>
    <w:rsid w:val="00950CEF"/>
    <w:rsid w:val="0095316D"/>
    <w:rsid w:val="00965406"/>
    <w:rsid w:val="00967B94"/>
    <w:rsid w:val="00976FDE"/>
    <w:rsid w:val="0098302A"/>
    <w:rsid w:val="009A3326"/>
    <w:rsid w:val="009B3D12"/>
    <w:rsid w:val="009B4C08"/>
    <w:rsid w:val="009B4E5C"/>
    <w:rsid w:val="009C717D"/>
    <w:rsid w:val="009D1C68"/>
    <w:rsid w:val="009D5B26"/>
    <w:rsid w:val="009E1E2C"/>
    <w:rsid w:val="009E20E6"/>
    <w:rsid w:val="009E5FBA"/>
    <w:rsid w:val="00A0308D"/>
    <w:rsid w:val="00A04621"/>
    <w:rsid w:val="00A1010C"/>
    <w:rsid w:val="00A20072"/>
    <w:rsid w:val="00A23620"/>
    <w:rsid w:val="00A31518"/>
    <w:rsid w:val="00A32BFE"/>
    <w:rsid w:val="00A35DD9"/>
    <w:rsid w:val="00A56041"/>
    <w:rsid w:val="00A645F2"/>
    <w:rsid w:val="00A87A92"/>
    <w:rsid w:val="00A938D0"/>
    <w:rsid w:val="00A94FEB"/>
    <w:rsid w:val="00A977C3"/>
    <w:rsid w:val="00AA173D"/>
    <w:rsid w:val="00AB67F5"/>
    <w:rsid w:val="00AC298F"/>
    <w:rsid w:val="00AE7568"/>
    <w:rsid w:val="00AF0010"/>
    <w:rsid w:val="00AF3B22"/>
    <w:rsid w:val="00B009D5"/>
    <w:rsid w:val="00B0557A"/>
    <w:rsid w:val="00B05A8B"/>
    <w:rsid w:val="00B16328"/>
    <w:rsid w:val="00B17393"/>
    <w:rsid w:val="00B27171"/>
    <w:rsid w:val="00B32AA6"/>
    <w:rsid w:val="00B4370D"/>
    <w:rsid w:val="00B51090"/>
    <w:rsid w:val="00B60965"/>
    <w:rsid w:val="00B66C38"/>
    <w:rsid w:val="00B71142"/>
    <w:rsid w:val="00B72CF2"/>
    <w:rsid w:val="00B84F25"/>
    <w:rsid w:val="00BB11B5"/>
    <w:rsid w:val="00BC3EBF"/>
    <w:rsid w:val="00BF1D68"/>
    <w:rsid w:val="00BF2373"/>
    <w:rsid w:val="00BF32A6"/>
    <w:rsid w:val="00C02DFA"/>
    <w:rsid w:val="00C03113"/>
    <w:rsid w:val="00C2477D"/>
    <w:rsid w:val="00C35492"/>
    <w:rsid w:val="00C63775"/>
    <w:rsid w:val="00C65F10"/>
    <w:rsid w:val="00C67044"/>
    <w:rsid w:val="00C74719"/>
    <w:rsid w:val="00C74905"/>
    <w:rsid w:val="00C97309"/>
    <w:rsid w:val="00CA3BDF"/>
    <w:rsid w:val="00CB05D3"/>
    <w:rsid w:val="00CB0FCF"/>
    <w:rsid w:val="00CC7AFF"/>
    <w:rsid w:val="00CE0DA1"/>
    <w:rsid w:val="00CF2559"/>
    <w:rsid w:val="00D1121D"/>
    <w:rsid w:val="00D12A45"/>
    <w:rsid w:val="00D15737"/>
    <w:rsid w:val="00D30198"/>
    <w:rsid w:val="00D31B11"/>
    <w:rsid w:val="00D41305"/>
    <w:rsid w:val="00D64123"/>
    <w:rsid w:val="00D642D3"/>
    <w:rsid w:val="00D8311D"/>
    <w:rsid w:val="00D85EB9"/>
    <w:rsid w:val="00D86B79"/>
    <w:rsid w:val="00D900C1"/>
    <w:rsid w:val="00D91434"/>
    <w:rsid w:val="00DB0416"/>
    <w:rsid w:val="00DB1216"/>
    <w:rsid w:val="00DB7468"/>
    <w:rsid w:val="00DC4C6E"/>
    <w:rsid w:val="00DC5914"/>
    <w:rsid w:val="00DE0BD6"/>
    <w:rsid w:val="00DF0E57"/>
    <w:rsid w:val="00DF181A"/>
    <w:rsid w:val="00DF7E3E"/>
    <w:rsid w:val="00E04C14"/>
    <w:rsid w:val="00E11CE2"/>
    <w:rsid w:val="00E216C5"/>
    <w:rsid w:val="00E25218"/>
    <w:rsid w:val="00E52F97"/>
    <w:rsid w:val="00E5460C"/>
    <w:rsid w:val="00E61E12"/>
    <w:rsid w:val="00E7200F"/>
    <w:rsid w:val="00E82D01"/>
    <w:rsid w:val="00E920DA"/>
    <w:rsid w:val="00EA1DFC"/>
    <w:rsid w:val="00EA3268"/>
    <w:rsid w:val="00EA3CA4"/>
    <w:rsid w:val="00EA5542"/>
    <w:rsid w:val="00EA7735"/>
    <w:rsid w:val="00EB1E2A"/>
    <w:rsid w:val="00EB50D7"/>
    <w:rsid w:val="00EB7F6B"/>
    <w:rsid w:val="00EC2164"/>
    <w:rsid w:val="00ED2FE3"/>
    <w:rsid w:val="00ED6C98"/>
    <w:rsid w:val="00EE4447"/>
    <w:rsid w:val="00EE757D"/>
    <w:rsid w:val="00EF5CF5"/>
    <w:rsid w:val="00F019B4"/>
    <w:rsid w:val="00F4110C"/>
    <w:rsid w:val="00F47CDA"/>
    <w:rsid w:val="00F552B7"/>
    <w:rsid w:val="00F67B04"/>
    <w:rsid w:val="00F76152"/>
    <w:rsid w:val="00F817FC"/>
    <w:rsid w:val="00F864E2"/>
    <w:rsid w:val="00FA194B"/>
    <w:rsid w:val="00FA4BD7"/>
    <w:rsid w:val="00FA5892"/>
    <w:rsid w:val="00FA7984"/>
    <w:rsid w:val="00FB176A"/>
    <w:rsid w:val="00FB330C"/>
    <w:rsid w:val="00FC2D2D"/>
    <w:rsid w:val="00FC4320"/>
    <w:rsid w:val="00FD2A3E"/>
    <w:rsid w:val="00FD50C6"/>
    <w:rsid w:val="00FE1BE7"/>
    <w:rsid w:val="00FE4456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612F257A-CE15-4880-8DEA-CDD08B46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ASUS</cp:lastModifiedBy>
  <cp:revision>74</cp:revision>
  <cp:lastPrinted>2023-09-12T09:08:00Z</cp:lastPrinted>
  <dcterms:created xsi:type="dcterms:W3CDTF">2023-05-14T14:30:00Z</dcterms:created>
  <dcterms:modified xsi:type="dcterms:W3CDTF">2023-10-12T05:29:00Z</dcterms:modified>
</cp:coreProperties>
</file>