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88" w:rsidRDefault="002A4E88" w:rsidP="002A4E88">
      <w:pPr>
        <w:jc w:val="center"/>
        <w:rPr>
          <w:b/>
        </w:rPr>
      </w:pPr>
      <w:r w:rsidRPr="00CA0DFA">
        <w:rPr>
          <w:b/>
        </w:rPr>
        <w:t>MINISTERUL EDUCAŢIEI AL REPUBLICII MOLDOVA</w:t>
      </w:r>
    </w:p>
    <w:p w:rsidR="002A4E88" w:rsidRPr="00CA0DFA" w:rsidRDefault="002A4E88" w:rsidP="002A4E88">
      <w:pPr>
        <w:jc w:val="center"/>
        <w:rPr>
          <w:b/>
        </w:rPr>
      </w:pPr>
    </w:p>
    <w:p w:rsidR="002A4E88" w:rsidRDefault="002A4E88" w:rsidP="002A4E88">
      <w:pPr>
        <w:jc w:val="center"/>
        <w:rPr>
          <w:b/>
        </w:rPr>
      </w:pPr>
      <w:r w:rsidRPr="00CA0DFA">
        <w:rPr>
          <w:b/>
        </w:rPr>
        <w:t>UNIVERSITATEA TEHNICĂ A MOLDOVEI</w:t>
      </w:r>
    </w:p>
    <w:p w:rsidR="002A4E88" w:rsidRDefault="002A4E88" w:rsidP="002A4E88">
      <w:pPr>
        <w:jc w:val="center"/>
        <w:rPr>
          <w:b/>
        </w:rPr>
      </w:pPr>
    </w:p>
    <w:p w:rsidR="002A4E88" w:rsidRPr="00CA0DFA" w:rsidRDefault="002A4E88" w:rsidP="002A4E88">
      <w:pPr>
        <w:jc w:val="center"/>
        <w:rPr>
          <w:b/>
        </w:rPr>
      </w:pPr>
      <w:r>
        <w:rPr>
          <w:b/>
        </w:rPr>
        <w:t>CENTRUL UNIVERSITAR DE FORMARE CONTINUĂ</w:t>
      </w:r>
      <w:r w:rsidRPr="00CA0DFA">
        <w:rPr>
          <w:b/>
        </w:rPr>
        <w:br/>
      </w:r>
    </w:p>
    <w:p w:rsidR="002A4E88" w:rsidRPr="00CA0DFA" w:rsidRDefault="002A4E88" w:rsidP="002A4E88">
      <w:pPr>
        <w:rPr>
          <w:b/>
        </w:rPr>
      </w:pPr>
    </w:p>
    <w:p w:rsidR="004D2CD7" w:rsidRDefault="004D2CD7" w:rsidP="004D2CD7"/>
    <w:p w:rsidR="004D2CD7" w:rsidRPr="008F76A6" w:rsidRDefault="004D2CD7" w:rsidP="004D2CD7">
      <w:pPr>
        <w:jc w:val="both"/>
        <w:rPr>
          <w:b/>
          <w:i/>
          <w:sz w:val="20"/>
          <w:szCs w:val="20"/>
        </w:rPr>
      </w:pPr>
      <w:r w:rsidRPr="008F76A6">
        <w:rPr>
          <w:b/>
          <w:i/>
          <w:sz w:val="20"/>
          <w:szCs w:val="20"/>
        </w:rPr>
        <w:t xml:space="preserve">   „Aprobat”                                                                                                                            „Aprobat”</w:t>
      </w:r>
    </w:p>
    <w:p w:rsidR="004D2CD7" w:rsidRPr="008F76A6" w:rsidRDefault="004D2CD7" w:rsidP="004D2CD7">
      <w:pPr>
        <w:jc w:val="both"/>
        <w:rPr>
          <w:b/>
          <w:i/>
          <w:sz w:val="20"/>
          <w:szCs w:val="20"/>
        </w:rPr>
      </w:pPr>
      <w:r w:rsidRPr="008F76A6">
        <w:rPr>
          <w:b/>
          <w:i/>
          <w:sz w:val="20"/>
          <w:szCs w:val="20"/>
        </w:rPr>
        <w:t xml:space="preserve">Şedinţa senatului UTM                                                                                                          </w:t>
      </w:r>
    </w:p>
    <w:p w:rsidR="004D2CD7" w:rsidRPr="008F76A6" w:rsidRDefault="004D2CD7" w:rsidP="004D2CD7">
      <w:pPr>
        <w:jc w:val="both"/>
        <w:rPr>
          <w:b/>
          <w:i/>
          <w:sz w:val="20"/>
          <w:szCs w:val="20"/>
        </w:rPr>
      </w:pPr>
      <w:r w:rsidRPr="008F76A6">
        <w:rPr>
          <w:b/>
          <w:i/>
          <w:sz w:val="20"/>
          <w:szCs w:val="20"/>
        </w:rPr>
        <w:t>din 02.04.2013                                                                                                                       Ministrul Educaţiei</w:t>
      </w:r>
    </w:p>
    <w:p w:rsidR="004D2CD7" w:rsidRPr="008F76A6" w:rsidRDefault="004D2CD7" w:rsidP="004D2CD7">
      <w:pPr>
        <w:jc w:val="both"/>
        <w:rPr>
          <w:b/>
          <w:sz w:val="20"/>
          <w:szCs w:val="20"/>
        </w:rPr>
      </w:pPr>
      <w:r w:rsidRPr="008F76A6">
        <w:rPr>
          <w:b/>
          <w:i/>
          <w:sz w:val="20"/>
          <w:szCs w:val="20"/>
        </w:rPr>
        <w:t xml:space="preserve">proces verbal nr. 7                                                           </w:t>
      </w:r>
    </w:p>
    <w:p w:rsidR="004D2CD7" w:rsidRPr="008F76A6" w:rsidRDefault="004D2CD7" w:rsidP="004D2CD7">
      <w:pPr>
        <w:jc w:val="both"/>
        <w:rPr>
          <w:b/>
          <w:sz w:val="20"/>
          <w:szCs w:val="20"/>
        </w:rPr>
      </w:pPr>
    </w:p>
    <w:p w:rsidR="004D2CD7" w:rsidRPr="008F76A6" w:rsidRDefault="004D2CD7" w:rsidP="004D2CD7">
      <w:pPr>
        <w:jc w:val="both"/>
        <w:rPr>
          <w:b/>
          <w:sz w:val="20"/>
          <w:szCs w:val="20"/>
        </w:rPr>
      </w:pPr>
      <w:r w:rsidRPr="008F76A6">
        <w:rPr>
          <w:b/>
          <w:sz w:val="20"/>
          <w:szCs w:val="20"/>
        </w:rPr>
        <w:t>_______________________                                                                                             __________________________</w:t>
      </w:r>
    </w:p>
    <w:p w:rsidR="004D2CD7" w:rsidRPr="008F76A6" w:rsidRDefault="004D2CD7" w:rsidP="004D2CD7">
      <w:pPr>
        <w:jc w:val="both"/>
        <w:rPr>
          <w:b/>
          <w:sz w:val="20"/>
          <w:szCs w:val="20"/>
        </w:rPr>
      </w:pPr>
    </w:p>
    <w:p w:rsidR="004D2CD7" w:rsidRPr="008F76A6" w:rsidRDefault="004D2CD7" w:rsidP="004D2CD7">
      <w:pPr>
        <w:jc w:val="both"/>
        <w:rPr>
          <w:b/>
          <w:sz w:val="20"/>
          <w:szCs w:val="20"/>
        </w:rPr>
      </w:pPr>
      <w:r w:rsidRPr="008F76A6">
        <w:rPr>
          <w:b/>
          <w:sz w:val="20"/>
          <w:szCs w:val="20"/>
        </w:rPr>
        <w:t xml:space="preserve">Ion </w:t>
      </w:r>
      <w:r w:rsidR="00EC443D" w:rsidRPr="008F76A6">
        <w:rPr>
          <w:b/>
          <w:sz w:val="20"/>
          <w:szCs w:val="20"/>
        </w:rPr>
        <w:t>BOSTAN</w:t>
      </w:r>
      <w:r w:rsidRPr="008F76A6">
        <w:rPr>
          <w:b/>
          <w:sz w:val="20"/>
          <w:szCs w:val="20"/>
        </w:rPr>
        <w:t xml:space="preserve">, Preşedintele                                                                    </w:t>
      </w:r>
      <w:r w:rsidR="00EC443D" w:rsidRPr="008F76A6">
        <w:rPr>
          <w:b/>
          <w:sz w:val="20"/>
          <w:szCs w:val="20"/>
        </w:rPr>
        <w:t xml:space="preserve">                           </w:t>
      </w:r>
      <w:bookmarkStart w:id="0" w:name="_GoBack"/>
      <w:bookmarkEnd w:id="0"/>
      <w:r w:rsidRPr="008F76A6">
        <w:rPr>
          <w:b/>
          <w:sz w:val="20"/>
          <w:szCs w:val="20"/>
        </w:rPr>
        <w:t xml:space="preserve">Maia </w:t>
      </w:r>
      <w:r w:rsidR="00EC443D" w:rsidRPr="008F76A6">
        <w:rPr>
          <w:b/>
          <w:sz w:val="20"/>
          <w:szCs w:val="20"/>
        </w:rPr>
        <w:t>SANDU,</w:t>
      </w:r>
    </w:p>
    <w:p w:rsidR="004D2CD7" w:rsidRPr="008F76A6" w:rsidRDefault="004D2CD7" w:rsidP="004D2CD7">
      <w:pPr>
        <w:jc w:val="both"/>
        <w:rPr>
          <w:b/>
          <w:sz w:val="20"/>
          <w:szCs w:val="20"/>
        </w:rPr>
      </w:pPr>
      <w:r w:rsidRPr="008F76A6">
        <w:rPr>
          <w:b/>
          <w:sz w:val="20"/>
          <w:szCs w:val="20"/>
        </w:rPr>
        <w:t>Senatului UTM                                                                                                                   Ministru</w:t>
      </w:r>
    </w:p>
    <w:p w:rsidR="004D2CD7" w:rsidRPr="008F76A6" w:rsidRDefault="004D2CD7" w:rsidP="004D2CD7">
      <w:pPr>
        <w:jc w:val="both"/>
        <w:rPr>
          <w:b/>
          <w:sz w:val="20"/>
          <w:szCs w:val="20"/>
        </w:rPr>
      </w:pPr>
      <w:r w:rsidRPr="008F76A6">
        <w:rPr>
          <w:b/>
          <w:sz w:val="20"/>
          <w:szCs w:val="20"/>
        </w:rPr>
        <w:t>rector, academician</w:t>
      </w:r>
    </w:p>
    <w:p w:rsidR="004D2CD7" w:rsidRPr="003840AD" w:rsidRDefault="004D2CD7" w:rsidP="004D2CD7">
      <w:pPr>
        <w:jc w:val="both"/>
        <w:rPr>
          <w:b/>
          <w:sz w:val="28"/>
          <w:szCs w:val="28"/>
        </w:rPr>
      </w:pPr>
    </w:p>
    <w:p w:rsidR="004D2CD7" w:rsidRDefault="004D2CD7" w:rsidP="004D2CD7">
      <w:pPr>
        <w:jc w:val="both"/>
        <w:rPr>
          <w:sz w:val="28"/>
          <w:szCs w:val="28"/>
        </w:rPr>
      </w:pPr>
    </w:p>
    <w:p w:rsidR="002A4E88" w:rsidRDefault="002A4E88" w:rsidP="002A4E88"/>
    <w:p w:rsidR="002A4E88" w:rsidRDefault="002A4E88" w:rsidP="002A4E88"/>
    <w:p w:rsidR="002A4E88" w:rsidRDefault="002A4E88" w:rsidP="002A4E88"/>
    <w:p w:rsidR="002A4E88" w:rsidRDefault="002A4E88" w:rsidP="002A4E88"/>
    <w:p w:rsidR="002A4E88" w:rsidRDefault="002A4E88" w:rsidP="002A4E88"/>
    <w:p w:rsidR="002A4E88" w:rsidRDefault="002A4E88" w:rsidP="002A4E88"/>
    <w:p w:rsidR="002A4E88" w:rsidRPr="00916729" w:rsidRDefault="002A4E88" w:rsidP="002A4E88">
      <w:pPr>
        <w:jc w:val="center"/>
        <w:rPr>
          <w:b/>
          <w:sz w:val="28"/>
          <w:szCs w:val="28"/>
        </w:rPr>
      </w:pPr>
      <w:r w:rsidRPr="00916729">
        <w:rPr>
          <w:b/>
          <w:sz w:val="28"/>
          <w:szCs w:val="28"/>
        </w:rPr>
        <w:t>Programul</w:t>
      </w:r>
    </w:p>
    <w:p w:rsidR="002A4E88" w:rsidRPr="00916729" w:rsidRDefault="002A4E88" w:rsidP="002A4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formare profesională</w:t>
      </w:r>
    </w:p>
    <w:p w:rsidR="002A4E88" w:rsidRPr="00916729" w:rsidRDefault="002A4E88" w:rsidP="002A4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evaluatorilor</w:t>
      </w:r>
      <w:r w:rsidRPr="00916729">
        <w:rPr>
          <w:b/>
          <w:sz w:val="28"/>
          <w:szCs w:val="28"/>
        </w:rPr>
        <w:t xml:space="preserve"> din sistemul de pregătire</w:t>
      </w:r>
    </w:p>
    <w:p w:rsidR="002A4E88" w:rsidRDefault="002A4E88" w:rsidP="002A4E88">
      <w:pPr>
        <w:jc w:val="center"/>
        <w:rPr>
          <w:b/>
          <w:sz w:val="28"/>
          <w:szCs w:val="28"/>
        </w:rPr>
      </w:pPr>
      <w:r w:rsidRPr="00916729">
        <w:rPr>
          <w:b/>
          <w:sz w:val="28"/>
          <w:szCs w:val="28"/>
        </w:rPr>
        <w:t>a conducătorilor de autovehicule</w:t>
      </w:r>
    </w:p>
    <w:p w:rsidR="002A4E88" w:rsidRDefault="002A4E88" w:rsidP="002A4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şi examinatorilor din cadrul secţiilor de examinare</w:t>
      </w:r>
    </w:p>
    <w:p w:rsidR="002A4E88" w:rsidRDefault="002A4E88" w:rsidP="002A4E88">
      <w:pPr>
        <w:jc w:val="center"/>
        <w:rPr>
          <w:b/>
          <w:sz w:val="28"/>
          <w:szCs w:val="28"/>
        </w:rPr>
      </w:pPr>
    </w:p>
    <w:p w:rsidR="002A4E88" w:rsidRDefault="002A4E88" w:rsidP="002A4E88">
      <w:pPr>
        <w:jc w:val="center"/>
        <w:rPr>
          <w:b/>
          <w:sz w:val="28"/>
          <w:szCs w:val="28"/>
        </w:rPr>
      </w:pPr>
    </w:p>
    <w:p w:rsidR="002A4E88" w:rsidRDefault="002A4E88" w:rsidP="002A4E88">
      <w:pPr>
        <w:jc w:val="center"/>
        <w:rPr>
          <w:b/>
          <w:sz w:val="28"/>
          <w:szCs w:val="28"/>
        </w:rPr>
      </w:pPr>
    </w:p>
    <w:p w:rsidR="002A4E88" w:rsidRDefault="002A4E88" w:rsidP="002A4E88">
      <w:pPr>
        <w:jc w:val="center"/>
        <w:rPr>
          <w:b/>
          <w:sz w:val="28"/>
          <w:szCs w:val="28"/>
        </w:rPr>
      </w:pPr>
    </w:p>
    <w:p w:rsidR="002A4E88" w:rsidRDefault="002A4E88" w:rsidP="002A4E88">
      <w:pPr>
        <w:jc w:val="center"/>
        <w:rPr>
          <w:b/>
          <w:sz w:val="28"/>
          <w:szCs w:val="28"/>
        </w:rPr>
      </w:pPr>
    </w:p>
    <w:p w:rsidR="002A4E88" w:rsidRDefault="002A4E88" w:rsidP="002A4E88">
      <w:pPr>
        <w:jc w:val="center"/>
        <w:rPr>
          <w:b/>
          <w:sz w:val="28"/>
          <w:szCs w:val="28"/>
        </w:rPr>
      </w:pPr>
    </w:p>
    <w:p w:rsidR="002A4E88" w:rsidRDefault="002A4E88" w:rsidP="002A4E88">
      <w:pPr>
        <w:jc w:val="center"/>
        <w:rPr>
          <w:b/>
          <w:sz w:val="28"/>
          <w:szCs w:val="28"/>
        </w:rPr>
      </w:pPr>
    </w:p>
    <w:p w:rsidR="002A4E88" w:rsidRDefault="002A4E88" w:rsidP="002A4E88">
      <w:pPr>
        <w:jc w:val="center"/>
        <w:rPr>
          <w:b/>
          <w:sz w:val="28"/>
          <w:szCs w:val="28"/>
        </w:rPr>
      </w:pPr>
    </w:p>
    <w:p w:rsidR="002A4E88" w:rsidRDefault="002A4E88" w:rsidP="002A4E88">
      <w:pPr>
        <w:jc w:val="center"/>
        <w:rPr>
          <w:b/>
          <w:sz w:val="28"/>
          <w:szCs w:val="28"/>
        </w:rPr>
      </w:pPr>
    </w:p>
    <w:p w:rsidR="002A4E88" w:rsidRDefault="002A4E88" w:rsidP="002A4E88">
      <w:pPr>
        <w:jc w:val="center"/>
        <w:rPr>
          <w:b/>
          <w:sz w:val="28"/>
          <w:szCs w:val="28"/>
        </w:rPr>
      </w:pPr>
    </w:p>
    <w:p w:rsidR="002A4E88" w:rsidRDefault="002A4E88" w:rsidP="002A4E88">
      <w:pPr>
        <w:jc w:val="center"/>
        <w:rPr>
          <w:b/>
          <w:sz w:val="28"/>
          <w:szCs w:val="28"/>
        </w:rPr>
      </w:pPr>
    </w:p>
    <w:p w:rsidR="002A4E88" w:rsidRDefault="002A4E88" w:rsidP="008F76A6">
      <w:pPr>
        <w:rPr>
          <w:b/>
          <w:sz w:val="28"/>
          <w:szCs w:val="28"/>
        </w:rPr>
      </w:pPr>
    </w:p>
    <w:p w:rsidR="002A4E88" w:rsidRDefault="002A4E88" w:rsidP="002A4E88">
      <w:pPr>
        <w:jc w:val="center"/>
        <w:rPr>
          <w:b/>
          <w:sz w:val="28"/>
          <w:szCs w:val="28"/>
        </w:rPr>
      </w:pPr>
    </w:p>
    <w:p w:rsidR="002A4E88" w:rsidRDefault="002A4E88" w:rsidP="002A4E88">
      <w:pPr>
        <w:jc w:val="center"/>
        <w:rPr>
          <w:b/>
          <w:sz w:val="28"/>
          <w:szCs w:val="28"/>
        </w:rPr>
      </w:pPr>
    </w:p>
    <w:p w:rsidR="002A4E88" w:rsidRPr="00916729" w:rsidRDefault="002A4E88" w:rsidP="002A4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Chişinău 2013</w:t>
      </w:r>
    </w:p>
    <w:p w:rsidR="007921DB" w:rsidRDefault="007921DB" w:rsidP="007921DB">
      <w:pPr>
        <w:rPr>
          <w:b/>
          <w:i/>
        </w:rPr>
      </w:pPr>
      <w:r w:rsidRPr="00081AD0">
        <w:rPr>
          <w:b/>
          <w:i/>
        </w:rPr>
        <w:lastRenderedPageBreak/>
        <w:t>Scopul programului:</w:t>
      </w:r>
    </w:p>
    <w:p w:rsidR="007921DB" w:rsidRDefault="007921DB" w:rsidP="007921DB">
      <w:pPr>
        <w:rPr>
          <w:b/>
          <w:i/>
        </w:rPr>
      </w:pPr>
    </w:p>
    <w:p w:rsidR="007921DB" w:rsidRPr="007921DB" w:rsidRDefault="007921DB" w:rsidP="007921DB">
      <w:pPr>
        <w:pStyle w:val="a3"/>
        <w:numPr>
          <w:ilvl w:val="0"/>
          <w:numId w:val="5"/>
        </w:numPr>
        <w:rPr>
          <w:b/>
          <w:i/>
        </w:rPr>
      </w:pPr>
      <w:r w:rsidRPr="007921DB">
        <w:rPr>
          <w:sz w:val="22"/>
          <w:szCs w:val="22"/>
        </w:rPr>
        <w:t>Formarea/dezvoltarea competenţelor psihopedagogice şi aptitudinilor profesionale a evaluatorilor din c</w:t>
      </w:r>
      <w:r w:rsidR="000B2BDC">
        <w:rPr>
          <w:sz w:val="22"/>
          <w:szCs w:val="22"/>
        </w:rPr>
        <w:t>adrul comisiilor de examinare din</w:t>
      </w:r>
      <w:r w:rsidRPr="007921DB">
        <w:rPr>
          <w:sz w:val="22"/>
          <w:szCs w:val="22"/>
        </w:rPr>
        <w:t xml:space="preserve"> unităţile de instruire a conducătorilor de autovehicule şi a secţiilor de examinare.</w:t>
      </w:r>
    </w:p>
    <w:p w:rsidR="007921DB" w:rsidRPr="00081AD0" w:rsidRDefault="007921DB" w:rsidP="007921DB">
      <w:pPr>
        <w:jc w:val="both"/>
        <w:rPr>
          <w:sz w:val="22"/>
          <w:szCs w:val="22"/>
        </w:rPr>
      </w:pPr>
    </w:p>
    <w:p w:rsidR="007921DB" w:rsidRDefault="007921DB" w:rsidP="007921DB">
      <w:pPr>
        <w:jc w:val="both"/>
        <w:rPr>
          <w:sz w:val="22"/>
          <w:szCs w:val="22"/>
        </w:rPr>
      </w:pPr>
      <w:r w:rsidRPr="00081AD0">
        <w:rPr>
          <w:b/>
          <w:i/>
        </w:rPr>
        <w:t xml:space="preserve">Forma de învăţămînt </w:t>
      </w:r>
      <w:r w:rsidRPr="00081AD0">
        <w:rPr>
          <w:sz w:val="22"/>
          <w:szCs w:val="22"/>
        </w:rPr>
        <w:t>cu frecvenţă la zi.</w:t>
      </w:r>
    </w:p>
    <w:p w:rsidR="007921DB" w:rsidRPr="00081AD0" w:rsidRDefault="007921DB" w:rsidP="007921DB">
      <w:pPr>
        <w:jc w:val="both"/>
      </w:pPr>
    </w:p>
    <w:p w:rsidR="007921DB" w:rsidRPr="00081AD0" w:rsidRDefault="007921DB" w:rsidP="007921DB">
      <w:pPr>
        <w:jc w:val="both"/>
        <w:rPr>
          <w:b/>
          <w:i/>
        </w:rPr>
      </w:pPr>
      <w:r w:rsidRPr="00081AD0">
        <w:rPr>
          <w:b/>
          <w:i/>
        </w:rPr>
        <w:t>Obiectivele programului</w:t>
      </w:r>
    </w:p>
    <w:p w:rsidR="007921DB" w:rsidRPr="00081AD0" w:rsidRDefault="007921DB" w:rsidP="007921DB">
      <w:pPr>
        <w:jc w:val="both"/>
        <w:rPr>
          <w:b/>
          <w:i/>
        </w:rPr>
      </w:pPr>
    </w:p>
    <w:p w:rsidR="007921DB" w:rsidRPr="00081AD0" w:rsidRDefault="007921DB" w:rsidP="007921DB">
      <w:pPr>
        <w:jc w:val="both"/>
        <w:rPr>
          <w:b/>
          <w:i/>
        </w:rPr>
      </w:pPr>
      <w:r w:rsidRPr="00081AD0">
        <w:rPr>
          <w:b/>
          <w:i/>
        </w:rPr>
        <w:t xml:space="preserve">    Formarea şi dezvoltarea competenţelor şi aptitudinilor de :</w:t>
      </w:r>
    </w:p>
    <w:p w:rsidR="007921DB" w:rsidRPr="00081AD0" w:rsidRDefault="007921DB" w:rsidP="007921DB">
      <w:pPr>
        <w:numPr>
          <w:ilvl w:val="0"/>
          <w:numId w:val="1"/>
        </w:numPr>
        <w:jc w:val="both"/>
        <w:rPr>
          <w:sz w:val="22"/>
          <w:szCs w:val="22"/>
        </w:rPr>
      </w:pPr>
      <w:r w:rsidRPr="00081AD0">
        <w:rPr>
          <w:sz w:val="22"/>
          <w:szCs w:val="22"/>
        </w:rPr>
        <w:t>planificare şi organizare a evaluării calificării conducătorilor şi candidaţilor în conducători de autovehicule;</w:t>
      </w:r>
    </w:p>
    <w:p w:rsidR="007921DB" w:rsidRPr="00081AD0" w:rsidRDefault="007921DB" w:rsidP="007921DB">
      <w:pPr>
        <w:numPr>
          <w:ilvl w:val="0"/>
          <w:numId w:val="1"/>
        </w:numPr>
        <w:jc w:val="both"/>
        <w:rPr>
          <w:sz w:val="22"/>
          <w:szCs w:val="22"/>
        </w:rPr>
      </w:pPr>
      <w:r w:rsidRPr="00081AD0">
        <w:rPr>
          <w:sz w:val="22"/>
          <w:szCs w:val="22"/>
        </w:rPr>
        <w:t>combinare a metodelor adecvate în contextul evaluării valide, credibile, imparţiale, transparente şi cu costuri minime;</w:t>
      </w:r>
    </w:p>
    <w:p w:rsidR="007921DB" w:rsidRPr="00081AD0" w:rsidRDefault="007921DB" w:rsidP="007921DB">
      <w:pPr>
        <w:numPr>
          <w:ilvl w:val="0"/>
          <w:numId w:val="1"/>
        </w:numPr>
        <w:jc w:val="both"/>
        <w:rPr>
          <w:sz w:val="22"/>
          <w:szCs w:val="22"/>
        </w:rPr>
      </w:pPr>
      <w:r w:rsidRPr="00081AD0">
        <w:rPr>
          <w:sz w:val="22"/>
          <w:szCs w:val="22"/>
        </w:rPr>
        <w:t>analiză a dovezilor directe şi indirecte pentru calificare în contextul validităţii, autenticităţii, calităţii;</w:t>
      </w:r>
    </w:p>
    <w:p w:rsidR="007921DB" w:rsidRPr="00081AD0" w:rsidRDefault="007921DB" w:rsidP="007921DB">
      <w:pPr>
        <w:numPr>
          <w:ilvl w:val="0"/>
          <w:numId w:val="1"/>
        </w:numPr>
        <w:jc w:val="both"/>
        <w:rPr>
          <w:sz w:val="22"/>
          <w:szCs w:val="22"/>
        </w:rPr>
      </w:pPr>
      <w:r w:rsidRPr="00081AD0">
        <w:rPr>
          <w:sz w:val="22"/>
          <w:szCs w:val="22"/>
        </w:rPr>
        <w:t>oferire a unui feed-back constructiv conducătorilor şi candidaţilor în conducători de autovehicule;</w:t>
      </w:r>
    </w:p>
    <w:p w:rsidR="007921DB" w:rsidRPr="00081AD0" w:rsidRDefault="007921DB" w:rsidP="007921DB">
      <w:pPr>
        <w:numPr>
          <w:ilvl w:val="0"/>
          <w:numId w:val="1"/>
        </w:numPr>
        <w:jc w:val="both"/>
        <w:rPr>
          <w:sz w:val="22"/>
          <w:szCs w:val="22"/>
        </w:rPr>
      </w:pPr>
      <w:r w:rsidRPr="00081AD0">
        <w:rPr>
          <w:sz w:val="22"/>
          <w:szCs w:val="22"/>
        </w:rPr>
        <w:t>asigurarea calităţii procesului de evaluare a calificării conducătorilor şi candidaţilor în conducători de autovehicule;</w:t>
      </w:r>
    </w:p>
    <w:p w:rsidR="007921DB" w:rsidRPr="00081AD0" w:rsidRDefault="007921DB" w:rsidP="007921DB">
      <w:pPr>
        <w:numPr>
          <w:ilvl w:val="0"/>
          <w:numId w:val="1"/>
        </w:numPr>
        <w:jc w:val="both"/>
        <w:rPr>
          <w:sz w:val="22"/>
          <w:szCs w:val="22"/>
        </w:rPr>
      </w:pPr>
      <w:r w:rsidRPr="00081AD0">
        <w:rPr>
          <w:sz w:val="22"/>
          <w:szCs w:val="22"/>
        </w:rPr>
        <w:t>evaluare a însuşirilor şi calităţilor profesionale solicitate în realizarea optimă a unor aptitudini şi comportament adecvat la volan.</w:t>
      </w:r>
    </w:p>
    <w:p w:rsidR="007921DB" w:rsidRPr="00081AD0" w:rsidRDefault="007921DB" w:rsidP="007921DB">
      <w:pPr>
        <w:ind w:left="360"/>
        <w:jc w:val="both"/>
        <w:rPr>
          <w:sz w:val="22"/>
          <w:szCs w:val="22"/>
        </w:rPr>
      </w:pPr>
    </w:p>
    <w:p w:rsidR="007921DB" w:rsidRPr="00081AD0" w:rsidRDefault="007921DB" w:rsidP="007921DB">
      <w:pPr>
        <w:ind w:left="360"/>
        <w:jc w:val="both"/>
        <w:rPr>
          <w:b/>
          <w:i/>
        </w:rPr>
      </w:pPr>
      <w:r w:rsidRPr="00081AD0">
        <w:rPr>
          <w:b/>
          <w:i/>
        </w:rPr>
        <w:t>Finalităţi:</w:t>
      </w:r>
    </w:p>
    <w:p w:rsidR="007921DB" w:rsidRPr="007921DB" w:rsidRDefault="007921DB" w:rsidP="007921DB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7921DB">
        <w:rPr>
          <w:sz w:val="22"/>
          <w:szCs w:val="22"/>
        </w:rPr>
        <w:t xml:space="preserve">implementarea demersurilor didactice în activitatea de evaluare a calificării conducătorilor şi </w:t>
      </w:r>
      <w:r w:rsidR="000B2BDC">
        <w:rPr>
          <w:sz w:val="22"/>
          <w:szCs w:val="22"/>
        </w:rPr>
        <w:t>candidaţilor în con</w:t>
      </w:r>
      <w:r w:rsidRPr="007921DB">
        <w:rPr>
          <w:sz w:val="22"/>
          <w:szCs w:val="22"/>
        </w:rPr>
        <w:t>ducători de autovehicule.</w:t>
      </w:r>
    </w:p>
    <w:p w:rsidR="007921DB" w:rsidRPr="00081AD0" w:rsidRDefault="007921DB" w:rsidP="007921DB">
      <w:pPr>
        <w:ind w:left="360"/>
        <w:jc w:val="both"/>
        <w:rPr>
          <w:sz w:val="22"/>
          <w:szCs w:val="22"/>
        </w:rPr>
      </w:pPr>
    </w:p>
    <w:p w:rsidR="007921DB" w:rsidRDefault="007921DB" w:rsidP="007921DB">
      <w:pPr>
        <w:ind w:left="360"/>
        <w:jc w:val="both"/>
        <w:rPr>
          <w:b/>
          <w:i/>
        </w:rPr>
      </w:pPr>
      <w:r w:rsidRPr="00081AD0">
        <w:rPr>
          <w:b/>
          <w:i/>
        </w:rPr>
        <w:t>Certificare:</w:t>
      </w:r>
    </w:p>
    <w:p w:rsidR="007921DB" w:rsidRPr="007921DB" w:rsidRDefault="000B2BDC" w:rsidP="007921DB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892B49">
        <w:rPr>
          <w:i/>
        </w:rPr>
        <w:t>Atestat de formare profesională</w:t>
      </w:r>
      <w:r>
        <w:rPr>
          <w:i/>
        </w:rPr>
        <w:t xml:space="preserve"> </w:t>
      </w:r>
      <w:r>
        <w:t>a</w:t>
      </w:r>
      <w:r w:rsidR="007921DB" w:rsidRPr="007921DB">
        <w:rPr>
          <w:sz w:val="22"/>
          <w:szCs w:val="22"/>
        </w:rPr>
        <w:t xml:space="preserve"> competenţe</w:t>
      </w:r>
      <w:r>
        <w:rPr>
          <w:sz w:val="22"/>
          <w:szCs w:val="22"/>
        </w:rPr>
        <w:t>lor</w:t>
      </w:r>
      <w:r w:rsidR="007921DB" w:rsidRPr="007921DB">
        <w:rPr>
          <w:sz w:val="22"/>
          <w:szCs w:val="22"/>
        </w:rPr>
        <w:t xml:space="preserve"> psihopedagogice şi aptitudini</w:t>
      </w:r>
      <w:r>
        <w:rPr>
          <w:sz w:val="22"/>
          <w:szCs w:val="22"/>
        </w:rPr>
        <w:t>lor</w:t>
      </w:r>
      <w:r w:rsidR="007921DB" w:rsidRPr="007921DB">
        <w:rPr>
          <w:sz w:val="22"/>
          <w:szCs w:val="22"/>
        </w:rPr>
        <w:t xml:space="preserve"> profesionale a evaluat</w:t>
      </w:r>
      <w:r>
        <w:rPr>
          <w:sz w:val="22"/>
          <w:szCs w:val="22"/>
        </w:rPr>
        <w:t>orilor examenelor de calificare şi evaluatorilor secţiilor de examinare.</w:t>
      </w:r>
    </w:p>
    <w:p w:rsidR="007921DB" w:rsidRPr="00081AD0" w:rsidRDefault="007921DB" w:rsidP="007921DB">
      <w:pPr>
        <w:ind w:left="360"/>
        <w:jc w:val="both"/>
      </w:pPr>
    </w:p>
    <w:p w:rsidR="007921DB" w:rsidRPr="00081AD0" w:rsidRDefault="007921DB" w:rsidP="007921DB">
      <w:pPr>
        <w:ind w:left="360"/>
        <w:jc w:val="both"/>
        <w:rPr>
          <w:b/>
          <w:i/>
        </w:rPr>
      </w:pPr>
      <w:r w:rsidRPr="00081AD0">
        <w:rPr>
          <w:b/>
          <w:i/>
        </w:rPr>
        <w:t>Strategii didactice:</w:t>
      </w:r>
    </w:p>
    <w:p w:rsidR="007921DB" w:rsidRPr="007921DB" w:rsidRDefault="007921DB" w:rsidP="007921DB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7921DB">
        <w:rPr>
          <w:sz w:val="22"/>
          <w:szCs w:val="22"/>
        </w:rPr>
        <w:t>training, seminarul, brainstorming, problematizarea, studiul de caz, consilierea etc.</w:t>
      </w:r>
    </w:p>
    <w:p w:rsidR="007921DB" w:rsidRPr="00081AD0" w:rsidRDefault="007921DB" w:rsidP="007921DB">
      <w:pPr>
        <w:ind w:left="360"/>
        <w:jc w:val="both"/>
        <w:rPr>
          <w:sz w:val="22"/>
          <w:szCs w:val="22"/>
        </w:rPr>
      </w:pPr>
    </w:p>
    <w:p w:rsidR="007921DB" w:rsidRPr="00081AD0" w:rsidRDefault="007921DB" w:rsidP="007921DB">
      <w:pPr>
        <w:ind w:left="360"/>
        <w:jc w:val="both"/>
        <w:rPr>
          <w:b/>
          <w:i/>
        </w:rPr>
      </w:pPr>
      <w:r w:rsidRPr="00081AD0">
        <w:rPr>
          <w:b/>
          <w:i/>
        </w:rPr>
        <w:t>Mijloace şi tehnici utilizate:</w:t>
      </w:r>
    </w:p>
    <w:p w:rsidR="007921DB" w:rsidRPr="007921DB" w:rsidRDefault="007921DB" w:rsidP="007921DB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7921DB">
        <w:rPr>
          <w:sz w:val="22"/>
          <w:szCs w:val="22"/>
        </w:rPr>
        <w:t>săli de curs, clasa de calculatoare, copiatoare, suporturi de curs, autovehicul, teren de instruire auto etc.</w:t>
      </w:r>
    </w:p>
    <w:p w:rsidR="007921DB" w:rsidRPr="00081AD0" w:rsidRDefault="007921DB" w:rsidP="007921DB">
      <w:pPr>
        <w:ind w:left="360"/>
        <w:jc w:val="both"/>
        <w:rPr>
          <w:sz w:val="22"/>
          <w:szCs w:val="22"/>
        </w:rPr>
      </w:pPr>
    </w:p>
    <w:p w:rsidR="007921DB" w:rsidRPr="00081AD0" w:rsidRDefault="007921DB" w:rsidP="007921DB">
      <w:pPr>
        <w:ind w:left="360"/>
        <w:jc w:val="both"/>
        <w:rPr>
          <w:b/>
          <w:i/>
        </w:rPr>
      </w:pPr>
      <w:r w:rsidRPr="00081AD0">
        <w:rPr>
          <w:b/>
          <w:i/>
        </w:rPr>
        <w:t>Forme şi modalităţi de evaluare:</w:t>
      </w:r>
    </w:p>
    <w:p w:rsidR="007921DB" w:rsidRPr="007921DB" w:rsidRDefault="007921DB" w:rsidP="007921DB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7921DB">
        <w:rPr>
          <w:sz w:val="22"/>
          <w:szCs w:val="22"/>
        </w:rPr>
        <w:t>Elaborarea unei probe de evaluare, test, exerciţii la terenul de instruire auto.</w:t>
      </w:r>
    </w:p>
    <w:p w:rsidR="007921DB" w:rsidRPr="00081AD0" w:rsidRDefault="007921DB" w:rsidP="007921DB">
      <w:pPr>
        <w:ind w:left="360"/>
        <w:jc w:val="both"/>
        <w:rPr>
          <w:sz w:val="22"/>
          <w:szCs w:val="22"/>
        </w:rPr>
      </w:pPr>
    </w:p>
    <w:p w:rsidR="007921DB" w:rsidRPr="00081AD0" w:rsidRDefault="007921DB" w:rsidP="007921DB">
      <w:pPr>
        <w:ind w:left="360"/>
        <w:jc w:val="both"/>
        <w:rPr>
          <w:b/>
          <w:i/>
        </w:rPr>
      </w:pPr>
      <w:r w:rsidRPr="00081AD0">
        <w:rPr>
          <w:b/>
          <w:i/>
        </w:rPr>
        <w:t>Resurse umane:</w:t>
      </w:r>
    </w:p>
    <w:p w:rsidR="007921DB" w:rsidRDefault="007921DB" w:rsidP="007921DB">
      <w:pPr>
        <w:numPr>
          <w:ilvl w:val="0"/>
          <w:numId w:val="2"/>
        </w:numPr>
        <w:jc w:val="both"/>
        <w:rPr>
          <w:sz w:val="22"/>
          <w:szCs w:val="22"/>
        </w:rPr>
      </w:pPr>
      <w:r w:rsidRPr="00081AD0">
        <w:rPr>
          <w:sz w:val="22"/>
          <w:szCs w:val="22"/>
        </w:rPr>
        <w:t>Echipa de formare:</w:t>
      </w:r>
    </w:p>
    <w:p w:rsidR="000B2BDC" w:rsidRPr="00885B04" w:rsidRDefault="000B2BDC" w:rsidP="000B2BDC">
      <w:pPr>
        <w:pStyle w:val="a3"/>
        <w:jc w:val="both"/>
      </w:pPr>
      <w:r>
        <w:t xml:space="preserve">   C</w:t>
      </w:r>
      <w:r w:rsidRPr="00885B04">
        <w:t>olaboratorii Centrului de Formare Continuă şi Cercetare „Siguranţa rutieră” .</w:t>
      </w:r>
    </w:p>
    <w:p w:rsidR="000B2BDC" w:rsidRPr="00081AD0" w:rsidRDefault="000B2BDC" w:rsidP="000B2BDC">
      <w:pPr>
        <w:ind w:left="720"/>
        <w:jc w:val="both"/>
        <w:rPr>
          <w:sz w:val="22"/>
          <w:szCs w:val="22"/>
        </w:rPr>
      </w:pPr>
    </w:p>
    <w:p w:rsidR="007921DB" w:rsidRPr="00081AD0" w:rsidRDefault="007921DB" w:rsidP="007921DB">
      <w:pPr>
        <w:numPr>
          <w:ilvl w:val="0"/>
          <w:numId w:val="2"/>
        </w:numPr>
        <w:jc w:val="both"/>
        <w:rPr>
          <w:sz w:val="22"/>
          <w:szCs w:val="22"/>
        </w:rPr>
      </w:pPr>
      <w:r w:rsidRPr="00081AD0">
        <w:rPr>
          <w:sz w:val="22"/>
          <w:szCs w:val="22"/>
        </w:rPr>
        <w:t>Grupurile ţintă:</w:t>
      </w:r>
    </w:p>
    <w:p w:rsidR="007921DB" w:rsidRPr="00081AD0" w:rsidRDefault="007921DB" w:rsidP="007921DB">
      <w:pPr>
        <w:ind w:left="360"/>
        <w:jc w:val="both"/>
        <w:rPr>
          <w:sz w:val="22"/>
          <w:szCs w:val="22"/>
        </w:rPr>
      </w:pPr>
      <w:r w:rsidRPr="00081AD0">
        <w:rPr>
          <w:sz w:val="22"/>
          <w:szCs w:val="22"/>
        </w:rPr>
        <w:t xml:space="preserve">            Reprezentanţii comisiilor de examinare republicane şi din unităţile de instruire şi calificare a conducătorilor de autovehicule.</w:t>
      </w:r>
    </w:p>
    <w:p w:rsidR="007921DB" w:rsidRDefault="007921DB" w:rsidP="007921DB">
      <w:pPr>
        <w:ind w:left="360"/>
        <w:jc w:val="both"/>
        <w:rPr>
          <w:sz w:val="22"/>
          <w:szCs w:val="22"/>
        </w:rPr>
      </w:pPr>
    </w:p>
    <w:p w:rsidR="00332788" w:rsidRPr="00081AD0" w:rsidRDefault="00332788" w:rsidP="007921DB">
      <w:pPr>
        <w:ind w:left="360"/>
        <w:jc w:val="both"/>
        <w:rPr>
          <w:sz w:val="22"/>
          <w:szCs w:val="22"/>
        </w:rPr>
      </w:pPr>
    </w:p>
    <w:p w:rsidR="007921DB" w:rsidRPr="00081AD0" w:rsidRDefault="007921DB" w:rsidP="007921DB">
      <w:pPr>
        <w:ind w:left="360"/>
        <w:jc w:val="both"/>
        <w:rPr>
          <w:sz w:val="22"/>
          <w:szCs w:val="22"/>
        </w:rPr>
      </w:pPr>
      <w:r w:rsidRPr="00081AD0">
        <w:rPr>
          <w:b/>
          <w:i/>
        </w:rPr>
        <w:t>Resurse de timp:</w:t>
      </w:r>
      <w:r w:rsidRPr="00081AD0">
        <w:rPr>
          <w:sz w:val="22"/>
          <w:szCs w:val="22"/>
        </w:rPr>
        <w:t xml:space="preserve"> 144 ore</w:t>
      </w:r>
    </w:p>
    <w:p w:rsidR="00FB5C45" w:rsidRDefault="00FB5C45"/>
    <w:tbl>
      <w:tblPr>
        <w:tblStyle w:val="a4"/>
        <w:tblW w:w="0" w:type="auto"/>
        <w:tblLook w:val="04A0"/>
      </w:tblPr>
      <w:tblGrid>
        <w:gridCol w:w="675"/>
        <w:gridCol w:w="4949"/>
        <w:gridCol w:w="1047"/>
        <w:gridCol w:w="1084"/>
        <w:gridCol w:w="1141"/>
        <w:gridCol w:w="1009"/>
      </w:tblGrid>
      <w:tr w:rsidR="00380872" w:rsidRPr="006D73F7" w:rsidTr="00332788">
        <w:tc>
          <w:tcPr>
            <w:tcW w:w="675" w:type="dxa"/>
            <w:vMerge w:val="restart"/>
          </w:tcPr>
          <w:p w:rsidR="00380872" w:rsidRPr="006D73F7" w:rsidRDefault="00380872" w:rsidP="00332788">
            <w:pPr>
              <w:rPr>
                <w:sz w:val="20"/>
                <w:szCs w:val="20"/>
              </w:rPr>
            </w:pPr>
          </w:p>
          <w:p w:rsidR="00380872" w:rsidRPr="006D73F7" w:rsidRDefault="00380872" w:rsidP="00332788">
            <w:pPr>
              <w:rPr>
                <w:b/>
                <w:i/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Nr.</w:t>
            </w:r>
          </w:p>
          <w:p w:rsidR="00380872" w:rsidRPr="006D73F7" w:rsidRDefault="00380872" w:rsidP="00332788">
            <w:pPr>
              <w:jc w:val="center"/>
              <w:rPr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d/o</w:t>
            </w:r>
          </w:p>
        </w:tc>
        <w:tc>
          <w:tcPr>
            <w:tcW w:w="4949" w:type="dxa"/>
            <w:vMerge w:val="restart"/>
          </w:tcPr>
          <w:p w:rsidR="00380872" w:rsidRPr="006D73F7" w:rsidRDefault="00380872" w:rsidP="0033278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80872" w:rsidRPr="006D73F7" w:rsidRDefault="00380872" w:rsidP="00332788">
            <w:pPr>
              <w:jc w:val="center"/>
              <w:rPr>
                <w:b/>
                <w:i/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Conţinutul</w:t>
            </w:r>
          </w:p>
          <w:p w:rsidR="00380872" w:rsidRPr="006D73F7" w:rsidRDefault="00380872" w:rsidP="00332788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gridSpan w:val="4"/>
          </w:tcPr>
          <w:p w:rsidR="00380872" w:rsidRPr="006D73F7" w:rsidRDefault="00380872" w:rsidP="00332788">
            <w:pPr>
              <w:jc w:val="center"/>
              <w:rPr>
                <w:b/>
                <w:i/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Numărul de ore</w:t>
            </w:r>
          </w:p>
          <w:p w:rsidR="00380872" w:rsidRPr="006D73F7" w:rsidRDefault="00380872" w:rsidP="00332788">
            <w:pPr>
              <w:rPr>
                <w:sz w:val="20"/>
                <w:szCs w:val="20"/>
              </w:rPr>
            </w:pPr>
          </w:p>
        </w:tc>
      </w:tr>
      <w:tr w:rsidR="00380872" w:rsidRPr="006D73F7" w:rsidTr="00332788">
        <w:tc>
          <w:tcPr>
            <w:tcW w:w="675" w:type="dxa"/>
            <w:vMerge/>
          </w:tcPr>
          <w:p w:rsidR="00380872" w:rsidRPr="006D73F7" w:rsidRDefault="00380872" w:rsidP="00332788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  <w:vMerge/>
          </w:tcPr>
          <w:p w:rsidR="00380872" w:rsidRPr="006D73F7" w:rsidRDefault="00380872" w:rsidP="00332788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80872" w:rsidRPr="006D73F7" w:rsidRDefault="00380872" w:rsidP="00332788">
            <w:pPr>
              <w:rPr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Prelegeri</w:t>
            </w:r>
          </w:p>
        </w:tc>
        <w:tc>
          <w:tcPr>
            <w:tcW w:w="1084" w:type="dxa"/>
          </w:tcPr>
          <w:p w:rsidR="00380872" w:rsidRPr="006D73F7" w:rsidRDefault="00380872" w:rsidP="00332788">
            <w:pPr>
              <w:rPr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Seminare</w:t>
            </w:r>
          </w:p>
        </w:tc>
        <w:tc>
          <w:tcPr>
            <w:tcW w:w="1141" w:type="dxa"/>
          </w:tcPr>
          <w:p w:rsidR="00380872" w:rsidRPr="006D73F7" w:rsidRDefault="00380872" w:rsidP="00332788">
            <w:pPr>
              <w:rPr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Evaluare</w:t>
            </w:r>
          </w:p>
        </w:tc>
        <w:tc>
          <w:tcPr>
            <w:tcW w:w="1009" w:type="dxa"/>
          </w:tcPr>
          <w:p w:rsidR="00380872" w:rsidRPr="006D73F7" w:rsidRDefault="00380872" w:rsidP="00332788">
            <w:pPr>
              <w:rPr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Total</w:t>
            </w:r>
          </w:p>
        </w:tc>
      </w:tr>
      <w:tr w:rsidR="00380872" w:rsidRPr="006D73F7" w:rsidTr="00332788">
        <w:tc>
          <w:tcPr>
            <w:tcW w:w="9905" w:type="dxa"/>
            <w:gridSpan w:val="6"/>
          </w:tcPr>
          <w:p w:rsidR="00380872" w:rsidRPr="006D73F7" w:rsidRDefault="00380872" w:rsidP="00332788">
            <w:pPr>
              <w:rPr>
                <w:sz w:val="20"/>
                <w:szCs w:val="20"/>
              </w:rPr>
            </w:pPr>
          </w:p>
          <w:p w:rsidR="00380872" w:rsidRPr="006D73F7" w:rsidRDefault="00380872" w:rsidP="003327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Discipline fundamentale</w:t>
            </w:r>
          </w:p>
          <w:p w:rsidR="00380872" w:rsidRPr="006D73F7" w:rsidRDefault="00380872" w:rsidP="00332788">
            <w:pPr>
              <w:rPr>
                <w:sz w:val="20"/>
                <w:szCs w:val="20"/>
              </w:rPr>
            </w:pPr>
          </w:p>
        </w:tc>
      </w:tr>
      <w:tr w:rsidR="00380872" w:rsidRPr="006D73F7" w:rsidTr="00332788">
        <w:tc>
          <w:tcPr>
            <w:tcW w:w="9905" w:type="dxa"/>
            <w:gridSpan w:val="6"/>
          </w:tcPr>
          <w:p w:rsidR="00380872" w:rsidRPr="006D73F7" w:rsidRDefault="00380872" w:rsidP="00332788">
            <w:pPr>
              <w:rPr>
                <w:sz w:val="20"/>
                <w:szCs w:val="20"/>
              </w:rPr>
            </w:pPr>
          </w:p>
          <w:p w:rsidR="00380872" w:rsidRPr="006D73F7" w:rsidRDefault="00380872" w:rsidP="00332788">
            <w:pPr>
              <w:rPr>
                <w:b/>
                <w:i/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Modulul A:</w:t>
            </w:r>
            <w:r>
              <w:rPr>
                <w:b/>
                <w:i/>
                <w:sz w:val="20"/>
                <w:szCs w:val="20"/>
              </w:rPr>
              <w:t xml:space="preserve">  Psihopedagogie.</w:t>
            </w:r>
          </w:p>
          <w:p w:rsidR="00380872" w:rsidRPr="006D73F7" w:rsidRDefault="00380872" w:rsidP="00332788">
            <w:pPr>
              <w:rPr>
                <w:sz w:val="20"/>
                <w:szCs w:val="20"/>
              </w:rPr>
            </w:pPr>
          </w:p>
        </w:tc>
      </w:tr>
      <w:tr w:rsidR="00380872" w:rsidRPr="00826A7B" w:rsidTr="00332788">
        <w:tc>
          <w:tcPr>
            <w:tcW w:w="675" w:type="dxa"/>
          </w:tcPr>
          <w:p w:rsidR="00380872" w:rsidRPr="006D73F7" w:rsidRDefault="00380872" w:rsidP="00332788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1.</w:t>
            </w:r>
          </w:p>
        </w:tc>
        <w:tc>
          <w:tcPr>
            <w:tcW w:w="4949" w:type="dxa"/>
          </w:tcPr>
          <w:p w:rsidR="00380872" w:rsidRPr="003F52A2" w:rsidRDefault="00380872" w:rsidP="00332788">
            <w:pPr>
              <w:jc w:val="both"/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Însuşirile senzoriale solicitate în realizarea optimă a comportamentului la volan.</w:t>
            </w:r>
          </w:p>
        </w:tc>
        <w:tc>
          <w:tcPr>
            <w:tcW w:w="1047" w:type="dxa"/>
          </w:tcPr>
          <w:p w:rsidR="00380872" w:rsidRPr="00826A7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380872" w:rsidRPr="00826A7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826A7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0872" w:rsidRPr="00826A7B" w:rsidTr="00332788">
        <w:tc>
          <w:tcPr>
            <w:tcW w:w="675" w:type="dxa"/>
          </w:tcPr>
          <w:p w:rsidR="00380872" w:rsidRPr="006D73F7" w:rsidRDefault="00380872" w:rsidP="00332788">
            <w:pPr>
              <w:jc w:val="both"/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2.</w:t>
            </w:r>
          </w:p>
        </w:tc>
        <w:tc>
          <w:tcPr>
            <w:tcW w:w="4949" w:type="dxa"/>
          </w:tcPr>
          <w:p w:rsidR="00380872" w:rsidRPr="003F52A2" w:rsidRDefault="00380872" w:rsidP="00332788">
            <w:pPr>
              <w:jc w:val="both"/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Calităţile motorii solicitate în realizarea optimă a comportamentului la volan.</w:t>
            </w:r>
          </w:p>
        </w:tc>
        <w:tc>
          <w:tcPr>
            <w:tcW w:w="1047" w:type="dxa"/>
          </w:tcPr>
          <w:p w:rsidR="00380872" w:rsidRPr="00826A7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380872" w:rsidRPr="00826A7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826A7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0872" w:rsidRPr="00826A7B" w:rsidTr="00332788">
        <w:tc>
          <w:tcPr>
            <w:tcW w:w="675" w:type="dxa"/>
          </w:tcPr>
          <w:p w:rsidR="00380872" w:rsidRPr="006D73F7" w:rsidRDefault="00380872" w:rsidP="00332788">
            <w:pPr>
              <w:jc w:val="both"/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3.</w:t>
            </w:r>
          </w:p>
        </w:tc>
        <w:tc>
          <w:tcPr>
            <w:tcW w:w="4949" w:type="dxa"/>
          </w:tcPr>
          <w:p w:rsidR="00380872" w:rsidRPr="003F52A2" w:rsidRDefault="00380872" w:rsidP="00332788">
            <w:pPr>
              <w:jc w:val="both"/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Calităţile atenţiei solicitate în realizarea optimă a comportamentului la volan.</w:t>
            </w:r>
          </w:p>
        </w:tc>
        <w:tc>
          <w:tcPr>
            <w:tcW w:w="1047" w:type="dxa"/>
          </w:tcPr>
          <w:p w:rsidR="00380872" w:rsidRPr="00826A7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380872" w:rsidRPr="00826A7B" w:rsidRDefault="001936C6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826A7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0872" w:rsidRPr="00826A7B" w:rsidTr="00332788">
        <w:tc>
          <w:tcPr>
            <w:tcW w:w="675" w:type="dxa"/>
          </w:tcPr>
          <w:p w:rsidR="00380872" w:rsidRPr="006D73F7" w:rsidRDefault="00380872" w:rsidP="00332788">
            <w:pPr>
              <w:jc w:val="both"/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4.</w:t>
            </w:r>
          </w:p>
        </w:tc>
        <w:tc>
          <w:tcPr>
            <w:tcW w:w="4949" w:type="dxa"/>
          </w:tcPr>
          <w:p w:rsidR="00380872" w:rsidRPr="003F52A2" w:rsidRDefault="00380872" w:rsidP="00332788">
            <w:pPr>
              <w:jc w:val="both"/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Calităţile intelectuale solicitate în realizarea optimă a comportamentului la volan.</w:t>
            </w:r>
          </w:p>
        </w:tc>
        <w:tc>
          <w:tcPr>
            <w:tcW w:w="1047" w:type="dxa"/>
          </w:tcPr>
          <w:p w:rsidR="00380872" w:rsidRPr="00826A7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380872" w:rsidRPr="00826A7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826A7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0872" w:rsidRPr="00826A7B" w:rsidTr="00332788">
        <w:tc>
          <w:tcPr>
            <w:tcW w:w="675" w:type="dxa"/>
          </w:tcPr>
          <w:p w:rsidR="00380872" w:rsidRPr="006D73F7" w:rsidRDefault="00380872" w:rsidP="00332788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5.</w:t>
            </w:r>
          </w:p>
        </w:tc>
        <w:tc>
          <w:tcPr>
            <w:tcW w:w="4949" w:type="dxa"/>
          </w:tcPr>
          <w:p w:rsidR="00380872" w:rsidRPr="003F52A2" w:rsidRDefault="00380872" w:rsidP="00332788">
            <w:pPr>
              <w:jc w:val="both"/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Însuşirile afective solicitate în realizarea optimă a comportamentului la volan.</w:t>
            </w:r>
          </w:p>
        </w:tc>
        <w:tc>
          <w:tcPr>
            <w:tcW w:w="1047" w:type="dxa"/>
          </w:tcPr>
          <w:p w:rsidR="00380872" w:rsidRPr="00826A7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380872" w:rsidRPr="00826A7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826A7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0872" w:rsidRPr="00227C4B" w:rsidTr="00332788">
        <w:tc>
          <w:tcPr>
            <w:tcW w:w="675" w:type="dxa"/>
          </w:tcPr>
          <w:p w:rsidR="00380872" w:rsidRPr="006D73F7" w:rsidRDefault="00380872" w:rsidP="00332788">
            <w:pPr>
              <w:jc w:val="both"/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6.</w:t>
            </w:r>
          </w:p>
        </w:tc>
        <w:tc>
          <w:tcPr>
            <w:tcW w:w="4949" w:type="dxa"/>
          </w:tcPr>
          <w:p w:rsidR="00380872" w:rsidRPr="003F52A2" w:rsidRDefault="00380872" w:rsidP="00332788">
            <w:pPr>
              <w:jc w:val="both"/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Calităţile voliţionale solicitate în realizarea optimă a comportamentului la volan.</w:t>
            </w:r>
          </w:p>
        </w:tc>
        <w:tc>
          <w:tcPr>
            <w:tcW w:w="1047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227C4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0872" w:rsidRPr="00227C4B" w:rsidTr="00332788">
        <w:tc>
          <w:tcPr>
            <w:tcW w:w="675" w:type="dxa"/>
          </w:tcPr>
          <w:p w:rsidR="00380872" w:rsidRPr="006D73F7" w:rsidRDefault="00380872" w:rsidP="00332788">
            <w:pPr>
              <w:jc w:val="both"/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7.</w:t>
            </w:r>
          </w:p>
        </w:tc>
        <w:tc>
          <w:tcPr>
            <w:tcW w:w="4949" w:type="dxa"/>
          </w:tcPr>
          <w:p w:rsidR="00380872" w:rsidRPr="003F52A2" w:rsidRDefault="00380872" w:rsidP="00332788">
            <w:pPr>
              <w:jc w:val="both"/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Trăsăturile de personalitate solicitate în realizarea optimă a comportamentului la volan.</w:t>
            </w:r>
          </w:p>
        </w:tc>
        <w:tc>
          <w:tcPr>
            <w:tcW w:w="1047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227C4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0872" w:rsidRPr="00227C4B" w:rsidTr="00332788">
        <w:tc>
          <w:tcPr>
            <w:tcW w:w="675" w:type="dxa"/>
          </w:tcPr>
          <w:p w:rsidR="00380872" w:rsidRPr="006D73F7" w:rsidRDefault="00380872" w:rsidP="00332788">
            <w:pPr>
              <w:jc w:val="both"/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8.</w:t>
            </w:r>
          </w:p>
        </w:tc>
        <w:tc>
          <w:tcPr>
            <w:tcW w:w="4949" w:type="dxa"/>
          </w:tcPr>
          <w:p w:rsidR="00380872" w:rsidRPr="003F52A2" w:rsidRDefault="00380872" w:rsidP="00332788">
            <w:pPr>
              <w:jc w:val="both"/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Influenţa stresului asupra comportamentului la volan.</w:t>
            </w:r>
          </w:p>
        </w:tc>
        <w:tc>
          <w:tcPr>
            <w:tcW w:w="1047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380872" w:rsidRPr="00227C4B" w:rsidRDefault="001936C6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227C4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0872" w:rsidRPr="00227C4B" w:rsidTr="00332788">
        <w:tc>
          <w:tcPr>
            <w:tcW w:w="675" w:type="dxa"/>
          </w:tcPr>
          <w:p w:rsidR="00380872" w:rsidRPr="006D73F7" w:rsidRDefault="00380872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949" w:type="dxa"/>
          </w:tcPr>
          <w:p w:rsidR="00380872" w:rsidRPr="003F52A2" w:rsidRDefault="00332788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Conduita psihosoc</w:t>
            </w:r>
            <w:r w:rsidR="00380872" w:rsidRPr="003F52A2">
              <w:rPr>
                <w:sz w:val="20"/>
                <w:szCs w:val="20"/>
              </w:rPr>
              <w:t>ială.</w:t>
            </w:r>
          </w:p>
        </w:tc>
        <w:tc>
          <w:tcPr>
            <w:tcW w:w="1047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380872" w:rsidRPr="00227C4B" w:rsidRDefault="001936C6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227C4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0872" w:rsidRPr="00227C4B" w:rsidTr="00332788">
        <w:tc>
          <w:tcPr>
            <w:tcW w:w="675" w:type="dxa"/>
          </w:tcPr>
          <w:p w:rsidR="00380872" w:rsidRPr="006D73F7" w:rsidRDefault="00380872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949" w:type="dxa"/>
          </w:tcPr>
          <w:p w:rsidR="00380872" w:rsidRPr="003F52A2" w:rsidRDefault="00380872" w:rsidP="00332788">
            <w:pPr>
              <w:jc w:val="both"/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Evaluarea. Precizări conceptuale.</w:t>
            </w:r>
          </w:p>
        </w:tc>
        <w:tc>
          <w:tcPr>
            <w:tcW w:w="1047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380872" w:rsidRPr="00227C4B" w:rsidRDefault="001936C6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227C4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0872" w:rsidRPr="00227C4B" w:rsidTr="00332788">
        <w:tc>
          <w:tcPr>
            <w:tcW w:w="675" w:type="dxa"/>
          </w:tcPr>
          <w:p w:rsidR="00380872" w:rsidRPr="006D73F7" w:rsidRDefault="00380872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949" w:type="dxa"/>
          </w:tcPr>
          <w:p w:rsidR="00380872" w:rsidRPr="003F52A2" w:rsidRDefault="00380872" w:rsidP="00332788">
            <w:pPr>
              <w:jc w:val="both"/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Domeniile de competenţă a evaluatorilor pe</w:t>
            </w:r>
            <w:r w:rsidR="00A51AF6">
              <w:rPr>
                <w:sz w:val="20"/>
                <w:szCs w:val="20"/>
              </w:rPr>
              <w:t>ntru calificarea candidaţilor în</w:t>
            </w:r>
            <w:r w:rsidRPr="003F52A2">
              <w:rPr>
                <w:sz w:val="20"/>
                <w:szCs w:val="20"/>
              </w:rPr>
              <w:t xml:space="preserve"> conducători de autovehicule.</w:t>
            </w:r>
          </w:p>
        </w:tc>
        <w:tc>
          <w:tcPr>
            <w:tcW w:w="1047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227C4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0872" w:rsidRPr="00227C4B" w:rsidTr="00332788">
        <w:tc>
          <w:tcPr>
            <w:tcW w:w="675" w:type="dxa"/>
          </w:tcPr>
          <w:p w:rsidR="00380872" w:rsidRPr="006D73F7" w:rsidRDefault="00380872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949" w:type="dxa"/>
          </w:tcPr>
          <w:p w:rsidR="00380872" w:rsidRPr="003F52A2" w:rsidRDefault="00A51AF6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Sistemul de evaluare şi calificare a candidaţilor în</w:t>
            </w:r>
            <w:r w:rsidR="00380872" w:rsidRPr="003F52A2">
              <w:rPr>
                <w:sz w:val="20"/>
                <w:szCs w:val="20"/>
              </w:rPr>
              <w:t xml:space="preserve"> conducători de autovehicule. Planificarea şi</w:t>
            </w:r>
            <w:r>
              <w:rPr>
                <w:sz w:val="20"/>
                <w:szCs w:val="20"/>
              </w:rPr>
              <w:t xml:space="preserve"> organizarea evaluării/calificării candidaţilor în</w:t>
            </w:r>
            <w:r w:rsidR="00380872" w:rsidRPr="003F52A2">
              <w:rPr>
                <w:sz w:val="20"/>
                <w:szCs w:val="20"/>
              </w:rPr>
              <w:t xml:space="preserve"> conducători de autovehicule.</w:t>
            </w:r>
          </w:p>
        </w:tc>
        <w:tc>
          <w:tcPr>
            <w:tcW w:w="1047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227C4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0872" w:rsidRPr="00227C4B" w:rsidTr="00332788">
        <w:tc>
          <w:tcPr>
            <w:tcW w:w="675" w:type="dxa"/>
          </w:tcPr>
          <w:p w:rsidR="00380872" w:rsidRDefault="00380872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949" w:type="dxa"/>
          </w:tcPr>
          <w:p w:rsidR="00380872" w:rsidRPr="003F52A2" w:rsidRDefault="00380872" w:rsidP="00332788">
            <w:pPr>
              <w:jc w:val="both"/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Norme în formul</w:t>
            </w:r>
            <w:r w:rsidR="00A51AF6">
              <w:rPr>
                <w:sz w:val="20"/>
                <w:szCs w:val="20"/>
              </w:rPr>
              <w:t>area obiectivelor de evaluare/calificare a candidaţilor în</w:t>
            </w:r>
            <w:r w:rsidRPr="003F52A2">
              <w:rPr>
                <w:sz w:val="20"/>
                <w:szCs w:val="20"/>
              </w:rPr>
              <w:t xml:space="preserve"> conducători de autovehicule.</w:t>
            </w:r>
          </w:p>
        </w:tc>
        <w:tc>
          <w:tcPr>
            <w:tcW w:w="1047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380872" w:rsidRPr="00227C4B" w:rsidRDefault="001936C6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227C4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0872" w:rsidRPr="00227C4B" w:rsidTr="00332788">
        <w:tc>
          <w:tcPr>
            <w:tcW w:w="675" w:type="dxa"/>
          </w:tcPr>
          <w:p w:rsidR="00380872" w:rsidRDefault="00380872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949" w:type="dxa"/>
          </w:tcPr>
          <w:p w:rsidR="00380872" w:rsidRPr="003F52A2" w:rsidRDefault="00380872" w:rsidP="00332788">
            <w:pPr>
              <w:jc w:val="both"/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Situaţii şi forme de evaluare.</w:t>
            </w:r>
          </w:p>
        </w:tc>
        <w:tc>
          <w:tcPr>
            <w:tcW w:w="1047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227C4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0872" w:rsidRPr="00227C4B" w:rsidTr="00332788">
        <w:tc>
          <w:tcPr>
            <w:tcW w:w="675" w:type="dxa"/>
          </w:tcPr>
          <w:p w:rsidR="00380872" w:rsidRDefault="00380872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949" w:type="dxa"/>
          </w:tcPr>
          <w:p w:rsidR="00380872" w:rsidRPr="003F52A2" w:rsidRDefault="00380872" w:rsidP="00332788">
            <w:pPr>
              <w:jc w:val="both"/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Evaluarea comportamentului candidaţilor în conducători de autovehicule.</w:t>
            </w:r>
          </w:p>
        </w:tc>
        <w:tc>
          <w:tcPr>
            <w:tcW w:w="1047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227C4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0872" w:rsidRPr="00227C4B" w:rsidTr="00332788">
        <w:tc>
          <w:tcPr>
            <w:tcW w:w="675" w:type="dxa"/>
          </w:tcPr>
          <w:p w:rsidR="00380872" w:rsidRDefault="00380872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949" w:type="dxa"/>
          </w:tcPr>
          <w:p w:rsidR="00380872" w:rsidRPr="003F52A2" w:rsidRDefault="00380872" w:rsidP="00332788">
            <w:pPr>
              <w:jc w:val="both"/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Problemele specifice ale evaluării curente şi examenelor.</w:t>
            </w:r>
          </w:p>
        </w:tc>
        <w:tc>
          <w:tcPr>
            <w:tcW w:w="1047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227C4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0872" w:rsidRPr="00227C4B" w:rsidTr="00332788">
        <w:tc>
          <w:tcPr>
            <w:tcW w:w="675" w:type="dxa"/>
          </w:tcPr>
          <w:p w:rsidR="00380872" w:rsidRDefault="00380872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949" w:type="dxa"/>
          </w:tcPr>
          <w:p w:rsidR="00380872" w:rsidRPr="003F52A2" w:rsidRDefault="00380872" w:rsidP="00332788">
            <w:pPr>
              <w:jc w:val="both"/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 xml:space="preserve">Metode de evaluare. </w:t>
            </w:r>
          </w:p>
        </w:tc>
        <w:tc>
          <w:tcPr>
            <w:tcW w:w="1047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380872" w:rsidRPr="00227C4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227C4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0872" w:rsidRPr="00227C4B" w:rsidTr="00332788">
        <w:tc>
          <w:tcPr>
            <w:tcW w:w="675" w:type="dxa"/>
          </w:tcPr>
          <w:p w:rsidR="00380872" w:rsidRDefault="00380872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949" w:type="dxa"/>
          </w:tcPr>
          <w:p w:rsidR="00380872" w:rsidRPr="003F52A2" w:rsidRDefault="00380872" w:rsidP="00332788">
            <w:pPr>
              <w:jc w:val="both"/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Asigurarea cal</w:t>
            </w:r>
            <w:r w:rsidR="00A51AF6">
              <w:rPr>
                <w:sz w:val="20"/>
                <w:szCs w:val="20"/>
              </w:rPr>
              <w:t>ităţii procesului de evaluare/calificare a candidaţilor în</w:t>
            </w:r>
            <w:r w:rsidRPr="003F52A2">
              <w:rPr>
                <w:sz w:val="20"/>
                <w:szCs w:val="20"/>
              </w:rPr>
              <w:t xml:space="preserve"> conducători de autovehicule.</w:t>
            </w:r>
          </w:p>
        </w:tc>
        <w:tc>
          <w:tcPr>
            <w:tcW w:w="1047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380872" w:rsidRPr="00227C4B" w:rsidRDefault="00CA4DBB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380872" w:rsidRPr="006D73F7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380872" w:rsidRPr="00227C4B" w:rsidRDefault="00920669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0872" w:rsidRPr="00227C4B" w:rsidTr="00332788">
        <w:tc>
          <w:tcPr>
            <w:tcW w:w="675" w:type="dxa"/>
          </w:tcPr>
          <w:p w:rsidR="00380872" w:rsidRDefault="00380872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9" w:type="dxa"/>
          </w:tcPr>
          <w:p w:rsidR="00380872" w:rsidRPr="00826A7B" w:rsidRDefault="00DC0953" w:rsidP="00332788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Evaluare: test elaborat</w:t>
            </w:r>
            <w:r w:rsidR="00380872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380872" w:rsidRPr="00227C4B" w:rsidRDefault="00380872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380872" w:rsidRPr="00227C4B" w:rsidRDefault="00380872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380872" w:rsidRPr="006D73F7" w:rsidRDefault="00380872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:rsidR="00380872" w:rsidRPr="00227C4B" w:rsidRDefault="00380872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80872" w:rsidTr="00332788">
        <w:tc>
          <w:tcPr>
            <w:tcW w:w="675" w:type="dxa"/>
          </w:tcPr>
          <w:p w:rsidR="00380872" w:rsidRDefault="00380872" w:rsidP="00332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380872" w:rsidRDefault="00380872" w:rsidP="00DC095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Evaluare: </w:t>
            </w:r>
            <w:r w:rsidR="00DC0953">
              <w:rPr>
                <w:noProof/>
                <w:sz w:val="20"/>
                <w:szCs w:val="20"/>
              </w:rPr>
              <w:t>test aplicat.</w:t>
            </w:r>
          </w:p>
        </w:tc>
        <w:tc>
          <w:tcPr>
            <w:tcW w:w="1047" w:type="dxa"/>
          </w:tcPr>
          <w:p w:rsidR="00380872" w:rsidRPr="00227C4B" w:rsidRDefault="00380872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380872" w:rsidRPr="00227C4B" w:rsidRDefault="00380872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380872" w:rsidRDefault="00380872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:rsidR="00380872" w:rsidRDefault="00380872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80872" w:rsidRPr="000F3865" w:rsidTr="00332788">
        <w:tc>
          <w:tcPr>
            <w:tcW w:w="675" w:type="dxa"/>
          </w:tcPr>
          <w:p w:rsidR="00380872" w:rsidRPr="006D73F7" w:rsidRDefault="00380872" w:rsidP="00332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380872" w:rsidRPr="006D73F7" w:rsidRDefault="00380872" w:rsidP="00332788">
            <w:pPr>
              <w:jc w:val="right"/>
              <w:rPr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Total:</w:t>
            </w:r>
          </w:p>
        </w:tc>
        <w:tc>
          <w:tcPr>
            <w:tcW w:w="1047" w:type="dxa"/>
          </w:tcPr>
          <w:p w:rsidR="00380872" w:rsidRPr="000F3865" w:rsidRDefault="00CA4DBB" w:rsidP="003327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084" w:type="dxa"/>
          </w:tcPr>
          <w:p w:rsidR="00380872" w:rsidRPr="000F3865" w:rsidRDefault="001936C6" w:rsidP="003327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141" w:type="dxa"/>
          </w:tcPr>
          <w:p w:rsidR="00380872" w:rsidRPr="000F3865" w:rsidRDefault="00380872" w:rsidP="003327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009" w:type="dxa"/>
          </w:tcPr>
          <w:p w:rsidR="00380872" w:rsidRPr="000F3865" w:rsidRDefault="00380872" w:rsidP="003327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</w:t>
            </w:r>
          </w:p>
        </w:tc>
      </w:tr>
      <w:tr w:rsidR="00A51AF6" w:rsidRPr="000F3865" w:rsidTr="00332788">
        <w:tc>
          <w:tcPr>
            <w:tcW w:w="9905" w:type="dxa"/>
            <w:gridSpan w:val="6"/>
          </w:tcPr>
          <w:p w:rsidR="00A51AF6" w:rsidRDefault="00A51AF6" w:rsidP="00332788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A51AF6" w:rsidRDefault="00A51AF6" w:rsidP="003327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Discipline de specialitate</w:t>
            </w:r>
          </w:p>
          <w:p w:rsidR="00A51AF6" w:rsidRDefault="00A51AF6" w:rsidP="0033278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1AF6" w:rsidRPr="000F3865" w:rsidTr="00332788">
        <w:tc>
          <w:tcPr>
            <w:tcW w:w="9905" w:type="dxa"/>
            <w:gridSpan w:val="6"/>
          </w:tcPr>
          <w:p w:rsidR="00A51AF6" w:rsidRDefault="00A51AF6" w:rsidP="00332788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A51AF6" w:rsidRDefault="00B85767" w:rsidP="00B85767">
            <w:pPr>
              <w:rPr>
                <w:b/>
                <w:i/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Modulul B:</w:t>
            </w:r>
            <w:r>
              <w:rPr>
                <w:b/>
                <w:i/>
                <w:sz w:val="20"/>
                <w:szCs w:val="20"/>
              </w:rPr>
              <w:t xml:space="preserve">  Legislaţia rutieră</w:t>
            </w:r>
            <w:r w:rsidRPr="006D73F7">
              <w:rPr>
                <w:b/>
                <w:i/>
                <w:sz w:val="20"/>
                <w:szCs w:val="20"/>
              </w:rPr>
              <w:t>.</w:t>
            </w:r>
          </w:p>
          <w:p w:rsidR="00B85767" w:rsidRDefault="00B85767" w:rsidP="00B85767">
            <w:pPr>
              <w:rPr>
                <w:b/>
                <w:i/>
                <w:sz w:val="20"/>
                <w:szCs w:val="20"/>
              </w:rPr>
            </w:pPr>
          </w:p>
        </w:tc>
      </w:tr>
      <w:tr w:rsidR="00A51AF6" w:rsidRPr="000F3865" w:rsidTr="00332788">
        <w:tc>
          <w:tcPr>
            <w:tcW w:w="675" w:type="dxa"/>
          </w:tcPr>
          <w:p w:rsidR="00A51AF6" w:rsidRPr="006D73F7" w:rsidRDefault="00B85767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49" w:type="dxa"/>
          </w:tcPr>
          <w:p w:rsidR="00A51AF6" w:rsidRPr="006D73F7" w:rsidRDefault="00B85767" w:rsidP="00B85767">
            <w:pPr>
              <w:jc w:val="both"/>
              <w:rPr>
                <w:b/>
                <w:i/>
                <w:sz w:val="20"/>
                <w:szCs w:val="20"/>
              </w:rPr>
            </w:pPr>
            <w:r w:rsidRPr="00DA0A09">
              <w:rPr>
                <w:sz w:val="20"/>
                <w:szCs w:val="20"/>
              </w:rPr>
              <w:t>Sistemul mondial şi naţional de organizare a circulaţiei rutiere:  Convenţia  Organizaţiei Naţiunilor Unite (1949), Convenţia privind traficul rutier şi Convenţia privind indicatoarele şi semnalele rutiere (1968)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A51AF6" w:rsidRPr="007A6A57" w:rsidRDefault="007A6A57" w:rsidP="00332788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A51AF6" w:rsidRPr="007A6A57" w:rsidRDefault="007A6A57" w:rsidP="00332788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A51AF6" w:rsidRPr="007A6A57" w:rsidRDefault="007A6A57" w:rsidP="003327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A51AF6" w:rsidRPr="007A6A57" w:rsidRDefault="007A6A57" w:rsidP="00332788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1</w:t>
            </w:r>
          </w:p>
        </w:tc>
      </w:tr>
      <w:tr w:rsidR="00B85767" w:rsidRPr="000F3865" w:rsidTr="00332788">
        <w:tc>
          <w:tcPr>
            <w:tcW w:w="675" w:type="dxa"/>
          </w:tcPr>
          <w:p w:rsidR="00B85767" w:rsidRPr="006D73F7" w:rsidRDefault="00B85767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49" w:type="dxa"/>
          </w:tcPr>
          <w:p w:rsidR="00B85767" w:rsidRPr="006D73F7" w:rsidRDefault="00B85767" w:rsidP="00B8576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Directiva 2006/126/CE a P</w:t>
            </w:r>
            <w:r w:rsidRPr="00DA0A09">
              <w:rPr>
                <w:sz w:val="20"/>
                <w:szCs w:val="20"/>
              </w:rPr>
              <w:t xml:space="preserve">arlamentului Europei şi a </w:t>
            </w:r>
            <w:r w:rsidRPr="00DA0A09">
              <w:rPr>
                <w:sz w:val="20"/>
                <w:szCs w:val="20"/>
              </w:rPr>
              <w:lastRenderedPageBreak/>
              <w:t>Consiliului Uniunii Europene din 20 decembrie 2006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B85767" w:rsidRPr="007A6A57" w:rsidRDefault="007A6A57" w:rsidP="00332788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84" w:type="dxa"/>
          </w:tcPr>
          <w:p w:rsidR="00B85767" w:rsidRPr="007A6A57" w:rsidRDefault="007A6A57" w:rsidP="00332788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B85767" w:rsidRPr="007A6A57" w:rsidRDefault="007A6A57" w:rsidP="003327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B85767" w:rsidRPr="007A6A57" w:rsidRDefault="007A6A57" w:rsidP="00332788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3</w:t>
            </w:r>
          </w:p>
        </w:tc>
      </w:tr>
      <w:tr w:rsidR="00B85767" w:rsidRPr="000F3865" w:rsidTr="00332788">
        <w:tc>
          <w:tcPr>
            <w:tcW w:w="675" w:type="dxa"/>
          </w:tcPr>
          <w:p w:rsidR="00B85767" w:rsidRDefault="00B85767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949" w:type="dxa"/>
          </w:tcPr>
          <w:p w:rsidR="00B85767" w:rsidRDefault="00B85767" w:rsidP="00B857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 şi </w:t>
            </w:r>
            <w:r w:rsidRPr="00DA0A09">
              <w:rPr>
                <w:sz w:val="20"/>
                <w:szCs w:val="20"/>
              </w:rPr>
              <w:t>Hotărâri ale Guvernului Republicii Moldova în domeniul siguranţei traficului rutier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B85767" w:rsidRPr="007A6A57" w:rsidRDefault="007A6A57" w:rsidP="00332788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B85767" w:rsidRPr="007A6A57" w:rsidRDefault="007A6A57" w:rsidP="00332788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B85767" w:rsidRPr="007A6A57" w:rsidRDefault="007A6A57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B85767" w:rsidRPr="007A6A57" w:rsidRDefault="007A6A57" w:rsidP="00332788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4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Default="007A6A57" w:rsidP="00332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7A6A57" w:rsidRDefault="007A6A57" w:rsidP="00B85767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Evaluare: lucrare scrisă.</w:t>
            </w:r>
          </w:p>
        </w:tc>
        <w:tc>
          <w:tcPr>
            <w:tcW w:w="1047" w:type="dxa"/>
          </w:tcPr>
          <w:p w:rsidR="007A6A57" w:rsidRPr="007A6A57" w:rsidRDefault="007A6A57" w:rsidP="00332788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7A6A57" w:rsidRPr="007A6A57" w:rsidRDefault="007A6A57" w:rsidP="00332788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7A6A57" w:rsidRPr="007A6A57" w:rsidRDefault="007A6A57" w:rsidP="00332788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7A6A57" w:rsidRPr="007A6A57" w:rsidRDefault="007A6A57" w:rsidP="003327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5767" w:rsidRPr="000F3865" w:rsidTr="00332788">
        <w:tc>
          <w:tcPr>
            <w:tcW w:w="675" w:type="dxa"/>
          </w:tcPr>
          <w:p w:rsidR="00B85767" w:rsidRPr="006D73F7" w:rsidRDefault="00B85767" w:rsidP="003327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B85767" w:rsidRPr="006D73F7" w:rsidRDefault="00B85767" w:rsidP="00332788">
            <w:pPr>
              <w:jc w:val="right"/>
              <w:rPr>
                <w:b/>
                <w:i/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Total:</w:t>
            </w:r>
          </w:p>
        </w:tc>
        <w:tc>
          <w:tcPr>
            <w:tcW w:w="1047" w:type="dxa"/>
          </w:tcPr>
          <w:p w:rsidR="00B85767" w:rsidRPr="007A6A57" w:rsidRDefault="007A6A57" w:rsidP="00332788">
            <w:pPr>
              <w:jc w:val="center"/>
              <w:rPr>
                <w:b/>
                <w:sz w:val="20"/>
                <w:szCs w:val="20"/>
              </w:rPr>
            </w:pPr>
            <w:r w:rsidRPr="007A6A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4" w:type="dxa"/>
          </w:tcPr>
          <w:p w:rsidR="00B85767" w:rsidRPr="007A6A57" w:rsidRDefault="007A6A57" w:rsidP="00332788">
            <w:pPr>
              <w:jc w:val="center"/>
              <w:rPr>
                <w:b/>
                <w:sz w:val="20"/>
                <w:szCs w:val="20"/>
              </w:rPr>
            </w:pPr>
            <w:r w:rsidRPr="007A6A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1" w:type="dxa"/>
          </w:tcPr>
          <w:p w:rsidR="00B85767" w:rsidRPr="007A6A57" w:rsidRDefault="007A6A57" w:rsidP="00332788">
            <w:pPr>
              <w:jc w:val="center"/>
              <w:rPr>
                <w:b/>
                <w:sz w:val="20"/>
                <w:szCs w:val="20"/>
              </w:rPr>
            </w:pPr>
            <w:r w:rsidRPr="007A6A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B85767" w:rsidRPr="007A6A57" w:rsidRDefault="007A6A57" w:rsidP="00332788">
            <w:pPr>
              <w:jc w:val="center"/>
              <w:rPr>
                <w:b/>
                <w:sz w:val="20"/>
                <w:szCs w:val="20"/>
              </w:rPr>
            </w:pPr>
            <w:r w:rsidRPr="007A6A57">
              <w:rPr>
                <w:b/>
                <w:sz w:val="20"/>
                <w:szCs w:val="20"/>
              </w:rPr>
              <w:t>10</w:t>
            </w:r>
          </w:p>
        </w:tc>
      </w:tr>
      <w:tr w:rsidR="00B85767" w:rsidRPr="000F3865" w:rsidTr="00332788">
        <w:tc>
          <w:tcPr>
            <w:tcW w:w="9905" w:type="dxa"/>
            <w:gridSpan w:val="6"/>
          </w:tcPr>
          <w:p w:rsidR="00B85767" w:rsidRDefault="00B85767" w:rsidP="0033278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5767" w:rsidRDefault="00B85767" w:rsidP="00B8576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Modulul C</w:t>
            </w:r>
            <w:r w:rsidRPr="006D73F7"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 xml:space="preserve">  Regulamentul Circulaţ</w:t>
            </w:r>
            <w:r w:rsidR="00332788">
              <w:rPr>
                <w:b/>
                <w:i/>
                <w:sz w:val="20"/>
                <w:szCs w:val="20"/>
              </w:rPr>
              <w:t>i</w:t>
            </w:r>
            <w:r>
              <w:rPr>
                <w:b/>
                <w:i/>
                <w:sz w:val="20"/>
                <w:szCs w:val="20"/>
              </w:rPr>
              <w:t>ei Rutiere</w:t>
            </w:r>
            <w:r w:rsidRPr="006D73F7">
              <w:rPr>
                <w:b/>
                <w:i/>
                <w:sz w:val="20"/>
                <w:szCs w:val="20"/>
              </w:rPr>
              <w:t>.</w:t>
            </w:r>
          </w:p>
          <w:p w:rsidR="00B85767" w:rsidRDefault="00B85767" w:rsidP="00B85767">
            <w:pPr>
              <w:rPr>
                <w:b/>
                <w:i/>
                <w:sz w:val="20"/>
                <w:szCs w:val="20"/>
              </w:rPr>
            </w:pPr>
          </w:p>
        </w:tc>
      </w:tr>
      <w:tr w:rsidR="007A6A57" w:rsidRPr="000F3865" w:rsidTr="00332788">
        <w:tc>
          <w:tcPr>
            <w:tcW w:w="675" w:type="dxa"/>
          </w:tcPr>
          <w:p w:rsidR="007A6A57" w:rsidRPr="006D73F7" w:rsidRDefault="007A6A57" w:rsidP="00332788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1.</w:t>
            </w:r>
          </w:p>
        </w:tc>
        <w:tc>
          <w:tcPr>
            <w:tcW w:w="4949" w:type="dxa"/>
          </w:tcPr>
          <w:p w:rsidR="007A6A57" w:rsidRPr="00EE689E" w:rsidRDefault="007A6A57" w:rsidP="00332788">
            <w:pPr>
              <w:jc w:val="both"/>
              <w:rPr>
                <w:noProof/>
                <w:sz w:val="20"/>
                <w:szCs w:val="20"/>
              </w:rPr>
            </w:pPr>
            <w:r w:rsidRPr="00EE689E">
              <w:rPr>
                <w:noProof/>
                <w:sz w:val="20"/>
                <w:szCs w:val="20"/>
              </w:rPr>
              <w:t>Noţiuni întroductive privind traficul rutier.</w:t>
            </w:r>
          </w:p>
        </w:tc>
        <w:tc>
          <w:tcPr>
            <w:tcW w:w="1047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Pr="006D73F7" w:rsidRDefault="007A6A57" w:rsidP="00332788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2.</w:t>
            </w:r>
          </w:p>
        </w:tc>
        <w:tc>
          <w:tcPr>
            <w:tcW w:w="4949" w:type="dxa"/>
          </w:tcPr>
          <w:p w:rsidR="007A6A57" w:rsidRPr="00EE689E" w:rsidRDefault="007A6A57" w:rsidP="00332788">
            <w:pPr>
              <w:jc w:val="both"/>
              <w:rPr>
                <w:noProof/>
                <w:sz w:val="20"/>
                <w:szCs w:val="20"/>
              </w:rPr>
            </w:pPr>
            <w:r w:rsidRPr="00EE689E">
              <w:rPr>
                <w:noProof/>
                <w:sz w:val="20"/>
                <w:szCs w:val="20"/>
              </w:rPr>
              <w:t>Organizarea şi dirijarea traficului rutier.</w:t>
            </w:r>
          </w:p>
        </w:tc>
        <w:tc>
          <w:tcPr>
            <w:tcW w:w="1047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Pr="006D73F7" w:rsidRDefault="007A6A57" w:rsidP="00332788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3.</w:t>
            </w:r>
          </w:p>
        </w:tc>
        <w:tc>
          <w:tcPr>
            <w:tcW w:w="4949" w:type="dxa"/>
          </w:tcPr>
          <w:p w:rsidR="007A6A57" w:rsidRPr="00EE689E" w:rsidRDefault="007A6A57" w:rsidP="00332788">
            <w:pPr>
              <w:jc w:val="both"/>
              <w:rPr>
                <w:noProof/>
                <w:sz w:val="20"/>
                <w:szCs w:val="20"/>
              </w:rPr>
            </w:pPr>
            <w:r w:rsidRPr="00EE689E">
              <w:rPr>
                <w:noProof/>
                <w:sz w:val="20"/>
                <w:szCs w:val="20"/>
              </w:rPr>
              <w:t>Indicatoare rutiere şi particularităţi de utilizare a acestora.</w:t>
            </w:r>
          </w:p>
        </w:tc>
        <w:tc>
          <w:tcPr>
            <w:tcW w:w="1047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Pr="006D73F7" w:rsidRDefault="007A6A57" w:rsidP="00332788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4.</w:t>
            </w:r>
          </w:p>
        </w:tc>
        <w:tc>
          <w:tcPr>
            <w:tcW w:w="4949" w:type="dxa"/>
          </w:tcPr>
          <w:p w:rsidR="007A6A57" w:rsidRPr="00EE689E" w:rsidRDefault="007A6A57" w:rsidP="00332788">
            <w:pPr>
              <w:jc w:val="both"/>
              <w:rPr>
                <w:noProof/>
                <w:sz w:val="20"/>
                <w:szCs w:val="20"/>
              </w:rPr>
            </w:pPr>
            <w:r w:rsidRPr="00EE689E">
              <w:rPr>
                <w:noProof/>
                <w:sz w:val="20"/>
                <w:szCs w:val="20"/>
              </w:rPr>
              <w:t>Marcajele rutiere şi particularităţi de aplicare a acestora.</w:t>
            </w:r>
          </w:p>
        </w:tc>
        <w:tc>
          <w:tcPr>
            <w:tcW w:w="1047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Pr="006D73F7" w:rsidRDefault="007A6A57" w:rsidP="00332788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5.</w:t>
            </w:r>
          </w:p>
        </w:tc>
        <w:tc>
          <w:tcPr>
            <w:tcW w:w="4949" w:type="dxa"/>
          </w:tcPr>
          <w:p w:rsidR="007A6A57" w:rsidRPr="00EE689E" w:rsidRDefault="007A6A57" w:rsidP="00332788">
            <w:pPr>
              <w:jc w:val="both"/>
              <w:rPr>
                <w:noProof/>
                <w:sz w:val="20"/>
                <w:szCs w:val="20"/>
              </w:rPr>
            </w:pPr>
            <w:r w:rsidRPr="00EE689E">
              <w:rPr>
                <w:noProof/>
                <w:sz w:val="20"/>
                <w:szCs w:val="20"/>
              </w:rPr>
              <w:t>Reguli pentru circulaţia vehiculelor.</w:t>
            </w:r>
          </w:p>
        </w:tc>
        <w:tc>
          <w:tcPr>
            <w:tcW w:w="1047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41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Pr="006D73F7" w:rsidRDefault="007A6A57" w:rsidP="00332788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7A6A57" w:rsidRPr="00EE689E" w:rsidRDefault="007A6A57" w:rsidP="00332788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Evaluare: test-chestionar.</w:t>
            </w:r>
          </w:p>
        </w:tc>
        <w:tc>
          <w:tcPr>
            <w:tcW w:w="1047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7A6A57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7A6A57" w:rsidRPr="00EE689E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Pr="006D73F7" w:rsidRDefault="007A6A57" w:rsidP="00332788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7A6A57" w:rsidRDefault="007A6A57" w:rsidP="00B85767">
            <w:pPr>
              <w:jc w:val="right"/>
              <w:rPr>
                <w:noProof/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Total:</w:t>
            </w:r>
          </w:p>
        </w:tc>
        <w:tc>
          <w:tcPr>
            <w:tcW w:w="1047" w:type="dxa"/>
          </w:tcPr>
          <w:p w:rsidR="007A6A57" w:rsidRPr="00EE689E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1084" w:type="dxa"/>
          </w:tcPr>
          <w:p w:rsidR="007A6A57" w:rsidRPr="00EE689E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1141" w:type="dxa"/>
          </w:tcPr>
          <w:p w:rsidR="007A6A57" w:rsidRPr="00EE689E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7A6A57" w:rsidRPr="00EE689E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24</w:t>
            </w:r>
          </w:p>
        </w:tc>
      </w:tr>
      <w:tr w:rsidR="007A6A57" w:rsidRPr="000F3865" w:rsidTr="00332788">
        <w:tc>
          <w:tcPr>
            <w:tcW w:w="9905" w:type="dxa"/>
            <w:gridSpan w:val="6"/>
          </w:tcPr>
          <w:p w:rsidR="007A6A57" w:rsidRDefault="007A6A57" w:rsidP="00B8576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7A6A57" w:rsidRDefault="007A6A57" w:rsidP="00B8576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Modulul D</w:t>
            </w:r>
            <w:r w:rsidRPr="006D73F7"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 xml:space="preserve">  Siguranţa traficului rutier</w:t>
            </w:r>
            <w:r w:rsidRPr="006D73F7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7A6A57" w:rsidRDefault="007A6A57" w:rsidP="0033278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A6A57" w:rsidRPr="000F3865" w:rsidTr="00332788">
        <w:tc>
          <w:tcPr>
            <w:tcW w:w="675" w:type="dxa"/>
          </w:tcPr>
          <w:p w:rsidR="007A6A57" w:rsidRPr="006D73F7" w:rsidRDefault="007A6A57" w:rsidP="00332788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1.</w:t>
            </w:r>
          </w:p>
        </w:tc>
        <w:tc>
          <w:tcPr>
            <w:tcW w:w="4949" w:type="dxa"/>
          </w:tcPr>
          <w:p w:rsidR="007A6A57" w:rsidRPr="00F63374" w:rsidRDefault="007A6A57" w:rsidP="00332788">
            <w:pPr>
              <w:jc w:val="both"/>
              <w:rPr>
                <w:noProof/>
                <w:sz w:val="20"/>
                <w:szCs w:val="20"/>
              </w:rPr>
            </w:pPr>
            <w:r w:rsidRPr="00F63374">
              <w:rPr>
                <w:noProof/>
                <w:sz w:val="20"/>
                <w:szCs w:val="20"/>
              </w:rPr>
              <w:t>Elemantele de bază în teoria mişcării.</w:t>
            </w:r>
          </w:p>
        </w:tc>
        <w:tc>
          <w:tcPr>
            <w:tcW w:w="1047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4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Pr="006D73F7" w:rsidRDefault="007A6A57" w:rsidP="00332788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2.</w:t>
            </w:r>
          </w:p>
        </w:tc>
        <w:tc>
          <w:tcPr>
            <w:tcW w:w="4949" w:type="dxa"/>
          </w:tcPr>
          <w:p w:rsidR="007A6A57" w:rsidRPr="00F63374" w:rsidRDefault="007A6A57" w:rsidP="00332788">
            <w:pPr>
              <w:jc w:val="both"/>
              <w:rPr>
                <w:noProof/>
                <w:sz w:val="20"/>
                <w:szCs w:val="20"/>
              </w:rPr>
            </w:pPr>
            <w:r w:rsidRPr="00F63374">
              <w:rPr>
                <w:noProof/>
                <w:sz w:val="20"/>
                <w:szCs w:val="20"/>
              </w:rPr>
              <w:t>Siguranţa primară.</w:t>
            </w:r>
          </w:p>
        </w:tc>
        <w:tc>
          <w:tcPr>
            <w:tcW w:w="1047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7A6A57" w:rsidRDefault="007A6A57" w:rsidP="003327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4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Pr="006D73F7" w:rsidRDefault="007A6A57" w:rsidP="00332788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3.</w:t>
            </w:r>
          </w:p>
        </w:tc>
        <w:tc>
          <w:tcPr>
            <w:tcW w:w="4949" w:type="dxa"/>
          </w:tcPr>
          <w:p w:rsidR="007A6A57" w:rsidRPr="00F63374" w:rsidRDefault="007A6A57" w:rsidP="00332788">
            <w:pPr>
              <w:jc w:val="both"/>
              <w:rPr>
                <w:noProof/>
                <w:sz w:val="20"/>
                <w:szCs w:val="20"/>
              </w:rPr>
            </w:pPr>
            <w:r w:rsidRPr="00F63374">
              <w:rPr>
                <w:noProof/>
                <w:sz w:val="20"/>
                <w:szCs w:val="20"/>
              </w:rPr>
              <w:t>Stabilitatea autovehiculelor.</w:t>
            </w:r>
          </w:p>
        </w:tc>
        <w:tc>
          <w:tcPr>
            <w:tcW w:w="1047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7A6A57" w:rsidRDefault="007A6A57" w:rsidP="003327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4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Pr="006D73F7" w:rsidRDefault="007A6A57" w:rsidP="00332788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4.</w:t>
            </w:r>
          </w:p>
        </w:tc>
        <w:tc>
          <w:tcPr>
            <w:tcW w:w="4949" w:type="dxa"/>
          </w:tcPr>
          <w:p w:rsidR="007A6A57" w:rsidRPr="00F63374" w:rsidRDefault="007A6A57" w:rsidP="00332788">
            <w:pPr>
              <w:jc w:val="both"/>
              <w:rPr>
                <w:noProof/>
                <w:sz w:val="20"/>
                <w:szCs w:val="20"/>
              </w:rPr>
            </w:pPr>
            <w:r w:rsidRPr="00F63374">
              <w:rPr>
                <w:noProof/>
                <w:sz w:val="20"/>
                <w:szCs w:val="20"/>
              </w:rPr>
              <w:t>Siguranţa secundară.</w:t>
            </w:r>
          </w:p>
        </w:tc>
        <w:tc>
          <w:tcPr>
            <w:tcW w:w="1047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7A6A57" w:rsidRDefault="007A6A57" w:rsidP="003327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4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Pr="006D73F7" w:rsidRDefault="007A6A57" w:rsidP="00332788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5.</w:t>
            </w:r>
          </w:p>
        </w:tc>
        <w:tc>
          <w:tcPr>
            <w:tcW w:w="4949" w:type="dxa"/>
          </w:tcPr>
          <w:p w:rsidR="007A6A57" w:rsidRPr="00F63374" w:rsidRDefault="007A6A57" w:rsidP="00332788">
            <w:pPr>
              <w:jc w:val="both"/>
              <w:rPr>
                <w:noProof/>
                <w:sz w:val="20"/>
                <w:szCs w:val="20"/>
              </w:rPr>
            </w:pPr>
            <w:r w:rsidRPr="00F63374">
              <w:rPr>
                <w:noProof/>
                <w:sz w:val="20"/>
                <w:szCs w:val="20"/>
              </w:rPr>
              <w:t xml:space="preserve">Drumul şi siguranţa traficului rutier funcţie de condiţiile rutiere. </w:t>
            </w:r>
          </w:p>
        </w:tc>
        <w:tc>
          <w:tcPr>
            <w:tcW w:w="1047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7A6A57" w:rsidRDefault="007A6A57" w:rsidP="003327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4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Pr="00F63374" w:rsidRDefault="007A6A57" w:rsidP="00332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949" w:type="dxa"/>
          </w:tcPr>
          <w:p w:rsidR="007A6A57" w:rsidRPr="00F63374" w:rsidRDefault="007A6A57" w:rsidP="00332788">
            <w:pPr>
              <w:jc w:val="both"/>
              <w:rPr>
                <w:noProof/>
                <w:sz w:val="20"/>
                <w:szCs w:val="20"/>
              </w:rPr>
            </w:pPr>
            <w:r w:rsidRPr="00F63374">
              <w:rPr>
                <w:noProof/>
                <w:sz w:val="20"/>
                <w:szCs w:val="20"/>
              </w:rPr>
              <w:t>Accidentele de circulaţie.</w:t>
            </w:r>
          </w:p>
        </w:tc>
        <w:tc>
          <w:tcPr>
            <w:tcW w:w="1047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7A6A57" w:rsidRDefault="007A6A57" w:rsidP="003327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Default="007A6A57" w:rsidP="00332788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7A6A57" w:rsidRPr="00F63374" w:rsidRDefault="007A6A57" w:rsidP="00332788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Evaluare: examen.</w:t>
            </w:r>
          </w:p>
        </w:tc>
        <w:tc>
          <w:tcPr>
            <w:tcW w:w="1047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7A6A57" w:rsidRPr="009D1465" w:rsidRDefault="007A6A57" w:rsidP="00332788">
            <w:pPr>
              <w:jc w:val="center"/>
              <w:rPr>
                <w:sz w:val="20"/>
                <w:szCs w:val="20"/>
              </w:rPr>
            </w:pPr>
            <w:r w:rsidRPr="009D1465">
              <w:rPr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7A6A57" w:rsidRPr="0091590D" w:rsidRDefault="007A6A57" w:rsidP="00332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Default="007A6A57" w:rsidP="00332788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7A6A57" w:rsidRDefault="007A6A57" w:rsidP="007A6A57">
            <w:pPr>
              <w:jc w:val="right"/>
              <w:rPr>
                <w:noProof/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Total:</w:t>
            </w:r>
          </w:p>
        </w:tc>
        <w:tc>
          <w:tcPr>
            <w:tcW w:w="1047" w:type="dxa"/>
          </w:tcPr>
          <w:p w:rsidR="007A6A57" w:rsidRPr="00EE689E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13</w:t>
            </w:r>
          </w:p>
        </w:tc>
        <w:tc>
          <w:tcPr>
            <w:tcW w:w="1084" w:type="dxa"/>
          </w:tcPr>
          <w:p w:rsidR="007A6A57" w:rsidRPr="00EE689E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1141" w:type="dxa"/>
          </w:tcPr>
          <w:p w:rsidR="007A6A57" w:rsidRPr="00EE689E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7A6A57" w:rsidRPr="00EE689E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26</w:t>
            </w:r>
          </w:p>
        </w:tc>
      </w:tr>
      <w:tr w:rsidR="007A6A57" w:rsidRPr="000F3865" w:rsidTr="00332788">
        <w:tc>
          <w:tcPr>
            <w:tcW w:w="9905" w:type="dxa"/>
            <w:gridSpan w:val="6"/>
          </w:tcPr>
          <w:p w:rsidR="007A6A57" w:rsidRDefault="007A6A57" w:rsidP="007A6A5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A6A57" w:rsidRDefault="007A6A57" w:rsidP="007A6A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Discipline opţionale </w:t>
            </w:r>
          </w:p>
          <w:p w:rsidR="007A6A57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7A6A57" w:rsidRPr="000F3865" w:rsidTr="00332788">
        <w:tc>
          <w:tcPr>
            <w:tcW w:w="9905" w:type="dxa"/>
            <w:gridSpan w:val="6"/>
          </w:tcPr>
          <w:p w:rsidR="007A6A57" w:rsidRDefault="007A6A57" w:rsidP="007A6A5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7A6A57" w:rsidRDefault="007A6A57" w:rsidP="007A6A57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Modulul E</w:t>
            </w:r>
            <w:r w:rsidRPr="006D73F7"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 xml:space="preserve">  Primul ajutor medical. Educaţia antidrog</w:t>
            </w:r>
            <w:r w:rsidRPr="006D73F7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7A6A57" w:rsidRDefault="007A6A57" w:rsidP="007A6A57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7A6A57" w:rsidRPr="000F3865" w:rsidTr="00332788">
        <w:tc>
          <w:tcPr>
            <w:tcW w:w="675" w:type="dxa"/>
          </w:tcPr>
          <w:p w:rsidR="007A6A57" w:rsidRDefault="007A6A57" w:rsidP="00332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49" w:type="dxa"/>
          </w:tcPr>
          <w:p w:rsidR="007A6A57" w:rsidRPr="00EE689E" w:rsidRDefault="007A6A57" w:rsidP="00332788">
            <w:pPr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Bazele anatomiei şi fiziologiei corpului uman. Sisteme de organe.</w:t>
            </w:r>
          </w:p>
        </w:tc>
        <w:tc>
          <w:tcPr>
            <w:tcW w:w="1047" w:type="dxa"/>
          </w:tcPr>
          <w:p w:rsidR="007A6A57" w:rsidRPr="00BE5C07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 w:rsidRPr="00BE5C07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7A6A57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7A6A57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Default="007A6A57" w:rsidP="00332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49" w:type="dxa"/>
          </w:tcPr>
          <w:p w:rsidR="007A6A57" w:rsidRDefault="00332788" w:rsidP="00332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Asistenţa de urgenţă a victime</w:t>
            </w:r>
            <w:r w:rsidR="007A6A57">
              <w:rPr>
                <w:sz w:val="20"/>
                <w:szCs w:val="20"/>
              </w:rPr>
              <w:t>lor accidentului rutier.</w:t>
            </w:r>
          </w:p>
        </w:tc>
        <w:tc>
          <w:tcPr>
            <w:tcW w:w="1047" w:type="dxa"/>
          </w:tcPr>
          <w:p w:rsidR="007A6A57" w:rsidRPr="00BE5C07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 w:rsidRPr="00BE5C07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7A6A57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7A6A57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Default="007A6A57" w:rsidP="00332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49" w:type="dxa"/>
          </w:tcPr>
          <w:p w:rsidR="007A6A57" w:rsidRDefault="007A6A57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Legislaţia în vigoare privind combaterea consumului abuziv de alcool, consumului ilicit de droguri şi alte substanţe psihotrope. </w:t>
            </w:r>
          </w:p>
        </w:tc>
        <w:tc>
          <w:tcPr>
            <w:tcW w:w="1047" w:type="dxa"/>
          </w:tcPr>
          <w:p w:rsidR="007A6A57" w:rsidRPr="00BE5C07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 w:rsidRPr="00BE5C07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7A6A57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7A6A57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Default="007A6A57" w:rsidP="00332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49" w:type="dxa"/>
          </w:tcPr>
          <w:p w:rsidR="007A6A57" w:rsidRDefault="007A6A57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Tabloul clinic al stării de ebrietate (etiologie diferită).</w:t>
            </w:r>
          </w:p>
        </w:tc>
        <w:tc>
          <w:tcPr>
            <w:tcW w:w="1047" w:type="dxa"/>
          </w:tcPr>
          <w:p w:rsidR="007A6A57" w:rsidRPr="00BE5C07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 w:rsidRPr="00BE5C07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7A6A57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7A6A57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Default="007A6A57" w:rsidP="00332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949" w:type="dxa"/>
          </w:tcPr>
          <w:p w:rsidR="007A6A57" w:rsidRDefault="007A6A57" w:rsidP="00332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Regulamentul cu p</w:t>
            </w:r>
            <w:r w:rsidR="00332788">
              <w:rPr>
                <w:sz w:val="20"/>
                <w:szCs w:val="20"/>
              </w:rPr>
              <w:t>rivire la ordinea efectuării exa</w:t>
            </w:r>
            <w:r>
              <w:rPr>
                <w:sz w:val="20"/>
                <w:szCs w:val="20"/>
              </w:rPr>
              <w:t>minării medicale narcologice.</w:t>
            </w:r>
          </w:p>
        </w:tc>
        <w:tc>
          <w:tcPr>
            <w:tcW w:w="1047" w:type="dxa"/>
          </w:tcPr>
          <w:p w:rsidR="007A6A57" w:rsidRPr="00BE5C07" w:rsidRDefault="007A6A57" w:rsidP="0033278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7A6A57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7A6A57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Default="007A6A57" w:rsidP="00332788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7A6A57" w:rsidRPr="00EE689E" w:rsidRDefault="007A6A57" w:rsidP="00332788">
            <w:pPr>
              <w:jc w:val="right"/>
              <w:rPr>
                <w:b/>
                <w:noProof/>
                <w:sz w:val="20"/>
                <w:szCs w:val="20"/>
              </w:rPr>
            </w:pPr>
            <w:r w:rsidRPr="00EE689E">
              <w:rPr>
                <w:b/>
                <w:noProof/>
                <w:sz w:val="20"/>
                <w:szCs w:val="20"/>
              </w:rPr>
              <w:t>Total</w:t>
            </w:r>
          </w:p>
        </w:tc>
        <w:tc>
          <w:tcPr>
            <w:tcW w:w="1047" w:type="dxa"/>
          </w:tcPr>
          <w:p w:rsidR="007A6A57" w:rsidRPr="00EE689E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1084" w:type="dxa"/>
          </w:tcPr>
          <w:p w:rsidR="007A6A57" w:rsidRPr="00EE689E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7A6A57" w:rsidRPr="00EE689E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Pr="00EE689E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</w:t>
            </w:r>
          </w:p>
        </w:tc>
      </w:tr>
      <w:tr w:rsidR="007A6A57" w:rsidRPr="000F3865" w:rsidTr="00332788">
        <w:tc>
          <w:tcPr>
            <w:tcW w:w="9905" w:type="dxa"/>
            <w:gridSpan w:val="6"/>
          </w:tcPr>
          <w:p w:rsidR="007A6A57" w:rsidRDefault="007A6A57" w:rsidP="007A6A5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7A6A57" w:rsidRDefault="007A6A57" w:rsidP="007A6A5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Modulul F: Cultura lingvistic</w:t>
            </w:r>
            <w:r w:rsidR="008B6BFF">
              <w:rPr>
                <w:b/>
                <w:i/>
                <w:sz w:val="20"/>
                <w:szCs w:val="20"/>
              </w:rPr>
              <w:t xml:space="preserve">ă.  </w:t>
            </w:r>
          </w:p>
          <w:p w:rsidR="007A6A57" w:rsidRDefault="007A6A57" w:rsidP="0033278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7A6A57" w:rsidRPr="000F3865" w:rsidTr="00332788">
        <w:tc>
          <w:tcPr>
            <w:tcW w:w="675" w:type="dxa"/>
          </w:tcPr>
          <w:p w:rsidR="007A6A57" w:rsidRDefault="00CA4DBB" w:rsidP="00332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49" w:type="dxa"/>
          </w:tcPr>
          <w:p w:rsidR="007A6A57" w:rsidRPr="00CA4DBB" w:rsidRDefault="00CA4DBB" w:rsidP="00CA4DBB">
            <w:pPr>
              <w:rPr>
                <w:sz w:val="20"/>
                <w:szCs w:val="20"/>
              </w:rPr>
            </w:pPr>
            <w:r w:rsidRPr="00CA4DBB">
              <w:rPr>
                <w:sz w:val="20"/>
                <w:szCs w:val="20"/>
              </w:rPr>
              <w:t>Arta conversaţiei.</w:t>
            </w:r>
          </w:p>
        </w:tc>
        <w:tc>
          <w:tcPr>
            <w:tcW w:w="1047" w:type="dxa"/>
          </w:tcPr>
          <w:p w:rsidR="007A6A57" w:rsidRPr="00980E13" w:rsidRDefault="00980E13" w:rsidP="00332788">
            <w:pPr>
              <w:jc w:val="center"/>
              <w:rPr>
                <w:noProof/>
                <w:sz w:val="20"/>
                <w:szCs w:val="20"/>
              </w:rPr>
            </w:pPr>
            <w:r w:rsidRPr="00980E13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7A6A57" w:rsidRDefault="00980E13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7A6A57" w:rsidRDefault="00980E13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Pr="00980E13" w:rsidRDefault="00980E13" w:rsidP="00332788">
            <w:pPr>
              <w:jc w:val="center"/>
              <w:rPr>
                <w:noProof/>
                <w:sz w:val="20"/>
                <w:szCs w:val="20"/>
              </w:rPr>
            </w:pPr>
            <w:r w:rsidRPr="00980E13">
              <w:rPr>
                <w:noProof/>
                <w:sz w:val="20"/>
                <w:szCs w:val="20"/>
              </w:rPr>
              <w:t>1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Default="00CA4DBB" w:rsidP="00332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49" w:type="dxa"/>
          </w:tcPr>
          <w:p w:rsidR="007A6A57" w:rsidRPr="00CA4DBB" w:rsidRDefault="00CA4DBB" w:rsidP="00CA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Arta replicii şi conversaţiei agreabile.</w:t>
            </w:r>
          </w:p>
        </w:tc>
        <w:tc>
          <w:tcPr>
            <w:tcW w:w="1047" w:type="dxa"/>
          </w:tcPr>
          <w:p w:rsidR="007A6A57" w:rsidRPr="00980E13" w:rsidRDefault="00980E13" w:rsidP="00332788">
            <w:pPr>
              <w:jc w:val="center"/>
              <w:rPr>
                <w:noProof/>
                <w:sz w:val="20"/>
                <w:szCs w:val="20"/>
              </w:rPr>
            </w:pPr>
            <w:r w:rsidRPr="00980E13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7A6A57" w:rsidRDefault="00980E13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7A6A57" w:rsidRDefault="00980E13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Pr="00980E13" w:rsidRDefault="00980E13" w:rsidP="00332788">
            <w:pPr>
              <w:jc w:val="center"/>
              <w:rPr>
                <w:noProof/>
                <w:sz w:val="20"/>
                <w:szCs w:val="20"/>
              </w:rPr>
            </w:pPr>
            <w:r w:rsidRPr="00980E13">
              <w:rPr>
                <w:noProof/>
                <w:sz w:val="20"/>
                <w:szCs w:val="20"/>
              </w:rPr>
              <w:t>1</w:t>
            </w:r>
          </w:p>
        </w:tc>
      </w:tr>
      <w:tr w:rsidR="007A6A57" w:rsidRPr="000F3865" w:rsidTr="00332788">
        <w:tc>
          <w:tcPr>
            <w:tcW w:w="675" w:type="dxa"/>
          </w:tcPr>
          <w:p w:rsidR="007A6A57" w:rsidRDefault="00CA4DBB" w:rsidP="00332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49" w:type="dxa"/>
          </w:tcPr>
          <w:p w:rsidR="007A6A57" w:rsidRPr="00CA4DBB" w:rsidRDefault="00332788" w:rsidP="00CA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 se întreţine şi câ</w:t>
            </w:r>
            <w:r w:rsidR="00CA4DBB">
              <w:rPr>
                <w:sz w:val="20"/>
                <w:szCs w:val="20"/>
              </w:rPr>
              <w:t>nd se termină o conversaţie?</w:t>
            </w:r>
          </w:p>
        </w:tc>
        <w:tc>
          <w:tcPr>
            <w:tcW w:w="1047" w:type="dxa"/>
          </w:tcPr>
          <w:p w:rsidR="007A6A57" w:rsidRPr="00980E13" w:rsidRDefault="00980E13" w:rsidP="00332788">
            <w:pPr>
              <w:jc w:val="center"/>
              <w:rPr>
                <w:noProof/>
                <w:sz w:val="20"/>
                <w:szCs w:val="20"/>
              </w:rPr>
            </w:pPr>
            <w:r w:rsidRPr="00980E13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7A6A57" w:rsidRDefault="00980E13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7A6A57" w:rsidRDefault="00980E13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7A6A57" w:rsidRPr="00980E13" w:rsidRDefault="00980E13" w:rsidP="00332788">
            <w:pPr>
              <w:jc w:val="center"/>
              <w:rPr>
                <w:noProof/>
                <w:sz w:val="20"/>
                <w:szCs w:val="20"/>
              </w:rPr>
            </w:pPr>
            <w:r w:rsidRPr="00980E13">
              <w:rPr>
                <w:noProof/>
                <w:sz w:val="20"/>
                <w:szCs w:val="20"/>
              </w:rPr>
              <w:t>2</w:t>
            </w:r>
          </w:p>
        </w:tc>
      </w:tr>
      <w:tr w:rsidR="00CA4DBB" w:rsidRPr="000F3865" w:rsidTr="00332788">
        <w:tc>
          <w:tcPr>
            <w:tcW w:w="675" w:type="dxa"/>
          </w:tcPr>
          <w:p w:rsidR="00CA4DBB" w:rsidRDefault="00CA4DBB" w:rsidP="00332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49" w:type="dxa"/>
          </w:tcPr>
          <w:p w:rsidR="00CA4DBB" w:rsidRDefault="00CA4DBB" w:rsidP="00CA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 ne exprimăm?</w:t>
            </w:r>
          </w:p>
        </w:tc>
        <w:tc>
          <w:tcPr>
            <w:tcW w:w="1047" w:type="dxa"/>
          </w:tcPr>
          <w:p w:rsidR="00CA4DBB" w:rsidRPr="00980E13" w:rsidRDefault="00980E13" w:rsidP="00332788">
            <w:pPr>
              <w:jc w:val="center"/>
              <w:rPr>
                <w:noProof/>
                <w:sz w:val="20"/>
                <w:szCs w:val="20"/>
              </w:rPr>
            </w:pPr>
            <w:r w:rsidRPr="00980E13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CA4DBB" w:rsidRDefault="00980E13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CA4DBB" w:rsidRDefault="00980E13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A4DBB" w:rsidRPr="00980E13" w:rsidRDefault="00980E13" w:rsidP="00332788">
            <w:pPr>
              <w:jc w:val="center"/>
              <w:rPr>
                <w:noProof/>
                <w:sz w:val="20"/>
                <w:szCs w:val="20"/>
              </w:rPr>
            </w:pPr>
            <w:r w:rsidRPr="00980E13">
              <w:rPr>
                <w:noProof/>
                <w:sz w:val="20"/>
                <w:szCs w:val="20"/>
              </w:rPr>
              <w:t>2</w:t>
            </w:r>
          </w:p>
        </w:tc>
      </w:tr>
      <w:tr w:rsidR="00CA4DBB" w:rsidRPr="000F3865" w:rsidTr="00332788">
        <w:tc>
          <w:tcPr>
            <w:tcW w:w="675" w:type="dxa"/>
          </w:tcPr>
          <w:p w:rsidR="00CA4DBB" w:rsidRDefault="00CA4DBB" w:rsidP="00332788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CA4DBB" w:rsidRPr="00EE689E" w:rsidRDefault="00CA4DBB" w:rsidP="00332788">
            <w:pPr>
              <w:jc w:val="right"/>
              <w:rPr>
                <w:b/>
                <w:noProof/>
                <w:sz w:val="20"/>
                <w:szCs w:val="20"/>
              </w:rPr>
            </w:pPr>
            <w:r w:rsidRPr="00EE689E">
              <w:rPr>
                <w:b/>
                <w:noProof/>
                <w:sz w:val="20"/>
                <w:szCs w:val="20"/>
              </w:rPr>
              <w:t>Total</w:t>
            </w:r>
          </w:p>
        </w:tc>
        <w:tc>
          <w:tcPr>
            <w:tcW w:w="1047" w:type="dxa"/>
          </w:tcPr>
          <w:p w:rsidR="00CA4DBB" w:rsidRPr="00EE689E" w:rsidRDefault="00CA4DBB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1084" w:type="dxa"/>
          </w:tcPr>
          <w:p w:rsidR="00CA4DBB" w:rsidRPr="00EE689E" w:rsidRDefault="00CA4DBB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CA4DBB" w:rsidRPr="00EE689E" w:rsidRDefault="00CA4DBB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A4DBB" w:rsidRPr="00EE689E" w:rsidRDefault="00CA4DBB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</w:t>
            </w:r>
          </w:p>
        </w:tc>
      </w:tr>
      <w:tr w:rsidR="00070855" w:rsidRPr="000F3865" w:rsidTr="00332788">
        <w:tc>
          <w:tcPr>
            <w:tcW w:w="675" w:type="dxa"/>
          </w:tcPr>
          <w:p w:rsidR="00070855" w:rsidRDefault="00070855" w:rsidP="00332788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070855" w:rsidRPr="00EE689E" w:rsidRDefault="00070855" w:rsidP="00332788">
            <w:pPr>
              <w:jc w:val="right"/>
              <w:rPr>
                <w:b/>
                <w:noProof/>
                <w:sz w:val="20"/>
                <w:szCs w:val="20"/>
              </w:rPr>
            </w:pPr>
            <w:r w:rsidRPr="00EE689E">
              <w:rPr>
                <w:b/>
                <w:noProof/>
                <w:sz w:val="20"/>
                <w:szCs w:val="20"/>
              </w:rPr>
              <w:t>Total</w:t>
            </w:r>
            <w:r>
              <w:rPr>
                <w:b/>
                <w:noProof/>
                <w:sz w:val="20"/>
                <w:szCs w:val="20"/>
              </w:rPr>
              <w:t xml:space="preserve"> general</w:t>
            </w:r>
          </w:p>
        </w:tc>
        <w:tc>
          <w:tcPr>
            <w:tcW w:w="1047" w:type="dxa"/>
          </w:tcPr>
          <w:p w:rsidR="00070855" w:rsidRDefault="00070855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71</w:t>
            </w:r>
          </w:p>
        </w:tc>
        <w:tc>
          <w:tcPr>
            <w:tcW w:w="1084" w:type="dxa"/>
          </w:tcPr>
          <w:p w:rsidR="00070855" w:rsidRDefault="00070855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53</w:t>
            </w:r>
          </w:p>
        </w:tc>
        <w:tc>
          <w:tcPr>
            <w:tcW w:w="1141" w:type="dxa"/>
          </w:tcPr>
          <w:p w:rsidR="00070855" w:rsidRDefault="00070855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1009" w:type="dxa"/>
          </w:tcPr>
          <w:p w:rsidR="00070855" w:rsidRDefault="00070855" w:rsidP="0033278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144</w:t>
            </w:r>
          </w:p>
        </w:tc>
      </w:tr>
    </w:tbl>
    <w:p w:rsidR="00332788" w:rsidRDefault="00332788" w:rsidP="002509BB">
      <w:pPr>
        <w:ind w:firstLine="708"/>
        <w:jc w:val="both"/>
        <w:rPr>
          <w:b/>
          <w:i/>
          <w:sz w:val="28"/>
          <w:szCs w:val="28"/>
        </w:rPr>
      </w:pPr>
    </w:p>
    <w:p w:rsidR="00332788" w:rsidRDefault="00332788" w:rsidP="002509BB">
      <w:pPr>
        <w:ind w:firstLine="708"/>
        <w:jc w:val="both"/>
        <w:rPr>
          <w:b/>
          <w:i/>
          <w:sz w:val="28"/>
          <w:szCs w:val="28"/>
        </w:rPr>
      </w:pPr>
    </w:p>
    <w:p w:rsidR="00332788" w:rsidRDefault="00332788" w:rsidP="002509BB">
      <w:pPr>
        <w:ind w:firstLine="708"/>
        <w:jc w:val="both"/>
        <w:rPr>
          <w:b/>
          <w:i/>
          <w:sz w:val="28"/>
          <w:szCs w:val="28"/>
        </w:rPr>
      </w:pPr>
    </w:p>
    <w:p w:rsidR="002509BB" w:rsidRDefault="002509BB" w:rsidP="002509B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Bibliog</w:t>
      </w:r>
      <w:r w:rsidRPr="002033D9">
        <w:rPr>
          <w:b/>
          <w:i/>
          <w:sz w:val="28"/>
          <w:szCs w:val="28"/>
        </w:rPr>
        <w:t>rafie:</w:t>
      </w:r>
    </w:p>
    <w:p w:rsidR="002509BB" w:rsidRDefault="002509BB" w:rsidP="002509BB">
      <w:pPr>
        <w:numPr>
          <w:ilvl w:val="0"/>
          <w:numId w:val="9"/>
        </w:numPr>
        <w:jc w:val="both"/>
      </w:pPr>
      <w:r>
        <w:t>Capini V., Mitzroi E. ş. a., Ghidul practic al evaluatorului de competenţe profesionale, CNFPA, Copyringht, 2005.</w:t>
      </w:r>
    </w:p>
    <w:p w:rsidR="002509BB" w:rsidRDefault="002509BB" w:rsidP="002509BB">
      <w:pPr>
        <w:numPr>
          <w:ilvl w:val="0"/>
          <w:numId w:val="9"/>
        </w:numPr>
        <w:jc w:val="both"/>
      </w:pPr>
      <w:r>
        <w:t>Cristea S., Pedagogie, Ed. Hardiscom, 1996.</w:t>
      </w:r>
    </w:p>
    <w:p w:rsidR="002509BB" w:rsidRDefault="002509BB" w:rsidP="002509BB">
      <w:pPr>
        <w:numPr>
          <w:ilvl w:val="0"/>
          <w:numId w:val="9"/>
        </w:numPr>
        <w:jc w:val="both"/>
      </w:pPr>
      <w:r>
        <w:t>Jelescu P., Psihologie generală, Chişinău, 2007.</w:t>
      </w:r>
    </w:p>
    <w:p w:rsidR="002509BB" w:rsidRDefault="002509BB" w:rsidP="002509BB">
      <w:pPr>
        <w:numPr>
          <w:ilvl w:val="0"/>
          <w:numId w:val="9"/>
        </w:numPr>
        <w:jc w:val="both"/>
      </w:pPr>
      <w:r>
        <w:t>Jinga I., Istrate E., Manual de pedagogie, Bucureşti, 1998.</w:t>
      </w:r>
    </w:p>
    <w:p w:rsidR="002509BB" w:rsidRDefault="002509BB" w:rsidP="002509BB">
      <w:pPr>
        <w:numPr>
          <w:ilvl w:val="0"/>
          <w:numId w:val="9"/>
        </w:numPr>
        <w:jc w:val="both"/>
      </w:pPr>
      <w:r>
        <w:t xml:space="preserve">Radu I., Teorie şi practică </w:t>
      </w:r>
      <w:r w:rsidR="00332788">
        <w:t>în evaluarea eficienţei învăţămâ</w:t>
      </w:r>
      <w:r>
        <w:t>ntului, E.D.P, Bucureşti, 1981.</w:t>
      </w:r>
    </w:p>
    <w:p w:rsidR="002509BB" w:rsidRDefault="002509BB" w:rsidP="002509BB">
      <w:pPr>
        <w:numPr>
          <w:ilvl w:val="0"/>
          <w:numId w:val="9"/>
        </w:numPr>
        <w:jc w:val="both"/>
      </w:pPr>
      <w:r>
        <w:t>Todoran D., Probleme fundamentale ale pedagogiei, Bucureşti, 1982.</w:t>
      </w:r>
    </w:p>
    <w:p w:rsidR="002509BB" w:rsidRDefault="002509BB" w:rsidP="002509BB">
      <w:pPr>
        <w:numPr>
          <w:ilvl w:val="0"/>
          <w:numId w:val="9"/>
        </w:numPr>
        <w:jc w:val="both"/>
      </w:pPr>
      <w:r>
        <w:t>Zlate M., Psihologia socială a grupurilor şcolare, Bucureşti, 1972.</w:t>
      </w:r>
    </w:p>
    <w:p w:rsidR="002509BB" w:rsidRDefault="002509BB" w:rsidP="002509BB">
      <w:pPr>
        <w:numPr>
          <w:ilvl w:val="0"/>
          <w:numId w:val="10"/>
        </w:numPr>
        <w:jc w:val="both"/>
      </w:pPr>
      <w:r>
        <w:t>Stoica M., Psihopedagogia personalităţii, Bucureşti, 1996</w:t>
      </w:r>
    </w:p>
    <w:p w:rsidR="002509BB" w:rsidRDefault="002509BB" w:rsidP="002509BB">
      <w:pPr>
        <w:numPr>
          <w:ilvl w:val="0"/>
          <w:numId w:val="10"/>
        </w:numPr>
        <w:jc w:val="both"/>
      </w:pPr>
      <w:r>
        <w:t>Bernaz N., ş. a. Recomandă</w:t>
      </w:r>
      <w:r w:rsidR="00332788">
        <w:t>ri practice pentru predare - învă</w:t>
      </w:r>
      <w:r>
        <w:t>ţare-evaluare. Bucureşti, 2001</w:t>
      </w:r>
    </w:p>
    <w:p w:rsidR="002509BB" w:rsidRDefault="002509BB" w:rsidP="002509BB">
      <w:pPr>
        <w:numPr>
          <w:ilvl w:val="0"/>
          <w:numId w:val="10"/>
        </w:numPr>
        <w:jc w:val="both"/>
      </w:pPr>
      <w:r>
        <w:t xml:space="preserve">Radu I., Teorie şi practică </w:t>
      </w:r>
      <w:r w:rsidR="00332788">
        <w:t>în evaluarea eficienţei învăţămâ</w:t>
      </w:r>
      <w:r>
        <w:t>ntului, Bucureşti, 1981</w:t>
      </w:r>
    </w:p>
    <w:p w:rsidR="002509BB" w:rsidRDefault="002509BB" w:rsidP="002509BB">
      <w:pPr>
        <w:numPr>
          <w:ilvl w:val="0"/>
          <w:numId w:val="10"/>
        </w:numPr>
        <w:jc w:val="both"/>
      </w:pPr>
      <w:r>
        <w:t>Radu I., Evaluarea în procesul didactic (idei pedagogice contemporane), Bucureşti, 2000</w:t>
      </w:r>
    </w:p>
    <w:p w:rsidR="002509BB" w:rsidRDefault="002509BB" w:rsidP="002509BB">
      <w:pPr>
        <w:numPr>
          <w:ilvl w:val="0"/>
          <w:numId w:val="10"/>
        </w:numPr>
        <w:jc w:val="both"/>
      </w:pPr>
      <w:r>
        <w:t>Lis</w:t>
      </w:r>
      <w:r w:rsidR="00332788">
        <w:t>ievici P., Evaluarea în învăţămâ</w:t>
      </w:r>
      <w:r>
        <w:t>nt: teorie, practică, instrumente, Bucureşti, 2002</w:t>
      </w:r>
    </w:p>
    <w:p w:rsidR="002509BB" w:rsidRDefault="002509BB" w:rsidP="002509BB">
      <w:pPr>
        <w:numPr>
          <w:ilvl w:val="0"/>
          <w:numId w:val="10"/>
        </w:numPr>
        <w:jc w:val="both"/>
      </w:pPr>
      <w:r>
        <w:t>Stoica A., Musteaţă S., Evaluarea rezultatelor şcolare (ghid metodologic), Chişinău, 1997</w:t>
      </w:r>
    </w:p>
    <w:p w:rsidR="002509BB" w:rsidRDefault="002509BB" w:rsidP="002509BB">
      <w:pPr>
        <w:numPr>
          <w:ilvl w:val="0"/>
          <w:numId w:val="10"/>
        </w:numPr>
        <w:jc w:val="both"/>
      </w:pPr>
      <w:r>
        <w:t>Pâslaru V., ş. a., Construcţie şi dezvoltare curriculară, partea I, Chişinău, 2005</w:t>
      </w:r>
    </w:p>
    <w:p w:rsidR="002509BB" w:rsidRDefault="002509BB" w:rsidP="002509BB">
      <w:pPr>
        <w:numPr>
          <w:ilvl w:val="0"/>
          <w:numId w:val="9"/>
        </w:numPr>
        <w:jc w:val="both"/>
      </w:pPr>
      <w:r>
        <w:t>Pâslaru V., ş. a., Construcţie şi dezvoltare curriculară, partea II, Chişinău, 2005</w:t>
      </w:r>
    </w:p>
    <w:p w:rsidR="002509BB" w:rsidRPr="002033D9" w:rsidRDefault="002509BB" w:rsidP="002509BB">
      <w:pPr>
        <w:numPr>
          <w:ilvl w:val="0"/>
          <w:numId w:val="11"/>
        </w:numPr>
        <w:jc w:val="both"/>
      </w:pPr>
      <w:r>
        <w:t>Regulamentul circulaţ</w:t>
      </w:r>
      <w:r w:rsidR="00332788">
        <w:t>iei rutiere. Aprobat prin Hotărâ</w:t>
      </w:r>
      <w:r>
        <w:t xml:space="preserve">rea Guvernului Republicii Moldova nr. 713, 27 iulie 1999, (MO nr. 83-86, art. 747 din 5 august 1999; nr. 94-95, art.830; nr. 126-127, art. 1113; 2001, nr. 57-58, art. 399). </w:t>
      </w:r>
    </w:p>
    <w:p w:rsidR="002509BB" w:rsidRDefault="00332788" w:rsidP="002509BB">
      <w:pPr>
        <w:numPr>
          <w:ilvl w:val="0"/>
          <w:numId w:val="11"/>
        </w:numPr>
        <w:jc w:val="both"/>
      </w:pPr>
      <w:r>
        <w:t>Modificat prin Hotărâ</w:t>
      </w:r>
      <w:r w:rsidR="002509BB">
        <w:t>rea Guvernului Republicii Moldova nr. 588 din 14 mai 2002 (MO            nr. 66-68, art. 685 din 23 mai 2002).</w:t>
      </w:r>
    </w:p>
    <w:p w:rsidR="002509BB" w:rsidRDefault="00332788" w:rsidP="002509BB">
      <w:pPr>
        <w:numPr>
          <w:ilvl w:val="0"/>
          <w:numId w:val="11"/>
        </w:numPr>
        <w:jc w:val="both"/>
      </w:pPr>
      <w:r>
        <w:t>Modificat prin Hotărâ</w:t>
      </w:r>
      <w:r w:rsidR="002509BB">
        <w:t>rea Guvernului Republicii Moldova nr. 1451 din 12 noiembrie 2002 (MO  nr. 151-153/1579,  din 14 noiembrie 2002).</w:t>
      </w:r>
    </w:p>
    <w:p w:rsidR="002509BB" w:rsidRDefault="002509BB" w:rsidP="002509BB">
      <w:pPr>
        <w:numPr>
          <w:ilvl w:val="0"/>
          <w:numId w:val="12"/>
        </w:numPr>
        <w:jc w:val="both"/>
      </w:pPr>
      <w:r>
        <w:t>Onceanu V., Bulgac A., Bazele comportamentului în conducerea autovehiculului şi siguranţa  traficului rutier. Chişinău, 2008</w:t>
      </w:r>
    </w:p>
    <w:p w:rsidR="002509BB" w:rsidRDefault="002509BB" w:rsidP="002509BB">
      <w:pPr>
        <w:numPr>
          <w:ilvl w:val="0"/>
          <w:numId w:val="12"/>
        </w:numPr>
        <w:jc w:val="both"/>
      </w:pPr>
      <w:r>
        <w:t>Onceanu V., Organizarea şi siguranţa traficului rutier. Chişinău, 2006</w:t>
      </w:r>
    </w:p>
    <w:p w:rsidR="002509BB" w:rsidRDefault="002509BB" w:rsidP="002509BB">
      <w:pPr>
        <w:numPr>
          <w:ilvl w:val="0"/>
          <w:numId w:val="12"/>
        </w:numPr>
        <w:jc w:val="both"/>
      </w:pPr>
      <w:r>
        <w:t>Avramescu N. ş. a., Conducerea preventivă, Bucureşti, 1999</w:t>
      </w:r>
    </w:p>
    <w:p w:rsidR="002509BB" w:rsidRDefault="002509BB" w:rsidP="002509BB">
      <w:pPr>
        <w:numPr>
          <w:ilvl w:val="0"/>
          <w:numId w:val="12"/>
        </w:numPr>
        <w:jc w:val="both"/>
      </w:pPr>
      <w:r>
        <w:t>Crişan V., Trafic rutier, fluenţă şi siguranţă maximă, poluare</w:t>
      </w:r>
      <w:r w:rsidR="00332788">
        <w:t xml:space="preserve"> </w:t>
      </w:r>
      <w:r>
        <w:t>minimă. Timişoara, 1983</w:t>
      </w:r>
    </w:p>
    <w:p w:rsidR="002509BB" w:rsidRDefault="002509BB" w:rsidP="002509BB">
      <w:pPr>
        <w:numPr>
          <w:ilvl w:val="0"/>
          <w:numId w:val="12"/>
        </w:numPr>
        <w:jc w:val="both"/>
      </w:pPr>
      <w:r>
        <w:t xml:space="preserve"> </w:t>
      </w:r>
      <w:r w:rsidR="00332788">
        <w:t>Frăţilă Gh. ş. a. Sisteme de frâ</w:t>
      </w:r>
      <w:r>
        <w:t>nare ale automobilelor, Bucureşti, 1986</w:t>
      </w:r>
    </w:p>
    <w:p w:rsidR="002509BB" w:rsidRDefault="002509BB" w:rsidP="002509BB">
      <w:pPr>
        <w:numPr>
          <w:ilvl w:val="0"/>
          <w:numId w:val="12"/>
        </w:numPr>
        <w:jc w:val="both"/>
      </w:pPr>
      <w:r>
        <w:t>Gaiginschi R. ş. a. Siguranţa circulaţiei rutiere, Bucureşti, 2004</w:t>
      </w:r>
    </w:p>
    <w:p w:rsidR="002509BB" w:rsidRDefault="002509BB" w:rsidP="002509BB">
      <w:pPr>
        <w:numPr>
          <w:ilvl w:val="0"/>
          <w:numId w:val="12"/>
        </w:numPr>
        <w:jc w:val="both"/>
      </w:pPr>
      <w:r>
        <w:t>Gaiginschi R. ş. a. Expertiza tehnică a accidentelor rutiere, Bucureşti, 2002</w:t>
      </w:r>
    </w:p>
    <w:p w:rsidR="002509BB" w:rsidRDefault="002509BB" w:rsidP="002509BB">
      <w:pPr>
        <w:numPr>
          <w:ilvl w:val="0"/>
          <w:numId w:val="12"/>
        </w:numPr>
        <w:jc w:val="both"/>
      </w:pPr>
      <w:r>
        <w:t>Untaru M. ş. a. Dinamica autovehiculelor pe roţi, Bucureşti, 1981</w:t>
      </w:r>
    </w:p>
    <w:p w:rsidR="002509BB" w:rsidRDefault="002509BB" w:rsidP="002509BB">
      <w:pPr>
        <w:numPr>
          <w:ilvl w:val="0"/>
          <w:numId w:val="12"/>
        </w:numPr>
        <w:jc w:val="both"/>
      </w:pPr>
      <w:r>
        <w:t xml:space="preserve">Pereş Gh. ş. a. Teoria traficului rutier şi siguranţa circulaţiei, Braşov,1982 </w:t>
      </w:r>
    </w:p>
    <w:p w:rsidR="002509BB" w:rsidRPr="00650F34" w:rsidRDefault="002509BB" w:rsidP="002509BB">
      <w:pPr>
        <w:numPr>
          <w:ilvl w:val="0"/>
          <w:numId w:val="12"/>
        </w:numPr>
        <w:jc w:val="both"/>
      </w:pPr>
      <w:r w:rsidRPr="00650F34">
        <w:t>Рябочкина В.М., Назаренко Г.И. – Медицина к</w:t>
      </w:r>
      <w:r w:rsidR="00332788">
        <w:t>атастроф. Издательство «ИНИ Лтд.</w:t>
      </w:r>
      <w:r w:rsidRPr="00650F34">
        <w:t xml:space="preserve"> 1996</w:t>
      </w:r>
    </w:p>
    <w:p w:rsidR="002509BB" w:rsidRPr="00650F34" w:rsidRDefault="002509BB" w:rsidP="002509BB">
      <w:pPr>
        <w:numPr>
          <w:ilvl w:val="0"/>
          <w:numId w:val="12"/>
        </w:numPr>
        <w:jc w:val="both"/>
      </w:pPr>
      <w:r w:rsidRPr="00650F34">
        <w:t>Zidlo Stanley., Hill James A. – Primul ajutor în urgențe medicale, Edit Lider; București, 1990</w:t>
      </w:r>
    </w:p>
    <w:p w:rsidR="002509BB" w:rsidRDefault="002509BB" w:rsidP="002509BB">
      <w:pPr>
        <w:ind w:left="720"/>
        <w:jc w:val="both"/>
      </w:pPr>
    </w:p>
    <w:p w:rsidR="002509BB" w:rsidRDefault="002509BB" w:rsidP="002509BB">
      <w:pPr>
        <w:jc w:val="both"/>
      </w:pPr>
    </w:p>
    <w:p w:rsidR="002509BB" w:rsidRDefault="002509BB" w:rsidP="00A51AF6"/>
    <w:sectPr w:rsidR="002509BB" w:rsidSect="00FB5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66" w:rsidRDefault="009D5666" w:rsidP="00F81967">
      <w:r>
        <w:separator/>
      </w:r>
    </w:p>
  </w:endnote>
  <w:endnote w:type="continuationSeparator" w:id="0">
    <w:p w:rsidR="009D5666" w:rsidRDefault="009D5666" w:rsidP="00F81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88" w:rsidRDefault="003327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731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788" w:rsidRDefault="004C3B55">
        <w:pPr>
          <w:pStyle w:val="a7"/>
          <w:jc w:val="right"/>
        </w:pPr>
        <w:r>
          <w:fldChar w:fldCharType="begin"/>
        </w:r>
        <w:r w:rsidR="00332788">
          <w:instrText xml:space="preserve"> PAGE   \* MERGEFORMAT </w:instrText>
        </w:r>
        <w:r>
          <w:fldChar w:fldCharType="separate"/>
        </w:r>
        <w:r w:rsidR="008F76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2788" w:rsidRDefault="003327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88" w:rsidRDefault="003327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66" w:rsidRDefault="009D5666" w:rsidP="00F81967">
      <w:r>
        <w:separator/>
      </w:r>
    </w:p>
  </w:footnote>
  <w:footnote w:type="continuationSeparator" w:id="0">
    <w:p w:rsidR="009D5666" w:rsidRDefault="009D5666" w:rsidP="00F81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88" w:rsidRDefault="003327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88" w:rsidRDefault="0033278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88" w:rsidRDefault="003327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1DF"/>
    <w:multiLevelType w:val="hybridMultilevel"/>
    <w:tmpl w:val="C5F62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67742"/>
    <w:multiLevelType w:val="hybridMultilevel"/>
    <w:tmpl w:val="04B605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32493"/>
    <w:multiLevelType w:val="hybridMultilevel"/>
    <w:tmpl w:val="A25C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32258"/>
    <w:multiLevelType w:val="hybridMultilevel"/>
    <w:tmpl w:val="A1FA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B529A"/>
    <w:multiLevelType w:val="hybridMultilevel"/>
    <w:tmpl w:val="3D48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81C8C"/>
    <w:multiLevelType w:val="hybridMultilevel"/>
    <w:tmpl w:val="A27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71D36"/>
    <w:multiLevelType w:val="hybridMultilevel"/>
    <w:tmpl w:val="BFA6F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20142F"/>
    <w:multiLevelType w:val="hybridMultilevel"/>
    <w:tmpl w:val="FE16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15157"/>
    <w:multiLevelType w:val="hybridMultilevel"/>
    <w:tmpl w:val="65C474F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7806638"/>
    <w:multiLevelType w:val="hybridMultilevel"/>
    <w:tmpl w:val="6314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B44D7"/>
    <w:multiLevelType w:val="hybridMultilevel"/>
    <w:tmpl w:val="7920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560D5"/>
    <w:multiLevelType w:val="hybridMultilevel"/>
    <w:tmpl w:val="37485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B9"/>
    <w:rsid w:val="000034DF"/>
    <w:rsid w:val="00006DAA"/>
    <w:rsid w:val="00011318"/>
    <w:rsid w:val="0002404F"/>
    <w:rsid w:val="00024779"/>
    <w:rsid w:val="00026F70"/>
    <w:rsid w:val="00027187"/>
    <w:rsid w:val="00027194"/>
    <w:rsid w:val="000273B6"/>
    <w:rsid w:val="00035283"/>
    <w:rsid w:val="0004199C"/>
    <w:rsid w:val="00050702"/>
    <w:rsid w:val="000558B9"/>
    <w:rsid w:val="0006204B"/>
    <w:rsid w:val="00062B0B"/>
    <w:rsid w:val="00067774"/>
    <w:rsid w:val="00070855"/>
    <w:rsid w:val="00080814"/>
    <w:rsid w:val="00081EBF"/>
    <w:rsid w:val="00084DB5"/>
    <w:rsid w:val="00090BAE"/>
    <w:rsid w:val="00091015"/>
    <w:rsid w:val="0009315F"/>
    <w:rsid w:val="000949E2"/>
    <w:rsid w:val="000A06F7"/>
    <w:rsid w:val="000A6010"/>
    <w:rsid w:val="000A6EAA"/>
    <w:rsid w:val="000A6F20"/>
    <w:rsid w:val="000A7BE7"/>
    <w:rsid w:val="000B0B9D"/>
    <w:rsid w:val="000B2BDC"/>
    <w:rsid w:val="000B5EEE"/>
    <w:rsid w:val="000C6B1E"/>
    <w:rsid w:val="000C7A29"/>
    <w:rsid w:val="000D0A0C"/>
    <w:rsid w:val="000D5EB3"/>
    <w:rsid w:val="000D7576"/>
    <w:rsid w:val="000E15CE"/>
    <w:rsid w:val="000E5125"/>
    <w:rsid w:val="000F2816"/>
    <w:rsid w:val="00103D9E"/>
    <w:rsid w:val="00123164"/>
    <w:rsid w:val="001231B0"/>
    <w:rsid w:val="00125B3B"/>
    <w:rsid w:val="0013080F"/>
    <w:rsid w:val="001332AE"/>
    <w:rsid w:val="00133535"/>
    <w:rsid w:val="00134A5C"/>
    <w:rsid w:val="00134C50"/>
    <w:rsid w:val="00137801"/>
    <w:rsid w:val="001417FD"/>
    <w:rsid w:val="001449B8"/>
    <w:rsid w:val="00150D23"/>
    <w:rsid w:val="00161910"/>
    <w:rsid w:val="001636C3"/>
    <w:rsid w:val="001649F3"/>
    <w:rsid w:val="00172D3E"/>
    <w:rsid w:val="00176D20"/>
    <w:rsid w:val="0018237A"/>
    <w:rsid w:val="00182DBF"/>
    <w:rsid w:val="00185091"/>
    <w:rsid w:val="0019209F"/>
    <w:rsid w:val="001936C6"/>
    <w:rsid w:val="001937C4"/>
    <w:rsid w:val="0019416A"/>
    <w:rsid w:val="001A58C6"/>
    <w:rsid w:val="001A5D8D"/>
    <w:rsid w:val="001A736B"/>
    <w:rsid w:val="001B01F4"/>
    <w:rsid w:val="001B0E0D"/>
    <w:rsid w:val="001B3800"/>
    <w:rsid w:val="001B4FFD"/>
    <w:rsid w:val="001B5F63"/>
    <w:rsid w:val="001C1B80"/>
    <w:rsid w:val="001C4E6F"/>
    <w:rsid w:val="001C7C98"/>
    <w:rsid w:val="001D3E69"/>
    <w:rsid w:val="001D480B"/>
    <w:rsid w:val="001E373B"/>
    <w:rsid w:val="001E5991"/>
    <w:rsid w:val="001E6152"/>
    <w:rsid w:val="001E6189"/>
    <w:rsid w:val="001E766B"/>
    <w:rsid w:val="001F26D2"/>
    <w:rsid w:val="001F6747"/>
    <w:rsid w:val="00201448"/>
    <w:rsid w:val="00201C9C"/>
    <w:rsid w:val="0020454E"/>
    <w:rsid w:val="00204EB5"/>
    <w:rsid w:val="00206337"/>
    <w:rsid w:val="00207926"/>
    <w:rsid w:val="0021447A"/>
    <w:rsid w:val="0021453A"/>
    <w:rsid w:val="00226352"/>
    <w:rsid w:val="0022728E"/>
    <w:rsid w:val="00230169"/>
    <w:rsid w:val="00232299"/>
    <w:rsid w:val="00237720"/>
    <w:rsid w:val="00237C1F"/>
    <w:rsid w:val="00237EC2"/>
    <w:rsid w:val="00237F1D"/>
    <w:rsid w:val="0024201D"/>
    <w:rsid w:val="00247D8E"/>
    <w:rsid w:val="002509BB"/>
    <w:rsid w:val="002542F8"/>
    <w:rsid w:val="0025502A"/>
    <w:rsid w:val="002646E9"/>
    <w:rsid w:val="00266DCE"/>
    <w:rsid w:val="00273850"/>
    <w:rsid w:val="00276D9E"/>
    <w:rsid w:val="002771E9"/>
    <w:rsid w:val="002849F4"/>
    <w:rsid w:val="0028564F"/>
    <w:rsid w:val="002911BB"/>
    <w:rsid w:val="002927D0"/>
    <w:rsid w:val="00293F06"/>
    <w:rsid w:val="002A4E88"/>
    <w:rsid w:val="002A7D9E"/>
    <w:rsid w:val="002B13E1"/>
    <w:rsid w:val="002B274A"/>
    <w:rsid w:val="002B47BF"/>
    <w:rsid w:val="002C0882"/>
    <w:rsid w:val="002C3F6D"/>
    <w:rsid w:val="002D24F3"/>
    <w:rsid w:val="002D2FE9"/>
    <w:rsid w:val="002E025B"/>
    <w:rsid w:val="002F03B0"/>
    <w:rsid w:val="002F51D7"/>
    <w:rsid w:val="002F7E32"/>
    <w:rsid w:val="00304341"/>
    <w:rsid w:val="00304E28"/>
    <w:rsid w:val="00310B72"/>
    <w:rsid w:val="00311E9C"/>
    <w:rsid w:val="00313FB7"/>
    <w:rsid w:val="003154AB"/>
    <w:rsid w:val="00323193"/>
    <w:rsid w:val="00331628"/>
    <w:rsid w:val="00332788"/>
    <w:rsid w:val="0033415A"/>
    <w:rsid w:val="00336903"/>
    <w:rsid w:val="00340676"/>
    <w:rsid w:val="0034482A"/>
    <w:rsid w:val="003479B2"/>
    <w:rsid w:val="003513B1"/>
    <w:rsid w:val="00355A3A"/>
    <w:rsid w:val="00361007"/>
    <w:rsid w:val="0036291C"/>
    <w:rsid w:val="00366315"/>
    <w:rsid w:val="00371298"/>
    <w:rsid w:val="00380872"/>
    <w:rsid w:val="0038134A"/>
    <w:rsid w:val="0038178C"/>
    <w:rsid w:val="003820A4"/>
    <w:rsid w:val="00383A77"/>
    <w:rsid w:val="00385941"/>
    <w:rsid w:val="003871B2"/>
    <w:rsid w:val="00387F95"/>
    <w:rsid w:val="003A7A44"/>
    <w:rsid w:val="003B0617"/>
    <w:rsid w:val="003C0CA4"/>
    <w:rsid w:val="003C0FD0"/>
    <w:rsid w:val="003C2AEF"/>
    <w:rsid w:val="003C497D"/>
    <w:rsid w:val="003C4FA7"/>
    <w:rsid w:val="003C6B0E"/>
    <w:rsid w:val="003D249A"/>
    <w:rsid w:val="003D40BA"/>
    <w:rsid w:val="003E03B0"/>
    <w:rsid w:val="003E2D14"/>
    <w:rsid w:val="003E55CE"/>
    <w:rsid w:val="003F1C7B"/>
    <w:rsid w:val="003F24D4"/>
    <w:rsid w:val="003F7268"/>
    <w:rsid w:val="003F76A8"/>
    <w:rsid w:val="00400179"/>
    <w:rsid w:val="004039E9"/>
    <w:rsid w:val="00410A20"/>
    <w:rsid w:val="004118D6"/>
    <w:rsid w:val="00417F48"/>
    <w:rsid w:val="004255FE"/>
    <w:rsid w:val="00431793"/>
    <w:rsid w:val="004321CC"/>
    <w:rsid w:val="00435867"/>
    <w:rsid w:val="004363B2"/>
    <w:rsid w:val="004406AA"/>
    <w:rsid w:val="00447142"/>
    <w:rsid w:val="0044724F"/>
    <w:rsid w:val="00453E78"/>
    <w:rsid w:val="00460772"/>
    <w:rsid w:val="0046165A"/>
    <w:rsid w:val="00461A1F"/>
    <w:rsid w:val="00462021"/>
    <w:rsid w:val="00463F58"/>
    <w:rsid w:val="00467BEB"/>
    <w:rsid w:val="00470C10"/>
    <w:rsid w:val="00470E94"/>
    <w:rsid w:val="00474A47"/>
    <w:rsid w:val="0047514A"/>
    <w:rsid w:val="00476956"/>
    <w:rsid w:val="00476D83"/>
    <w:rsid w:val="00480851"/>
    <w:rsid w:val="00482E27"/>
    <w:rsid w:val="004858A9"/>
    <w:rsid w:val="00490037"/>
    <w:rsid w:val="0049245C"/>
    <w:rsid w:val="0049292E"/>
    <w:rsid w:val="004A03B5"/>
    <w:rsid w:val="004A7558"/>
    <w:rsid w:val="004B4D50"/>
    <w:rsid w:val="004B54F4"/>
    <w:rsid w:val="004B591E"/>
    <w:rsid w:val="004B60EF"/>
    <w:rsid w:val="004B64A9"/>
    <w:rsid w:val="004B6750"/>
    <w:rsid w:val="004B75F4"/>
    <w:rsid w:val="004C3B55"/>
    <w:rsid w:val="004D0351"/>
    <w:rsid w:val="004D1071"/>
    <w:rsid w:val="004D2B2A"/>
    <w:rsid w:val="004D2CD7"/>
    <w:rsid w:val="004D4A34"/>
    <w:rsid w:val="004D4FBC"/>
    <w:rsid w:val="004D7910"/>
    <w:rsid w:val="004E554D"/>
    <w:rsid w:val="005019BC"/>
    <w:rsid w:val="0050451C"/>
    <w:rsid w:val="00504590"/>
    <w:rsid w:val="00505F30"/>
    <w:rsid w:val="005135A5"/>
    <w:rsid w:val="00514081"/>
    <w:rsid w:val="00514492"/>
    <w:rsid w:val="0053409C"/>
    <w:rsid w:val="0053687C"/>
    <w:rsid w:val="005375AB"/>
    <w:rsid w:val="00541148"/>
    <w:rsid w:val="00542D4C"/>
    <w:rsid w:val="00545C2D"/>
    <w:rsid w:val="00547DBD"/>
    <w:rsid w:val="00551ED7"/>
    <w:rsid w:val="005520B9"/>
    <w:rsid w:val="00552539"/>
    <w:rsid w:val="00560264"/>
    <w:rsid w:val="005621F6"/>
    <w:rsid w:val="00575236"/>
    <w:rsid w:val="00575FAC"/>
    <w:rsid w:val="005802D2"/>
    <w:rsid w:val="0058451E"/>
    <w:rsid w:val="00587388"/>
    <w:rsid w:val="00592021"/>
    <w:rsid w:val="005A0708"/>
    <w:rsid w:val="005A23B0"/>
    <w:rsid w:val="005A2404"/>
    <w:rsid w:val="005C62AC"/>
    <w:rsid w:val="005C6660"/>
    <w:rsid w:val="005C74A1"/>
    <w:rsid w:val="005D15E1"/>
    <w:rsid w:val="005D3234"/>
    <w:rsid w:val="005D4EBB"/>
    <w:rsid w:val="005F5ACE"/>
    <w:rsid w:val="005F5F24"/>
    <w:rsid w:val="00602A2B"/>
    <w:rsid w:val="00605DE5"/>
    <w:rsid w:val="00606C68"/>
    <w:rsid w:val="00611952"/>
    <w:rsid w:val="00614F83"/>
    <w:rsid w:val="0061567C"/>
    <w:rsid w:val="00617208"/>
    <w:rsid w:val="006234D4"/>
    <w:rsid w:val="00632473"/>
    <w:rsid w:val="00632F44"/>
    <w:rsid w:val="00633729"/>
    <w:rsid w:val="00633731"/>
    <w:rsid w:val="00633ED2"/>
    <w:rsid w:val="00634E34"/>
    <w:rsid w:val="00636E97"/>
    <w:rsid w:val="006409C5"/>
    <w:rsid w:val="006427F7"/>
    <w:rsid w:val="006511AD"/>
    <w:rsid w:val="00655149"/>
    <w:rsid w:val="006553FC"/>
    <w:rsid w:val="00656B6C"/>
    <w:rsid w:val="00660203"/>
    <w:rsid w:val="006610B6"/>
    <w:rsid w:val="006657B1"/>
    <w:rsid w:val="00671D0A"/>
    <w:rsid w:val="006730CB"/>
    <w:rsid w:val="00682C80"/>
    <w:rsid w:val="00684BD2"/>
    <w:rsid w:val="00685809"/>
    <w:rsid w:val="0068596F"/>
    <w:rsid w:val="006871E9"/>
    <w:rsid w:val="00690E0E"/>
    <w:rsid w:val="00690E89"/>
    <w:rsid w:val="00691730"/>
    <w:rsid w:val="006A03E0"/>
    <w:rsid w:val="006A1C1C"/>
    <w:rsid w:val="006A3B0D"/>
    <w:rsid w:val="006A7449"/>
    <w:rsid w:val="006B721E"/>
    <w:rsid w:val="006D24A3"/>
    <w:rsid w:val="006D2C1F"/>
    <w:rsid w:val="006D5C4A"/>
    <w:rsid w:val="006D5E91"/>
    <w:rsid w:val="006D5E95"/>
    <w:rsid w:val="006E3CEB"/>
    <w:rsid w:val="006E48C0"/>
    <w:rsid w:val="006F2EE9"/>
    <w:rsid w:val="006F77E4"/>
    <w:rsid w:val="00705E92"/>
    <w:rsid w:val="00710804"/>
    <w:rsid w:val="00710E09"/>
    <w:rsid w:val="007129EF"/>
    <w:rsid w:val="0071534D"/>
    <w:rsid w:val="0071640C"/>
    <w:rsid w:val="0072016B"/>
    <w:rsid w:val="007237DC"/>
    <w:rsid w:val="007340B8"/>
    <w:rsid w:val="0073652C"/>
    <w:rsid w:val="00741B90"/>
    <w:rsid w:val="00741C13"/>
    <w:rsid w:val="00750C58"/>
    <w:rsid w:val="00751307"/>
    <w:rsid w:val="007538D8"/>
    <w:rsid w:val="00753D95"/>
    <w:rsid w:val="007630C0"/>
    <w:rsid w:val="00772493"/>
    <w:rsid w:val="00784020"/>
    <w:rsid w:val="00784E0B"/>
    <w:rsid w:val="00785343"/>
    <w:rsid w:val="007921DB"/>
    <w:rsid w:val="007A1C57"/>
    <w:rsid w:val="007A2568"/>
    <w:rsid w:val="007A3281"/>
    <w:rsid w:val="007A68FF"/>
    <w:rsid w:val="007A6A57"/>
    <w:rsid w:val="007A7E3F"/>
    <w:rsid w:val="007C6094"/>
    <w:rsid w:val="007C763C"/>
    <w:rsid w:val="007D1C70"/>
    <w:rsid w:val="007D4C91"/>
    <w:rsid w:val="007D586E"/>
    <w:rsid w:val="007D6CAA"/>
    <w:rsid w:val="007E3070"/>
    <w:rsid w:val="007E4AE0"/>
    <w:rsid w:val="007E7076"/>
    <w:rsid w:val="007F7EE8"/>
    <w:rsid w:val="00803F86"/>
    <w:rsid w:val="00804B98"/>
    <w:rsid w:val="00805DE7"/>
    <w:rsid w:val="008069D2"/>
    <w:rsid w:val="00807EFE"/>
    <w:rsid w:val="0081610A"/>
    <w:rsid w:val="00824237"/>
    <w:rsid w:val="00824585"/>
    <w:rsid w:val="008312AC"/>
    <w:rsid w:val="00831AD9"/>
    <w:rsid w:val="008327E2"/>
    <w:rsid w:val="00833C81"/>
    <w:rsid w:val="00835E20"/>
    <w:rsid w:val="008374FD"/>
    <w:rsid w:val="008400E8"/>
    <w:rsid w:val="008406A8"/>
    <w:rsid w:val="008429F0"/>
    <w:rsid w:val="00851453"/>
    <w:rsid w:val="00852D10"/>
    <w:rsid w:val="00856D4F"/>
    <w:rsid w:val="00863F96"/>
    <w:rsid w:val="0086432A"/>
    <w:rsid w:val="00865BED"/>
    <w:rsid w:val="0087064E"/>
    <w:rsid w:val="00870692"/>
    <w:rsid w:val="00871E36"/>
    <w:rsid w:val="008726BF"/>
    <w:rsid w:val="008735C2"/>
    <w:rsid w:val="00894218"/>
    <w:rsid w:val="008A742D"/>
    <w:rsid w:val="008B2195"/>
    <w:rsid w:val="008B40E0"/>
    <w:rsid w:val="008B6BFF"/>
    <w:rsid w:val="008C041A"/>
    <w:rsid w:val="008D0B91"/>
    <w:rsid w:val="008D289E"/>
    <w:rsid w:val="008E3DD5"/>
    <w:rsid w:val="008E7361"/>
    <w:rsid w:val="008F0669"/>
    <w:rsid w:val="008F650A"/>
    <w:rsid w:val="008F76A6"/>
    <w:rsid w:val="009009FD"/>
    <w:rsid w:val="0090355A"/>
    <w:rsid w:val="00912F66"/>
    <w:rsid w:val="009162FD"/>
    <w:rsid w:val="00920669"/>
    <w:rsid w:val="00923724"/>
    <w:rsid w:val="009260E7"/>
    <w:rsid w:val="00930255"/>
    <w:rsid w:val="00934023"/>
    <w:rsid w:val="00937702"/>
    <w:rsid w:val="00940FAE"/>
    <w:rsid w:val="00942E11"/>
    <w:rsid w:val="00943C99"/>
    <w:rsid w:val="009615CF"/>
    <w:rsid w:val="00964A3D"/>
    <w:rsid w:val="0097054E"/>
    <w:rsid w:val="00973C45"/>
    <w:rsid w:val="00975387"/>
    <w:rsid w:val="009756C6"/>
    <w:rsid w:val="00976001"/>
    <w:rsid w:val="009762D8"/>
    <w:rsid w:val="009778D1"/>
    <w:rsid w:val="00980163"/>
    <w:rsid w:val="00980E13"/>
    <w:rsid w:val="009813A7"/>
    <w:rsid w:val="00982AF4"/>
    <w:rsid w:val="00984816"/>
    <w:rsid w:val="00986BDD"/>
    <w:rsid w:val="00987BE3"/>
    <w:rsid w:val="009944E3"/>
    <w:rsid w:val="009C145E"/>
    <w:rsid w:val="009C411A"/>
    <w:rsid w:val="009D2A21"/>
    <w:rsid w:val="009D3A28"/>
    <w:rsid w:val="009D5042"/>
    <w:rsid w:val="009D5666"/>
    <w:rsid w:val="009D6DBB"/>
    <w:rsid w:val="009E15BE"/>
    <w:rsid w:val="009E3839"/>
    <w:rsid w:val="009E5112"/>
    <w:rsid w:val="009F6810"/>
    <w:rsid w:val="009F7474"/>
    <w:rsid w:val="00A030F8"/>
    <w:rsid w:val="00A0330B"/>
    <w:rsid w:val="00A03534"/>
    <w:rsid w:val="00A049DD"/>
    <w:rsid w:val="00A06B82"/>
    <w:rsid w:val="00A0764F"/>
    <w:rsid w:val="00A07B53"/>
    <w:rsid w:val="00A11204"/>
    <w:rsid w:val="00A11D99"/>
    <w:rsid w:val="00A123F5"/>
    <w:rsid w:val="00A203E3"/>
    <w:rsid w:val="00A2046F"/>
    <w:rsid w:val="00A20AF5"/>
    <w:rsid w:val="00A26616"/>
    <w:rsid w:val="00A27A18"/>
    <w:rsid w:val="00A27B8D"/>
    <w:rsid w:val="00A312DD"/>
    <w:rsid w:val="00A437F1"/>
    <w:rsid w:val="00A51AF6"/>
    <w:rsid w:val="00A52C25"/>
    <w:rsid w:val="00A658BD"/>
    <w:rsid w:val="00A65A5C"/>
    <w:rsid w:val="00A67301"/>
    <w:rsid w:val="00A70568"/>
    <w:rsid w:val="00A7128E"/>
    <w:rsid w:val="00A75C92"/>
    <w:rsid w:val="00A833A4"/>
    <w:rsid w:val="00AA0B7A"/>
    <w:rsid w:val="00AA1BFD"/>
    <w:rsid w:val="00AA3453"/>
    <w:rsid w:val="00AA361E"/>
    <w:rsid w:val="00AA47A2"/>
    <w:rsid w:val="00AA59FF"/>
    <w:rsid w:val="00AB5988"/>
    <w:rsid w:val="00AD0345"/>
    <w:rsid w:val="00AD13CA"/>
    <w:rsid w:val="00AE0546"/>
    <w:rsid w:val="00AE396D"/>
    <w:rsid w:val="00AE43DF"/>
    <w:rsid w:val="00AF16F5"/>
    <w:rsid w:val="00AF3D07"/>
    <w:rsid w:val="00AF5073"/>
    <w:rsid w:val="00B02B40"/>
    <w:rsid w:val="00B05377"/>
    <w:rsid w:val="00B0644D"/>
    <w:rsid w:val="00B06BC3"/>
    <w:rsid w:val="00B07705"/>
    <w:rsid w:val="00B11C45"/>
    <w:rsid w:val="00B130D6"/>
    <w:rsid w:val="00B16635"/>
    <w:rsid w:val="00B2595C"/>
    <w:rsid w:val="00B268CB"/>
    <w:rsid w:val="00B32423"/>
    <w:rsid w:val="00B34C01"/>
    <w:rsid w:val="00B354EB"/>
    <w:rsid w:val="00B42C5F"/>
    <w:rsid w:val="00B502FD"/>
    <w:rsid w:val="00B60BA9"/>
    <w:rsid w:val="00B64C3F"/>
    <w:rsid w:val="00B67F5C"/>
    <w:rsid w:val="00B72ABF"/>
    <w:rsid w:val="00B801CE"/>
    <w:rsid w:val="00B81819"/>
    <w:rsid w:val="00B83570"/>
    <w:rsid w:val="00B84437"/>
    <w:rsid w:val="00B84D2D"/>
    <w:rsid w:val="00B85767"/>
    <w:rsid w:val="00B900A1"/>
    <w:rsid w:val="00B92BB5"/>
    <w:rsid w:val="00BA2E72"/>
    <w:rsid w:val="00BB4350"/>
    <w:rsid w:val="00BC02D2"/>
    <w:rsid w:val="00BC2044"/>
    <w:rsid w:val="00BC2E0C"/>
    <w:rsid w:val="00BC3EB9"/>
    <w:rsid w:val="00BC4B4A"/>
    <w:rsid w:val="00BC75C4"/>
    <w:rsid w:val="00BD2E37"/>
    <w:rsid w:val="00BE2C04"/>
    <w:rsid w:val="00BE4AF8"/>
    <w:rsid w:val="00BE4DF0"/>
    <w:rsid w:val="00BE5925"/>
    <w:rsid w:val="00BE74AE"/>
    <w:rsid w:val="00BE7AE2"/>
    <w:rsid w:val="00BF2DC6"/>
    <w:rsid w:val="00BF3AA7"/>
    <w:rsid w:val="00BF6E86"/>
    <w:rsid w:val="00C02C20"/>
    <w:rsid w:val="00C04CF7"/>
    <w:rsid w:val="00C054DD"/>
    <w:rsid w:val="00C06982"/>
    <w:rsid w:val="00C10B0C"/>
    <w:rsid w:val="00C1323C"/>
    <w:rsid w:val="00C163B4"/>
    <w:rsid w:val="00C17598"/>
    <w:rsid w:val="00C23128"/>
    <w:rsid w:val="00C239B1"/>
    <w:rsid w:val="00C430F8"/>
    <w:rsid w:val="00C43339"/>
    <w:rsid w:val="00C43FA8"/>
    <w:rsid w:val="00C4426C"/>
    <w:rsid w:val="00C442C8"/>
    <w:rsid w:val="00C46E68"/>
    <w:rsid w:val="00C536AC"/>
    <w:rsid w:val="00C6502E"/>
    <w:rsid w:val="00C65B82"/>
    <w:rsid w:val="00C66A01"/>
    <w:rsid w:val="00C70ECF"/>
    <w:rsid w:val="00C75356"/>
    <w:rsid w:val="00C769F0"/>
    <w:rsid w:val="00C86E26"/>
    <w:rsid w:val="00C90423"/>
    <w:rsid w:val="00C92C5E"/>
    <w:rsid w:val="00C92D2B"/>
    <w:rsid w:val="00CA1E29"/>
    <w:rsid w:val="00CA318B"/>
    <w:rsid w:val="00CA4DBB"/>
    <w:rsid w:val="00CB1791"/>
    <w:rsid w:val="00CB3A47"/>
    <w:rsid w:val="00CB4E65"/>
    <w:rsid w:val="00CB617A"/>
    <w:rsid w:val="00CC1689"/>
    <w:rsid w:val="00CD1D45"/>
    <w:rsid w:val="00CD1E82"/>
    <w:rsid w:val="00CD2047"/>
    <w:rsid w:val="00CE0C36"/>
    <w:rsid w:val="00CE33A1"/>
    <w:rsid w:val="00CF2CD2"/>
    <w:rsid w:val="00D0163F"/>
    <w:rsid w:val="00D06124"/>
    <w:rsid w:val="00D064CC"/>
    <w:rsid w:val="00D0710E"/>
    <w:rsid w:val="00D12DF1"/>
    <w:rsid w:val="00D20BEA"/>
    <w:rsid w:val="00D22A5E"/>
    <w:rsid w:val="00D3456C"/>
    <w:rsid w:val="00D34A6A"/>
    <w:rsid w:val="00D36B83"/>
    <w:rsid w:val="00D4129E"/>
    <w:rsid w:val="00D4420F"/>
    <w:rsid w:val="00D46D77"/>
    <w:rsid w:val="00D5179C"/>
    <w:rsid w:val="00D57CD6"/>
    <w:rsid w:val="00D61214"/>
    <w:rsid w:val="00D62000"/>
    <w:rsid w:val="00D62E9C"/>
    <w:rsid w:val="00D635F4"/>
    <w:rsid w:val="00D646A6"/>
    <w:rsid w:val="00D700F2"/>
    <w:rsid w:val="00D70D7D"/>
    <w:rsid w:val="00D71530"/>
    <w:rsid w:val="00D7364B"/>
    <w:rsid w:val="00D73864"/>
    <w:rsid w:val="00D73A2E"/>
    <w:rsid w:val="00D73B54"/>
    <w:rsid w:val="00D75BF7"/>
    <w:rsid w:val="00D8004D"/>
    <w:rsid w:val="00D805F2"/>
    <w:rsid w:val="00D94D18"/>
    <w:rsid w:val="00D96B01"/>
    <w:rsid w:val="00D96C66"/>
    <w:rsid w:val="00D97C0D"/>
    <w:rsid w:val="00DA23F5"/>
    <w:rsid w:val="00DA6DDF"/>
    <w:rsid w:val="00DA7A4E"/>
    <w:rsid w:val="00DB0CA0"/>
    <w:rsid w:val="00DB3703"/>
    <w:rsid w:val="00DC0953"/>
    <w:rsid w:val="00DC1442"/>
    <w:rsid w:val="00DD299F"/>
    <w:rsid w:val="00DE0447"/>
    <w:rsid w:val="00DE0D37"/>
    <w:rsid w:val="00DE6A83"/>
    <w:rsid w:val="00DF06DE"/>
    <w:rsid w:val="00DF178C"/>
    <w:rsid w:val="00DF1D4E"/>
    <w:rsid w:val="00E10FD5"/>
    <w:rsid w:val="00E161ED"/>
    <w:rsid w:val="00E1716F"/>
    <w:rsid w:val="00E214B2"/>
    <w:rsid w:val="00E2267B"/>
    <w:rsid w:val="00E23C02"/>
    <w:rsid w:val="00E23DA1"/>
    <w:rsid w:val="00E258CF"/>
    <w:rsid w:val="00E2638F"/>
    <w:rsid w:val="00E401F5"/>
    <w:rsid w:val="00E40FD8"/>
    <w:rsid w:val="00E422FD"/>
    <w:rsid w:val="00E531CC"/>
    <w:rsid w:val="00E54017"/>
    <w:rsid w:val="00E611F3"/>
    <w:rsid w:val="00E641D4"/>
    <w:rsid w:val="00E70D71"/>
    <w:rsid w:val="00E7447F"/>
    <w:rsid w:val="00E763A5"/>
    <w:rsid w:val="00E801A5"/>
    <w:rsid w:val="00E82549"/>
    <w:rsid w:val="00E844F5"/>
    <w:rsid w:val="00E849FF"/>
    <w:rsid w:val="00E85A74"/>
    <w:rsid w:val="00E86B0D"/>
    <w:rsid w:val="00E92460"/>
    <w:rsid w:val="00EC1AE7"/>
    <w:rsid w:val="00EC2D7F"/>
    <w:rsid w:val="00EC443D"/>
    <w:rsid w:val="00ED33E3"/>
    <w:rsid w:val="00ED64D2"/>
    <w:rsid w:val="00ED66C8"/>
    <w:rsid w:val="00EE1D35"/>
    <w:rsid w:val="00EE4201"/>
    <w:rsid w:val="00EE6F99"/>
    <w:rsid w:val="00EE7E61"/>
    <w:rsid w:val="00EF2128"/>
    <w:rsid w:val="00EF48AD"/>
    <w:rsid w:val="00EF5CA2"/>
    <w:rsid w:val="00F02326"/>
    <w:rsid w:val="00F02F0D"/>
    <w:rsid w:val="00F0695A"/>
    <w:rsid w:val="00F11904"/>
    <w:rsid w:val="00F17881"/>
    <w:rsid w:val="00F2394D"/>
    <w:rsid w:val="00F24BB5"/>
    <w:rsid w:val="00F31371"/>
    <w:rsid w:val="00F36F87"/>
    <w:rsid w:val="00F41669"/>
    <w:rsid w:val="00F52A86"/>
    <w:rsid w:val="00F56E6C"/>
    <w:rsid w:val="00F61241"/>
    <w:rsid w:val="00F6162B"/>
    <w:rsid w:val="00F65C02"/>
    <w:rsid w:val="00F735AD"/>
    <w:rsid w:val="00F75BA9"/>
    <w:rsid w:val="00F75D97"/>
    <w:rsid w:val="00F75F2F"/>
    <w:rsid w:val="00F775A4"/>
    <w:rsid w:val="00F8102D"/>
    <w:rsid w:val="00F81967"/>
    <w:rsid w:val="00F83D64"/>
    <w:rsid w:val="00F957F9"/>
    <w:rsid w:val="00F96570"/>
    <w:rsid w:val="00F965FE"/>
    <w:rsid w:val="00F966FF"/>
    <w:rsid w:val="00FA3930"/>
    <w:rsid w:val="00FA6308"/>
    <w:rsid w:val="00FB5019"/>
    <w:rsid w:val="00FB5C45"/>
    <w:rsid w:val="00FC53F3"/>
    <w:rsid w:val="00FC6433"/>
    <w:rsid w:val="00FD0405"/>
    <w:rsid w:val="00FD51A9"/>
    <w:rsid w:val="00FE17D0"/>
    <w:rsid w:val="00FE23AF"/>
    <w:rsid w:val="00FE6150"/>
    <w:rsid w:val="00FF0490"/>
    <w:rsid w:val="00FF0C9E"/>
    <w:rsid w:val="00FF4113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DB"/>
    <w:pPr>
      <w:ind w:left="720"/>
      <w:contextualSpacing/>
    </w:pPr>
  </w:style>
  <w:style w:type="table" w:styleId="a4">
    <w:name w:val="Table Grid"/>
    <w:basedOn w:val="a1"/>
    <w:uiPriority w:val="59"/>
    <w:rsid w:val="0038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1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196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7">
    <w:name w:val="footer"/>
    <w:basedOn w:val="a"/>
    <w:link w:val="a8"/>
    <w:uiPriority w:val="99"/>
    <w:unhideWhenUsed/>
    <w:rsid w:val="00F81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1967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DB"/>
    <w:pPr>
      <w:ind w:left="720"/>
      <w:contextualSpacing/>
    </w:pPr>
  </w:style>
  <w:style w:type="table" w:styleId="TableGrid">
    <w:name w:val="Table Grid"/>
    <w:basedOn w:val="TableNormal"/>
    <w:uiPriority w:val="59"/>
    <w:rsid w:val="0038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9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96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F819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967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</dc:creator>
  <cp:lastModifiedBy>Ambrosi g</cp:lastModifiedBy>
  <cp:revision>3</cp:revision>
  <dcterms:created xsi:type="dcterms:W3CDTF">2013-07-09T07:06:00Z</dcterms:created>
  <dcterms:modified xsi:type="dcterms:W3CDTF">2013-07-11T08:04:00Z</dcterms:modified>
</cp:coreProperties>
</file>