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000FC" w14:textId="77777777" w:rsidR="003A2001" w:rsidRPr="001E1928" w:rsidRDefault="003A2001" w:rsidP="003A2001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1E1928">
        <w:rPr>
          <w:rFonts w:ascii="Times New Roman" w:hAnsi="Times New Roman"/>
          <w:i/>
          <w:color w:val="000000"/>
          <w:sz w:val="24"/>
          <w:szCs w:val="24"/>
          <w:lang w:val="ro-RO"/>
        </w:rPr>
        <w:t>Proiect</w:t>
      </w:r>
    </w:p>
    <w:p w14:paraId="5592A94C" w14:textId="77777777" w:rsidR="003A2001" w:rsidRPr="001E1928" w:rsidRDefault="003A2001" w:rsidP="003A200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675BC12" w14:textId="77777777" w:rsidR="003A2001" w:rsidRPr="00A65832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A65832">
        <w:rPr>
          <w:rFonts w:ascii="Times New Roman" w:hAnsi="Times New Roman"/>
          <w:b/>
          <w:bCs/>
          <w:sz w:val="28"/>
          <w:szCs w:val="28"/>
          <w:lang w:val="ro-RO" w:eastAsia="ru-RU"/>
        </w:rPr>
        <w:t>GUVERNUL REPUBLICII MOLDOVA</w:t>
      </w:r>
    </w:p>
    <w:p w14:paraId="1DBCFB39" w14:textId="77777777" w:rsidR="003A2001" w:rsidRPr="00A65832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</w:p>
    <w:p w14:paraId="75FE76C5" w14:textId="77777777" w:rsidR="003A2001" w:rsidRPr="00A65832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A65832"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>HOTĂRÂRE</w:t>
      </w:r>
      <w:r w:rsidRPr="00A65832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 Nr. _____</w:t>
      </w:r>
    </w:p>
    <w:p w14:paraId="3E1F6531" w14:textId="77777777" w:rsidR="003A2001" w:rsidRPr="00A65832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</w:p>
    <w:p w14:paraId="5579EBEE" w14:textId="77777777" w:rsidR="003A2001" w:rsidRPr="00A65832" w:rsidRDefault="003A2001" w:rsidP="003A2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A65832">
        <w:rPr>
          <w:rFonts w:ascii="Times New Roman" w:hAnsi="Times New Roman"/>
          <w:b/>
          <w:sz w:val="28"/>
          <w:szCs w:val="28"/>
          <w:lang w:val="ro-RO" w:eastAsia="ru-RU"/>
        </w:rPr>
        <w:t>din _________________</w:t>
      </w:r>
    </w:p>
    <w:p w14:paraId="415CEF37" w14:textId="0C132A43" w:rsidR="003A2001" w:rsidRPr="00A65832" w:rsidRDefault="003A2001" w:rsidP="003A2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A65832">
        <w:rPr>
          <w:rFonts w:ascii="Times New Roman" w:hAnsi="Times New Roman"/>
          <w:b/>
          <w:sz w:val="28"/>
          <w:szCs w:val="28"/>
          <w:lang w:val="ro-RO" w:eastAsia="ru-RU"/>
        </w:rPr>
        <w:t>Chi</w:t>
      </w:r>
      <w:r w:rsidR="00E277C8">
        <w:rPr>
          <w:rFonts w:ascii="Times New Roman" w:hAnsi="Times New Roman"/>
          <w:b/>
          <w:sz w:val="28"/>
          <w:szCs w:val="28"/>
          <w:lang w:val="ro-RO" w:eastAsia="ru-RU"/>
        </w:rPr>
        <w:t>ș</w:t>
      </w:r>
      <w:r w:rsidRPr="00A65832">
        <w:rPr>
          <w:rFonts w:ascii="Times New Roman" w:hAnsi="Times New Roman"/>
          <w:b/>
          <w:sz w:val="28"/>
          <w:szCs w:val="28"/>
          <w:lang w:val="ro-RO" w:eastAsia="ru-RU"/>
        </w:rPr>
        <w:t>inău</w:t>
      </w:r>
    </w:p>
    <w:p w14:paraId="2551DE15" w14:textId="77777777" w:rsidR="003A2001" w:rsidRPr="00A65832" w:rsidRDefault="003A2001" w:rsidP="003A20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0DBEC835" w14:textId="5E25D719" w:rsidR="00A65832" w:rsidRPr="00A65832" w:rsidRDefault="00A65832" w:rsidP="00A65832">
      <w:pPr>
        <w:tabs>
          <w:tab w:val="left" w:pos="591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A65832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Pentru modificarea Hotărârii Guvernului nr. 216/2022</w:t>
      </w:r>
    </w:p>
    <w:p w14:paraId="50C1A1F2" w14:textId="0724E372" w:rsidR="003A2001" w:rsidRPr="00A65832" w:rsidRDefault="00A65832" w:rsidP="00A65832">
      <w:pPr>
        <w:tabs>
          <w:tab w:val="left" w:pos="591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A65832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cu privire la comisiile interguvernamentale de colaborare </w:t>
      </w:r>
      <w:r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                                   </w:t>
      </w:r>
      <w:r w:rsidRPr="00A65832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economică, comercială, științifică și tehnică</w:t>
      </w:r>
    </w:p>
    <w:p w14:paraId="42A39F3B" w14:textId="77777777" w:rsidR="003A2001" w:rsidRPr="00A65832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</w:pPr>
    </w:p>
    <w:p w14:paraId="1A207D6B" w14:textId="77777777" w:rsidR="003A2001" w:rsidRPr="0086659E" w:rsidRDefault="003A2001" w:rsidP="003A2001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Guvernul HOTĂRĂŞTE:</w:t>
      </w:r>
    </w:p>
    <w:p w14:paraId="4C0AD422" w14:textId="77777777" w:rsidR="00A65832" w:rsidRPr="0086659E" w:rsidRDefault="00A65832" w:rsidP="003A2001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</w:p>
    <w:p w14:paraId="56790061" w14:textId="6B0317F2" w:rsidR="00A65832" w:rsidRPr="0086659E" w:rsidRDefault="00A65832" w:rsidP="00DA078C">
      <w:pPr>
        <w:spacing w:before="120" w:after="120" w:line="240" w:lineRule="auto"/>
        <w:ind w:firstLine="630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b/>
          <w:color w:val="000000"/>
          <w:sz w:val="24"/>
          <w:szCs w:val="24"/>
          <w:lang w:val="ro-RO" w:eastAsia="ru-RU"/>
        </w:rPr>
        <w:t>1.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Hotărârea Guvernului nr. 216/2022 cu privire la comisiile interguvernamentale de colaborare economică, comercială, științifică și tehnică (Monitorul Oficial al Republicii Moldova, 2022, nr. 88-95</w:t>
      </w:r>
      <w:r w:rsidR="00466970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/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252), se modifică după cum urmează:</w:t>
      </w:r>
    </w:p>
    <w:p w14:paraId="0D68A040" w14:textId="77777777" w:rsidR="001A5DF6" w:rsidRPr="0086659E" w:rsidRDefault="00CE0F28" w:rsidP="00DA078C">
      <w:pPr>
        <w:spacing w:before="120" w:after="120" w:line="240" w:lineRule="auto"/>
        <w:ind w:firstLine="630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1) în tot textul Hotărârii Guvernului</w:t>
      </w:r>
      <w:r w:rsidR="001A5DF6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:</w:t>
      </w:r>
    </w:p>
    <w:p w14:paraId="6A6F7006" w14:textId="77777777" w:rsidR="001A5DF6" w:rsidRPr="0086659E" w:rsidRDefault="00CE0F28" w:rsidP="00DA078C">
      <w:pPr>
        <w:spacing w:before="120" w:after="120" w:line="240" w:lineRule="auto"/>
        <w:ind w:firstLine="630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cuvintele ”Ministerul Economiei” se substituie cu cuvintele ”Ministerul Dezvoltării Economice și Digitalizării”</w:t>
      </w:r>
      <w:r w:rsidR="001A5DF6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;</w:t>
      </w:r>
    </w:p>
    <w:p w14:paraId="27D00330" w14:textId="5D2BF062" w:rsidR="001A5DF6" w:rsidRPr="0086659E" w:rsidRDefault="00CE0F28" w:rsidP="00DA078C">
      <w:pPr>
        <w:spacing w:before="120" w:after="120" w:line="240" w:lineRule="auto"/>
        <w:ind w:firstLine="630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cuvintele ”</w:t>
      </w:r>
      <w:r w:rsidR="001A5DF6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m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inistru</w:t>
      </w:r>
      <w:r w:rsidR="001A5DF6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a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l </w:t>
      </w:r>
      <w:r w:rsidR="001A5DF6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e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conomiei” se substituie cu cuvintele ”</w:t>
      </w:r>
      <w:r w:rsidR="00654F21">
        <w:rPr>
          <w:rFonts w:ascii="Times New Roman" w:hAnsi="Times New Roman"/>
          <w:color w:val="000000"/>
          <w:sz w:val="24"/>
          <w:szCs w:val="24"/>
          <w:lang w:val="ro-RO" w:eastAsia="ru-RU"/>
        </w:rPr>
        <w:t>v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iceprim-ministru, ministru</w:t>
      </w:r>
      <w:r w:rsidR="0086659E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a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l dezvoltării economice și digitalizării”</w:t>
      </w:r>
      <w:r w:rsidR="00466970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;</w:t>
      </w:r>
    </w:p>
    <w:p w14:paraId="34AC43D1" w14:textId="32D90D94" w:rsidR="001A5DF6" w:rsidRPr="0086659E" w:rsidRDefault="0082332B" w:rsidP="00DA078C">
      <w:pPr>
        <w:spacing w:before="120" w:after="120" w:line="240" w:lineRule="auto"/>
        <w:ind w:firstLine="630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cuvintele ”ministru al agriculturii și industriei alimentare” se substituie cu cuvintele ”</w:t>
      </w:r>
      <w:r w:rsidR="00654F21">
        <w:rPr>
          <w:rFonts w:ascii="Times New Roman" w:hAnsi="Times New Roman"/>
          <w:color w:val="000000"/>
          <w:sz w:val="24"/>
          <w:szCs w:val="24"/>
          <w:lang w:val="ro-RO" w:eastAsia="ru-RU"/>
        </w:rPr>
        <w:t>v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iceprim-ministru, ministru al agriculturii și industriei alimentare”</w:t>
      </w:r>
      <w:r w:rsidR="001A5DF6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;</w:t>
      </w:r>
    </w:p>
    <w:p w14:paraId="71833E9C" w14:textId="6CCEFBE3" w:rsidR="00A65832" w:rsidRPr="0086659E" w:rsidRDefault="001A5DF6" w:rsidP="00DA078C">
      <w:pPr>
        <w:spacing w:before="120" w:after="120" w:line="240" w:lineRule="auto"/>
        <w:ind w:firstLine="630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cuvintele ”viceprim-ministru, ministru al infrastructurii și dezvoltării regionale” </w:t>
      </w:r>
      <w:r w:rsidR="0086659E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se substituie cu cuvintele</w:t>
      </w:r>
      <w:r w:rsidR="0086659E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”</w:t>
      </w:r>
      <w:r w:rsidR="0086659E" w:rsidRPr="0086659E">
        <w:rPr>
          <w:rFonts w:ascii="Times New Roman" w:hAnsi="Times New Roman"/>
          <w:sz w:val="24"/>
          <w:szCs w:val="24"/>
          <w:lang w:val="ro-RO"/>
        </w:rPr>
        <w:t>ministru al infrastructurii și dezvoltării regionale</w:t>
      </w:r>
      <w:r w:rsidR="00654F21">
        <w:rPr>
          <w:rFonts w:ascii="Times New Roman" w:hAnsi="Times New Roman"/>
          <w:sz w:val="24"/>
          <w:szCs w:val="24"/>
          <w:lang w:val="ro-RO"/>
        </w:rPr>
        <w:t>”</w:t>
      </w:r>
      <w:r w:rsidR="0086659E" w:rsidRPr="0086659E">
        <w:rPr>
          <w:rFonts w:ascii="Times New Roman" w:hAnsi="Times New Roman"/>
          <w:sz w:val="24"/>
          <w:szCs w:val="24"/>
          <w:lang w:val="ro-RO"/>
        </w:rPr>
        <w:t>.</w:t>
      </w:r>
      <w:r w:rsidR="0082332B"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</w:p>
    <w:p w14:paraId="7AEFFC7E" w14:textId="6451C8DE" w:rsidR="003A2001" w:rsidRPr="0086659E" w:rsidRDefault="00466970" w:rsidP="008D3218">
      <w:pPr>
        <w:spacing w:before="120" w:after="120" w:line="240" w:lineRule="auto"/>
        <w:ind w:firstLine="630"/>
        <w:jc w:val="both"/>
        <w:rPr>
          <w:sz w:val="24"/>
          <w:szCs w:val="24"/>
          <w:lang w:val="ro-RO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2) </w:t>
      </w:r>
      <w:r w:rsidRPr="0086659E">
        <w:rPr>
          <w:rFonts w:ascii="Times New Roman" w:hAnsi="Times New Roman"/>
          <w:sz w:val="24"/>
          <w:szCs w:val="24"/>
          <w:lang w:val="ro-RO"/>
        </w:rPr>
        <w:t>În Anexa nr.9</w:t>
      </w:r>
      <w:r w:rsidR="008D3218" w:rsidRPr="0086659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A2001" w:rsidRPr="0086659E">
        <w:rPr>
          <w:rFonts w:ascii="Times New Roman" w:hAnsi="Times New Roman"/>
          <w:sz w:val="24"/>
          <w:szCs w:val="24"/>
          <w:lang w:val="ro-RO"/>
        </w:rPr>
        <w:t xml:space="preserve">poziția: 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 xml:space="preserve">„BOLEA Vladimir - viceprim-ministru, ministru al agriculturii </w:t>
      </w:r>
      <w:r w:rsidRPr="0086659E">
        <w:rPr>
          <w:rFonts w:ascii="Times New Roman" w:hAnsi="Times New Roman"/>
          <w:sz w:val="24"/>
          <w:szCs w:val="24"/>
          <w:lang w:val="ro-RO"/>
        </w:rPr>
        <w:t>ș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>i industriei alimentare, pre</w:t>
      </w:r>
      <w:r w:rsidR="00DA078C" w:rsidRPr="0086659E">
        <w:rPr>
          <w:rFonts w:ascii="Times New Roman" w:hAnsi="Times New Roman"/>
          <w:sz w:val="24"/>
          <w:szCs w:val="24"/>
          <w:lang w:val="ro-RO"/>
        </w:rPr>
        <w:t>ș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>edinte al Păr</w:t>
      </w:r>
      <w:r w:rsidR="00DA078C" w:rsidRPr="0086659E">
        <w:rPr>
          <w:rFonts w:ascii="Times New Roman" w:hAnsi="Times New Roman"/>
          <w:sz w:val="24"/>
          <w:szCs w:val="24"/>
          <w:lang w:val="ro-RO"/>
        </w:rPr>
        <w:t>ț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>ii moldovene</w:t>
      </w:r>
      <w:r w:rsidR="00DA078C" w:rsidRPr="0086659E">
        <w:rPr>
          <w:rFonts w:ascii="Times New Roman" w:hAnsi="Times New Roman"/>
          <w:sz w:val="24"/>
          <w:szCs w:val="24"/>
          <w:lang w:val="ro-RO"/>
        </w:rPr>
        <w:t>ș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 xml:space="preserve">ti a Comisiei” </w:t>
      </w:r>
      <w:r w:rsidR="003A2001" w:rsidRPr="0086659E">
        <w:rPr>
          <w:rFonts w:ascii="Times New Roman" w:hAnsi="Times New Roman"/>
          <w:sz w:val="24"/>
          <w:szCs w:val="24"/>
          <w:lang w:val="ro-RO"/>
        </w:rPr>
        <w:t xml:space="preserve">se substituie cu poziția: 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 xml:space="preserve">„SPÎNU Andrei – ministru al infrastructurii </w:t>
      </w:r>
      <w:r w:rsidR="00DA078C" w:rsidRPr="0086659E">
        <w:rPr>
          <w:rFonts w:ascii="Times New Roman" w:hAnsi="Times New Roman"/>
          <w:sz w:val="24"/>
          <w:szCs w:val="24"/>
          <w:lang w:val="ro-RO"/>
        </w:rPr>
        <w:t>ș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 xml:space="preserve">i dezvoltării regionale, </w:t>
      </w:r>
      <w:r w:rsidR="003570EB" w:rsidRPr="0086659E">
        <w:rPr>
          <w:rFonts w:ascii="Times New Roman" w:hAnsi="Times New Roman"/>
          <w:sz w:val="24"/>
          <w:szCs w:val="24"/>
          <w:lang w:val="ro-RO"/>
        </w:rPr>
        <w:t>președinte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 xml:space="preserve"> al Păr</w:t>
      </w:r>
      <w:r w:rsidR="00DA078C" w:rsidRPr="0086659E">
        <w:rPr>
          <w:rFonts w:ascii="Times New Roman" w:hAnsi="Times New Roman"/>
          <w:sz w:val="24"/>
          <w:szCs w:val="24"/>
          <w:lang w:val="ro-RO"/>
        </w:rPr>
        <w:t>ț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>ii moldovene</w:t>
      </w:r>
      <w:r w:rsidR="00DA078C" w:rsidRPr="0086659E">
        <w:rPr>
          <w:rFonts w:ascii="Times New Roman" w:hAnsi="Times New Roman"/>
          <w:sz w:val="24"/>
          <w:szCs w:val="24"/>
          <w:lang w:val="ro-RO"/>
        </w:rPr>
        <w:t>ș</w:t>
      </w:r>
      <w:r w:rsidR="009E120D" w:rsidRPr="0086659E">
        <w:rPr>
          <w:rFonts w:ascii="Times New Roman" w:hAnsi="Times New Roman"/>
          <w:sz w:val="24"/>
          <w:szCs w:val="24"/>
          <w:lang w:val="ro-RO"/>
        </w:rPr>
        <w:t>ti a Comisiei”</w:t>
      </w:r>
      <w:r w:rsidR="003A2001" w:rsidRPr="0086659E">
        <w:rPr>
          <w:rFonts w:ascii="Times New Roman" w:hAnsi="Times New Roman"/>
          <w:sz w:val="24"/>
          <w:szCs w:val="24"/>
          <w:lang w:val="ro-RO"/>
        </w:rPr>
        <w:t>.</w:t>
      </w:r>
    </w:p>
    <w:p w14:paraId="6804E8CF" w14:textId="650D1DBB" w:rsidR="003A2001" w:rsidRPr="0086659E" w:rsidRDefault="008D3218" w:rsidP="008D3218">
      <w:pPr>
        <w:tabs>
          <w:tab w:val="left" w:pos="900"/>
        </w:tabs>
        <w:ind w:firstLine="63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6659E">
        <w:rPr>
          <w:rFonts w:ascii="Times New Roman" w:hAnsi="Times New Roman"/>
          <w:b/>
          <w:sz w:val="24"/>
          <w:szCs w:val="24"/>
          <w:lang w:val="ro-RO"/>
        </w:rPr>
        <w:t>2.</w:t>
      </w:r>
      <w:r w:rsidRPr="008665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2001" w:rsidRPr="0086659E">
        <w:rPr>
          <w:rFonts w:ascii="Times New Roman" w:hAnsi="Times New Roman"/>
          <w:sz w:val="24"/>
          <w:szCs w:val="24"/>
          <w:lang w:val="ro-RO"/>
        </w:rPr>
        <w:t>Prezenta hotărâre intră în vigoare la data publicării în Monitorul Oficial al Republicii Moldova.</w:t>
      </w:r>
    </w:p>
    <w:p w14:paraId="1F642E29" w14:textId="77777777" w:rsidR="003A2001" w:rsidRPr="0086659E" w:rsidRDefault="003A2001" w:rsidP="003A2001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6"/>
        <w:gridCol w:w="4074"/>
      </w:tblGrid>
      <w:tr w:rsidR="003A2001" w:rsidRPr="0086659E" w14:paraId="10319210" w14:textId="77777777" w:rsidTr="006D3343">
        <w:tc>
          <w:tcPr>
            <w:tcW w:w="5688" w:type="dxa"/>
            <w:shd w:val="clear" w:color="auto" w:fill="auto"/>
          </w:tcPr>
          <w:p w14:paraId="614B9004" w14:textId="5073ECFE" w:rsidR="003A2001" w:rsidRPr="0086659E" w:rsidRDefault="006D3343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86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             </w:t>
            </w:r>
            <w:r w:rsidR="003A2001" w:rsidRPr="0086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PRIM-MINISTRU</w:t>
            </w:r>
          </w:p>
        </w:tc>
        <w:tc>
          <w:tcPr>
            <w:tcW w:w="4212" w:type="dxa"/>
            <w:shd w:val="clear" w:color="auto" w:fill="auto"/>
          </w:tcPr>
          <w:p w14:paraId="2AE0E157" w14:textId="0A579A34" w:rsidR="003A2001" w:rsidRPr="0086659E" w:rsidRDefault="006D3343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86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         </w:t>
            </w:r>
            <w:r w:rsidR="003A2001" w:rsidRPr="0086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Dorin RECEAN </w:t>
            </w:r>
          </w:p>
        </w:tc>
      </w:tr>
      <w:tr w:rsidR="003A2001" w:rsidRPr="0086659E" w14:paraId="7FEB0881" w14:textId="77777777" w:rsidTr="006D3343">
        <w:tc>
          <w:tcPr>
            <w:tcW w:w="5688" w:type="dxa"/>
            <w:shd w:val="clear" w:color="auto" w:fill="auto"/>
          </w:tcPr>
          <w:p w14:paraId="58BD1FEA" w14:textId="77777777" w:rsidR="003A2001" w:rsidRPr="0086659E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  <w:p w14:paraId="6A7E455F" w14:textId="77777777" w:rsidR="003A2001" w:rsidRPr="0086659E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Contrasemnează:</w:t>
            </w:r>
          </w:p>
          <w:p w14:paraId="093846E6" w14:textId="77777777" w:rsidR="00174D5C" w:rsidRPr="0086659E" w:rsidRDefault="00174D5C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4212" w:type="dxa"/>
            <w:shd w:val="clear" w:color="auto" w:fill="auto"/>
          </w:tcPr>
          <w:p w14:paraId="4F04A2EC" w14:textId="77777777" w:rsidR="003A2001" w:rsidRPr="0086659E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3A2001" w:rsidRPr="0086659E" w14:paraId="1A9E8E31" w14:textId="77777777" w:rsidTr="006D3343">
        <w:tc>
          <w:tcPr>
            <w:tcW w:w="5688" w:type="dxa"/>
            <w:shd w:val="clear" w:color="auto" w:fill="auto"/>
          </w:tcPr>
          <w:p w14:paraId="76B235B8" w14:textId="15852D56" w:rsidR="003A2001" w:rsidRPr="0086659E" w:rsidRDefault="003A2001" w:rsidP="00B86DD6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Viceprim-ministru,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m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inistrul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d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ezvoltării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e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conomice și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d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igitalizării</w:t>
            </w:r>
          </w:p>
          <w:p w14:paraId="2DC3D399" w14:textId="77777777" w:rsidR="003A2001" w:rsidRPr="0086659E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  <w:p w14:paraId="4C9962E2" w14:textId="4EE5D45F" w:rsidR="003A2001" w:rsidRPr="0086659E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Viceprim-ministru,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m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inistrul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a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facerilor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e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xterne </w:t>
            </w:r>
            <w:r w:rsidR="00DA078C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ș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i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i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ntegrării </w:t>
            </w:r>
            <w:r w:rsidR="00B86D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e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uropene </w:t>
            </w:r>
          </w:p>
          <w:p w14:paraId="690A4882" w14:textId="785E422E" w:rsidR="00174D5C" w:rsidRPr="0086659E" w:rsidRDefault="00174D5C" w:rsidP="00945342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4212" w:type="dxa"/>
            <w:shd w:val="clear" w:color="auto" w:fill="auto"/>
          </w:tcPr>
          <w:p w14:paraId="0675121D" w14:textId="77777777" w:rsidR="00B07C7C" w:rsidRPr="0086659E" w:rsidRDefault="00B07C7C" w:rsidP="00174D5C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44497BC" w14:textId="00B8BEC4" w:rsidR="00174D5C" w:rsidRPr="0086659E" w:rsidRDefault="000651ED" w:rsidP="00E277C8">
            <w:pPr>
              <w:spacing w:before="120" w:after="120" w:line="240" w:lineRule="auto"/>
              <w:ind w:left="612" w:righ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="00B07C7C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Dumitru</w:t>
            </w:r>
            <w:proofErr w:type="spellEnd"/>
            <w:r w:rsidR="00B07C7C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7C7C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Alaiba</w:t>
            </w:r>
            <w:proofErr w:type="spellEnd"/>
          </w:p>
          <w:p w14:paraId="667DDFC9" w14:textId="77777777" w:rsidR="00B07C7C" w:rsidRPr="0086659E" w:rsidRDefault="00B07C7C" w:rsidP="00174D5C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5FF0FB8" w14:textId="77777777" w:rsidR="00B07C7C" w:rsidRPr="0086659E" w:rsidRDefault="00B07C7C" w:rsidP="00174D5C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8045E33" w14:textId="180486EC" w:rsidR="00B07C7C" w:rsidRPr="0086659E" w:rsidRDefault="000651ED" w:rsidP="00174D5C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B07C7C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Nicolae </w:t>
            </w:r>
            <w:proofErr w:type="spellStart"/>
            <w:r w:rsidR="00B07C7C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Popescu</w:t>
            </w:r>
            <w:proofErr w:type="spellEnd"/>
          </w:p>
        </w:tc>
      </w:tr>
      <w:tr w:rsidR="003A2001" w:rsidRPr="0086659E" w14:paraId="5CED256A" w14:textId="77777777" w:rsidTr="008D3218">
        <w:trPr>
          <w:trHeight w:val="324"/>
        </w:trPr>
        <w:tc>
          <w:tcPr>
            <w:tcW w:w="5688" w:type="dxa"/>
            <w:shd w:val="clear" w:color="auto" w:fill="auto"/>
          </w:tcPr>
          <w:p w14:paraId="4FC1A21A" w14:textId="77777777" w:rsidR="003A2001" w:rsidRPr="0086659E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4212" w:type="dxa"/>
            <w:shd w:val="clear" w:color="auto" w:fill="auto"/>
          </w:tcPr>
          <w:p w14:paraId="5274910B" w14:textId="77777777" w:rsidR="003A2001" w:rsidRPr="0086659E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3A2001" w:rsidRPr="009E1594" w14:paraId="183D3547" w14:textId="77777777" w:rsidTr="006D3343">
        <w:trPr>
          <w:trHeight w:val="74"/>
        </w:trPr>
        <w:tc>
          <w:tcPr>
            <w:tcW w:w="5688" w:type="dxa"/>
            <w:shd w:val="clear" w:color="auto" w:fill="auto"/>
          </w:tcPr>
          <w:p w14:paraId="10C14C38" w14:textId="77777777"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14:paraId="708CB9E0" w14:textId="77777777"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4212" w:type="dxa"/>
            <w:shd w:val="clear" w:color="auto" w:fill="auto"/>
          </w:tcPr>
          <w:p w14:paraId="433A81A6" w14:textId="77777777" w:rsidR="003A2001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14:paraId="368C9AAB" w14:textId="77777777" w:rsidR="008D3218" w:rsidRDefault="008D3218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14:paraId="4B165209" w14:textId="77777777" w:rsidR="008D3218" w:rsidRDefault="008D3218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14:paraId="03B37FDF" w14:textId="77777777" w:rsidR="008D3218" w:rsidRPr="009E1594" w:rsidRDefault="008D3218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14:paraId="7F319F29" w14:textId="77777777" w:rsidR="003A2001" w:rsidRPr="009E1594" w:rsidRDefault="003A2001" w:rsidP="003A200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>Проект</w:t>
      </w:r>
    </w:p>
    <w:p w14:paraId="2DB3D4D7" w14:textId="77777777" w:rsidR="003A2001" w:rsidRPr="009E1594" w:rsidRDefault="003A2001" w:rsidP="003A200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 w:eastAsia="ru-RU"/>
        </w:rPr>
      </w:pPr>
      <w:r w:rsidRPr="009E1594">
        <w:rPr>
          <w:rFonts w:ascii="Times New Roman" w:hAnsi="Times New Roman"/>
          <w:i/>
          <w:sz w:val="24"/>
          <w:szCs w:val="24"/>
          <w:lang w:val="ru-RU" w:eastAsia="ru-RU"/>
        </w:rPr>
        <w:t>перевод</w:t>
      </w:r>
    </w:p>
    <w:p w14:paraId="66F91A23" w14:textId="77777777" w:rsidR="003A2001" w:rsidRPr="00DA078C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A078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ПРАВИТЕЛЬСТВО РЕСПУБЛИКИ МОЛДОВА </w:t>
      </w:r>
    </w:p>
    <w:p w14:paraId="7D6CAF57" w14:textId="77777777" w:rsidR="003A2001" w:rsidRPr="00DA078C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4D8F9BC2" w14:textId="77777777" w:rsidR="003A2001" w:rsidRPr="00DA078C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A078C">
        <w:rPr>
          <w:rFonts w:ascii="Times New Roman" w:hAnsi="Times New Roman"/>
          <w:b/>
          <w:bCs/>
          <w:sz w:val="28"/>
          <w:szCs w:val="28"/>
          <w:lang w:val="ru-RU" w:eastAsia="ru-RU"/>
        </w:rPr>
        <w:t>ПОСТАНОВЛЕНИЕ № _____</w:t>
      </w:r>
    </w:p>
    <w:p w14:paraId="43F593CD" w14:textId="77777777" w:rsidR="003A2001" w:rsidRPr="00DA078C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A078C">
        <w:rPr>
          <w:rFonts w:ascii="Times New Roman" w:hAnsi="Times New Roman"/>
          <w:b/>
          <w:bCs/>
          <w:sz w:val="28"/>
          <w:szCs w:val="28"/>
          <w:lang w:val="ru-RU" w:eastAsia="ru-RU"/>
        </w:rPr>
        <w:t>от ___________________</w:t>
      </w:r>
    </w:p>
    <w:p w14:paraId="3F340AB2" w14:textId="77777777" w:rsidR="003A2001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proofErr w:type="spellStart"/>
      <w:r w:rsidRPr="00DA078C">
        <w:rPr>
          <w:rFonts w:ascii="Times New Roman" w:hAnsi="Times New Roman"/>
          <w:b/>
          <w:bCs/>
          <w:sz w:val="28"/>
          <w:szCs w:val="28"/>
          <w:lang w:val="ru-RU" w:eastAsia="ru-RU"/>
        </w:rPr>
        <w:t>Кишинэу</w:t>
      </w:r>
      <w:proofErr w:type="spellEnd"/>
    </w:p>
    <w:p w14:paraId="14576100" w14:textId="77777777" w:rsidR="00885E6F" w:rsidRPr="00DA078C" w:rsidRDefault="00885E6F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3ACDCCB3" w14:textId="4354FCA8" w:rsidR="00885E6F" w:rsidRPr="00885E6F" w:rsidRDefault="00885E6F" w:rsidP="00885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Pr="00885E6F">
        <w:rPr>
          <w:rFonts w:ascii="Times New Roman" w:hAnsi="Times New Roman"/>
          <w:b/>
          <w:sz w:val="28"/>
          <w:szCs w:val="28"/>
          <w:lang w:val="ru-RU"/>
        </w:rPr>
        <w:t xml:space="preserve"> внесении изменений в Постановление Правительства № 216/2022 о</w:t>
      </w:r>
    </w:p>
    <w:p w14:paraId="0432D3F6" w14:textId="77777777" w:rsidR="00885E6F" w:rsidRPr="00885E6F" w:rsidRDefault="00885E6F" w:rsidP="00885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5E6F">
        <w:rPr>
          <w:rFonts w:ascii="Times New Roman" w:hAnsi="Times New Roman"/>
          <w:b/>
          <w:sz w:val="28"/>
          <w:szCs w:val="28"/>
          <w:lang w:val="ru-RU"/>
        </w:rPr>
        <w:t>межправительственных комиссиях по торгово-экономическому</w:t>
      </w:r>
    </w:p>
    <w:p w14:paraId="4A8B25BB" w14:textId="2CFA2B2E" w:rsidR="003A2001" w:rsidRPr="00885E6F" w:rsidRDefault="00885E6F" w:rsidP="00885E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5E6F">
        <w:rPr>
          <w:rFonts w:ascii="Times New Roman" w:hAnsi="Times New Roman"/>
          <w:b/>
          <w:sz w:val="28"/>
          <w:szCs w:val="28"/>
          <w:lang w:val="ru-RU"/>
        </w:rPr>
        <w:t>и научно-техническому сотрудничеству</w:t>
      </w:r>
    </w:p>
    <w:p w14:paraId="76D5369D" w14:textId="77777777" w:rsidR="003A2001" w:rsidRPr="00DA078C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6C9D265C" w14:textId="77777777" w:rsidR="003A2001" w:rsidRPr="0086659E" w:rsidRDefault="003A2001" w:rsidP="00B6727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Правительство ПОСТАНОВЛЯЕТ:</w:t>
      </w:r>
    </w:p>
    <w:p w14:paraId="63D5850A" w14:textId="77777777" w:rsidR="003A2001" w:rsidRPr="0086659E" w:rsidRDefault="003A2001" w:rsidP="00B67279">
      <w:pPr>
        <w:spacing w:before="120" w:after="120" w:line="240" w:lineRule="auto"/>
        <w:ind w:right="-63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2E6D8C21" w14:textId="2C5B493D" w:rsidR="00885E6F" w:rsidRPr="0086659E" w:rsidRDefault="003A2001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86659E">
        <w:rPr>
          <w:rFonts w:ascii="Times New Roman" w:hAnsi="Times New Roman"/>
          <w:b/>
          <w:color w:val="000000"/>
          <w:sz w:val="24"/>
          <w:szCs w:val="24"/>
          <w:lang w:val="ro-RO" w:eastAsia="ru-RU"/>
        </w:rPr>
        <w:t>1.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="00885E6F"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В Постановление Правительства № 216/2022 о межправительственных комиссиях по торгово-экономическому и научно-техническому сотрудничеству (Официальный монитор Республики Молдова, 2022 г., № 88–95, ст. 252) внести следующие изменения:</w:t>
      </w:r>
    </w:p>
    <w:p w14:paraId="491748DF" w14:textId="77777777" w:rsidR="0086659E" w:rsidRDefault="0086659E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4A05B94E" w14:textId="77777777" w:rsidR="0086659E" w:rsidRDefault="00FE100E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1) </w:t>
      </w:r>
      <w:r w:rsidR="00B86DD6"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по всему тексту Постановления Правительства</w:t>
      </w:r>
      <w:r w:rsid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:</w:t>
      </w:r>
    </w:p>
    <w:p w14:paraId="3484B49A" w14:textId="77777777" w:rsidR="002472FC" w:rsidRDefault="00B86DD6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слова «Министерство экономики» заменить словами «Министерство экономического развития и </w:t>
      </w:r>
      <w:proofErr w:type="spellStart"/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цифровизации</w:t>
      </w:r>
      <w:proofErr w:type="spellEnd"/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»</w:t>
      </w:r>
      <w:r w:rsidR="002472FC">
        <w:rPr>
          <w:rFonts w:ascii="Times New Roman" w:hAnsi="Times New Roman"/>
          <w:color w:val="000000"/>
          <w:sz w:val="24"/>
          <w:szCs w:val="24"/>
          <w:lang w:val="ro-RO" w:eastAsia="ru-RU"/>
        </w:rPr>
        <w:t>;</w:t>
      </w:r>
    </w:p>
    <w:p w14:paraId="297F8728" w14:textId="77777777" w:rsidR="002472FC" w:rsidRDefault="00B86DD6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слова «</w:t>
      </w:r>
      <w:r w:rsidR="002472FC">
        <w:rPr>
          <w:rFonts w:ascii="Times New Roman" w:hAnsi="Times New Roman"/>
          <w:color w:val="000000"/>
          <w:sz w:val="24"/>
          <w:szCs w:val="24"/>
          <w:lang w:val="ru-RU" w:eastAsia="ru-RU"/>
        </w:rPr>
        <w:t>м</w:t>
      </w: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инистр экономики» заменить словами «Заместитель Премьер-министра, </w:t>
      </w:r>
      <w:r w:rsidR="002472FC">
        <w:rPr>
          <w:rFonts w:ascii="Times New Roman" w:hAnsi="Times New Roman"/>
          <w:color w:val="000000"/>
          <w:sz w:val="24"/>
          <w:szCs w:val="24"/>
          <w:lang w:val="ru-RU" w:eastAsia="ru-RU"/>
        </w:rPr>
        <w:t>м</w:t>
      </w: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инистр экономического развития и </w:t>
      </w:r>
      <w:proofErr w:type="spellStart"/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цифровизации</w:t>
      </w:r>
      <w:proofErr w:type="spellEnd"/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»;</w:t>
      </w:r>
    </w:p>
    <w:p w14:paraId="59EB46CD" w14:textId="4BEAA2C8" w:rsidR="00885E6F" w:rsidRPr="00654F21" w:rsidRDefault="00F43C07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слова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«</w:t>
      </w:r>
      <w:r w:rsidR="002472FC">
        <w:rPr>
          <w:rFonts w:ascii="Times New Roman" w:hAnsi="Times New Roman"/>
          <w:color w:val="000000"/>
          <w:sz w:val="24"/>
          <w:szCs w:val="24"/>
          <w:lang w:val="ru-RU" w:eastAsia="ru-RU"/>
        </w:rPr>
        <w:t>м</w:t>
      </w: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инистр сельского хозяйства и пищевой промышленности» заменить словами «</w:t>
      </w:r>
      <w:r w:rsidR="005A4141"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Заместитель премьер-министра, министр сельского хозяйства и пищевой промышленности»</w:t>
      </w:r>
      <w:r w:rsidR="00654F21">
        <w:rPr>
          <w:rFonts w:ascii="Times New Roman" w:hAnsi="Times New Roman"/>
          <w:color w:val="000000"/>
          <w:sz w:val="24"/>
          <w:szCs w:val="24"/>
          <w:lang w:val="ro-RO" w:eastAsia="ru-RU"/>
        </w:rPr>
        <w:t>;</w:t>
      </w:r>
    </w:p>
    <w:p w14:paraId="4FE71148" w14:textId="0A849518" w:rsidR="002472FC" w:rsidRDefault="002472FC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слова «</w:t>
      </w:r>
      <w:r w:rsidRPr="002472FC">
        <w:rPr>
          <w:rFonts w:ascii="Times New Roman" w:hAnsi="Times New Roman"/>
          <w:color w:val="000000"/>
          <w:sz w:val="24"/>
          <w:szCs w:val="24"/>
          <w:lang w:val="ru-RU" w:eastAsia="ru-RU"/>
        </w:rPr>
        <w:t>заместитель премьер-министра, министр инфраструктуры и регионального развития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» заменить словами «</w:t>
      </w:r>
      <w:r w:rsidRPr="002472FC">
        <w:rPr>
          <w:rFonts w:ascii="Times New Roman" w:hAnsi="Times New Roman"/>
          <w:color w:val="000000"/>
          <w:sz w:val="24"/>
          <w:szCs w:val="24"/>
          <w:lang w:val="ru-RU" w:eastAsia="ru-RU"/>
        </w:rPr>
        <w:t>министр инфраструктуры и регионального развития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»</w:t>
      </w:r>
      <w:r w:rsidR="00654F21">
        <w:rPr>
          <w:rFonts w:ascii="Times New Roman" w:hAnsi="Times New Roman"/>
          <w:color w:val="000000"/>
          <w:sz w:val="24"/>
          <w:szCs w:val="24"/>
          <w:lang w:val="ro-RO" w:eastAsia="ru-RU"/>
        </w:rPr>
        <w:t>.</w:t>
      </w:r>
      <w:bookmarkStart w:id="0" w:name="_GoBack"/>
      <w:bookmarkEnd w:id="0"/>
    </w:p>
    <w:p w14:paraId="75AE640A" w14:textId="77777777" w:rsidR="002472FC" w:rsidRPr="0086659E" w:rsidRDefault="002472FC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5D06E954" w14:textId="008DFE22" w:rsidR="003A2001" w:rsidRPr="0086659E" w:rsidRDefault="00FE100E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2) </w:t>
      </w:r>
      <w:proofErr w:type="gramStart"/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приложении № </w:t>
      </w:r>
      <w:r w:rsidRPr="0086659E">
        <w:rPr>
          <w:rFonts w:ascii="Times New Roman" w:hAnsi="Times New Roman"/>
          <w:color w:val="000000"/>
          <w:sz w:val="24"/>
          <w:szCs w:val="24"/>
          <w:lang w:val="ro-RO" w:eastAsia="ru-RU"/>
        </w:rPr>
        <w:t>9</w:t>
      </w: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="003A2001"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позицию: </w:t>
      </w:r>
      <w:r w:rsidR="009E120D"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«БОЛЯ Владимир - заместитель премьер-министра, министр сельского хозяйства и пищевой промышленности, председатель Молдавской части комиссии» заменить позицией: </w:t>
      </w:r>
      <w:r w:rsidR="003A2001"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>«СПЫНУ Андрей - министр инфраструктуры и регионального развития, председатель Молдавской части комиссии».</w:t>
      </w:r>
    </w:p>
    <w:p w14:paraId="6D322503" w14:textId="77777777" w:rsidR="003A2001" w:rsidRPr="0086659E" w:rsidRDefault="003A2001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37C2DAB4" w14:textId="77777777" w:rsidR="003A2001" w:rsidRPr="0086659E" w:rsidRDefault="003A2001" w:rsidP="00637D7C">
      <w:pPr>
        <w:spacing w:before="120" w:after="12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86659E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2.</w:t>
      </w:r>
      <w:r w:rsidRPr="008665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Настоящее постановление вступает в силу с даты опубликования в Официальном мониторе Республики Молдова.</w:t>
      </w:r>
    </w:p>
    <w:p w14:paraId="494CF38C" w14:textId="77777777" w:rsidR="003A2001" w:rsidRPr="0086659E" w:rsidRDefault="003A2001" w:rsidP="00B67279">
      <w:pPr>
        <w:spacing w:before="120" w:after="12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3675"/>
        <w:gridCol w:w="512"/>
      </w:tblGrid>
      <w:tr w:rsidR="003A2001" w:rsidRPr="0086659E" w14:paraId="2D21366D" w14:textId="77777777" w:rsidTr="00087B58">
        <w:trPr>
          <w:gridAfter w:val="1"/>
          <w:wAfter w:w="540" w:type="dxa"/>
        </w:trPr>
        <w:tc>
          <w:tcPr>
            <w:tcW w:w="5544" w:type="dxa"/>
            <w:shd w:val="clear" w:color="auto" w:fill="auto"/>
          </w:tcPr>
          <w:p w14:paraId="6A68B60C" w14:textId="77777777" w:rsidR="00B67279" w:rsidRPr="0086659E" w:rsidRDefault="00B67279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 </w:t>
            </w:r>
          </w:p>
          <w:p w14:paraId="25E9C5C9" w14:textId="253D2302" w:rsidR="003A2001" w:rsidRPr="0086659E" w:rsidRDefault="00B67279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</w:t>
            </w:r>
            <w:r w:rsidR="003A2001" w:rsidRPr="0086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ПРЕМЬЕР-МИНИСТР</w:t>
            </w:r>
          </w:p>
        </w:tc>
        <w:tc>
          <w:tcPr>
            <w:tcW w:w="3816" w:type="dxa"/>
            <w:shd w:val="clear" w:color="auto" w:fill="auto"/>
          </w:tcPr>
          <w:p w14:paraId="0A94A36D" w14:textId="77777777" w:rsidR="00B67279" w:rsidRPr="0086659E" w:rsidRDefault="00FE100E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6659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</w:t>
            </w:r>
            <w:r w:rsidR="00B67279" w:rsidRPr="0086659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</w:t>
            </w:r>
          </w:p>
          <w:p w14:paraId="145572C9" w14:textId="49386189" w:rsidR="003A2001" w:rsidRPr="0086659E" w:rsidRDefault="00B67279" w:rsidP="00B67279">
            <w:pPr>
              <w:spacing w:before="120" w:after="120" w:line="240" w:lineRule="auto"/>
              <w:ind w:right="-648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6659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</w:t>
            </w:r>
            <w:r w:rsidR="003A2001" w:rsidRPr="0086659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ДОРИН РЕЧАН</w:t>
            </w:r>
          </w:p>
        </w:tc>
      </w:tr>
      <w:tr w:rsidR="003A2001" w:rsidRPr="0086659E" w14:paraId="7649A67D" w14:textId="77777777" w:rsidTr="00FE100E">
        <w:tc>
          <w:tcPr>
            <w:tcW w:w="5544" w:type="dxa"/>
            <w:shd w:val="clear" w:color="auto" w:fill="auto"/>
          </w:tcPr>
          <w:p w14:paraId="6E31D048" w14:textId="034E4E77" w:rsidR="003A2001" w:rsidRPr="0086659E" w:rsidRDefault="003A2001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5FE8E5BD" w14:textId="77777777" w:rsidR="003A2001" w:rsidRPr="0086659E" w:rsidRDefault="003A2001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Контрасигнуют</w:t>
            </w:r>
            <w:proofErr w:type="spellEnd"/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  <w:p w14:paraId="08104E73" w14:textId="77777777" w:rsidR="00F431D6" w:rsidRPr="0086659E" w:rsidRDefault="00F431D6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356" w:type="dxa"/>
            <w:gridSpan w:val="2"/>
            <w:shd w:val="clear" w:color="auto" w:fill="auto"/>
          </w:tcPr>
          <w:p w14:paraId="749E41A7" w14:textId="77777777" w:rsidR="003A2001" w:rsidRPr="0086659E" w:rsidRDefault="003A2001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A2001" w:rsidRPr="0086659E" w14:paraId="039E63F9" w14:textId="77777777" w:rsidTr="00FE100E">
        <w:tc>
          <w:tcPr>
            <w:tcW w:w="5544" w:type="dxa"/>
            <w:shd w:val="clear" w:color="auto" w:fill="auto"/>
          </w:tcPr>
          <w:p w14:paraId="02850F50" w14:textId="0F7D95CF" w:rsidR="003A2001" w:rsidRPr="0086659E" w:rsidRDefault="00945342" w:rsidP="00B67279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Зам. премьер-министра, </w:t>
            </w:r>
            <w:r w:rsidR="00F431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м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инистр </w:t>
            </w:r>
            <w:r w:rsidR="00FE100E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э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кономического </w:t>
            </w:r>
            <w:r w:rsidR="00F431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р</w:t>
            </w:r>
            <w:r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азвития и </w:t>
            </w:r>
            <w:proofErr w:type="spellStart"/>
            <w:r w:rsidR="00F431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ц</w:t>
            </w:r>
            <w:r w:rsidR="003A2001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ифров</w:t>
            </w:r>
            <w:r w:rsidR="00F431D6" w:rsidRPr="0086659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изации</w:t>
            </w:r>
            <w:proofErr w:type="spellEnd"/>
          </w:p>
        </w:tc>
        <w:tc>
          <w:tcPr>
            <w:tcW w:w="4356" w:type="dxa"/>
            <w:gridSpan w:val="2"/>
            <w:shd w:val="clear" w:color="auto" w:fill="auto"/>
          </w:tcPr>
          <w:p w14:paraId="04C25EB4" w14:textId="77777777" w:rsidR="00F431D6" w:rsidRPr="0086659E" w:rsidRDefault="00F431D6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5A913F4" w14:textId="1302965F" w:rsidR="003A2001" w:rsidRPr="0086659E" w:rsidRDefault="00B67279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665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</w:t>
            </w:r>
            <w:proofErr w:type="spellStart"/>
            <w:r w:rsidR="003A2001" w:rsidRPr="008665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Думитру</w:t>
            </w:r>
            <w:proofErr w:type="spellEnd"/>
            <w:r w:rsidR="003A2001" w:rsidRPr="008665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2001" w:rsidRPr="008665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Pr="008665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лайба</w:t>
            </w:r>
            <w:proofErr w:type="spellEnd"/>
            <w:r w:rsidR="003A2001" w:rsidRPr="0086659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026F51B6" w14:textId="77777777" w:rsidR="003A2001" w:rsidRPr="0086659E" w:rsidRDefault="003A2001" w:rsidP="00B67279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36207961" w14:textId="77777777" w:rsidR="005C28D5" w:rsidRPr="0086659E" w:rsidRDefault="005C28D5" w:rsidP="005C28D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6659E">
        <w:rPr>
          <w:rFonts w:ascii="Times New Roman" w:hAnsi="Times New Roman"/>
          <w:sz w:val="24"/>
          <w:szCs w:val="24"/>
          <w:lang w:val="ru-RU"/>
        </w:rPr>
        <w:t>Зам. премьер-министра,</w:t>
      </w:r>
    </w:p>
    <w:p w14:paraId="42E23BF3" w14:textId="663DB47C" w:rsidR="005C28D5" w:rsidRPr="0086659E" w:rsidRDefault="005C28D5" w:rsidP="005C28D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6659E">
        <w:rPr>
          <w:rFonts w:ascii="Times New Roman" w:hAnsi="Times New Roman"/>
          <w:sz w:val="24"/>
          <w:szCs w:val="24"/>
          <w:lang w:val="ru-RU"/>
        </w:rPr>
        <w:t xml:space="preserve">министр иностранных дел и европейской интеграции       </w:t>
      </w:r>
      <w:r w:rsidR="000E2D6D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6659E">
        <w:rPr>
          <w:rFonts w:ascii="Times New Roman" w:hAnsi="Times New Roman"/>
          <w:sz w:val="24"/>
          <w:szCs w:val="24"/>
          <w:lang w:val="ru-RU"/>
        </w:rPr>
        <w:t xml:space="preserve">Николае </w:t>
      </w:r>
      <w:proofErr w:type="spellStart"/>
      <w:r w:rsidRPr="0086659E">
        <w:rPr>
          <w:rFonts w:ascii="Times New Roman" w:hAnsi="Times New Roman"/>
          <w:sz w:val="24"/>
          <w:szCs w:val="24"/>
          <w:lang w:val="ru-RU"/>
        </w:rPr>
        <w:t>Попеску</w:t>
      </w:r>
      <w:proofErr w:type="spellEnd"/>
    </w:p>
    <w:sectPr w:rsidR="005C28D5" w:rsidRPr="0086659E" w:rsidSect="00776D06">
      <w:pgSz w:w="12240" w:h="15840"/>
      <w:pgMar w:top="27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5"/>
    <w:multiLevelType w:val="hybridMultilevel"/>
    <w:tmpl w:val="D65E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D01"/>
    <w:multiLevelType w:val="hybridMultilevel"/>
    <w:tmpl w:val="F3FA5B52"/>
    <w:lvl w:ilvl="0" w:tplc="2EB68BC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7BF25CA"/>
    <w:multiLevelType w:val="hybridMultilevel"/>
    <w:tmpl w:val="DC90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6CF"/>
    <w:multiLevelType w:val="hybridMultilevel"/>
    <w:tmpl w:val="DB1A0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E224B"/>
    <w:multiLevelType w:val="hybridMultilevel"/>
    <w:tmpl w:val="BA72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3BD3"/>
    <w:multiLevelType w:val="hybridMultilevel"/>
    <w:tmpl w:val="D59ED0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69B3"/>
    <w:multiLevelType w:val="hybridMultilevel"/>
    <w:tmpl w:val="D65E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B4A69"/>
    <w:multiLevelType w:val="hybridMultilevel"/>
    <w:tmpl w:val="6178C37E"/>
    <w:lvl w:ilvl="0" w:tplc="E7926B5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CE3CF1"/>
    <w:multiLevelType w:val="hybridMultilevel"/>
    <w:tmpl w:val="732016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6B4B2D"/>
    <w:multiLevelType w:val="hybridMultilevel"/>
    <w:tmpl w:val="F4064C12"/>
    <w:lvl w:ilvl="0" w:tplc="32CE7A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B1A4C"/>
    <w:multiLevelType w:val="hybridMultilevel"/>
    <w:tmpl w:val="4676A522"/>
    <w:lvl w:ilvl="0" w:tplc="712C33F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1E"/>
    <w:rsid w:val="0003037E"/>
    <w:rsid w:val="000342E5"/>
    <w:rsid w:val="000651ED"/>
    <w:rsid w:val="0008280D"/>
    <w:rsid w:val="000B4812"/>
    <w:rsid w:val="000E2D6D"/>
    <w:rsid w:val="00100580"/>
    <w:rsid w:val="00130684"/>
    <w:rsid w:val="00140ACC"/>
    <w:rsid w:val="00174D5C"/>
    <w:rsid w:val="0019271E"/>
    <w:rsid w:val="001A5DF6"/>
    <w:rsid w:val="001B0D3D"/>
    <w:rsid w:val="001C1269"/>
    <w:rsid w:val="001D6C3C"/>
    <w:rsid w:val="001E1928"/>
    <w:rsid w:val="002472FC"/>
    <w:rsid w:val="003177AB"/>
    <w:rsid w:val="0035590B"/>
    <w:rsid w:val="003570EB"/>
    <w:rsid w:val="003A2001"/>
    <w:rsid w:val="00466970"/>
    <w:rsid w:val="00480E61"/>
    <w:rsid w:val="004921B3"/>
    <w:rsid w:val="005A4141"/>
    <w:rsid w:val="005A794E"/>
    <w:rsid w:val="005C0369"/>
    <w:rsid w:val="005C28D5"/>
    <w:rsid w:val="00602A1E"/>
    <w:rsid w:val="00637D7C"/>
    <w:rsid w:val="00654F21"/>
    <w:rsid w:val="006D3343"/>
    <w:rsid w:val="006E06D3"/>
    <w:rsid w:val="00700517"/>
    <w:rsid w:val="0071645C"/>
    <w:rsid w:val="00776D06"/>
    <w:rsid w:val="007A506B"/>
    <w:rsid w:val="007F0C81"/>
    <w:rsid w:val="0082332B"/>
    <w:rsid w:val="00845545"/>
    <w:rsid w:val="0086659E"/>
    <w:rsid w:val="00885E6F"/>
    <w:rsid w:val="00892D5E"/>
    <w:rsid w:val="008D3218"/>
    <w:rsid w:val="008E1EB8"/>
    <w:rsid w:val="00945342"/>
    <w:rsid w:val="009458B4"/>
    <w:rsid w:val="009E120D"/>
    <w:rsid w:val="009E187D"/>
    <w:rsid w:val="00A3232F"/>
    <w:rsid w:val="00A552AC"/>
    <w:rsid w:val="00A65832"/>
    <w:rsid w:val="00B07C7C"/>
    <w:rsid w:val="00B47661"/>
    <w:rsid w:val="00B67279"/>
    <w:rsid w:val="00B86DD6"/>
    <w:rsid w:val="00C809AE"/>
    <w:rsid w:val="00CE0F28"/>
    <w:rsid w:val="00CE7602"/>
    <w:rsid w:val="00DA078C"/>
    <w:rsid w:val="00DB1349"/>
    <w:rsid w:val="00DC44C7"/>
    <w:rsid w:val="00E277C8"/>
    <w:rsid w:val="00E63C8C"/>
    <w:rsid w:val="00F431D6"/>
    <w:rsid w:val="00F43C07"/>
    <w:rsid w:val="00F4776F"/>
    <w:rsid w:val="00FE100E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1B9E1"/>
  <w15:chartTrackingRefBased/>
  <w15:docId w15:val="{04A300D2-A081-4172-99FC-856BC918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1E"/>
    <w:pPr>
      <w:spacing w:after="160" w:line="259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280D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  <w:lang w:val="ru-RU" w:eastAsia="ru-RU"/>
    </w:rPr>
  </w:style>
  <w:style w:type="paragraph" w:styleId="3">
    <w:name w:val="heading 3"/>
    <w:basedOn w:val="a"/>
    <w:link w:val="30"/>
    <w:qFormat/>
    <w:rsid w:val="000828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qFormat/>
    <w:rsid w:val="0008280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E1928"/>
    <w:pPr>
      <w:spacing w:before="240" w:after="60" w:line="240" w:lineRule="auto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A1E"/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C4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DC44C7"/>
    <w:rPr>
      <w:rFonts w:ascii="Segoe UI" w:hAnsi="Segoe UI" w:cs="Segoe UI"/>
      <w:sz w:val="18"/>
      <w:szCs w:val="18"/>
    </w:rPr>
  </w:style>
  <w:style w:type="paragraph" w:customStyle="1" w:styleId="rg">
    <w:name w:val="rg"/>
    <w:basedOn w:val="a"/>
    <w:rsid w:val="000342E5"/>
    <w:pPr>
      <w:spacing w:after="0" w:line="240" w:lineRule="auto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n">
    <w:name w:val="cn"/>
    <w:basedOn w:val="a"/>
    <w:rsid w:val="000342E5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Normal (Web)"/>
    <w:basedOn w:val="a"/>
    <w:rsid w:val="000342E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p">
    <w:name w:val="cp"/>
    <w:basedOn w:val="a"/>
    <w:rsid w:val="000342E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08280D"/>
    <w:rPr>
      <w:rFonts w:ascii="Calibri Light" w:hAnsi="Calibri Light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08280D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08280D"/>
    <w:rPr>
      <w:b/>
      <w:bCs/>
      <w:sz w:val="24"/>
      <w:szCs w:val="24"/>
      <w:lang w:val="ru-RU" w:eastAsia="ru-RU"/>
    </w:rPr>
  </w:style>
  <w:style w:type="paragraph" w:customStyle="1" w:styleId="tt">
    <w:name w:val="tt"/>
    <w:basedOn w:val="a"/>
    <w:rsid w:val="0008280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a"/>
    <w:rsid w:val="0008280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a7">
    <w:name w:val="footer"/>
    <w:basedOn w:val="a"/>
    <w:link w:val="a8"/>
    <w:rsid w:val="0008280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08280D"/>
    <w:rPr>
      <w:sz w:val="24"/>
      <w:szCs w:val="24"/>
      <w:lang w:val="ru-RU" w:eastAsia="ru-RU"/>
    </w:rPr>
  </w:style>
  <w:style w:type="character" w:styleId="a9">
    <w:name w:val="page number"/>
    <w:basedOn w:val="a0"/>
    <w:rsid w:val="0008280D"/>
  </w:style>
  <w:style w:type="character" w:styleId="aa">
    <w:name w:val="Strong"/>
    <w:uiPriority w:val="22"/>
    <w:qFormat/>
    <w:rsid w:val="0008280D"/>
    <w:rPr>
      <w:b/>
      <w:bCs/>
    </w:rPr>
  </w:style>
  <w:style w:type="character" w:customStyle="1" w:styleId="docheader">
    <w:name w:val="doc_header"/>
    <w:rsid w:val="0008280D"/>
  </w:style>
  <w:style w:type="paragraph" w:styleId="ab">
    <w:name w:val="header"/>
    <w:basedOn w:val="a"/>
    <w:link w:val="ac"/>
    <w:rsid w:val="0008280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08280D"/>
    <w:rPr>
      <w:sz w:val="24"/>
      <w:szCs w:val="24"/>
      <w:lang w:val="ru-RU" w:eastAsia="ru-RU"/>
    </w:rPr>
  </w:style>
  <w:style w:type="paragraph" w:customStyle="1" w:styleId="CharChar">
    <w:name w:val="Знак Знак Char Char Знак"/>
    <w:basedOn w:val="a"/>
    <w:rsid w:val="0008280D"/>
    <w:pPr>
      <w:spacing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customStyle="1" w:styleId="news">
    <w:name w:val="news"/>
    <w:basedOn w:val="a"/>
    <w:rsid w:val="0008280D"/>
    <w:pPr>
      <w:spacing w:after="0" w:line="240" w:lineRule="auto"/>
    </w:pPr>
    <w:rPr>
      <w:rFonts w:ascii="Arial" w:hAnsi="Arial" w:cs="Arial"/>
      <w:sz w:val="20"/>
      <w:szCs w:val="20"/>
      <w:lang w:val="ro-RO" w:eastAsia="ru-RU"/>
    </w:rPr>
  </w:style>
  <w:style w:type="paragraph" w:styleId="ad">
    <w:name w:val="List Paragraph"/>
    <w:basedOn w:val="a"/>
    <w:uiPriority w:val="34"/>
    <w:qFormat/>
    <w:rsid w:val="0008280D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annotation reference"/>
    <w:rsid w:val="0008280D"/>
    <w:rPr>
      <w:sz w:val="16"/>
      <w:szCs w:val="16"/>
    </w:rPr>
  </w:style>
  <w:style w:type="paragraph" w:styleId="af">
    <w:name w:val="annotation text"/>
    <w:basedOn w:val="a"/>
    <w:link w:val="af0"/>
    <w:rsid w:val="0008280D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rsid w:val="0008280D"/>
    <w:rPr>
      <w:lang w:val="ru-RU" w:eastAsia="ru-RU"/>
    </w:rPr>
  </w:style>
  <w:style w:type="paragraph" w:styleId="af1">
    <w:name w:val="annotation subject"/>
    <w:basedOn w:val="af"/>
    <w:next w:val="af"/>
    <w:link w:val="af2"/>
    <w:rsid w:val="0008280D"/>
    <w:rPr>
      <w:b/>
      <w:bCs/>
    </w:rPr>
  </w:style>
  <w:style w:type="character" w:customStyle="1" w:styleId="af2">
    <w:name w:val="Тема примечания Знак"/>
    <w:basedOn w:val="af0"/>
    <w:link w:val="af1"/>
    <w:rsid w:val="0008280D"/>
    <w:rPr>
      <w:b/>
      <w:bCs/>
      <w:lang w:val="ru-RU" w:eastAsia="ru-RU"/>
    </w:rPr>
  </w:style>
  <w:style w:type="paragraph" w:customStyle="1" w:styleId="pb">
    <w:name w:val="pb"/>
    <w:basedOn w:val="a"/>
    <w:rsid w:val="0008280D"/>
    <w:pPr>
      <w:spacing w:after="0" w:line="240" w:lineRule="auto"/>
      <w:jc w:val="center"/>
    </w:pPr>
    <w:rPr>
      <w:rFonts w:ascii="Times New Roman" w:hAnsi="Times New Roman"/>
      <w:i/>
      <w:iCs/>
      <w:color w:val="663300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1E1928"/>
    <w:rPr>
      <w:rFonts w:ascii="Calibri" w:hAnsi="Calibri"/>
      <w:i/>
      <w:i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Танюша</dc:creator>
  <cp:keywords/>
  <dc:description/>
  <cp:lastModifiedBy>Gheorghe Plamadeala</cp:lastModifiedBy>
  <cp:revision>3</cp:revision>
  <cp:lastPrinted>2023-09-04T09:22:00Z</cp:lastPrinted>
  <dcterms:created xsi:type="dcterms:W3CDTF">2023-09-05T05:32:00Z</dcterms:created>
  <dcterms:modified xsi:type="dcterms:W3CDTF">2023-09-05T05:35:00Z</dcterms:modified>
</cp:coreProperties>
</file>